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E30A4CB" w14:textId="77777777" w:rsidR="006B0510" w:rsidRDefault="006B0510"/>
    <w:tbl>
      <w:tblPr>
        <w:tblW w:w="0" w:type="auto"/>
        <w:tblLook w:val="04A0" w:firstRow="1" w:lastRow="0" w:firstColumn="1" w:lastColumn="0" w:noHBand="0" w:noVBand="1"/>
      </w:tblPr>
      <w:tblGrid>
        <w:gridCol w:w="3963"/>
        <w:gridCol w:w="5737"/>
      </w:tblGrid>
      <w:tr w:rsidR="005C04B0" w:rsidRPr="00F528F1" w14:paraId="25BCC888" w14:textId="77777777" w:rsidTr="006B0510">
        <w:tc>
          <w:tcPr>
            <w:tcW w:w="3963" w:type="dxa"/>
          </w:tcPr>
          <w:p w14:paraId="24C6CA91" w14:textId="77777777" w:rsidR="006B0510" w:rsidRPr="006B0510" w:rsidRDefault="006B0510" w:rsidP="006B0510">
            <w:pPr>
              <w:spacing w:after="0"/>
              <w:rPr>
                <w:color w:val="000000" w:themeColor="text1"/>
                <w:sz w:val="24"/>
                <w:szCs w:val="24"/>
              </w:rPr>
            </w:pPr>
            <w:r w:rsidRPr="006B0510">
              <w:rPr>
                <w:color w:val="000000" w:themeColor="text1"/>
                <w:sz w:val="24"/>
                <w:szCs w:val="24"/>
              </w:rPr>
              <w:t>Разработчик:</w:t>
            </w:r>
          </w:p>
          <w:p w14:paraId="7955EE45" w14:textId="77777777" w:rsidR="006B0510" w:rsidRPr="006B0510" w:rsidRDefault="006B0510" w:rsidP="006B0510">
            <w:pPr>
              <w:spacing w:after="0"/>
              <w:rPr>
                <w:color w:val="000000" w:themeColor="text1"/>
                <w:sz w:val="24"/>
                <w:szCs w:val="24"/>
              </w:rPr>
            </w:pPr>
            <w:r w:rsidRPr="006B0510">
              <w:rPr>
                <w:color w:val="000000" w:themeColor="text1"/>
                <w:sz w:val="24"/>
                <w:szCs w:val="24"/>
              </w:rPr>
              <w:t>Брянского ЦНТИ-филиала ФГБУ «РЭА» Минэнерго России</w:t>
            </w:r>
          </w:p>
          <w:p w14:paraId="70A2C5D9" w14:textId="77777777" w:rsidR="006B0510" w:rsidRPr="006B0510" w:rsidRDefault="006B0510" w:rsidP="006B0510">
            <w:pPr>
              <w:spacing w:after="0"/>
              <w:ind w:firstLine="709"/>
              <w:rPr>
                <w:color w:val="000000" w:themeColor="text1"/>
                <w:sz w:val="24"/>
                <w:szCs w:val="24"/>
              </w:rPr>
            </w:pPr>
          </w:p>
          <w:p w14:paraId="17F87B10" w14:textId="0819AA55" w:rsidR="005C04B0" w:rsidRPr="009D304A" w:rsidRDefault="006B0510" w:rsidP="00233AFC">
            <w:pPr>
              <w:spacing w:after="0"/>
              <w:rPr>
                <w:color w:val="000000" w:themeColor="text1"/>
                <w:sz w:val="24"/>
                <w:szCs w:val="24"/>
                <w:lang w:val="en-US"/>
              </w:rPr>
            </w:pPr>
            <w:r w:rsidRPr="006B0510">
              <w:rPr>
                <w:color w:val="000000" w:themeColor="text1"/>
                <w:sz w:val="24"/>
                <w:szCs w:val="24"/>
              </w:rPr>
              <w:t>Директор_____________</w:t>
            </w:r>
            <w:proofErr w:type="spellStart"/>
            <w:r w:rsidRPr="006B0510">
              <w:rPr>
                <w:color w:val="000000" w:themeColor="text1"/>
                <w:sz w:val="24"/>
                <w:szCs w:val="24"/>
              </w:rPr>
              <w:t>В.А.Чепцов</w:t>
            </w:r>
            <w:proofErr w:type="spellEnd"/>
          </w:p>
        </w:tc>
        <w:tc>
          <w:tcPr>
            <w:tcW w:w="5737" w:type="dxa"/>
          </w:tcPr>
          <w:p w14:paraId="4BB4AE28" w14:textId="64402B63" w:rsidR="005C04B0" w:rsidRPr="002A777B" w:rsidRDefault="006B0510" w:rsidP="00F528F1">
            <w:pPr>
              <w:spacing w:after="0"/>
              <w:ind w:left="818"/>
              <w:jc w:val="right"/>
              <w:rPr>
                <w:color w:val="000000" w:themeColor="text1"/>
                <w:sz w:val="24"/>
                <w:szCs w:val="24"/>
              </w:rPr>
            </w:pPr>
            <w:r w:rsidRPr="002A777B">
              <w:rPr>
                <w:color w:val="000000" w:themeColor="text1"/>
                <w:sz w:val="24"/>
                <w:szCs w:val="24"/>
              </w:rPr>
              <w:t>Утверждено</w:t>
            </w:r>
            <w:r w:rsidR="00FB2379">
              <w:rPr>
                <w:color w:val="000000" w:themeColor="text1"/>
                <w:sz w:val="24"/>
                <w:szCs w:val="24"/>
              </w:rPr>
              <w:t>:</w:t>
            </w:r>
          </w:p>
          <w:p w14:paraId="3697E82D" w14:textId="77777777" w:rsidR="006B0510" w:rsidRPr="002A777B" w:rsidRDefault="006B0510" w:rsidP="00F528F1">
            <w:pPr>
              <w:spacing w:after="0"/>
              <w:ind w:left="818"/>
              <w:jc w:val="right"/>
              <w:rPr>
                <w:color w:val="000000" w:themeColor="text1"/>
                <w:sz w:val="24"/>
                <w:szCs w:val="24"/>
              </w:rPr>
            </w:pPr>
            <w:r w:rsidRPr="002A777B">
              <w:rPr>
                <w:color w:val="000000" w:themeColor="text1"/>
                <w:sz w:val="24"/>
                <w:szCs w:val="24"/>
              </w:rPr>
              <w:t>Постановлением Администрации</w:t>
            </w:r>
          </w:p>
          <w:p w14:paraId="4C164DD9" w14:textId="55B29977" w:rsidR="006B0510" w:rsidRPr="002A777B" w:rsidRDefault="00F444E8" w:rsidP="00F528F1">
            <w:pPr>
              <w:spacing w:after="0"/>
              <w:ind w:left="818"/>
              <w:jc w:val="right"/>
              <w:rPr>
                <w:color w:val="000000" w:themeColor="text1"/>
                <w:sz w:val="24"/>
                <w:szCs w:val="24"/>
              </w:rPr>
            </w:pPr>
            <w:proofErr w:type="spellStart"/>
            <w:r>
              <w:rPr>
                <w:color w:val="000000" w:themeColor="text1"/>
                <w:sz w:val="24"/>
                <w:szCs w:val="24"/>
              </w:rPr>
              <w:t>Унечского</w:t>
            </w:r>
            <w:proofErr w:type="spellEnd"/>
            <w:r>
              <w:rPr>
                <w:color w:val="000000" w:themeColor="text1"/>
                <w:sz w:val="24"/>
                <w:szCs w:val="24"/>
              </w:rPr>
              <w:t xml:space="preserve"> </w:t>
            </w:r>
            <w:r w:rsidR="006B0510" w:rsidRPr="002A777B">
              <w:rPr>
                <w:color w:val="000000" w:themeColor="text1"/>
                <w:sz w:val="24"/>
                <w:szCs w:val="24"/>
              </w:rPr>
              <w:t xml:space="preserve">муниципального </w:t>
            </w:r>
            <w:proofErr w:type="gramStart"/>
            <w:r>
              <w:rPr>
                <w:color w:val="000000" w:themeColor="text1"/>
                <w:sz w:val="24"/>
                <w:szCs w:val="24"/>
              </w:rPr>
              <w:t>района</w:t>
            </w:r>
            <w:r w:rsidR="006B0510" w:rsidRPr="002A777B">
              <w:rPr>
                <w:sz w:val="24"/>
                <w:szCs w:val="24"/>
              </w:rPr>
              <w:t xml:space="preserve"> </w:t>
            </w:r>
            <w:r>
              <w:rPr>
                <w:sz w:val="24"/>
                <w:szCs w:val="24"/>
              </w:rPr>
              <w:t xml:space="preserve"> </w:t>
            </w:r>
            <w:r w:rsidR="006B0510" w:rsidRPr="002A777B">
              <w:rPr>
                <w:color w:val="000000" w:themeColor="text1"/>
                <w:sz w:val="24"/>
                <w:szCs w:val="24"/>
              </w:rPr>
              <w:t>Брянск</w:t>
            </w:r>
            <w:r w:rsidR="00D07D55">
              <w:rPr>
                <w:color w:val="000000" w:themeColor="text1"/>
                <w:sz w:val="24"/>
                <w:szCs w:val="24"/>
              </w:rPr>
              <w:t>ой</w:t>
            </w:r>
            <w:proofErr w:type="gramEnd"/>
            <w:r w:rsidR="00D07D55">
              <w:rPr>
                <w:color w:val="000000" w:themeColor="text1"/>
                <w:sz w:val="24"/>
                <w:szCs w:val="24"/>
              </w:rPr>
              <w:t xml:space="preserve"> </w:t>
            </w:r>
            <w:r w:rsidR="006B0510" w:rsidRPr="002A777B">
              <w:rPr>
                <w:color w:val="000000" w:themeColor="text1"/>
                <w:sz w:val="24"/>
                <w:szCs w:val="24"/>
              </w:rPr>
              <w:t>област</w:t>
            </w:r>
            <w:r w:rsidR="00D07D55">
              <w:rPr>
                <w:color w:val="000000" w:themeColor="text1"/>
                <w:sz w:val="24"/>
                <w:szCs w:val="24"/>
              </w:rPr>
              <w:t>и</w:t>
            </w:r>
          </w:p>
          <w:p w14:paraId="3295D567" w14:textId="2616773F" w:rsidR="006B0510" w:rsidRPr="002A777B" w:rsidRDefault="006B0510" w:rsidP="00233AFC">
            <w:pPr>
              <w:spacing w:after="0"/>
              <w:ind w:left="818"/>
              <w:jc w:val="right"/>
              <w:rPr>
                <w:color w:val="000000" w:themeColor="text1"/>
                <w:sz w:val="24"/>
                <w:szCs w:val="24"/>
              </w:rPr>
            </w:pPr>
            <w:r w:rsidRPr="002A777B">
              <w:rPr>
                <w:color w:val="000000" w:themeColor="text1"/>
                <w:sz w:val="24"/>
                <w:szCs w:val="24"/>
              </w:rPr>
              <w:t>«___» ____________2025 г. №_______</w:t>
            </w:r>
          </w:p>
        </w:tc>
      </w:tr>
      <w:tr w:rsidR="006B0510" w:rsidRPr="00F528F1" w14:paraId="06BD0F76" w14:textId="77777777" w:rsidTr="006B0510">
        <w:tc>
          <w:tcPr>
            <w:tcW w:w="3963" w:type="dxa"/>
          </w:tcPr>
          <w:p w14:paraId="2B057947" w14:textId="77777777" w:rsidR="006B0510" w:rsidRPr="006B0510" w:rsidRDefault="006B0510" w:rsidP="006B0510">
            <w:pPr>
              <w:spacing w:after="0"/>
              <w:rPr>
                <w:color w:val="000000" w:themeColor="text1"/>
                <w:sz w:val="24"/>
                <w:szCs w:val="24"/>
              </w:rPr>
            </w:pPr>
          </w:p>
        </w:tc>
        <w:tc>
          <w:tcPr>
            <w:tcW w:w="5737" w:type="dxa"/>
          </w:tcPr>
          <w:p w14:paraId="0C0A6B25" w14:textId="77777777" w:rsidR="006B0510" w:rsidRPr="002A777B" w:rsidRDefault="006B0510" w:rsidP="00F528F1">
            <w:pPr>
              <w:spacing w:after="0"/>
              <w:ind w:left="818"/>
              <w:jc w:val="right"/>
              <w:rPr>
                <w:color w:val="000000" w:themeColor="text1"/>
                <w:sz w:val="24"/>
                <w:szCs w:val="24"/>
              </w:rPr>
            </w:pPr>
          </w:p>
        </w:tc>
      </w:tr>
    </w:tbl>
    <w:p w14:paraId="0A17D8E8" w14:textId="114320D7" w:rsidR="00233AFC" w:rsidRDefault="00233AFC" w:rsidP="00233AFC">
      <w:pPr>
        <w:spacing w:after="0"/>
        <w:jc w:val="center"/>
        <w:rPr>
          <w:b/>
          <w:color w:val="000000"/>
          <w:sz w:val="32"/>
          <w:szCs w:val="32"/>
        </w:rPr>
      </w:pPr>
    </w:p>
    <w:p w14:paraId="6F31D2AE" w14:textId="73AE234F" w:rsidR="00233AFC" w:rsidRDefault="00C125ED" w:rsidP="00233AFC">
      <w:pPr>
        <w:spacing w:after="0"/>
        <w:jc w:val="center"/>
        <w:rPr>
          <w:b/>
          <w:color w:val="000000"/>
          <w:sz w:val="32"/>
          <w:szCs w:val="32"/>
        </w:rPr>
      </w:pPr>
      <w:r>
        <w:rPr>
          <w:b/>
          <w:noProof/>
          <w:color w:val="000000"/>
          <w:sz w:val="32"/>
          <w:szCs w:val="32"/>
          <w:lang w:eastAsia="ru-RU"/>
        </w:rPr>
        <w:drawing>
          <wp:inline distT="0" distB="0" distL="0" distR="0" wp14:anchorId="7A8D71CD" wp14:editId="329273D7">
            <wp:extent cx="1543050" cy="20955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necha_rayon_coa_2004.gif"/>
                    <pic:cNvPicPr/>
                  </pic:nvPicPr>
                  <pic:blipFill>
                    <a:blip r:embed="rId8">
                      <a:extLst>
                        <a:ext uri="{28A0092B-C50C-407E-A947-70E740481C1C}">
                          <a14:useLocalDpi xmlns:a14="http://schemas.microsoft.com/office/drawing/2010/main" val="0"/>
                        </a:ext>
                      </a:extLst>
                    </a:blip>
                    <a:stretch>
                      <a:fillRect/>
                    </a:stretch>
                  </pic:blipFill>
                  <pic:spPr>
                    <a:xfrm>
                      <a:off x="0" y="0"/>
                      <a:ext cx="1543050" cy="2095500"/>
                    </a:xfrm>
                    <a:prstGeom prst="rect">
                      <a:avLst/>
                    </a:prstGeom>
                  </pic:spPr>
                </pic:pic>
              </a:graphicData>
            </a:graphic>
          </wp:inline>
        </w:drawing>
      </w:r>
    </w:p>
    <w:p w14:paraId="061888F0" w14:textId="77777777" w:rsidR="00C125ED" w:rsidRDefault="00C125ED" w:rsidP="00233AFC">
      <w:pPr>
        <w:spacing w:after="0"/>
        <w:jc w:val="center"/>
        <w:rPr>
          <w:b/>
          <w:color w:val="000000"/>
          <w:sz w:val="32"/>
          <w:szCs w:val="32"/>
        </w:rPr>
      </w:pPr>
    </w:p>
    <w:p w14:paraId="14A42555" w14:textId="3CEDB3D3" w:rsidR="00592D36" w:rsidRDefault="00730B68" w:rsidP="00233AFC">
      <w:pPr>
        <w:spacing w:after="0"/>
        <w:jc w:val="center"/>
        <w:rPr>
          <w:b/>
          <w:color w:val="000000"/>
          <w:sz w:val="32"/>
          <w:szCs w:val="32"/>
        </w:rPr>
      </w:pPr>
      <w:r>
        <w:rPr>
          <w:b/>
          <w:color w:val="000000"/>
          <w:sz w:val="32"/>
          <w:szCs w:val="32"/>
        </w:rPr>
        <w:t>СХЕМЫ</w:t>
      </w:r>
      <w:r w:rsidR="00887C6E" w:rsidRPr="00592D36">
        <w:rPr>
          <w:b/>
          <w:color w:val="000000"/>
          <w:sz w:val="32"/>
          <w:szCs w:val="32"/>
        </w:rPr>
        <w:t xml:space="preserve"> </w:t>
      </w:r>
    </w:p>
    <w:p w14:paraId="60DECA2A" w14:textId="6D594475" w:rsidR="00F95187" w:rsidRPr="00592D36" w:rsidRDefault="00887C6E" w:rsidP="00233AFC">
      <w:pPr>
        <w:spacing w:after="0"/>
        <w:jc w:val="center"/>
        <w:rPr>
          <w:b/>
          <w:color w:val="000000"/>
          <w:sz w:val="32"/>
          <w:szCs w:val="32"/>
        </w:rPr>
      </w:pPr>
      <w:r w:rsidRPr="00592D36">
        <w:rPr>
          <w:b/>
          <w:color w:val="000000"/>
          <w:sz w:val="32"/>
          <w:szCs w:val="32"/>
        </w:rPr>
        <w:t xml:space="preserve">ВОДОСНАБЖЕНИЯ И ВОДООТВЕДЕНИЯ </w:t>
      </w:r>
    </w:p>
    <w:p w14:paraId="362A83EE" w14:textId="0451E90D" w:rsidR="00322B83" w:rsidRDefault="00507B04" w:rsidP="00233AFC">
      <w:pPr>
        <w:spacing w:after="0"/>
        <w:jc w:val="center"/>
        <w:rPr>
          <w:b/>
          <w:color w:val="000000"/>
          <w:sz w:val="32"/>
          <w:szCs w:val="24"/>
        </w:rPr>
      </w:pPr>
      <w:proofErr w:type="spellStart"/>
      <w:r>
        <w:rPr>
          <w:b/>
          <w:color w:val="000000"/>
          <w:sz w:val="32"/>
          <w:szCs w:val="24"/>
        </w:rPr>
        <w:t>Ивайтенского</w:t>
      </w:r>
      <w:proofErr w:type="spellEnd"/>
      <w:r>
        <w:rPr>
          <w:b/>
          <w:color w:val="000000"/>
          <w:sz w:val="32"/>
          <w:szCs w:val="24"/>
        </w:rPr>
        <w:t xml:space="preserve"> сельского поселения</w:t>
      </w:r>
      <w:r w:rsidR="00322B83">
        <w:rPr>
          <w:b/>
          <w:color w:val="000000"/>
          <w:sz w:val="32"/>
          <w:szCs w:val="24"/>
        </w:rPr>
        <w:t xml:space="preserve"> </w:t>
      </w:r>
    </w:p>
    <w:p w14:paraId="43C2A14B" w14:textId="5F0C6CD5" w:rsidR="001A68DA" w:rsidRDefault="00507B04" w:rsidP="00233AFC">
      <w:pPr>
        <w:spacing w:after="0"/>
        <w:jc w:val="center"/>
        <w:rPr>
          <w:b/>
          <w:color w:val="000000"/>
          <w:sz w:val="32"/>
          <w:szCs w:val="24"/>
        </w:rPr>
      </w:pPr>
      <w:proofErr w:type="spellStart"/>
      <w:r>
        <w:rPr>
          <w:b/>
          <w:color w:val="000000"/>
          <w:sz w:val="32"/>
          <w:szCs w:val="24"/>
        </w:rPr>
        <w:t>Унечского</w:t>
      </w:r>
      <w:proofErr w:type="spellEnd"/>
      <w:r>
        <w:rPr>
          <w:b/>
          <w:color w:val="000000"/>
          <w:sz w:val="32"/>
          <w:szCs w:val="24"/>
        </w:rPr>
        <w:t xml:space="preserve"> муниципального </w:t>
      </w:r>
      <w:r w:rsidR="00280B46">
        <w:rPr>
          <w:b/>
          <w:color w:val="000000"/>
          <w:sz w:val="32"/>
          <w:szCs w:val="24"/>
        </w:rPr>
        <w:t xml:space="preserve">района </w:t>
      </w:r>
      <w:r w:rsidR="0023264E" w:rsidRPr="0023264E">
        <w:rPr>
          <w:b/>
          <w:color w:val="000000"/>
          <w:sz w:val="32"/>
          <w:szCs w:val="24"/>
        </w:rPr>
        <w:t>Брянск</w:t>
      </w:r>
      <w:r w:rsidR="002A777B">
        <w:rPr>
          <w:b/>
          <w:color w:val="000000"/>
          <w:sz w:val="32"/>
          <w:szCs w:val="24"/>
        </w:rPr>
        <w:t xml:space="preserve">ой </w:t>
      </w:r>
      <w:r w:rsidR="0023264E" w:rsidRPr="0023264E">
        <w:rPr>
          <w:b/>
          <w:color w:val="000000"/>
          <w:sz w:val="32"/>
          <w:szCs w:val="24"/>
        </w:rPr>
        <w:t>област</w:t>
      </w:r>
      <w:r w:rsidR="002A777B">
        <w:rPr>
          <w:b/>
          <w:color w:val="000000"/>
          <w:sz w:val="32"/>
          <w:szCs w:val="24"/>
        </w:rPr>
        <w:t>и</w:t>
      </w:r>
    </w:p>
    <w:p w14:paraId="7CC4F1BB" w14:textId="77777777" w:rsidR="002A777B" w:rsidRPr="00F528F1" w:rsidRDefault="002A777B" w:rsidP="00233AFC">
      <w:pPr>
        <w:spacing w:after="0"/>
        <w:jc w:val="center"/>
        <w:rPr>
          <w:b/>
          <w:color w:val="000000"/>
          <w:sz w:val="24"/>
          <w:szCs w:val="24"/>
        </w:rPr>
      </w:pPr>
    </w:p>
    <w:p w14:paraId="0F56F9FA" w14:textId="7BC8E2EC" w:rsidR="003C1D69" w:rsidRPr="0023264E" w:rsidRDefault="0023264E" w:rsidP="00233AFC">
      <w:pPr>
        <w:spacing w:after="0"/>
        <w:jc w:val="center"/>
        <w:rPr>
          <w:b/>
          <w:color w:val="000000"/>
          <w:sz w:val="32"/>
          <w:szCs w:val="24"/>
        </w:rPr>
      </w:pPr>
      <w:r w:rsidRPr="0023264E">
        <w:rPr>
          <w:b/>
          <w:color w:val="000000"/>
          <w:sz w:val="32"/>
          <w:szCs w:val="24"/>
        </w:rPr>
        <w:t>на период до 203</w:t>
      </w:r>
      <w:r w:rsidR="00563317">
        <w:rPr>
          <w:b/>
          <w:color w:val="000000"/>
          <w:sz w:val="32"/>
          <w:szCs w:val="24"/>
        </w:rPr>
        <w:t>4</w:t>
      </w:r>
      <w:r w:rsidRPr="0023264E">
        <w:rPr>
          <w:b/>
          <w:color w:val="000000"/>
          <w:sz w:val="32"/>
          <w:szCs w:val="24"/>
        </w:rPr>
        <w:t xml:space="preserve"> года (актуализация 2025 год)</w:t>
      </w:r>
    </w:p>
    <w:p w14:paraId="65189B20" w14:textId="6F77C8B1" w:rsidR="006028C8" w:rsidRPr="00F528F1" w:rsidRDefault="006028C8" w:rsidP="00233AFC">
      <w:pPr>
        <w:spacing w:after="0"/>
        <w:jc w:val="center"/>
        <w:rPr>
          <w:b/>
          <w:color w:val="000000"/>
          <w:sz w:val="24"/>
          <w:szCs w:val="24"/>
        </w:rPr>
      </w:pPr>
    </w:p>
    <w:p w14:paraId="615B14BA" w14:textId="77777777" w:rsidR="006028C8" w:rsidRPr="00F528F1" w:rsidRDefault="006028C8" w:rsidP="00233AFC">
      <w:pPr>
        <w:spacing w:after="0"/>
        <w:jc w:val="center"/>
        <w:rPr>
          <w:color w:val="000000"/>
          <w:sz w:val="24"/>
          <w:szCs w:val="24"/>
        </w:rPr>
      </w:pPr>
    </w:p>
    <w:p w14:paraId="098916FF" w14:textId="568645EB" w:rsidR="003C1D69" w:rsidRDefault="003C1D69" w:rsidP="00F528F1">
      <w:pPr>
        <w:spacing w:after="0"/>
        <w:ind w:firstLine="709"/>
        <w:jc w:val="center"/>
        <w:rPr>
          <w:color w:val="000000"/>
          <w:sz w:val="24"/>
          <w:szCs w:val="24"/>
        </w:rPr>
      </w:pPr>
    </w:p>
    <w:p w14:paraId="78352F3F" w14:textId="3486800E" w:rsidR="00FB7DC5" w:rsidRDefault="00FB7DC5" w:rsidP="00F528F1">
      <w:pPr>
        <w:spacing w:after="0"/>
        <w:ind w:firstLine="709"/>
        <w:jc w:val="center"/>
        <w:rPr>
          <w:color w:val="000000"/>
          <w:sz w:val="24"/>
          <w:szCs w:val="24"/>
        </w:rPr>
      </w:pPr>
    </w:p>
    <w:p w14:paraId="26EB5D1F" w14:textId="3B548CAC" w:rsidR="00FB7DC5" w:rsidRDefault="00FB7DC5" w:rsidP="00F528F1">
      <w:pPr>
        <w:spacing w:after="0"/>
        <w:ind w:firstLine="709"/>
        <w:jc w:val="center"/>
        <w:rPr>
          <w:color w:val="000000"/>
          <w:sz w:val="24"/>
          <w:szCs w:val="24"/>
        </w:rPr>
      </w:pPr>
    </w:p>
    <w:p w14:paraId="35A58850" w14:textId="056B1B7C" w:rsidR="00FB7DC5" w:rsidRDefault="00FB7DC5" w:rsidP="00F528F1">
      <w:pPr>
        <w:spacing w:after="0"/>
        <w:ind w:firstLine="709"/>
        <w:jc w:val="center"/>
        <w:rPr>
          <w:color w:val="000000"/>
          <w:sz w:val="24"/>
          <w:szCs w:val="24"/>
        </w:rPr>
      </w:pPr>
    </w:p>
    <w:p w14:paraId="790A09A8" w14:textId="73CF6211" w:rsidR="0023264E" w:rsidRDefault="0023264E" w:rsidP="00F528F1">
      <w:pPr>
        <w:spacing w:after="0"/>
        <w:ind w:firstLine="709"/>
        <w:jc w:val="center"/>
        <w:rPr>
          <w:color w:val="000000"/>
          <w:sz w:val="24"/>
          <w:szCs w:val="24"/>
        </w:rPr>
      </w:pPr>
    </w:p>
    <w:p w14:paraId="75F209FA" w14:textId="28EF23E5" w:rsidR="0023264E" w:rsidRDefault="0023264E" w:rsidP="00F528F1">
      <w:pPr>
        <w:spacing w:after="0"/>
        <w:ind w:firstLine="709"/>
        <w:jc w:val="center"/>
        <w:rPr>
          <w:color w:val="000000"/>
          <w:sz w:val="24"/>
          <w:szCs w:val="24"/>
        </w:rPr>
      </w:pPr>
    </w:p>
    <w:p w14:paraId="335CBC92" w14:textId="4BA470BA" w:rsidR="0023264E" w:rsidRDefault="0023264E" w:rsidP="00F528F1">
      <w:pPr>
        <w:spacing w:after="0"/>
        <w:ind w:firstLine="709"/>
        <w:jc w:val="center"/>
        <w:rPr>
          <w:color w:val="000000"/>
          <w:sz w:val="24"/>
          <w:szCs w:val="24"/>
        </w:rPr>
      </w:pPr>
    </w:p>
    <w:p w14:paraId="7E855B52" w14:textId="5D515CD1" w:rsidR="0023264E" w:rsidRDefault="0023264E" w:rsidP="00F528F1">
      <w:pPr>
        <w:spacing w:after="0"/>
        <w:ind w:firstLine="709"/>
        <w:jc w:val="center"/>
        <w:rPr>
          <w:color w:val="000000"/>
          <w:sz w:val="24"/>
          <w:szCs w:val="24"/>
        </w:rPr>
      </w:pPr>
    </w:p>
    <w:p w14:paraId="1562A0D6" w14:textId="77777777" w:rsidR="0023264E" w:rsidRPr="00F528F1" w:rsidRDefault="0023264E" w:rsidP="00F528F1">
      <w:pPr>
        <w:spacing w:after="0"/>
        <w:ind w:firstLine="709"/>
        <w:jc w:val="center"/>
        <w:rPr>
          <w:color w:val="000000"/>
          <w:sz w:val="24"/>
          <w:szCs w:val="24"/>
        </w:rPr>
      </w:pPr>
    </w:p>
    <w:p w14:paraId="2066BCC4" w14:textId="0A691197" w:rsidR="00400C07" w:rsidRDefault="00400C07" w:rsidP="00F528F1">
      <w:pPr>
        <w:tabs>
          <w:tab w:val="center" w:pos="5315"/>
          <w:tab w:val="left" w:pos="6780"/>
        </w:tabs>
        <w:spacing w:after="0"/>
        <w:ind w:firstLine="709"/>
        <w:rPr>
          <w:color w:val="000000"/>
          <w:sz w:val="24"/>
          <w:szCs w:val="24"/>
        </w:rPr>
      </w:pPr>
    </w:p>
    <w:p w14:paraId="7BD4964F" w14:textId="71DAA481" w:rsidR="00233AFC" w:rsidRDefault="00233AFC" w:rsidP="00F528F1">
      <w:pPr>
        <w:tabs>
          <w:tab w:val="center" w:pos="5315"/>
          <w:tab w:val="left" w:pos="6780"/>
        </w:tabs>
        <w:spacing w:after="0"/>
        <w:ind w:firstLine="709"/>
        <w:rPr>
          <w:color w:val="000000"/>
          <w:sz w:val="24"/>
          <w:szCs w:val="24"/>
        </w:rPr>
      </w:pPr>
    </w:p>
    <w:p w14:paraId="68706930" w14:textId="74DB6BC2" w:rsidR="00FB2379" w:rsidRDefault="00FB2379" w:rsidP="00F528F1">
      <w:pPr>
        <w:tabs>
          <w:tab w:val="center" w:pos="5315"/>
          <w:tab w:val="left" w:pos="6780"/>
        </w:tabs>
        <w:spacing w:after="0"/>
        <w:ind w:firstLine="709"/>
        <w:rPr>
          <w:color w:val="000000"/>
          <w:sz w:val="24"/>
          <w:szCs w:val="24"/>
        </w:rPr>
      </w:pPr>
    </w:p>
    <w:p w14:paraId="0AF2DF3A" w14:textId="77777777" w:rsidR="00233AFC" w:rsidRPr="00F528F1" w:rsidRDefault="00233AFC" w:rsidP="00F528F1">
      <w:pPr>
        <w:tabs>
          <w:tab w:val="center" w:pos="5315"/>
          <w:tab w:val="left" w:pos="6780"/>
        </w:tabs>
        <w:spacing w:after="0"/>
        <w:ind w:firstLine="709"/>
        <w:rPr>
          <w:color w:val="000000"/>
          <w:sz w:val="24"/>
          <w:szCs w:val="24"/>
        </w:rPr>
      </w:pPr>
    </w:p>
    <w:p w14:paraId="7EF71373" w14:textId="07D8DC4B" w:rsidR="002A45BC" w:rsidRDefault="00F95187" w:rsidP="00C125ED">
      <w:pPr>
        <w:tabs>
          <w:tab w:val="center" w:pos="5315"/>
          <w:tab w:val="left" w:pos="6780"/>
        </w:tabs>
        <w:spacing w:after="0"/>
        <w:jc w:val="center"/>
        <w:rPr>
          <w:b/>
          <w:color w:val="000000"/>
          <w:sz w:val="24"/>
          <w:szCs w:val="24"/>
        </w:rPr>
      </w:pPr>
      <w:r w:rsidRPr="00F528F1">
        <w:rPr>
          <w:b/>
          <w:color w:val="000000"/>
          <w:sz w:val="24"/>
          <w:szCs w:val="24"/>
        </w:rPr>
        <w:t>202</w:t>
      </w:r>
      <w:r w:rsidR="0023264E">
        <w:rPr>
          <w:b/>
          <w:color w:val="000000"/>
          <w:sz w:val="24"/>
          <w:szCs w:val="24"/>
        </w:rPr>
        <w:t>5</w:t>
      </w:r>
      <w:r w:rsidRPr="00F528F1">
        <w:rPr>
          <w:b/>
          <w:color w:val="000000"/>
          <w:sz w:val="24"/>
          <w:szCs w:val="24"/>
        </w:rPr>
        <w:t xml:space="preserve"> г.</w:t>
      </w:r>
    </w:p>
    <w:sdt>
      <w:sdtPr>
        <w:rPr>
          <w:b/>
          <w:bCs/>
          <w:smallCaps/>
          <w:noProof/>
          <w:sz w:val="24"/>
          <w:szCs w:val="24"/>
        </w:rPr>
        <w:id w:val="-137728076"/>
        <w:docPartObj>
          <w:docPartGallery w:val="Table of Contents"/>
          <w:docPartUnique/>
        </w:docPartObj>
      </w:sdtPr>
      <w:sdtEndPr>
        <w:rPr>
          <w:b w:val="0"/>
          <w:sz w:val="20"/>
          <w:szCs w:val="20"/>
        </w:rPr>
      </w:sdtEndPr>
      <w:sdtContent>
        <w:p w14:paraId="31A64D34" w14:textId="25540CD1" w:rsidR="00F95187" w:rsidRPr="006B0510" w:rsidRDefault="006B0510" w:rsidP="0089200C">
          <w:pPr>
            <w:tabs>
              <w:tab w:val="center" w:pos="5315"/>
              <w:tab w:val="left" w:pos="6780"/>
            </w:tabs>
            <w:spacing w:after="0" w:line="240" w:lineRule="auto"/>
            <w:jc w:val="center"/>
            <w:rPr>
              <w:b/>
              <w:sz w:val="24"/>
              <w:szCs w:val="24"/>
            </w:rPr>
          </w:pPr>
          <w:r w:rsidRPr="006B0510">
            <w:rPr>
              <w:b/>
              <w:sz w:val="24"/>
              <w:szCs w:val="24"/>
            </w:rPr>
            <w:t>СОДЕРЖАНИЕ</w:t>
          </w:r>
        </w:p>
        <w:p w14:paraId="211DD34B" w14:textId="0D125D5F" w:rsidR="003C4FAB" w:rsidRPr="007C0278" w:rsidRDefault="008F22C8" w:rsidP="007C0278">
          <w:pPr>
            <w:pStyle w:val="19"/>
            <w:rPr>
              <w:rFonts w:asciiTheme="minorHAnsi" w:eastAsiaTheme="minorEastAsia" w:hAnsiTheme="minorHAnsi" w:cstheme="minorBidi"/>
              <w:b w:val="0"/>
              <w:bCs w:val="0"/>
              <w:color w:val="auto"/>
              <w:lang w:val="ru-RU" w:eastAsia="ru-RU"/>
            </w:rPr>
          </w:pPr>
          <w:r w:rsidRPr="007C0278">
            <w:rPr>
              <w:b w:val="0"/>
              <w:sz w:val="24"/>
              <w:szCs w:val="24"/>
            </w:rPr>
            <w:fldChar w:fldCharType="begin"/>
          </w:r>
          <w:r w:rsidR="00F95187" w:rsidRPr="007C0278">
            <w:rPr>
              <w:b w:val="0"/>
              <w:sz w:val="24"/>
              <w:szCs w:val="24"/>
            </w:rPr>
            <w:instrText xml:space="preserve"> TOC \o "1-3" \h \z \u </w:instrText>
          </w:r>
          <w:r w:rsidRPr="007C0278">
            <w:rPr>
              <w:b w:val="0"/>
              <w:sz w:val="24"/>
              <w:szCs w:val="24"/>
            </w:rPr>
            <w:fldChar w:fldCharType="separate"/>
          </w:r>
          <w:hyperlink w:anchor="_Toc206673173" w:history="1">
            <w:r w:rsidR="003C4FAB" w:rsidRPr="007C0278">
              <w:rPr>
                <w:rStyle w:val="af2"/>
                <w:b w:val="0"/>
              </w:rPr>
              <w:t>Паспорт схемы водоснабжения и водоотведения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_Toc206673173 \h </w:instrText>
            </w:r>
            <w:r w:rsidR="003C4FAB" w:rsidRPr="007C0278">
              <w:rPr>
                <w:b w:val="0"/>
                <w:webHidden/>
              </w:rPr>
            </w:r>
            <w:r w:rsidR="003C4FAB" w:rsidRPr="007C0278">
              <w:rPr>
                <w:b w:val="0"/>
                <w:webHidden/>
              </w:rPr>
              <w:fldChar w:fldCharType="separate"/>
            </w:r>
            <w:r w:rsidR="002D71A5">
              <w:rPr>
                <w:b w:val="0"/>
                <w:webHidden/>
              </w:rPr>
              <w:t>6</w:t>
            </w:r>
            <w:r w:rsidR="003C4FAB" w:rsidRPr="007C0278">
              <w:rPr>
                <w:b w:val="0"/>
                <w:webHidden/>
              </w:rPr>
              <w:fldChar w:fldCharType="end"/>
            </w:r>
          </w:hyperlink>
        </w:p>
        <w:p w14:paraId="103FB014" w14:textId="623DA275" w:rsidR="003C4FAB" w:rsidRPr="007C0278" w:rsidRDefault="00C14A0F" w:rsidP="007C0278">
          <w:pPr>
            <w:pStyle w:val="19"/>
            <w:rPr>
              <w:rFonts w:asciiTheme="minorHAnsi" w:eastAsiaTheme="minorEastAsia" w:hAnsiTheme="minorHAnsi" w:cstheme="minorBidi"/>
              <w:b w:val="0"/>
              <w:bCs w:val="0"/>
              <w:color w:val="auto"/>
              <w:lang w:val="ru-RU" w:eastAsia="ru-RU"/>
            </w:rPr>
          </w:pPr>
          <w:hyperlink w:anchor="_Toc206673174" w:history="1">
            <w:r w:rsidR="003C4FAB" w:rsidRPr="007C0278">
              <w:rPr>
                <w:rStyle w:val="af2"/>
                <w:b w:val="0"/>
              </w:rPr>
              <w:t>Общие сведения о поселении</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_Toc206673174 \h </w:instrText>
            </w:r>
            <w:r w:rsidR="003C4FAB" w:rsidRPr="007C0278">
              <w:rPr>
                <w:b w:val="0"/>
                <w:webHidden/>
              </w:rPr>
            </w:r>
            <w:r w:rsidR="003C4FAB" w:rsidRPr="007C0278">
              <w:rPr>
                <w:b w:val="0"/>
                <w:webHidden/>
              </w:rPr>
              <w:fldChar w:fldCharType="separate"/>
            </w:r>
            <w:r w:rsidR="002D71A5">
              <w:rPr>
                <w:b w:val="0"/>
                <w:webHidden/>
              </w:rPr>
              <w:t>12</w:t>
            </w:r>
            <w:r w:rsidR="003C4FAB" w:rsidRPr="007C0278">
              <w:rPr>
                <w:b w:val="0"/>
                <w:webHidden/>
              </w:rPr>
              <w:fldChar w:fldCharType="end"/>
            </w:r>
          </w:hyperlink>
        </w:p>
        <w:p w14:paraId="76529BD8" w14:textId="209B0EB2" w:rsidR="003C4FAB" w:rsidRPr="007C0278" w:rsidRDefault="00C14A0F" w:rsidP="007C0278">
          <w:pPr>
            <w:pStyle w:val="19"/>
            <w:rPr>
              <w:rFonts w:asciiTheme="minorHAnsi" w:eastAsiaTheme="minorEastAsia" w:hAnsiTheme="minorHAnsi" w:cstheme="minorBidi"/>
              <w:b w:val="0"/>
              <w:bCs w:val="0"/>
              <w:color w:val="auto"/>
              <w:lang w:val="ru-RU" w:eastAsia="ru-RU"/>
            </w:rPr>
          </w:pPr>
          <w:hyperlink w:anchor="_Toc206673175" w:history="1">
            <w:r w:rsidR="003C4FAB" w:rsidRPr="007C0278">
              <w:rPr>
                <w:rStyle w:val="af2"/>
                <w:b w:val="0"/>
              </w:rPr>
              <w:t>ГЛАВА 1. СХЕМА ВОДОСНАБЖЕНИЯ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_Toc206673175 \h </w:instrText>
            </w:r>
            <w:r w:rsidR="003C4FAB" w:rsidRPr="007C0278">
              <w:rPr>
                <w:b w:val="0"/>
                <w:webHidden/>
              </w:rPr>
            </w:r>
            <w:r w:rsidR="003C4FAB" w:rsidRPr="007C0278">
              <w:rPr>
                <w:b w:val="0"/>
                <w:webHidden/>
              </w:rPr>
              <w:fldChar w:fldCharType="separate"/>
            </w:r>
            <w:r w:rsidR="002D71A5">
              <w:rPr>
                <w:b w:val="0"/>
                <w:webHidden/>
              </w:rPr>
              <w:t>17</w:t>
            </w:r>
            <w:r w:rsidR="003C4FAB" w:rsidRPr="007C0278">
              <w:rPr>
                <w:b w:val="0"/>
                <w:webHidden/>
              </w:rPr>
              <w:fldChar w:fldCharType="end"/>
            </w:r>
          </w:hyperlink>
        </w:p>
        <w:p w14:paraId="5A31B098" w14:textId="0192E32F"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176" w:history="1">
            <w:r w:rsidR="003C4FAB" w:rsidRPr="007C0278">
              <w:rPr>
                <w:rStyle w:val="af2"/>
                <w:b w:val="0"/>
              </w:rPr>
              <w:t>1.1. Технико-экономическое состояние централизованных систем водоснабжения поселения, муниципального образования, муниципального округа.</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_Toc206673176 \h </w:instrText>
            </w:r>
            <w:r w:rsidR="003C4FAB" w:rsidRPr="007C0278">
              <w:rPr>
                <w:b w:val="0"/>
                <w:webHidden/>
              </w:rPr>
            </w:r>
            <w:r w:rsidR="003C4FAB" w:rsidRPr="007C0278">
              <w:rPr>
                <w:b w:val="0"/>
                <w:webHidden/>
              </w:rPr>
              <w:fldChar w:fldCharType="separate"/>
            </w:r>
            <w:r w:rsidR="002D71A5">
              <w:rPr>
                <w:b w:val="0"/>
                <w:webHidden/>
              </w:rPr>
              <w:t>17</w:t>
            </w:r>
            <w:r w:rsidR="003C4FAB" w:rsidRPr="007C0278">
              <w:rPr>
                <w:b w:val="0"/>
                <w:webHidden/>
              </w:rPr>
              <w:fldChar w:fldCharType="end"/>
            </w:r>
          </w:hyperlink>
        </w:p>
        <w:p w14:paraId="3F508C43" w14:textId="4EC26F2F"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177" w:history="1">
            <w:r w:rsidR="003C4FAB" w:rsidRPr="007C0278">
              <w:rPr>
                <w:rStyle w:val="af2"/>
                <w:b w:val="0"/>
              </w:rPr>
              <w:t>1.1.1. описание системы и структуры водоснабжения поселения, муниципального образования, муниципального округа и деление территории поселения, муниципального образования, муниципального округа на эксплуатационные зоны.</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_Toc206673177 \h </w:instrText>
            </w:r>
            <w:r w:rsidR="003C4FAB" w:rsidRPr="007C0278">
              <w:rPr>
                <w:b w:val="0"/>
                <w:webHidden/>
              </w:rPr>
            </w:r>
            <w:r w:rsidR="003C4FAB" w:rsidRPr="007C0278">
              <w:rPr>
                <w:b w:val="0"/>
                <w:webHidden/>
              </w:rPr>
              <w:fldChar w:fldCharType="separate"/>
            </w:r>
            <w:r w:rsidR="002D71A5">
              <w:rPr>
                <w:b w:val="0"/>
                <w:webHidden/>
              </w:rPr>
              <w:t>17</w:t>
            </w:r>
            <w:r w:rsidR="003C4FAB" w:rsidRPr="007C0278">
              <w:rPr>
                <w:b w:val="0"/>
                <w:webHidden/>
              </w:rPr>
              <w:fldChar w:fldCharType="end"/>
            </w:r>
          </w:hyperlink>
        </w:p>
        <w:p w14:paraId="043810DA" w14:textId="5CC5E1BD"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202" w:history="1">
            <w:r w:rsidR="003C4FAB" w:rsidRPr="007C0278">
              <w:rPr>
                <w:rStyle w:val="af2"/>
                <w:b w:val="0"/>
              </w:rPr>
              <w:t>1.1.2. описание территорий поселения, муниципального образования, муниципального округа, не охваченных централизованными системами водоснабжения.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_Toc206673202 \h </w:instrText>
            </w:r>
            <w:r w:rsidR="003C4FAB" w:rsidRPr="007C0278">
              <w:rPr>
                <w:b w:val="0"/>
                <w:webHidden/>
              </w:rPr>
            </w:r>
            <w:r w:rsidR="003C4FAB" w:rsidRPr="007C0278">
              <w:rPr>
                <w:b w:val="0"/>
                <w:webHidden/>
              </w:rPr>
              <w:fldChar w:fldCharType="separate"/>
            </w:r>
            <w:r w:rsidR="002D71A5">
              <w:rPr>
                <w:b w:val="0"/>
                <w:webHidden/>
              </w:rPr>
              <w:t>22</w:t>
            </w:r>
            <w:r w:rsidR="003C4FAB" w:rsidRPr="007C0278">
              <w:rPr>
                <w:b w:val="0"/>
                <w:webHidden/>
              </w:rPr>
              <w:fldChar w:fldCharType="end"/>
            </w:r>
          </w:hyperlink>
        </w:p>
        <w:p w14:paraId="75EB370F" w14:textId="252149F4"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203" w:history="1">
            <w:r w:rsidR="003C4FAB" w:rsidRPr="007C0278">
              <w:rPr>
                <w:rStyle w:val="af2"/>
                <w:b w:val="0"/>
              </w:rPr>
              <w:t>1.1.3. 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_Toc206673203 \h </w:instrText>
            </w:r>
            <w:r w:rsidR="003C4FAB" w:rsidRPr="007C0278">
              <w:rPr>
                <w:b w:val="0"/>
                <w:webHidden/>
              </w:rPr>
            </w:r>
            <w:r w:rsidR="003C4FAB" w:rsidRPr="007C0278">
              <w:rPr>
                <w:b w:val="0"/>
                <w:webHidden/>
              </w:rPr>
              <w:fldChar w:fldCharType="separate"/>
            </w:r>
            <w:r w:rsidR="002D71A5">
              <w:rPr>
                <w:b w:val="0"/>
                <w:webHidden/>
              </w:rPr>
              <w:t>23</w:t>
            </w:r>
            <w:r w:rsidR="003C4FAB" w:rsidRPr="007C0278">
              <w:rPr>
                <w:b w:val="0"/>
                <w:webHidden/>
              </w:rPr>
              <w:fldChar w:fldCharType="end"/>
            </w:r>
          </w:hyperlink>
        </w:p>
        <w:p w14:paraId="5BAC3FAC" w14:textId="4CEBCC47"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204" w:history="1">
            <w:r w:rsidR="003C4FAB" w:rsidRPr="007C0278">
              <w:rPr>
                <w:rStyle w:val="af2"/>
                <w:b w:val="0"/>
              </w:rPr>
              <w:t>1.1.4. описание результатов технического обследования централизованных систем водоснабжения.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_Toc206673204 \h </w:instrText>
            </w:r>
            <w:r w:rsidR="003C4FAB" w:rsidRPr="007C0278">
              <w:rPr>
                <w:b w:val="0"/>
                <w:webHidden/>
              </w:rPr>
            </w:r>
            <w:r w:rsidR="003C4FAB" w:rsidRPr="007C0278">
              <w:rPr>
                <w:b w:val="0"/>
                <w:webHidden/>
              </w:rPr>
              <w:fldChar w:fldCharType="separate"/>
            </w:r>
            <w:r w:rsidR="002D71A5">
              <w:rPr>
                <w:b w:val="0"/>
                <w:webHidden/>
              </w:rPr>
              <w:t>23</w:t>
            </w:r>
            <w:r w:rsidR="003C4FAB" w:rsidRPr="007C0278">
              <w:rPr>
                <w:b w:val="0"/>
                <w:webHidden/>
              </w:rPr>
              <w:fldChar w:fldCharType="end"/>
            </w:r>
          </w:hyperlink>
        </w:p>
        <w:p w14:paraId="7A1381D2" w14:textId="01F74021"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205" w:history="1">
            <w:r w:rsidR="003C4FAB" w:rsidRPr="007C0278">
              <w:rPr>
                <w:rStyle w:val="af2"/>
                <w:b w:val="0"/>
              </w:rPr>
              <w:t>1.2. Описание состояния существующих источников водоснабжения и водозаборных сооружений.</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_Toc206673205 \h </w:instrText>
            </w:r>
            <w:r w:rsidR="003C4FAB" w:rsidRPr="007C0278">
              <w:rPr>
                <w:b w:val="0"/>
                <w:webHidden/>
              </w:rPr>
            </w:r>
            <w:r w:rsidR="003C4FAB" w:rsidRPr="007C0278">
              <w:rPr>
                <w:b w:val="0"/>
                <w:webHidden/>
              </w:rPr>
              <w:fldChar w:fldCharType="separate"/>
            </w:r>
            <w:r w:rsidR="002D71A5">
              <w:rPr>
                <w:b w:val="0"/>
                <w:webHidden/>
              </w:rPr>
              <w:t>24</w:t>
            </w:r>
            <w:r w:rsidR="003C4FAB" w:rsidRPr="007C0278">
              <w:rPr>
                <w:b w:val="0"/>
                <w:webHidden/>
              </w:rPr>
              <w:fldChar w:fldCharType="end"/>
            </w:r>
          </w:hyperlink>
        </w:p>
        <w:p w14:paraId="59685B69" w14:textId="2EF07992"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206" w:history="1">
            <w:r w:rsidR="003C4FAB" w:rsidRPr="007C0278">
              <w:rPr>
                <w:rStyle w:val="af2"/>
                <w:b w:val="0"/>
              </w:rPr>
              <w:t>1.3. Описание состояния и функционирования существующих насосных централизованных станций,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_Toc206673206 \h </w:instrText>
            </w:r>
            <w:r w:rsidR="003C4FAB" w:rsidRPr="007C0278">
              <w:rPr>
                <w:b w:val="0"/>
                <w:webHidden/>
              </w:rPr>
            </w:r>
            <w:r w:rsidR="003C4FAB" w:rsidRPr="007C0278">
              <w:rPr>
                <w:b w:val="0"/>
                <w:webHidden/>
              </w:rPr>
              <w:fldChar w:fldCharType="separate"/>
            </w:r>
            <w:r w:rsidR="002D71A5">
              <w:rPr>
                <w:b w:val="0"/>
                <w:webHidden/>
              </w:rPr>
              <w:t>24</w:t>
            </w:r>
            <w:r w:rsidR="003C4FAB" w:rsidRPr="007C0278">
              <w:rPr>
                <w:b w:val="0"/>
                <w:webHidden/>
              </w:rPr>
              <w:fldChar w:fldCharType="end"/>
            </w:r>
          </w:hyperlink>
        </w:p>
        <w:p w14:paraId="1387AA62" w14:textId="0B8A475D"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207" w:history="1">
            <w:r w:rsidR="003C4FAB" w:rsidRPr="007C0278">
              <w:rPr>
                <w:rStyle w:val="af2"/>
                <w:b w:val="0"/>
              </w:rPr>
              <w:t>1.4. Оценка энергоэффективности подачи воды.</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_Toc206673207 \h </w:instrText>
            </w:r>
            <w:r w:rsidR="003C4FAB" w:rsidRPr="007C0278">
              <w:rPr>
                <w:b w:val="0"/>
                <w:webHidden/>
              </w:rPr>
            </w:r>
            <w:r w:rsidR="003C4FAB" w:rsidRPr="007C0278">
              <w:rPr>
                <w:b w:val="0"/>
                <w:webHidden/>
              </w:rPr>
              <w:fldChar w:fldCharType="separate"/>
            </w:r>
            <w:r w:rsidR="002D71A5">
              <w:rPr>
                <w:b w:val="0"/>
                <w:webHidden/>
              </w:rPr>
              <w:t>25</w:t>
            </w:r>
            <w:r w:rsidR="003C4FAB" w:rsidRPr="007C0278">
              <w:rPr>
                <w:b w:val="0"/>
                <w:webHidden/>
              </w:rPr>
              <w:fldChar w:fldCharType="end"/>
            </w:r>
          </w:hyperlink>
        </w:p>
        <w:p w14:paraId="6EE0EFF9" w14:textId="127EDE95"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213" w:history="1">
            <w:r w:rsidR="003C4FAB" w:rsidRPr="007C0278">
              <w:rPr>
                <w:rStyle w:val="af2"/>
                <w:b w:val="0"/>
              </w:rPr>
              <w:t>1.5. 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_Toc206673213 \h </w:instrText>
            </w:r>
            <w:r w:rsidR="003C4FAB" w:rsidRPr="007C0278">
              <w:rPr>
                <w:b w:val="0"/>
                <w:webHidden/>
              </w:rPr>
            </w:r>
            <w:r w:rsidR="003C4FAB" w:rsidRPr="007C0278">
              <w:rPr>
                <w:b w:val="0"/>
                <w:webHidden/>
              </w:rPr>
              <w:fldChar w:fldCharType="separate"/>
            </w:r>
            <w:r w:rsidR="002D71A5">
              <w:rPr>
                <w:b w:val="0"/>
                <w:webHidden/>
              </w:rPr>
              <w:t>26</w:t>
            </w:r>
            <w:r w:rsidR="003C4FAB" w:rsidRPr="007C0278">
              <w:rPr>
                <w:b w:val="0"/>
                <w:webHidden/>
              </w:rPr>
              <w:fldChar w:fldCharType="end"/>
            </w:r>
          </w:hyperlink>
        </w:p>
        <w:p w14:paraId="46631C8B" w14:textId="5558CE01"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214" w:history="1">
            <w:r w:rsidR="003C4FAB" w:rsidRPr="007C0278">
              <w:rPr>
                <w:rStyle w:val="af2"/>
                <w:b w:val="0"/>
              </w:rPr>
              <w:t>1.6. Описание состояния и функционирования водопроводных сетей системы водоснабжения.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_Toc206673214 \h </w:instrText>
            </w:r>
            <w:r w:rsidR="003C4FAB" w:rsidRPr="007C0278">
              <w:rPr>
                <w:b w:val="0"/>
                <w:webHidden/>
              </w:rPr>
            </w:r>
            <w:r w:rsidR="003C4FAB" w:rsidRPr="007C0278">
              <w:rPr>
                <w:b w:val="0"/>
                <w:webHidden/>
              </w:rPr>
              <w:fldChar w:fldCharType="separate"/>
            </w:r>
            <w:r w:rsidR="002D71A5">
              <w:rPr>
                <w:b w:val="0"/>
                <w:webHidden/>
              </w:rPr>
              <w:t>31</w:t>
            </w:r>
            <w:r w:rsidR="003C4FAB" w:rsidRPr="007C0278">
              <w:rPr>
                <w:b w:val="0"/>
                <w:webHidden/>
              </w:rPr>
              <w:fldChar w:fldCharType="end"/>
            </w:r>
          </w:hyperlink>
        </w:p>
        <w:p w14:paraId="634AC85A" w14:textId="2E8F03C4"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215" w:history="1">
            <w:r w:rsidR="003C4FAB" w:rsidRPr="007C0278">
              <w:rPr>
                <w:rStyle w:val="af2"/>
                <w:b w:val="0"/>
              </w:rPr>
              <w:t>1.7. Противопожарное водоснабжение.</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_Toc206673215 \h </w:instrText>
            </w:r>
            <w:r w:rsidR="003C4FAB" w:rsidRPr="007C0278">
              <w:rPr>
                <w:b w:val="0"/>
                <w:webHidden/>
              </w:rPr>
            </w:r>
            <w:r w:rsidR="003C4FAB" w:rsidRPr="007C0278">
              <w:rPr>
                <w:b w:val="0"/>
                <w:webHidden/>
              </w:rPr>
              <w:fldChar w:fldCharType="separate"/>
            </w:r>
            <w:r w:rsidR="002D71A5">
              <w:rPr>
                <w:b w:val="0"/>
                <w:webHidden/>
              </w:rPr>
              <w:t>33</w:t>
            </w:r>
            <w:r w:rsidR="003C4FAB" w:rsidRPr="007C0278">
              <w:rPr>
                <w:b w:val="0"/>
                <w:webHidden/>
              </w:rPr>
              <w:fldChar w:fldCharType="end"/>
            </w:r>
          </w:hyperlink>
        </w:p>
        <w:p w14:paraId="46F505F4" w14:textId="7D50DBC6"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216" w:history="1">
            <w:r w:rsidR="003C4FAB" w:rsidRPr="007C0278">
              <w:rPr>
                <w:rStyle w:val="af2"/>
                <w:b w:val="0"/>
              </w:rPr>
              <w:t>1.8. Описание изменений в характеристиках сетей водоснабжения и сооружений на них, зафиксированных за период, предшествующий актуализации схемы водоснабжения.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_Toc206673216 \h </w:instrText>
            </w:r>
            <w:r w:rsidR="003C4FAB" w:rsidRPr="007C0278">
              <w:rPr>
                <w:b w:val="0"/>
                <w:webHidden/>
              </w:rPr>
            </w:r>
            <w:r w:rsidR="003C4FAB" w:rsidRPr="007C0278">
              <w:rPr>
                <w:b w:val="0"/>
                <w:webHidden/>
              </w:rPr>
              <w:fldChar w:fldCharType="separate"/>
            </w:r>
            <w:r w:rsidR="002D71A5">
              <w:rPr>
                <w:b w:val="0"/>
                <w:webHidden/>
              </w:rPr>
              <w:t>33</w:t>
            </w:r>
            <w:r w:rsidR="003C4FAB" w:rsidRPr="007C0278">
              <w:rPr>
                <w:b w:val="0"/>
                <w:webHidden/>
              </w:rPr>
              <w:fldChar w:fldCharType="end"/>
            </w:r>
          </w:hyperlink>
        </w:p>
        <w:p w14:paraId="40F232A3" w14:textId="75378BB8"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217" w:history="1">
            <w:r w:rsidR="003C4FAB" w:rsidRPr="007C0278">
              <w:rPr>
                <w:rStyle w:val="af2"/>
                <w:b w:val="0"/>
              </w:rPr>
              <w:t>1.9. Описание существующих технических и технологических проблем в водоснабжении муниципальном образовании.</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_Toc206673217 \h </w:instrText>
            </w:r>
            <w:r w:rsidR="003C4FAB" w:rsidRPr="007C0278">
              <w:rPr>
                <w:b w:val="0"/>
                <w:webHidden/>
              </w:rPr>
            </w:r>
            <w:r w:rsidR="003C4FAB" w:rsidRPr="007C0278">
              <w:rPr>
                <w:b w:val="0"/>
                <w:webHidden/>
              </w:rPr>
              <w:fldChar w:fldCharType="separate"/>
            </w:r>
            <w:r w:rsidR="002D71A5">
              <w:rPr>
                <w:b w:val="0"/>
                <w:webHidden/>
              </w:rPr>
              <w:t>34</w:t>
            </w:r>
            <w:r w:rsidR="003C4FAB" w:rsidRPr="007C0278">
              <w:rPr>
                <w:b w:val="0"/>
                <w:webHidden/>
              </w:rPr>
              <w:fldChar w:fldCharType="end"/>
            </w:r>
          </w:hyperlink>
        </w:p>
        <w:p w14:paraId="268D7E9E" w14:textId="3BDF8B9A"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218" w:history="1">
            <w:r w:rsidR="003C4FAB" w:rsidRPr="007C0278">
              <w:rPr>
                <w:rStyle w:val="af2"/>
                <w:b w:val="0"/>
              </w:rPr>
              <w:t>1.9.1. 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_Toc206673218 \h </w:instrText>
            </w:r>
            <w:r w:rsidR="003C4FAB" w:rsidRPr="007C0278">
              <w:rPr>
                <w:b w:val="0"/>
                <w:webHidden/>
              </w:rPr>
            </w:r>
            <w:r w:rsidR="003C4FAB" w:rsidRPr="007C0278">
              <w:rPr>
                <w:b w:val="0"/>
                <w:webHidden/>
              </w:rPr>
              <w:fldChar w:fldCharType="separate"/>
            </w:r>
            <w:r w:rsidR="002D71A5">
              <w:rPr>
                <w:b w:val="0"/>
                <w:webHidden/>
              </w:rPr>
              <w:t>35</w:t>
            </w:r>
            <w:r w:rsidR="003C4FAB" w:rsidRPr="007C0278">
              <w:rPr>
                <w:b w:val="0"/>
                <w:webHidden/>
              </w:rPr>
              <w:fldChar w:fldCharType="end"/>
            </w:r>
          </w:hyperlink>
        </w:p>
        <w:p w14:paraId="1D3F405A" w14:textId="508C8B5E"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219" w:history="1">
            <w:r w:rsidR="003C4FAB" w:rsidRPr="007C0278">
              <w:rPr>
                <w:rStyle w:val="af2"/>
                <w:b w:val="0"/>
              </w:rPr>
              <w:t>1.9.2.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r w:rsidR="003C4FAB" w:rsidRPr="007C0278">
              <w:rPr>
                <w:rStyle w:val="af2"/>
                <w:b w:val="0"/>
                <w:spacing w:val="-2"/>
              </w:rPr>
              <w:t>.</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_Toc206673219 \h </w:instrText>
            </w:r>
            <w:r w:rsidR="003C4FAB" w:rsidRPr="007C0278">
              <w:rPr>
                <w:b w:val="0"/>
                <w:webHidden/>
              </w:rPr>
            </w:r>
            <w:r w:rsidR="003C4FAB" w:rsidRPr="007C0278">
              <w:rPr>
                <w:b w:val="0"/>
                <w:webHidden/>
              </w:rPr>
              <w:fldChar w:fldCharType="separate"/>
            </w:r>
            <w:r w:rsidR="002D71A5">
              <w:rPr>
                <w:b w:val="0"/>
                <w:webHidden/>
              </w:rPr>
              <w:t>35</w:t>
            </w:r>
            <w:r w:rsidR="003C4FAB" w:rsidRPr="007C0278">
              <w:rPr>
                <w:b w:val="0"/>
                <w:webHidden/>
              </w:rPr>
              <w:fldChar w:fldCharType="end"/>
            </w:r>
          </w:hyperlink>
        </w:p>
        <w:p w14:paraId="1E948514" w14:textId="44F583D5" w:rsidR="003C4FAB" w:rsidRPr="007C0278" w:rsidRDefault="00C14A0F" w:rsidP="007C0278">
          <w:pPr>
            <w:pStyle w:val="21"/>
            <w:rPr>
              <w:rFonts w:asciiTheme="minorHAnsi" w:eastAsiaTheme="minorEastAsia" w:hAnsiTheme="minorHAnsi" w:cstheme="minorBidi"/>
              <w:b w:val="0"/>
              <w:bCs w:val="0"/>
              <w:smallCaps w:val="0"/>
              <w:sz w:val="22"/>
              <w:szCs w:val="22"/>
              <w:lang w:eastAsia="ru-RU"/>
            </w:rPr>
          </w:pPr>
          <w:hyperlink w:anchor="_Toc206673220" w:history="1">
            <w:r w:rsidR="003C4FAB" w:rsidRPr="007C0278">
              <w:rPr>
                <w:rStyle w:val="af2"/>
                <w:b w:val="0"/>
              </w:rPr>
              <w:t>2.</w:t>
            </w:r>
            <w:r w:rsidR="003C4FAB" w:rsidRPr="007C0278">
              <w:rPr>
                <w:rFonts w:asciiTheme="minorHAnsi" w:eastAsiaTheme="minorEastAsia" w:hAnsiTheme="minorHAnsi" w:cstheme="minorBidi"/>
                <w:b w:val="0"/>
                <w:bCs w:val="0"/>
                <w:smallCaps w:val="0"/>
                <w:sz w:val="22"/>
                <w:szCs w:val="22"/>
                <w:lang w:eastAsia="ru-RU"/>
              </w:rPr>
              <w:tab/>
            </w:r>
            <w:r w:rsidR="003C4FAB" w:rsidRPr="007C0278">
              <w:rPr>
                <w:rStyle w:val="af2"/>
                <w:b w:val="0"/>
              </w:rPr>
              <w:t>Направления развития централизованных систем водоснабжения.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_Toc206673220 \h </w:instrText>
            </w:r>
            <w:r w:rsidR="003C4FAB" w:rsidRPr="007C0278">
              <w:rPr>
                <w:b w:val="0"/>
                <w:webHidden/>
              </w:rPr>
            </w:r>
            <w:r w:rsidR="003C4FAB" w:rsidRPr="007C0278">
              <w:rPr>
                <w:b w:val="0"/>
                <w:webHidden/>
              </w:rPr>
              <w:fldChar w:fldCharType="separate"/>
            </w:r>
            <w:r w:rsidR="002D71A5">
              <w:rPr>
                <w:b w:val="0"/>
                <w:webHidden/>
              </w:rPr>
              <w:t>36</w:t>
            </w:r>
            <w:r w:rsidR="003C4FAB" w:rsidRPr="007C0278">
              <w:rPr>
                <w:b w:val="0"/>
                <w:webHidden/>
              </w:rPr>
              <w:fldChar w:fldCharType="end"/>
            </w:r>
          </w:hyperlink>
        </w:p>
        <w:p w14:paraId="42C21593" w14:textId="795E5E59"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221" w:history="1">
            <w:r w:rsidR="003C4FAB" w:rsidRPr="007C0278">
              <w:rPr>
                <w:rStyle w:val="af2"/>
                <w:b w:val="0"/>
                <w:lang w:eastAsia="ru-RU"/>
              </w:rPr>
              <w:t>2.1.</w:t>
            </w:r>
            <w:r w:rsidR="003C4FAB" w:rsidRPr="007C0278">
              <w:rPr>
                <w:rFonts w:asciiTheme="minorHAnsi" w:eastAsiaTheme="minorEastAsia" w:hAnsiTheme="minorHAnsi" w:cstheme="minorBidi"/>
                <w:b w:val="0"/>
                <w:iCs w:val="0"/>
                <w:sz w:val="22"/>
                <w:szCs w:val="22"/>
                <w:lang w:eastAsia="ru-RU"/>
              </w:rPr>
              <w:tab/>
            </w:r>
            <w:r w:rsidR="003C4FAB" w:rsidRPr="007C0278">
              <w:rPr>
                <w:rStyle w:val="af2"/>
                <w:b w:val="0"/>
              </w:rPr>
              <w:t>основные направления, принципы, задачи и плановые значения показателей развития централизованных систем водоснабжения.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_Toc206673221 \h </w:instrText>
            </w:r>
            <w:r w:rsidR="003C4FAB" w:rsidRPr="007C0278">
              <w:rPr>
                <w:b w:val="0"/>
                <w:webHidden/>
              </w:rPr>
            </w:r>
            <w:r w:rsidR="003C4FAB" w:rsidRPr="007C0278">
              <w:rPr>
                <w:b w:val="0"/>
                <w:webHidden/>
              </w:rPr>
              <w:fldChar w:fldCharType="separate"/>
            </w:r>
            <w:r w:rsidR="002D71A5">
              <w:rPr>
                <w:b w:val="0"/>
                <w:webHidden/>
              </w:rPr>
              <w:t>36</w:t>
            </w:r>
            <w:r w:rsidR="003C4FAB" w:rsidRPr="007C0278">
              <w:rPr>
                <w:b w:val="0"/>
                <w:webHidden/>
              </w:rPr>
              <w:fldChar w:fldCharType="end"/>
            </w:r>
          </w:hyperlink>
        </w:p>
        <w:p w14:paraId="2AC282EB" w14:textId="223E23D6"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222" w:history="1">
            <w:r w:rsidR="003C4FAB" w:rsidRPr="007C0278">
              <w:rPr>
                <w:rStyle w:val="af2"/>
                <w:b w:val="0"/>
              </w:rPr>
              <w:t>2.2.</w:t>
            </w:r>
            <w:r w:rsidR="003C4FAB" w:rsidRPr="007C0278">
              <w:rPr>
                <w:rFonts w:asciiTheme="minorHAnsi" w:eastAsiaTheme="minorEastAsia" w:hAnsiTheme="minorHAnsi" w:cstheme="minorBidi"/>
                <w:b w:val="0"/>
                <w:iCs w:val="0"/>
                <w:sz w:val="22"/>
                <w:szCs w:val="22"/>
                <w:lang w:eastAsia="ru-RU"/>
              </w:rPr>
              <w:tab/>
            </w:r>
            <w:r w:rsidR="003C4FAB" w:rsidRPr="007C0278">
              <w:rPr>
                <w:rStyle w:val="af2"/>
                <w:b w:val="0"/>
              </w:rPr>
              <w:t>различные сценарии развития централизованных систем водоснабжения в зависимости от различных сценариев развития поселений, муниципальных округов, городских округов.</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_Toc206673222 \h </w:instrText>
            </w:r>
            <w:r w:rsidR="003C4FAB" w:rsidRPr="007C0278">
              <w:rPr>
                <w:b w:val="0"/>
                <w:webHidden/>
              </w:rPr>
            </w:r>
            <w:r w:rsidR="003C4FAB" w:rsidRPr="007C0278">
              <w:rPr>
                <w:b w:val="0"/>
                <w:webHidden/>
              </w:rPr>
              <w:fldChar w:fldCharType="separate"/>
            </w:r>
            <w:r w:rsidR="002D71A5">
              <w:rPr>
                <w:b w:val="0"/>
                <w:webHidden/>
              </w:rPr>
              <w:t>38</w:t>
            </w:r>
            <w:r w:rsidR="003C4FAB" w:rsidRPr="007C0278">
              <w:rPr>
                <w:b w:val="0"/>
                <w:webHidden/>
              </w:rPr>
              <w:fldChar w:fldCharType="end"/>
            </w:r>
          </w:hyperlink>
        </w:p>
        <w:p w14:paraId="03253509" w14:textId="0756DC7C" w:rsidR="003C4FAB" w:rsidRPr="007C0278" w:rsidRDefault="00C14A0F" w:rsidP="007C0278">
          <w:pPr>
            <w:pStyle w:val="21"/>
            <w:rPr>
              <w:rFonts w:asciiTheme="minorHAnsi" w:eastAsiaTheme="minorEastAsia" w:hAnsiTheme="minorHAnsi" w:cstheme="minorBidi"/>
              <w:b w:val="0"/>
              <w:bCs w:val="0"/>
              <w:smallCaps w:val="0"/>
              <w:sz w:val="22"/>
              <w:szCs w:val="22"/>
              <w:lang w:eastAsia="ru-RU"/>
            </w:rPr>
          </w:pPr>
          <w:hyperlink w:anchor="_Toc206673223" w:history="1">
            <w:r w:rsidR="003C4FAB" w:rsidRPr="007C0278">
              <w:rPr>
                <w:rStyle w:val="af2"/>
                <w:b w:val="0"/>
              </w:rPr>
              <w:t>3.</w:t>
            </w:r>
            <w:r w:rsidR="003C4FAB" w:rsidRPr="007C0278">
              <w:rPr>
                <w:rFonts w:asciiTheme="minorHAnsi" w:eastAsiaTheme="minorEastAsia" w:hAnsiTheme="minorHAnsi" w:cstheme="minorBidi"/>
                <w:b w:val="0"/>
                <w:bCs w:val="0"/>
                <w:smallCaps w:val="0"/>
                <w:sz w:val="22"/>
                <w:szCs w:val="22"/>
                <w:lang w:eastAsia="ru-RU"/>
              </w:rPr>
              <w:tab/>
            </w:r>
            <w:r w:rsidR="003C4FAB" w:rsidRPr="007C0278">
              <w:rPr>
                <w:rStyle w:val="af2"/>
                <w:b w:val="0"/>
              </w:rPr>
              <w:t>Баланс водоснабжения и потребления горячей, питьевой, технической воды</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_Toc206673223 \h </w:instrText>
            </w:r>
            <w:r w:rsidR="003C4FAB" w:rsidRPr="007C0278">
              <w:rPr>
                <w:b w:val="0"/>
                <w:webHidden/>
              </w:rPr>
            </w:r>
            <w:r w:rsidR="003C4FAB" w:rsidRPr="007C0278">
              <w:rPr>
                <w:b w:val="0"/>
                <w:webHidden/>
              </w:rPr>
              <w:fldChar w:fldCharType="separate"/>
            </w:r>
            <w:r w:rsidR="002D71A5">
              <w:rPr>
                <w:b w:val="0"/>
                <w:webHidden/>
              </w:rPr>
              <w:t>40</w:t>
            </w:r>
            <w:r w:rsidR="003C4FAB" w:rsidRPr="007C0278">
              <w:rPr>
                <w:b w:val="0"/>
                <w:webHidden/>
              </w:rPr>
              <w:fldChar w:fldCharType="end"/>
            </w:r>
          </w:hyperlink>
        </w:p>
        <w:p w14:paraId="45704E92" w14:textId="67E48D7A"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224" w:history="1">
            <w:r w:rsidR="003C4FAB" w:rsidRPr="007C0278">
              <w:rPr>
                <w:rStyle w:val="af2"/>
                <w:b w:val="0"/>
              </w:rPr>
              <w:t>3.1.  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_Toc206673224 \h </w:instrText>
            </w:r>
            <w:r w:rsidR="003C4FAB" w:rsidRPr="007C0278">
              <w:rPr>
                <w:b w:val="0"/>
                <w:webHidden/>
              </w:rPr>
            </w:r>
            <w:r w:rsidR="003C4FAB" w:rsidRPr="007C0278">
              <w:rPr>
                <w:b w:val="0"/>
                <w:webHidden/>
              </w:rPr>
              <w:fldChar w:fldCharType="separate"/>
            </w:r>
            <w:r w:rsidR="002D71A5">
              <w:rPr>
                <w:b w:val="0"/>
                <w:webHidden/>
              </w:rPr>
              <w:t>40</w:t>
            </w:r>
            <w:r w:rsidR="003C4FAB" w:rsidRPr="007C0278">
              <w:rPr>
                <w:b w:val="0"/>
                <w:webHidden/>
              </w:rPr>
              <w:fldChar w:fldCharType="end"/>
            </w:r>
          </w:hyperlink>
        </w:p>
        <w:p w14:paraId="799D64DE" w14:textId="1013FD20"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363" w:history="1">
            <w:r w:rsidR="003C4FAB" w:rsidRPr="007C0278">
              <w:rPr>
                <w:rStyle w:val="af2"/>
                <w:b w:val="0"/>
              </w:rPr>
              <w:t>3.2. 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_Toc206673363 \h </w:instrText>
            </w:r>
            <w:r w:rsidR="003C4FAB" w:rsidRPr="007C0278">
              <w:rPr>
                <w:b w:val="0"/>
                <w:webHidden/>
              </w:rPr>
            </w:r>
            <w:r w:rsidR="003C4FAB" w:rsidRPr="007C0278">
              <w:rPr>
                <w:b w:val="0"/>
                <w:webHidden/>
              </w:rPr>
              <w:fldChar w:fldCharType="separate"/>
            </w:r>
            <w:r w:rsidR="002D71A5">
              <w:rPr>
                <w:b w:val="0"/>
                <w:webHidden/>
              </w:rPr>
              <w:t>41</w:t>
            </w:r>
            <w:r w:rsidR="003C4FAB" w:rsidRPr="007C0278">
              <w:rPr>
                <w:b w:val="0"/>
                <w:webHidden/>
              </w:rPr>
              <w:fldChar w:fldCharType="end"/>
            </w:r>
          </w:hyperlink>
        </w:p>
        <w:p w14:paraId="2968DB74" w14:textId="3713E2D6"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409" w:history="1">
            <w:r w:rsidR="003C4FAB" w:rsidRPr="007C0278">
              <w:rPr>
                <w:rStyle w:val="af2"/>
                <w:b w:val="0"/>
              </w:rPr>
              <w:t>3.3. 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поселений, муниципальных округов и городских округов (пожаротушение, полив и др.).</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_Toc206673409 \h </w:instrText>
            </w:r>
            <w:r w:rsidR="003C4FAB" w:rsidRPr="007C0278">
              <w:rPr>
                <w:b w:val="0"/>
                <w:webHidden/>
              </w:rPr>
            </w:r>
            <w:r w:rsidR="003C4FAB" w:rsidRPr="007C0278">
              <w:rPr>
                <w:b w:val="0"/>
                <w:webHidden/>
              </w:rPr>
              <w:fldChar w:fldCharType="separate"/>
            </w:r>
            <w:r w:rsidR="002D71A5">
              <w:rPr>
                <w:b w:val="0"/>
                <w:webHidden/>
              </w:rPr>
              <w:t>41</w:t>
            </w:r>
            <w:r w:rsidR="003C4FAB" w:rsidRPr="007C0278">
              <w:rPr>
                <w:b w:val="0"/>
                <w:webHidden/>
              </w:rPr>
              <w:fldChar w:fldCharType="end"/>
            </w:r>
          </w:hyperlink>
        </w:p>
        <w:p w14:paraId="36B7B9F9" w14:textId="33A6D88E"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410" w:history="1">
            <w:r w:rsidR="003C4FAB" w:rsidRPr="007C0278">
              <w:rPr>
                <w:rStyle w:val="af2"/>
                <w:b w:val="0"/>
              </w:rPr>
              <w:t>3.4. 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_Toc206673410 \h </w:instrText>
            </w:r>
            <w:r w:rsidR="003C4FAB" w:rsidRPr="007C0278">
              <w:rPr>
                <w:b w:val="0"/>
                <w:webHidden/>
              </w:rPr>
            </w:r>
            <w:r w:rsidR="003C4FAB" w:rsidRPr="007C0278">
              <w:rPr>
                <w:b w:val="0"/>
                <w:webHidden/>
              </w:rPr>
              <w:fldChar w:fldCharType="separate"/>
            </w:r>
            <w:r w:rsidR="002D71A5">
              <w:rPr>
                <w:b w:val="0"/>
                <w:webHidden/>
              </w:rPr>
              <w:t>42</w:t>
            </w:r>
            <w:r w:rsidR="003C4FAB" w:rsidRPr="007C0278">
              <w:rPr>
                <w:b w:val="0"/>
                <w:webHidden/>
              </w:rPr>
              <w:fldChar w:fldCharType="end"/>
            </w:r>
          </w:hyperlink>
        </w:p>
        <w:p w14:paraId="0CD355C5" w14:textId="01B722DA"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412" w:history="1">
            <w:r w:rsidR="003C4FAB" w:rsidRPr="007C0278">
              <w:rPr>
                <w:rStyle w:val="af2"/>
                <w:b w:val="0"/>
              </w:rPr>
              <w:t>3.5. описание существующей системы коммерческого учета горячей, питьевой, технической воды и планов по установке приборов учета.</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_Toc206673412 \h </w:instrText>
            </w:r>
            <w:r w:rsidR="003C4FAB" w:rsidRPr="007C0278">
              <w:rPr>
                <w:b w:val="0"/>
                <w:webHidden/>
              </w:rPr>
            </w:r>
            <w:r w:rsidR="003C4FAB" w:rsidRPr="007C0278">
              <w:rPr>
                <w:b w:val="0"/>
                <w:webHidden/>
              </w:rPr>
              <w:fldChar w:fldCharType="separate"/>
            </w:r>
            <w:r w:rsidR="002D71A5">
              <w:rPr>
                <w:b w:val="0"/>
                <w:webHidden/>
              </w:rPr>
              <w:t>52</w:t>
            </w:r>
            <w:r w:rsidR="003C4FAB" w:rsidRPr="007C0278">
              <w:rPr>
                <w:b w:val="0"/>
                <w:webHidden/>
              </w:rPr>
              <w:fldChar w:fldCharType="end"/>
            </w:r>
          </w:hyperlink>
        </w:p>
        <w:p w14:paraId="228E2C7A" w14:textId="761D959C"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413" w:history="1">
            <w:r w:rsidR="003C4FAB" w:rsidRPr="007C0278">
              <w:rPr>
                <w:rStyle w:val="af2"/>
                <w:b w:val="0"/>
              </w:rPr>
              <w:t>3.6. анализ резервов и дефицитов производственных мощностей системы водоснабжения поселения, муниципального образования, муниципального округа.</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_Toc206673413 \h </w:instrText>
            </w:r>
            <w:r w:rsidR="003C4FAB" w:rsidRPr="007C0278">
              <w:rPr>
                <w:b w:val="0"/>
                <w:webHidden/>
              </w:rPr>
            </w:r>
            <w:r w:rsidR="003C4FAB" w:rsidRPr="007C0278">
              <w:rPr>
                <w:b w:val="0"/>
                <w:webHidden/>
              </w:rPr>
              <w:fldChar w:fldCharType="separate"/>
            </w:r>
            <w:r w:rsidR="002D71A5">
              <w:rPr>
                <w:b w:val="0"/>
                <w:webHidden/>
              </w:rPr>
              <w:t>52</w:t>
            </w:r>
            <w:r w:rsidR="003C4FAB" w:rsidRPr="007C0278">
              <w:rPr>
                <w:b w:val="0"/>
                <w:webHidden/>
              </w:rPr>
              <w:fldChar w:fldCharType="end"/>
            </w:r>
          </w:hyperlink>
        </w:p>
        <w:p w14:paraId="434D09DB" w14:textId="569F6D3C"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414" w:history="1">
            <w:r w:rsidR="003C4FAB" w:rsidRPr="007C0278">
              <w:rPr>
                <w:rStyle w:val="af2"/>
                <w:b w:val="0"/>
              </w:rPr>
              <w:t>3.7. прогнозные балансы потребления горячей, питьевой, технической воды на срок не менее 10 лет с учетом различных сценариев развития поселений, муниципальных округов, городских округов, рассчитанные на основании расхода горячей, питьевой, технической воды в соответствии со СП 31.13330.2021 и СП 30.13330.2020,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_Toc206673414 \h </w:instrText>
            </w:r>
            <w:r w:rsidR="003C4FAB" w:rsidRPr="007C0278">
              <w:rPr>
                <w:b w:val="0"/>
                <w:webHidden/>
              </w:rPr>
            </w:r>
            <w:r w:rsidR="003C4FAB" w:rsidRPr="007C0278">
              <w:rPr>
                <w:b w:val="0"/>
                <w:webHidden/>
              </w:rPr>
              <w:fldChar w:fldCharType="separate"/>
            </w:r>
            <w:r w:rsidR="002D71A5">
              <w:rPr>
                <w:b w:val="0"/>
                <w:webHidden/>
              </w:rPr>
              <w:t>53</w:t>
            </w:r>
            <w:r w:rsidR="003C4FAB" w:rsidRPr="007C0278">
              <w:rPr>
                <w:b w:val="0"/>
                <w:webHidden/>
              </w:rPr>
              <w:fldChar w:fldCharType="end"/>
            </w:r>
          </w:hyperlink>
        </w:p>
        <w:p w14:paraId="75E4FDB9" w14:textId="58BA14F5"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553" w:history="1">
            <w:r w:rsidR="003C4FAB" w:rsidRPr="007C0278">
              <w:rPr>
                <w:rStyle w:val="af2"/>
                <w:b w:val="0"/>
              </w:rPr>
              <w:t>3.8.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_Toc206673553 \h </w:instrText>
            </w:r>
            <w:r w:rsidR="003C4FAB" w:rsidRPr="007C0278">
              <w:rPr>
                <w:b w:val="0"/>
                <w:webHidden/>
              </w:rPr>
            </w:r>
            <w:r w:rsidR="003C4FAB" w:rsidRPr="007C0278">
              <w:rPr>
                <w:b w:val="0"/>
                <w:webHidden/>
              </w:rPr>
              <w:fldChar w:fldCharType="separate"/>
            </w:r>
            <w:r w:rsidR="002D71A5">
              <w:rPr>
                <w:b w:val="0"/>
                <w:webHidden/>
              </w:rPr>
              <w:t>57</w:t>
            </w:r>
            <w:r w:rsidR="003C4FAB" w:rsidRPr="007C0278">
              <w:rPr>
                <w:b w:val="0"/>
                <w:webHidden/>
              </w:rPr>
              <w:fldChar w:fldCharType="end"/>
            </w:r>
          </w:hyperlink>
        </w:p>
        <w:p w14:paraId="6CE69020" w14:textId="20203AF8"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554" w:history="1">
            <w:r w:rsidR="003C4FAB" w:rsidRPr="007C0278">
              <w:rPr>
                <w:rStyle w:val="af2"/>
                <w:b w:val="0"/>
              </w:rPr>
              <w:t>3.9. сведения о фактическом и ожидаемом потреблении горячей, питьевой, технической воды (годовое, среднесуточное, максимальное суточное).</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_Toc206673554 \h </w:instrText>
            </w:r>
            <w:r w:rsidR="003C4FAB" w:rsidRPr="007C0278">
              <w:rPr>
                <w:b w:val="0"/>
                <w:webHidden/>
              </w:rPr>
            </w:r>
            <w:r w:rsidR="003C4FAB" w:rsidRPr="007C0278">
              <w:rPr>
                <w:b w:val="0"/>
                <w:webHidden/>
              </w:rPr>
              <w:fldChar w:fldCharType="separate"/>
            </w:r>
            <w:r w:rsidR="002D71A5">
              <w:rPr>
                <w:b w:val="0"/>
                <w:webHidden/>
              </w:rPr>
              <w:t>57</w:t>
            </w:r>
            <w:r w:rsidR="003C4FAB" w:rsidRPr="007C0278">
              <w:rPr>
                <w:b w:val="0"/>
                <w:webHidden/>
              </w:rPr>
              <w:fldChar w:fldCharType="end"/>
            </w:r>
          </w:hyperlink>
        </w:p>
        <w:p w14:paraId="64340772" w14:textId="69854567"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555" w:history="1">
            <w:r w:rsidR="003C4FAB" w:rsidRPr="007C0278">
              <w:rPr>
                <w:rStyle w:val="af2"/>
                <w:b w:val="0"/>
              </w:rPr>
              <w:t>3.10. описание территориальной структуры потребления горячей, питьевой, технической воды, которую следует определять по отчетам организаций, осуществляющих водоснабжение, с разбивкой по технологическим зонам</w:t>
            </w:r>
            <w:r w:rsidR="007C0278">
              <w:rPr>
                <w:rStyle w:val="af2"/>
                <w:b w:val="0"/>
              </w:rPr>
              <w:t>….</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_Toc206673555 \h </w:instrText>
            </w:r>
            <w:r w:rsidR="003C4FAB" w:rsidRPr="007C0278">
              <w:rPr>
                <w:b w:val="0"/>
                <w:webHidden/>
              </w:rPr>
            </w:r>
            <w:r w:rsidR="003C4FAB" w:rsidRPr="007C0278">
              <w:rPr>
                <w:b w:val="0"/>
                <w:webHidden/>
              </w:rPr>
              <w:fldChar w:fldCharType="separate"/>
            </w:r>
            <w:r w:rsidR="002D71A5">
              <w:rPr>
                <w:b w:val="0"/>
                <w:webHidden/>
              </w:rPr>
              <w:t>57</w:t>
            </w:r>
            <w:r w:rsidR="003C4FAB" w:rsidRPr="007C0278">
              <w:rPr>
                <w:b w:val="0"/>
                <w:webHidden/>
              </w:rPr>
              <w:fldChar w:fldCharType="end"/>
            </w:r>
          </w:hyperlink>
        </w:p>
        <w:p w14:paraId="3B0E88F1" w14:textId="5DD7681C"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556" w:history="1">
            <w:r w:rsidR="003C4FAB" w:rsidRPr="007C0278">
              <w:rPr>
                <w:rStyle w:val="af2"/>
                <w:b w:val="0"/>
              </w:rPr>
              <w:t>3.11. 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с учетом данных о перспективном потреблении горячей, питьевой, технической воды абонентами.</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_Toc206673556 \h </w:instrText>
            </w:r>
            <w:r w:rsidR="003C4FAB" w:rsidRPr="007C0278">
              <w:rPr>
                <w:b w:val="0"/>
                <w:webHidden/>
              </w:rPr>
            </w:r>
            <w:r w:rsidR="003C4FAB" w:rsidRPr="007C0278">
              <w:rPr>
                <w:b w:val="0"/>
                <w:webHidden/>
              </w:rPr>
              <w:fldChar w:fldCharType="separate"/>
            </w:r>
            <w:r w:rsidR="002D71A5">
              <w:rPr>
                <w:b w:val="0"/>
                <w:webHidden/>
              </w:rPr>
              <w:t>58</w:t>
            </w:r>
            <w:r w:rsidR="003C4FAB" w:rsidRPr="007C0278">
              <w:rPr>
                <w:b w:val="0"/>
                <w:webHidden/>
              </w:rPr>
              <w:fldChar w:fldCharType="end"/>
            </w:r>
          </w:hyperlink>
        </w:p>
        <w:p w14:paraId="3A6C173D" w14:textId="7F51DE39"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582" w:history="1">
            <w:r w:rsidR="003C4FAB" w:rsidRPr="007C0278">
              <w:rPr>
                <w:rStyle w:val="af2"/>
                <w:b w:val="0"/>
              </w:rPr>
              <w:t>3.12. сведения о фактических и планируемых потерях горячей, питьевой, технической воды при ее транспортировке (годовые, среднесуточные значения).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_Toc206673582 \h </w:instrText>
            </w:r>
            <w:r w:rsidR="003C4FAB" w:rsidRPr="007C0278">
              <w:rPr>
                <w:b w:val="0"/>
                <w:webHidden/>
              </w:rPr>
            </w:r>
            <w:r w:rsidR="003C4FAB" w:rsidRPr="007C0278">
              <w:rPr>
                <w:b w:val="0"/>
                <w:webHidden/>
              </w:rPr>
              <w:fldChar w:fldCharType="separate"/>
            </w:r>
            <w:r w:rsidR="002D71A5">
              <w:rPr>
                <w:b w:val="0"/>
                <w:webHidden/>
              </w:rPr>
              <w:t>58</w:t>
            </w:r>
            <w:r w:rsidR="003C4FAB" w:rsidRPr="007C0278">
              <w:rPr>
                <w:b w:val="0"/>
                <w:webHidden/>
              </w:rPr>
              <w:fldChar w:fldCharType="end"/>
            </w:r>
          </w:hyperlink>
        </w:p>
        <w:p w14:paraId="5FC45C85" w14:textId="08C79790"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583" w:history="1">
            <w:r w:rsidR="003C4FAB" w:rsidRPr="007C0278">
              <w:rPr>
                <w:rStyle w:val="af2"/>
                <w:b w:val="0"/>
              </w:rPr>
              <w:t>3.13. перспективные балансы водоснабжения и водоотведения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_Toc206673583 \h </w:instrText>
            </w:r>
            <w:r w:rsidR="003C4FAB" w:rsidRPr="007C0278">
              <w:rPr>
                <w:b w:val="0"/>
                <w:webHidden/>
              </w:rPr>
            </w:r>
            <w:r w:rsidR="003C4FAB" w:rsidRPr="007C0278">
              <w:rPr>
                <w:b w:val="0"/>
                <w:webHidden/>
              </w:rPr>
              <w:fldChar w:fldCharType="separate"/>
            </w:r>
            <w:r w:rsidR="002D71A5">
              <w:rPr>
                <w:b w:val="0"/>
                <w:webHidden/>
              </w:rPr>
              <w:t>59</w:t>
            </w:r>
            <w:r w:rsidR="003C4FAB" w:rsidRPr="007C0278">
              <w:rPr>
                <w:b w:val="0"/>
                <w:webHidden/>
              </w:rPr>
              <w:fldChar w:fldCharType="end"/>
            </w:r>
          </w:hyperlink>
        </w:p>
        <w:p w14:paraId="0B1E4099" w14:textId="6DCBA150"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584" w:history="1">
            <w:r w:rsidR="003C4FAB" w:rsidRPr="007C0278">
              <w:rPr>
                <w:rStyle w:val="af2"/>
                <w:b w:val="0"/>
              </w:rPr>
              <w:t>3.14. 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_Toc206673584 \h </w:instrText>
            </w:r>
            <w:r w:rsidR="003C4FAB" w:rsidRPr="007C0278">
              <w:rPr>
                <w:b w:val="0"/>
                <w:webHidden/>
              </w:rPr>
            </w:r>
            <w:r w:rsidR="003C4FAB" w:rsidRPr="007C0278">
              <w:rPr>
                <w:b w:val="0"/>
                <w:webHidden/>
              </w:rPr>
              <w:fldChar w:fldCharType="separate"/>
            </w:r>
            <w:r w:rsidR="002D71A5">
              <w:rPr>
                <w:b w:val="0"/>
                <w:webHidden/>
              </w:rPr>
              <w:t>59</w:t>
            </w:r>
            <w:r w:rsidR="003C4FAB" w:rsidRPr="007C0278">
              <w:rPr>
                <w:b w:val="0"/>
                <w:webHidden/>
              </w:rPr>
              <w:fldChar w:fldCharType="end"/>
            </w:r>
          </w:hyperlink>
        </w:p>
        <w:p w14:paraId="22A0DEBD" w14:textId="14838D9F"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585" w:history="1">
            <w:r w:rsidR="003C4FAB" w:rsidRPr="007C0278">
              <w:rPr>
                <w:rStyle w:val="af2"/>
                <w:b w:val="0"/>
              </w:rPr>
              <w:t>3.15. наименование организации, которая наделена статусом гарантирующей организации.</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_Toc206673585 \h </w:instrText>
            </w:r>
            <w:r w:rsidR="003C4FAB" w:rsidRPr="007C0278">
              <w:rPr>
                <w:b w:val="0"/>
                <w:webHidden/>
              </w:rPr>
            </w:r>
            <w:r w:rsidR="003C4FAB" w:rsidRPr="007C0278">
              <w:rPr>
                <w:b w:val="0"/>
                <w:webHidden/>
              </w:rPr>
              <w:fldChar w:fldCharType="separate"/>
            </w:r>
            <w:r w:rsidR="002D71A5">
              <w:rPr>
                <w:b w:val="0"/>
                <w:webHidden/>
              </w:rPr>
              <w:t>60</w:t>
            </w:r>
            <w:r w:rsidR="003C4FAB" w:rsidRPr="007C0278">
              <w:rPr>
                <w:b w:val="0"/>
                <w:webHidden/>
              </w:rPr>
              <w:fldChar w:fldCharType="end"/>
            </w:r>
          </w:hyperlink>
        </w:p>
        <w:p w14:paraId="108DB222" w14:textId="66DB343F" w:rsidR="003C4FAB" w:rsidRPr="007C0278" w:rsidRDefault="00C14A0F" w:rsidP="007C0278">
          <w:pPr>
            <w:pStyle w:val="21"/>
            <w:rPr>
              <w:rFonts w:asciiTheme="minorHAnsi" w:eastAsiaTheme="minorEastAsia" w:hAnsiTheme="minorHAnsi" w:cstheme="minorBidi"/>
              <w:b w:val="0"/>
              <w:bCs w:val="0"/>
              <w:smallCaps w:val="0"/>
              <w:sz w:val="22"/>
              <w:szCs w:val="22"/>
              <w:lang w:eastAsia="ru-RU"/>
            </w:rPr>
          </w:pPr>
          <w:hyperlink w:anchor="_Toc206673586" w:history="1">
            <w:r w:rsidR="003C4FAB" w:rsidRPr="007C0278">
              <w:rPr>
                <w:rStyle w:val="af2"/>
                <w:b w:val="0"/>
              </w:rPr>
              <w:t>4.</w:t>
            </w:r>
            <w:r w:rsidR="003C4FAB" w:rsidRPr="007C0278">
              <w:rPr>
                <w:rFonts w:asciiTheme="minorHAnsi" w:eastAsiaTheme="minorEastAsia" w:hAnsiTheme="minorHAnsi" w:cstheme="minorBidi"/>
                <w:b w:val="0"/>
                <w:bCs w:val="0"/>
                <w:smallCaps w:val="0"/>
                <w:sz w:val="22"/>
                <w:szCs w:val="22"/>
                <w:lang w:eastAsia="ru-RU"/>
              </w:rPr>
              <w:tab/>
            </w:r>
            <w:r w:rsidR="003C4FAB" w:rsidRPr="007C0278">
              <w:rPr>
                <w:rStyle w:val="af2"/>
                <w:b w:val="0"/>
              </w:rPr>
              <w:t>Предложения по строительству, реконструкции и модернизации объектов централизованных систем водоснабжения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_Toc206673586 \h </w:instrText>
            </w:r>
            <w:r w:rsidR="003C4FAB" w:rsidRPr="007C0278">
              <w:rPr>
                <w:b w:val="0"/>
                <w:webHidden/>
              </w:rPr>
            </w:r>
            <w:r w:rsidR="003C4FAB" w:rsidRPr="007C0278">
              <w:rPr>
                <w:b w:val="0"/>
                <w:webHidden/>
              </w:rPr>
              <w:fldChar w:fldCharType="separate"/>
            </w:r>
            <w:r w:rsidR="002D71A5">
              <w:rPr>
                <w:b w:val="0"/>
                <w:webHidden/>
              </w:rPr>
              <w:t>61</w:t>
            </w:r>
            <w:r w:rsidR="003C4FAB" w:rsidRPr="007C0278">
              <w:rPr>
                <w:b w:val="0"/>
                <w:webHidden/>
              </w:rPr>
              <w:fldChar w:fldCharType="end"/>
            </w:r>
          </w:hyperlink>
        </w:p>
        <w:p w14:paraId="26F7820B" w14:textId="3A374A38"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587" w:history="1">
            <w:r w:rsidR="003C4FAB" w:rsidRPr="007C0278">
              <w:rPr>
                <w:rStyle w:val="af2"/>
                <w:b w:val="0"/>
              </w:rPr>
              <w:t>4.1.</w:t>
            </w:r>
            <w:r w:rsidR="003C4FAB" w:rsidRPr="007C0278">
              <w:rPr>
                <w:rFonts w:asciiTheme="minorHAnsi" w:eastAsiaTheme="minorEastAsia" w:hAnsiTheme="minorHAnsi" w:cstheme="minorBidi"/>
                <w:b w:val="0"/>
                <w:iCs w:val="0"/>
                <w:sz w:val="22"/>
                <w:szCs w:val="22"/>
                <w:lang w:eastAsia="ru-RU"/>
              </w:rPr>
              <w:tab/>
            </w:r>
            <w:r w:rsidR="003C4FAB" w:rsidRPr="007C0278">
              <w:rPr>
                <w:rStyle w:val="af2"/>
                <w:b w:val="0"/>
              </w:rPr>
              <w:t>перечень основных мероприятий по реализации схем водоснабжения с разбивкой по годам.</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_Toc206673587 \h </w:instrText>
            </w:r>
            <w:r w:rsidR="003C4FAB" w:rsidRPr="007C0278">
              <w:rPr>
                <w:b w:val="0"/>
                <w:webHidden/>
              </w:rPr>
            </w:r>
            <w:r w:rsidR="003C4FAB" w:rsidRPr="007C0278">
              <w:rPr>
                <w:b w:val="0"/>
                <w:webHidden/>
              </w:rPr>
              <w:fldChar w:fldCharType="separate"/>
            </w:r>
            <w:r w:rsidR="002D71A5">
              <w:rPr>
                <w:b w:val="0"/>
                <w:webHidden/>
              </w:rPr>
              <w:t>61</w:t>
            </w:r>
            <w:r w:rsidR="003C4FAB" w:rsidRPr="007C0278">
              <w:rPr>
                <w:b w:val="0"/>
                <w:webHidden/>
              </w:rPr>
              <w:fldChar w:fldCharType="end"/>
            </w:r>
          </w:hyperlink>
        </w:p>
        <w:p w14:paraId="0044A29D" w14:textId="18B37CB6"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588" w:history="1">
            <w:r w:rsidR="003C4FAB" w:rsidRPr="007C0278">
              <w:rPr>
                <w:rStyle w:val="af2"/>
                <w:b w:val="0"/>
              </w:rPr>
              <w:t>4.2.</w:t>
            </w:r>
            <w:r w:rsidR="003C4FAB" w:rsidRPr="007C0278">
              <w:rPr>
                <w:rFonts w:asciiTheme="minorHAnsi" w:eastAsiaTheme="minorEastAsia" w:hAnsiTheme="minorHAnsi" w:cstheme="minorBidi"/>
                <w:b w:val="0"/>
                <w:iCs w:val="0"/>
                <w:sz w:val="22"/>
                <w:szCs w:val="22"/>
                <w:lang w:eastAsia="ru-RU"/>
              </w:rPr>
              <w:tab/>
            </w:r>
            <w:r w:rsidR="003C4FAB" w:rsidRPr="007C0278">
              <w:rPr>
                <w:rStyle w:val="af2"/>
                <w:b w:val="0"/>
              </w:rPr>
              <w:t>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Актуализацией схем водоснабжения и водоотведения.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_Toc206673588 \h </w:instrText>
            </w:r>
            <w:r w:rsidR="003C4FAB" w:rsidRPr="007C0278">
              <w:rPr>
                <w:b w:val="0"/>
                <w:webHidden/>
              </w:rPr>
            </w:r>
            <w:r w:rsidR="003C4FAB" w:rsidRPr="007C0278">
              <w:rPr>
                <w:b w:val="0"/>
                <w:webHidden/>
              </w:rPr>
              <w:fldChar w:fldCharType="separate"/>
            </w:r>
            <w:r w:rsidR="002D71A5">
              <w:rPr>
                <w:b w:val="0"/>
                <w:webHidden/>
              </w:rPr>
              <w:t>62</w:t>
            </w:r>
            <w:r w:rsidR="003C4FAB" w:rsidRPr="007C0278">
              <w:rPr>
                <w:b w:val="0"/>
                <w:webHidden/>
              </w:rPr>
              <w:fldChar w:fldCharType="end"/>
            </w:r>
          </w:hyperlink>
        </w:p>
        <w:p w14:paraId="641F0081" w14:textId="7EAB234E"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589" w:history="1">
            <w:r w:rsidR="003C4FAB" w:rsidRPr="007C0278">
              <w:rPr>
                <w:rStyle w:val="af2"/>
                <w:b w:val="0"/>
              </w:rPr>
              <w:t>4.3.</w:t>
            </w:r>
            <w:r w:rsidR="003C4FAB" w:rsidRPr="007C0278">
              <w:rPr>
                <w:rFonts w:asciiTheme="minorHAnsi" w:eastAsiaTheme="minorEastAsia" w:hAnsiTheme="minorHAnsi" w:cstheme="minorBidi"/>
                <w:b w:val="0"/>
                <w:iCs w:val="0"/>
                <w:sz w:val="22"/>
                <w:szCs w:val="22"/>
                <w:lang w:eastAsia="ru-RU"/>
              </w:rPr>
              <w:tab/>
            </w:r>
            <w:r w:rsidR="003C4FAB" w:rsidRPr="007C0278">
              <w:rPr>
                <w:rStyle w:val="af2"/>
                <w:b w:val="0"/>
              </w:rPr>
              <w:t>сведения о вновь строящихся, реконструируемых и предлагаемых к выводу из эксплуатации объектах системы водоснабжения.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_Toc206673589 \h </w:instrText>
            </w:r>
            <w:r w:rsidR="003C4FAB" w:rsidRPr="007C0278">
              <w:rPr>
                <w:b w:val="0"/>
                <w:webHidden/>
              </w:rPr>
            </w:r>
            <w:r w:rsidR="003C4FAB" w:rsidRPr="007C0278">
              <w:rPr>
                <w:b w:val="0"/>
                <w:webHidden/>
              </w:rPr>
              <w:fldChar w:fldCharType="separate"/>
            </w:r>
            <w:r w:rsidR="002D71A5">
              <w:rPr>
                <w:b w:val="0"/>
                <w:webHidden/>
              </w:rPr>
              <w:t>62</w:t>
            </w:r>
            <w:r w:rsidR="003C4FAB" w:rsidRPr="007C0278">
              <w:rPr>
                <w:b w:val="0"/>
                <w:webHidden/>
              </w:rPr>
              <w:fldChar w:fldCharType="end"/>
            </w:r>
          </w:hyperlink>
        </w:p>
        <w:p w14:paraId="146339CC" w14:textId="7E110771"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590" w:history="1">
            <w:r w:rsidR="003C4FAB" w:rsidRPr="007C0278">
              <w:rPr>
                <w:rStyle w:val="af2"/>
                <w:b w:val="0"/>
              </w:rPr>
              <w:t>4.4.</w:t>
            </w:r>
            <w:r w:rsidR="003C4FAB" w:rsidRPr="007C0278">
              <w:rPr>
                <w:rFonts w:asciiTheme="minorHAnsi" w:eastAsiaTheme="minorEastAsia" w:hAnsiTheme="minorHAnsi" w:cstheme="minorBidi"/>
                <w:b w:val="0"/>
                <w:iCs w:val="0"/>
                <w:sz w:val="22"/>
                <w:szCs w:val="22"/>
                <w:lang w:eastAsia="ru-RU"/>
              </w:rPr>
              <w:tab/>
            </w:r>
            <w:r w:rsidR="003C4FAB" w:rsidRPr="007C0278">
              <w:rPr>
                <w:rStyle w:val="af2"/>
                <w:b w:val="0"/>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_Toc206673590 \h </w:instrText>
            </w:r>
            <w:r w:rsidR="003C4FAB" w:rsidRPr="007C0278">
              <w:rPr>
                <w:b w:val="0"/>
                <w:webHidden/>
              </w:rPr>
            </w:r>
            <w:r w:rsidR="003C4FAB" w:rsidRPr="007C0278">
              <w:rPr>
                <w:b w:val="0"/>
                <w:webHidden/>
              </w:rPr>
              <w:fldChar w:fldCharType="separate"/>
            </w:r>
            <w:r w:rsidR="002D71A5">
              <w:rPr>
                <w:b w:val="0"/>
                <w:webHidden/>
              </w:rPr>
              <w:t>62</w:t>
            </w:r>
            <w:r w:rsidR="003C4FAB" w:rsidRPr="007C0278">
              <w:rPr>
                <w:b w:val="0"/>
                <w:webHidden/>
              </w:rPr>
              <w:fldChar w:fldCharType="end"/>
            </w:r>
          </w:hyperlink>
        </w:p>
        <w:p w14:paraId="3DACFC4F" w14:textId="22F9E48B"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591" w:history="1">
            <w:r w:rsidR="003C4FAB" w:rsidRPr="007C0278">
              <w:rPr>
                <w:rStyle w:val="af2"/>
                <w:b w:val="0"/>
              </w:rPr>
              <w:t>4.5.</w:t>
            </w:r>
            <w:r w:rsidR="003C4FAB" w:rsidRPr="007C0278">
              <w:rPr>
                <w:rFonts w:asciiTheme="minorHAnsi" w:eastAsiaTheme="minorEastAsia" w:hAnsiTheme="minorHAnsi" w:cstheme="minorBidi"/>
                <w:b w:val="0"/>
                <w:iCs w:val="0"/>
                <w:sz w:val="22"/>
                <w:szCs w:val="22"/>
                <w:lang w:eastAsia="ru-RU"/>
              </w:rPr>
              <w:tab/>
            </w:r>
            <w:r w:rsidR="003C4FAB" w:rsidRPr="007C0278">
              <w:rPr>
                <w:rStyle w:val="af2"/>
                <w:b w:val="0"/>
              </w:rPr>
              <w:t>сведения об оснащенности зданий, строений, сооружений приборами учета воды и их применении при осуществлении расчетов за потребленную воду.</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_Toc206673591 \h </w:instrText>
            </w:r>
            <w:r w:rsidR="003C4FAB" w:rsidRPr="007C0278">
              <w:rPr>
                <w:b w:val="0"/>
                <w:webHidden/>
              </w:rPr>
            </w:r>
            <w:r w:rsidR="003C4FAB" w:rsidRPr="007C0278">
              <w:rPr>
                <w:b w:val="0"/>
                <w:webHidden/>
              </w:rPr>
              <w:fldChar w:fldCharType="separate"/>
            </w:r>
            <w:r w:rsidR="002D71A5">
              <w:rPr>
                <w:b w:val="0"/>
                <w:webHidden/>
              </w:rPr>
              <w:t>64</w:t>
            </w:r>
            <w:r w:rsidR="003C4FAB" w:rsidRPr="007C0278">
              <w:rPr>
                <w:b w:val="0"/>
                <w:webHidden/>
              </w:rPr>
              <w:fldChar w:fldCharType="end"/>
            </w:r>
          </w:hyperlink>
        </w:p>
        <w:p w14:paraId="30583B31" w14:textId="30756F9E"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592" w:history="1">
            <w:r w:rsidR="003C4FAB" w:rsidRPr="007C0278">
              <w:rPr>
                <w:rStyle w:val="af2"/>
                <w:b w:val="0"/>
              </w:rPr>
              <w:t>4.6.</w:t>
            </w:r>
            <w:r w:rsidR="003C4FAB" w:rsidRPr="007C0278">
              <w:rPr>
                <w:rFonts w:asciiTheme="minorHAnsi" w:eastAsiaTheme="minorEastAsia" w:hAnsiTheme="minorHAnsi" w:cstheme="minorBidi"/>
                <w:b w:val="0"/>
                <w:iCs w:val="0"/>
                <w:sz w:val="22"/>
                <w:szCs w:val="22"/>
                <w:lang w:eastAsia="ru-RU"/>
              </w:rPr>
              <w:tab/>
            </w:r>
            <w:r w:rsidR="003C4FAB" w:rsidRPr="007C0278">
              <w:rPr>
                <w:rStyle w:val="af2"/>
                <w:b w:val="0"/>
              </w:rPr>
              <w:t>описание вариантов маршрутов прохождения трубопроводов (трасс) по территории поселения, муниципального образования, муниципального округа и их обоснование.</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_Toc206673592 \h </w:instrText>
            </w:r>
            <w:r w:rsidR="003C4FAB" w:rsidRPr="007C0278">
              <w:rPr>
                <w:b w:val="0"/>
                <w:webHidden/>
              </w:rPr>
            </w:r>
            <w:r w:rsidR="003C4FAB" w:rsidRPr="007C0278">
              <w:rPr>
                <w:b w:val="0"/>
                <w:webHidden/>
              </w:rPr>
              <w:fldChar w:fldCharType="separate"/>
            </w:r>
            <w:r w:rsidR="002D71A5">
              <w:rPr>
                <w:b w:val="0"/>
                <w:webHidden/>
              </w:rPr>
              <w:t>64</w:t>
            </w:r>
            <w:r w:rsidR="003C4FAB" w:rsidRPr="007C0278">
              <w:rPr>
                <w:b w:val="0"/>
                <w:webHidden/>
              </w:rPr>
              <w:fldChar w:fldCharType="end"/>
            </w:r>
          </w:hyperlink>
        </w:p>
        <w:p w14:paraId="43E38E22" w14:textId="56CD7B0B"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593" w:history="1">
            <w:r w:rsidR="003C4FAB" w:rsidRPr="007C0278">
              <w:rPr>
                <w:rStyle w:val="af2"/>
                <w:b w:val="0"/>
              </w:rPr>
              <w:t>4.7.</w:t>
            </w:r>
            <w:r w:rsidR="003C4FAB" w:rsidRPr="007C0278">
              <w:rPr>
                <w:rFonts w:asciiTheme="minorHAnsi" w:eastAsiaTheme="minorEastAsia" w:hAnsiTheme="minorHAnsi" w:cstheme="minorBidi"/>
                <w:b w:val="0"/>
                <w:iCs w:val="0"/>
                <w:sz w:val="22"/>
                <w:szCs w:val="22"/>
                <w:lang w:eastAsia="ru-RU"/>
              </w:rPr>
              <w:tab/>
            </w:r>
            <w:r w:rsidR="003C4FAB" w:rsidRPr="007C0278">
              <w:rPr>
                <w:rStyle w:val="af2"/>
                <w:b w:val="0"/>
              </w:rPr>
              <w:t>рекомендации о месте размещения насосных станций, резервуаров, водонапорных башен</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_Toc206673593 \h </w:instrText>
            </w:r>
            <w:r w:rsidR="003C4FAB" w:rsidRPr="007C0278">
              <w:rPr>
                <w:b w:val="0"/>
                <w:webHidden/>
              </w:rPr>
            </w:r>
            <w:r w:rsidR="003C4FAB" w:rsidRPr="007C0278">
              <w:rPr>
                <w:b w:val="0"/>
                <w:webHidden/>
              </w:rPr>
              <w:fldChar w:fldCharType="separate"/>
            </w:r>
            <w:r w:rsidR="002D71A5">
              <w:rPr>
                <w:b w:val="0"/>
                <w:webHidden/>
              </w:rPr>
              <w:t>64</w:t>
            </w:r>
            <w:r w:rsidR="003C4FAB" w:rsidRPr="007C0278">
              <w:rPr>
                <w:b w:val="0"/>
                <w:webHidden/>
              </w:rPr>
              <w:fldChar w:fldCharType="end"/>
            </w:r>
          </w:hyperlink>
        </w:p>
        <w:p w14:paraId="0BD08532" w14:textId="6CA8A4B4"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594" w:history="1">
            <w:r w:rsidR="003C4FAB" w:rsidRPr="007C0278">
              <w:rPr>
                <w:rStyle w:val="af2"/>
                <w:b w:val="0"/>
              </w:rPr>
              <w:t>4.8.</w:t>
            </w:r>
            <w:r w:rsidR="003C4FAB" w:rsidRPr="007C0278">
              <w:rPr>
                <w:rFonts w:asciiTheme="minorHAnsi" w:eastAsiaTheme="minorEastAsia" w:hAnsiTheme="minorHAnsi" w:cstheme="minorBidi"/>
                <w:b w:val="0"/>
                <w:iCs w:val="0"/>
                <w:sz w:val="22"/>
                <w:szCs w:val="22"/>
                <w:lang w:eastAsia="ru-RU"/>
              </w:rPr>
              <w:tab/>
            </w:r>
            <w:r w:rsidR="003C4FAB" w:rsidRPr="007C0278">
              <w:rPr>
                <w:rStyle w:val="af2"/>
                <w:b w:val="0"/>
              </w:rPr>
              <w:t>границы планируемых зон размещения объектов централизованных систем горячего водоснабжения, холодного водоснабжения.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_Toc206673594 \h </w:instrText>
            </w:r>
            <w:r w:rsidR="003C4FAB" w:rsidRPr="007C0278">
              <w:rPr>
                <w:b w:val="0"/>
                <w:webHidden/>
              </w:rPr>
            </w:r>
            <w:r w:rsidR="003C4FAB" w:rsidRPr="007C0278">
              <w:rPr>
                <w:b w:val="0"/>
                <w:webHidden/>
              </w:rPr>
              <w:fldChar w:fldCharType="separate"/>
            </w:r>
            <w:r w:rsidR="002D71A5">
              <w:rPr>
                <w:b w:val="0"/>
                <w:webHidden/>
              </w:rPr>
              <w:t>65</w:t>
            </w:r>
            <w:r w:rsidR="003C4FAB" w:rsidRPr="007C0278">
              <w:rPr>
                <w:b w:val="0"/>
                <w:webHidden/>
              </w:rPr>
              <w:fldChar w:fldCharType="end"/>
            </w:r>
          </w:hyperlink>
        </w:p>
        <w:p w14:paraId="599296A5" w14:textId="12FA3F3B"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595" w:history="1">
            <w:r w:rsidR="003C4FAB" w:rsidRPr="007C0278">
              <w:rPr>
                <w:rStyle w:val="af2"/>
                <w:b w:val="0"/>
              </w:rPr>
              <w:t>4.9.</w:t>
            </w:r>
            <w:r w:rsidR="003C4FAB" w:rsidRPr="007C0278">
              <w:rPr>
                <w:rFonts w:asciiTheme="minorHAnsi" w:eastAsiaTheme="minorEastAsia" w:hAnsiTheme="minorHAnsi" w:cstheme="minorBidi"/>
                <w:b w:val="0"/>
                <w:iCs w:val="0"/>
                <w:sz w:val="22"/>
                <w:szCs w:val="22"/>
                <w:lang w:eastAsia="ru-RU"/>
              </w:rPr>
              <w:tab/>
            </w:r>
            <w:r w:rsidR="003C4FAB" w:rsidRPr="007C0278">
              <w:rPr>
                <w:rStyle w:val="af2"/>
                <w:b w:val="0"/>
              </w:rPr>
              <w:t>карты (схемы) существующего и планируемого размещения объектов централизованных систем горячего водоснабжения, холодного водоснабжения.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_Toc206673595 \h </w:instrText>
            </w:r>
            <w:r w:rsidR="003C4FAB" w:rsidRPr="007C0278">
              <w:rPr>
                <w:b w:val="0"/>
                <w:webHidden/>
              </w:rPr>
            </w:r>
            <w:r w:rsidR="003C4FAB" w:rsidRPr="007C0278">
              <w:rPr>
                <w:b w:val="0"/>
                <w:webHidden/>
              </w:rPr>
              <w:fldChar w:fldCharType="separate"/>
            </w:r>
            <w:r w:rsidR="002D71A5">
              <w:rPr>
                <w:b w:val="0"/>
                <w:webHidden/>
              </w:rPr>
              <w:t>65</w:t>
            </w:r>
            <w:r w:rsidR="003C4FAB" w:rsidRPr="007C0278">
              <w:rPr>
                <w:b w:val="0"/>
                <w:webHidden/>
              </w:rPr>
              <w:fldChar w:fldCharType="end"/>
            </w:r>
          </w:hyperlink>
        </w:p>
        <w:p w14:paraId="67AA1CB8" w14:textId="2E97D6D9" w:rsidR="003C4FAB" w:rsidRPr="007C0278" w:rsidRDefault="00C14A0F" w:rsidP="007C0278">
          <w:pPr>
            <w:pStyle w:val="21"/>
            <w:rPr>
              <w:rFonts w:asciiTheme="minorHAnsi" w:eastAsiaTheme="minorEastAsia" w:hAnsiTheme="minorHAnsi" w:cstheme="minorBidi"/>
              <w:b w:val="0"/>
              <w:bCs w:val="0"/>
              <w:smallCaps w:val="0"/>
              <w:sz w:val="22"/>
              <w:szCs w:val="22"/>
              <w:lang w:eastAsia="ru-RU"/>
            </w:rPr>
          </w:pPr>
          <w:hyperlink w:anchor="_Toc206673596" w:history="1">
            <w:r w:rsidR="003C4FAB" w:rsidRPr="007C0278">
              <w:rPr>
                <w:rStyle w:val="af2"/>
                <w:b w:val="0"/>
              </w:rPr>
              <w:t>5.</w:t>
            </w:r>
            <w:r w:rsidR="003C4FAB" w:rsidRPr="007C0278">
              <w:rPr>
                <w:rFonts w:asciiTheme="minorHAnsi" w:eastAsiaTheme="minorEastAsia" w:hAnsiTheme="minorHAnsi" w:cstheme="minorBidi"/>
                <w:b w:val="0"/>
                <w:bCs w:val="0"/>
                <w:smallCaps w:val="0"/>
                <w:sz w:val="22"/>
                <w:szCs w:val="22"/>
                <w:lang w:eastAsia="ru-RU"/>
              </w:rPr>
              <w:tab/>
            </w:r>
            <w:r w:rsidR="003C4FAB" w:rsidRPr="007C0278">
              <w:rPr>
                <w:rStyle w:val="af2"/>
                <w:b w:val="0"/>
                <w:shd w:val="clear" w:color="auto" w:fill="FFFFFF"/>
              </w:rPr>
              <w:t>Экологические аспекты мероприятий по строительству, реконструкции и модернизации объектов централизованных систем водоснабжения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_Toc206673596 \h </w:instrText>
            </w:r>
            <w:r w:rsidR="003C4FAB" w:rsidRPr="007C0278">
              <w:rPr>
                <w:b w:val="0"/>
                <w:webHidden/>
              </w:rPr>
            </w:r>
            <w:r w:rsidR="003C4FAB" w:rsidRPr="007C0278">
              <w:rPr>
                <w:b w:val="0"/>
                <w:webHidden/>
              </w:rPr>
              <w:fldChar w:fldCharType="separate"/>
            </w:r>
            <w:r w:rsidR="002D71A5">
              <w:rPr>
                <w:b w:val="0"/>
                <w:webHidden/>
              </w:rPr>
              <w:t>65</w:t>
            </w:r>
            <w:r w:rsidR="003C4FAB" w:rsidRPr="007C0278">
              <w:rPr>
                <w:b w:val="0"/>
                <w:webHidden/>
              </w:rPr>
              <w:fldChar w:fldCharType="end"/>
            </w:r>
          </w:hyperlink>
        </w:p>
        <w:p w14:paraId="041CA473" w14:textId="3BEECC04" w:rsidR="003C4FAB" w:rsidRPr="007C0278" w:rsidRDefault="00C14A0F" w:rsidP="007C0278">
          <w:pPr>
            <w:pStyle w:val="31"/>
            <w:rPr>
              <w:rFonts w:asciiTheme="minorHAnsi" w:eastAsiaTheme="minorEastAsia" w:hAnsiTheme="minorHAnsi" w:cstheme="minorBidi"/>
              <w:b w:val="0"/>
              <w:iCs w:val="0"/>
              <w:sz w:val="22"/>
              <w:szCs w:val="22"/>
              <w:lang w:eastAsia="ru-RU"/>
            </w:rPr>
          </w:pPr>
          <w:hyperlink w:anchor="_Toc206673597" w:history="1">
            <w:r w:rsidR="003C4FAB" w:rsidRPr="007C0278">
              <w:rPr>
                <w:rStyle w:val="af2"/>
                <w:b w:val="0"/>
              </w:rPr>
              <w:t>5.1. сведения о мерах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_Toc206673597 \h </w:instrText>
            </w:r>
            <w:r w:rsidR="003C4FAB" w:rsidRPr="007C0278">
              <w:rPr>
                <w:b w:val="0"/>
                <w:webHidden/>
              </w:rPr>
            </w:r>
            <w:r w:rsidR="003C4FAB" w:rsidRPr="007C0278">
              <w:rPr>
                <w:b w:val="0"/>
                <w:webHidden/>
              </w:rPr>
              <w:fldChar w:fldCharType="separate"/>
            </w:r>
            <w:r w:rsidR="002D71A5">
              <w:rPr>
                <w:b w:val="0"/>
                <w:webHidden/>
              </w:rPr>
              <w:t>65</w:t>
            </w:r>
            <w:r w:rsidR="003C4FAB" w:rsidRPr="007C0278">
              <w:rPr>
                <w:b w:val="0"/>
                <w:webHidden/>
              </w:rPr>
              <w:fldChar w:fldCharType="end"/>
            </w:r>
          </w:hyperlink>
        </w:p>
        <w:p w14:paraId="59DD8EF1" w14:textId="13B43143" w:rsidR="003C4FAB" w:rsidRPr="007C0278" w:rsidRDefault="00C14A0F" w:rsidP="007C0278">
          <w:pPr>
            <w:pStyle w:val="31"/>
            <w:rPr>
              <w:b w:val="0"/>
            </w:rPr>
          </w:pPr>
          <w:hyperlink w:anchor="_Toc206673598" w:history="1">
            <w:r w:rsidR="003C4FAB" w:rsidRPr="007C0278">
              <w:rPr>
                <w:rStyle w:val="af2"/>
                <w:b w:val="0"/>
              </w:rPr>
              <w:t>5.2.</w:t>
            </w:r>
            <w:r w:rsidR="003C4FAB" w:rsidRPr="007C0278">
              <w:rPr>
                <w:rFonts w:asciiTheme="minorHAnsi" w:eastAsiaTheme="minorEastAsia" w:hAnsiTheme="minorHAnsi" w:cstheme="minorBidi"/>
                <w:b w:val="0"/>
                <w:iCs w:val="0"/>
                <w:sz w:val="22"/>
                <w:szCs w:val="22"/>
                <w:lang w:eastAsia="ru-RU"/>
              </w:rPr>
              <w:tab/>
            </w:r>
            <w:r w:rsidR="003C4FAB" w:rsidRPr="007C0278">
              <w:rPr>
                <w:rStyle w:val="af2"/>
                <w:b w:val="0"/>
              </w:rPr>
              <w:t>сведения о мерах на окружающую среду при реализации мероприятий по снабжению и хранению химических реагентов, используемых в водоподготовке (хлор и др.).</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_Toc206673598 \h </w:instrText>
            </w:r>
            <w:r w:rsidR="003C4FAB" w:rsidRPr="007C0278">
              <w:rPr>
                <w:b w:val="0"/>
                <w:webHidden/>
              </w:rPr>
            </w:r>
            <w:r w:rsidR="003C4FAB" w:rsidRPr="007C0278">
              <w:rPr>
                <w:b w:val="0"/>
                <w:webHidden/>
              </w:rPr>
              <w:fldChar w:fldCharType="separate"/>
            </w:r>
            <w:r w:rsidR="002D71A5">
              <w:rPr>
                <w:b w:val="0"/>
                <w:webHidden/>
              </w:rPr>
              <w:t>66</w:t>
            </w:r>
            <w:r w:rsidR="003C4FAB" w:rsidRPr="007C0278">
              <w:rPr>
                <w:b w:val="0"/>
                <w:webHidden/>
              </w:rPr>
              <w:fldChar w:fldCharType="end"/>
            </w:r>
          </w:hyperlink>
        </w:p>
        <w:p w14:paraId="777147EF" w14:textId="5F40FEBD" w:rsidR="002D5D72" w:rsidRPr="007C0278" w:rsidRDefault="002D5D72" w:rsidP="007C0278">
          <w:pPr>
            <w:spacing w:after="0" w:line="240" w:lineRule="auto"/>
            <w:rPr>
              <w:rFonts w:eastAsiaTheme="minorEastAsia"/>
              <w:noProof/>
              <w:sz w:val="20"/>
              <w:szCs w:val="20"/>
            </w:rPr>
          </w:pPr>
          <w:r w:rsidRPr="007C0278">
            <w:rPr>
              <w:rFonts w:eastAsiaTheme="minorEastAsia"/>
              <w:noProof/>
              <w:sz w:val="20"/>
              <w:szCs w:val="20"/>
            </w:rPr>
            <w:t>6. О</w:t>
          </w:r>
          <w:r w:rsidR="001D7390" w:rsidRPr="007C0278">
            <w:rPr>
              <w:rFonts w:eastAsiaTheme="minorEastAsia"/>
              <w:noProof/>
              <w:szCs w:val="20"/>
            </w:rPr>
            <w:t>ценка</w:t>
          </w:r>
          <w:r w:rsidR="001D7390" w:rsidRPr="007C0278">
            <w:rPr>
              <w:rFonts w:eastAsiaTheme="minorEastAsia"/>
              <w:noProof/>
              <w:sz w:val="20"/>
              <w:szCs w:val="20"/>
            </w:rPr>
            <w:t xml:space="preserve"> </w:t>
          </w:r>
          <w:r w:rsidR="001D7390" w:rsidRPr="007C0278">
            <w:rPr>
              <w:rFonts w:eastAsiaTheme="minorEastAsia"/>
              <w:noProof/>
              <w:sz w:val="24"/>
              <w:szCs w:val="20"/>
            </w:rPr>
            <w:t>объемов капитальных вложений в строительство</w:t>
          </w:r>
          <w:r w:rsidR="001D7390" w:rsidRPr="007C0278">
            <w:rPr>
              <w:rFonts w:eastAsiaTheme="minorEastAsia"/>
              <w:noProof/>
              <w:sz w:val="20"/>
              <w:szCs w:val="20"/>
            </w:rPr>
            <w:t xml:space="preserve">, </w:t>
          </w:r>
          <w:r w:rsidR="001D7390" w:rsidRPr="007C0278">
            <w:rPr>
              <w:rFonts w:eastAsiaTheme="minorEastAsia"/>
              <w:noProof/>
              <w:sz w:val="24"/>
              <w:szCs w:val="20"/>
            </w:rPr>
            <w:t>реконструкцию и модернизацию объектов централизованного водоснабжения</w:t>
          </w:r>
          <w:r w:rsidR="001D7390" w:rsidRPr="007C0278">
            <w:rPr>
              <w:rFonts w:eastAsiaTheme="minorEastAsia"/>
              <w:noProof/>
              <w:sz w:val="20"/>
              <w:szCs w:val="20"/>
            </w:rPr>
            <w:t>…………………………………………………</w:t>
          </w:r>
          <w:r w:rsidR="007C0278">
            <w:rPr>
              <w:rFonts w:eastAsiaTheme="minorEastAsia"/>
              <w:noProof/>
              <w:sz w:val="20"/>
              <w:szCs w:val="20"/>
            </w:rPr>
            <w:t>…..</w:t>
          </w:r>
          <w:r w:rsidR="001D7390" w:rsidRPr="007C0278">
            <w:rPr>
              <w:rFonts w:eastAsiaTheme="minorEastAsia"/>
              <w:noProof/>
              <w:sz w:val="20"/>
              <w:szCs w:val="20"/>
            </w:rPr>
            <w:t>…………66</w:t>
          </w:r>
        </w:p>
        <w:p w14:paraId="23C1921D" w14:textId="6F04BE53" w:rsidR="003C4FAB" w:rsidRPr="007C0278" w:rsidRDefault="00C14A0F" w:rsidP="007C0278">
          <w:pPr>
            <w:pStyle w:val="21"/>
            <w:rPr>
              <w:rFonts w:asciiTheme="minorHAnsi" w:eastAsiaTheme="minorEastAsia" w:hAnsiTheme="minorHAnsi" w:cstheme="minorBidi"/>
              <w:b w:val="0"/>
              <w:bCs w:val="0"/>
              <w:smallCaps w:val="0"/>
              <w:sz w:val="22"/>
              <w:szCs w:val="22"/>
              <w:lang w:eastAsia="ru-RU"/>
            </w:rPr>
          </w:pPr>
          <w:hyperlink w:anchor="_Toc206673599" w:history="1">
            <w:r w:rsidR="003C4FAB" w:rsidRPr="007C0278">
              <w:rPr>
                <w:rStyle w:val="af2"/>
                <w:b w:val="0"/>
              </w:rPr>
              <w:t>7.</w:t>
            </w:r>
            <w:r w:rsidR="003C4FAB" w:rsidRPr="007C0278">
              <w:rPr>
                <w:rFonts w:asciiTheme="minorHAnsi" w:eastAsiaTheme="minorEastAsia" w:hAnsiTheme="minorHAnsi" w:cstheme="minorBidi"/>
                <w:b w:val="0"/>
                <w:bCs w:val="0"/>
                <w:smallCaps w:val="0"/>
                <w:sz w:val="22"/>
                <w:szCs w:val="22"/>
                <w:lang w:eastAsia="ru-RU"/>
              </w:rPr>
              <w:tab/>
            </w:r>
            <w:r w:rsidR="003C4FAB" w:rsidRPr="007C0278">
              <w:rPr>
                <w:rStyle w:val="af2"/>
                <w:b w:val="0"/>
              </w:rPr>
              <w:t>Плановые значения показателей развития централизованных систем водоснабжения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_Toc206673599 \h </w:instrText>
            </w:r>
            <w:r w:rsidR="003C4FAB" w:rsidRPr="007C0278">
              <w:rPr>
                <w:b w:val="0"/>
                <w:webHidden/>
              </w:rPr>
            </w:r>
            <w:r w:rsidR="003C4FAB" w:rsidRPr="007C0278">
              <w:rPr>
                <w:b w:val="0"/>
                <w:webHidden/>
              </w:rPr>
              <w:fldChar w:fldCharType="separate"/>
            </w:r>
            <w:r w:rsidR="002D71A5">
              <w:rPr>
                <w:b w:val="0"/>
                <w:webHidden/>
              </w:rPr>
              <w:t>66</w:t>
            </w:r>
            <w:r w:rsidR="003C4FAB" w:rsidRPr="007C0278">
              <w:rPr>
                <w:b w:val="0"/>
                <w:webHidden/>
              </w:rPr>
              <w:fldChar w:fldCharType="end"/>
            </w:r>
          </w:hyperlink>
        </w:p>
        <w:p w14:paraId="540F1EDA" w14:textId="40D19046" w:rsidR="003C4FAB" w:rsidRPr="007C0278" w:rsidRDefault="00C14A0F" w:rsidP="007C0278">
          <w:pPr>
            <w:pStyle w:val="21"/>
            <w:rPr>
              <w:rFonts w:asciiTheme="minorHAnsi" w:eastAsiaTheme="minorEastAsia" w:hAnsiTheme="minorHAnsi" w:cstheme="minorBidi"/>
              <w:b w:val="0"/>
              <w:bCs w:val="0"/>
              <w:smallCaps w:val="0"/>
              <w:sz w:val="22"/>
              <w:szCs w:val="22"/>
              <w:lang w:eastAsia="ru-RU"/>
            </w:rPr>
          </w:pPr>
          <w:hyperlink w:anchor="_Toc206673600" w:history="1">
            <w:r w:rsidR="003C4FAB" w:rsidRPr="007C0278">
              <w:rPr>
                <w:rStyle w:val="af2"/>
                <w:b w:val="0"/>
              </w:rPr>
              <w:t>8.</w:t>
            </w:r>
            <w:r w:rsidR="003C4FAB" w:rsidRPr="007C0278">
              <w:rPr>
                <w:rFonts w:asciiTheme="minorHAnsi" w:eastAsiaTheme="minorEastAsia" w:hAnsiTheme="minorHAnsi" w:cstheme="minorBidi"/>
                <w:b w:val="0"/>
                <w:bCs w:val="0"/>
                <w:smallCaps w:val="0"/>
                <w:sz w:val="22"/>
                <w:szCs w:val="22"/>
                <w:lang w:eastAsia="ru-RU"/>
              </w:rPr>
              <w:tab/>
            </w:r>
            <w:r w:rsidR="003C4FAB" w:rsidRPr="007C0278">
              <w:rPr>
                <w:rStyle w:val="af2"/>
                <w:b w:val="0"/>
              </w:rPr>
              <w:t>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_Toc206673600 \h </w:instrText>
            </w:r>
            <w:r w:rsidR="003C4FAB" w:rsidRPr="007C0278">
              <w:rPr>
                <w:b w:val="0"/>
                <w:webHidden/>
              </w:rPr>
            </w:r>
            <w:r w:rsidR="003C4FAB" w:rsidRPr="007C0278">
              <w:rPr>
                <w:b w:val="0"/>
                <w:webHidden/>
              </w:rPr>
              <w:fldChar w:fldCharType="separate"/>
            </w:r>
            <w:r w:rsidR="002D71A5">
              <w:rPr>
                <w:b w:val="0"/>
                <w:webHidden/>
              </w:rPr>
              <w:t>67</w:t>
            </w:r>
            <w:r w:rsidR="003C4FAB" w:rsidRPr="007C0278">
              <w:rPr>
                <w:b w:val="0"/>
                <w:webHidden/>
              </w:rPr>
              <w:fldChar w:fldCharType="end"/>
            </w:r>
          </w:hyperlink>
        </w:p>
        <w:p w14:paraId="631F7380" w14:textId="1C5A397C" w:rsidR="003C4FAB" w:rsidRPr="007C0278" w:rsidRDefault="00C14A0F" w:rsidP="007C0278">
          <w:pPr>
            <w:pStyle w:val="19"/>
            <w:rPr>
              <w:rFonts w:asciiTheme="minorHAnsi" w:eastAsiaTheme="minorEastAsia" w:hAnsiTheme="minorHAnsi" w:cstheme="minorBidi"/>
              <w:b w:val="0"/>
              <w:bCs w:val="0"/>
              <w:color w:val="auto"/>
              <w:lang w:val="ru-RU" w:eastAsia="ru-RU"/>
            </w:rPr>
          </w:pPr>
          <w:hyperlink w:anchor="_Toc206673601" w:history="1">
            <w:r w:rsidR="003C4FAB" w:rsidRPr="007C0278">
              <w:rPr>
                <w:rStyle w:val="af2"/>
                <w:b w:val="0"/>
              </w:rPr>
              <w:t>ГЛАВА II. СХЕМА ВОДООТВЕДЕНИЯ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_Toc206673601 \h </w:instrText>
            </w:r>
            <w:r w:rsidR="003C4FAB" w:rsidRPr="007C0278">
              <w:rPr>
                <w:b w:val="0"/>
                <w:webHidden/>
              </w:rPr>
            </w:r>
            <w:r w:rsidR="003C4FAB" w:rsidRPr="007C0278">
              <w:rPr>
                <w:b w:val="0"/>
                <w:webHidden/>
              </w:rPr>
              <w:fldChar w:fldCharType="separate"/>
            </w:r>
            <w:r w:rsidR="002D71A5">
              <w:rPr>
                <w:b w:val="0"/>
                <w:webHidden/>
              </w:rPr>
              <w:t>68</w:t>
            </w:r>
            <w:r w:rsidR="003C4FAB" w:rsidRPr="007C0278">
              <w:rPr>
                <w:b w:val="0"/>
                <w:webHidden/>
              </w:rPr>
              <w:fldChar w:fldCharType="end"/>
            </w:r>
          </w:hyperlink>
        </w:p>
        <w:p w14:paraId="489EDB54" w14:textId="6EF7661F" w:rsidR="003C4FAB" w:rsidRPr="007C0278" w:rsidRDefault="00C14A0F" w:rsidP="007C0278">
          <w:pPr>
            <w:pStyle w:val="21"/>
            <w:rPr>
              <w:rFonts w:asciiTheme="minorHAnsi" w:eastAsiaTheme="minorEastAsia" w:hAnsiTheme="minorHAnsi" w:cstheme="minorBidi"/>
              <w:b w:val="0"/>
              <w:bCs w:val="0"/>
              <w:smallCaps w:val="0"/>
              <w:sz w:val="22"/>
              <w:szCs w:val="22"/>
              <w:lang w:eastAsia="ru-RU"/>
            </w:rPr>
          </w:pPr>
          <w:hyperlink w:anchor="_Toc206673602" w:history="1">
            <w:r w:rsidR="003C4FAB" w:rsidRPr="007C0278">
              <w:rPr>
                <w:rStyle w:val="af2"/>
                <w:b w:val="0"/>
              </w:rPr>
              <w:t>9.</w:t>
            </w:r>
            <w:r w:rsidR="003C4FAB" w:rsidRPr="007C0278">
              <w:rPr>
                <w:rFonts w:asciiTheme="minorHAnsi" w:eastAsiaTheme="minorEastAsia" w:hAnsiTheme="minorHAnsi" w:cstheme="minorBidi"/>
                <w:b w:val="0"/>
                <w:bCs w:val="0"/>
                <w:smallCaps w:val="0"/>
                <w:sz w:val="22"/>
                <w:szCs w:val="22"/>
                <w:lang w:eastAsia="ru-RU"/>
              </w:rPr>
              <w:tab/>
            </w:r>
            <w:r w:rsidR="003C4FAB" w:rsidRPr="007C0278">
              <w:rPr>
                <w:rStyle w:val="af2"/>
                <w:b w:val="0"/>
              </w:rPr>
              <w:t>Существующее положение в сфере водоотведения поселения, муниципального образования, муниципального округа.</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_Toc206673602 \h </w:instrText>
            </w:r>
            <w:r w:rsidR="003C4FAB" w:rsidRPr="007C0278">
              <w:rPr>
                <w:b w:val="0"/>
                <w:webHidden/>
              </w:rPr>
            </w:r>
            <w:r w:rsidR="003C4FAB" w:rsidRPr="007C0278">
              <w:rPr>
                <w:b w:val="0"/>
                <w:webHidden/>
              </w:rPr>
              <w:fldChar w:fldCharType="separate"/>
            </w:r>
            <w:r w:rsidR="002D71A5">
              <w:rPr>
                <w:b w:val="0"/>
                <w:webHidden/>
              </w:rPr>
              <w:t>68</w:t>
            </w:r>
            <w:r w:rsidR="003C4FAB" w:rsidRPr="007C0278">
              <w:rPr>
                <w:b w:val="0"/>
                <w:webHidden/>
              </w:rPr>
              <w:fldChar w:fldCharType="end"/>
            </w:r>
          </w:hyperlink>
        </w:p>
        <w:p w14:paraId="1150F997" w14:textId="5B204C94" w:rsidR="003C4FAB" w:rsidRPr="007C0278" w:rsidRDefault="00C14A0F">
          <w:pPr>
            <w:pStyle w:val="31"/>
            <w:rPr>
              <w:rFonts w:asciiTheme="minorHAnsi" w:eastAsiaTheme="minorEastAsia" w:hAnsiTheme="minorHAnsi" w:cstheme="minorBidi"/>
              <w:b w:val="0"/>
              <w:iCs w:val="0"/>
              <w:sz w:val="22"/>
              <w:szCs w:val="22"/>
              <w:lang w:eastAsia="ru-RU"/>
            </w:rPr>
          </w:pPr>
          <w:hyperlink w:anchor="_Toc206673603" w:history="1">
            <w:r w:rsidR="003C4FAB" w:rsidRPr="007C0278">
              <w:rPr>
                <w:rStyle w:val="af2"/>
                <w:b w:val="0"/>
                <w:bCs/>
              </w:rPr>
              <w:t>9.1. 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_Toc206673603 \h </w:instrText>
            </w:r>
            <w:r w:rsidR="003C4FAB" w:rsidRPr="007C0278">
              <w:rPr>
                <w:b w:val="0"/>
                <w:webHidden/>
              </w:rPr>
            </w:r>
            <w:r w:rsidR="003C4FAB" w:rsidRPr="007C0278">
              <w:rPr>
                <w:b w:val="0"/>
                <w:webHidden/>
              </w:rPr>
              <w:fldChar w:fldCharType="separate"/>
            </w:r>
            <w:r w:rsidR="002D71A5">
              <w:rPr>
                <w:b w:val="0"/>
                <w:webHidden/>
              </w:rPr>
              <w:t>68</w:t>
            </w:r>
            <w:r w:rsidR="003C4FAB" w:rsidRPr="007C0278">
              <w:rPr>
                <w:b w:val="0"/>
                <w:webHidden/>
              </w:rPr>
              <w:fldChar w:fldCharType="end"/>
            </w:r>
          </w:hyperlink>
        </w:p>
        <w:p w14:paraId="6A83C1B0" w14:textId="651BE4E4" w:rsidR="003C4FAB" w:rsidRPr="007C0278" w:rsidRDefault="00C14A0F">
          <w:pPr>
            <w:pStyle w:val="31"/>
            <w:rPr>
              <w:rFonts w:asciiTheme="minorHAnsi" w:eastAsiaTheme="minorEastAsia" w:hAnsiTheme="minorHAnsi" w:cstheme="minorBidi"/>
              <w:b w:val="0"/>
              <w:iCs w:val="0"/>
              <w:sz w:val="22"/>
              <w:szCs w:val="22"/>
              <w:lang w:eastAsia="ru-RU"/>
            </w:rPr>
          </w:pPr>
          <w:hyperlink w:anchor="_Toc206673604" w:history="1">
            <w:r w:rsidR="003C4FAB" w:rsidRPr="007C0278">
              <w:rPr>
                <w:rStyle w:val="af2"/>
                <w:b w:val="0"/>
                <w:bCs/>
              </w:rPr>
              <w:t>9.2. описание структуры системы сбора, очистки и отведения сточных вод на территории поселения, муниципального образования, муниципального округа и деление территории поселения, муниципального образования, муниципального округа на эксплуатационные зоны.</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_Toc206673604 \h </w:instrText>
            </w:r>
            <w:r w:rsidR="003C4FAB" w:rsidRPr="007C0278">
              <w:rPr>
                <w:b w:val="0"/>
                <w:webHidden/>
              </w:rPr>
            </w:r>
            <w:r w:rsidR="003C4FAB" w:rsidRPr="007C0278">
              <w:rPr>
                <w:b w:val="0"/>
                <w:webHidden/>
              </w:rPr>
              <w:fldChar w:fldCharType="separate"/>
            </w:r>
            <w:r w:rsidR="002D71A5">
              <w:rPr>
                <w:b w:val="0"/>
                <w:webHidden/>
              </w:rPr>
              <w:t>68</w:t>
            </w:r>
            <w:r w:rsidR="003C4FAB" w:rsidRPr="007C0278">
              <w:rPr>
                <w:b w:val="0"/>
                <w:webHidden/>
              </w:rPr>
              <w:fldChar w:fldCharType="end"/>
            </w:r>
          </w:hyperlink>
        </w:p>
        <w:p w14:paraId="5BAA60BE" w14:textId="2C9D93EF" w:rsidR="003C4FAB" w:rsidRPr="007C0278" w:rsidRDefault="00C14A0F">
          <w:pPr>
            <w:pStyle w:val="31"/>
            <w:rPr>
              <w:rFonts w:asciiTheme="minorHAnsi" w:eastAsiaTheme="minorEastAsia" w:hAnsiTheme="minorHAnsi" w:cstheme="minorBidi"/>
              <w:b w:val="0"/>
              <w:iCs w:val="0"/>
              <w:sz w:val="22"/>
              <w:szCs w:val="22"/>
              <w:lang w:eastAsia="ru-RU"/>
            </w:rPr>
          </w:pPr>
          <w:hyperlink w:anchor="_Toc206673605" w:history="1">
            <w:r w:rsidR="003C4FAB" w:rsidRPr="007C0278">
              <w:rPr>
                <w:rStyle w:val="af2"/>
                <w:b w:val="0"/>
                <w:bCs/>
              </w:rPr>
              <w:t>9.3.</w:t>
            </w:r>
            <w:r w:rsidR="003C4FAB" w:rsidRPr="007C0278">
              <w:rPr>
                <w:rFonts w:asciiTheme="minorHAnsi" w:eastAsiaTheme="minorEastAsia" w:hAnsiTheme="minorHAnsi" w:cstheme="minorBidi"/>
                <w:b w:val="0"/>
                <w:iCs w:val="0"/>
                <w:sz w:val="22"/>
                <w:szCs w:val="22"/>
                <w:lang w:eastAsia="ru-RU"/>
              </w:rPr>
              <w:tab/>
            </w:r>
            <w:r w:rsidR="003C4FAB" w:rsidRPr="007C0278">
              <w:rPr>
                <w:rStyle w:val="af2"/>
                <w:b w:val="0"/>
                <w:bCs/>
              </w:rPr>
              <w:t xml:space="preserve"> 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_Toc206673605 \h </w:instrText>
            </w:r>
            <w:r w:rsidR="003C4FAB" w:rsidRPr="007C0278">
              <w:rPr>
                <w:b w:val="0"/>
                <w:webHidden/>
              </w:rPr>
            </w:r>
            <w:r w:rsidR="003C4FAB" w:rsidRPr="007C0278">
              <w:rPr>
                <w:b w:val="0"/>
                <w:webHidden/>
              </w:rPr>
              <w:fldChar w:fldCharType="separate"/>
            </w:r>
            <w:r w:rsidR="002D71A5">
              <w:rPr>
                <w:b w:val="0"/>
                <w:webHidden/>
              </w:rPr>
              <w:t>68</w:t>
            </w:r>
            <w:r w:rsidR="003C4FAB" w:rsidRPr="007C0278">
              <w:rPr>
                <w:b w:val="0"/>
                <w:webHidden/>
              </w:rPr>
              <w:fldChar w:fldCharType="end"/>
            </w:r>
          </w:hyperlink>
        </w:p>
        <w:p w14:paraId="324E30C4" w14:textId="4DB50133" w:rsidR="003C4FAB" w:rsidRPr="007C0278" w:rsidRDefault="00C14A0F">
          <w:pPr>
            <w:pStyle w:val="31"/>
            <w:rPr>
              <w:rFonts w:asciiTheme="minorHAnsi" w:eastAsiaTheme="minorEastAsia" w:hAnsiTheme="minorHAnsi" w:cstheme="minorBidi"/>
              <w:b w:val="0"/>
              <w:iCs w:val="0"/>
              <w:sz w:val="22"/>
              <w:szCs w:val="22"/>
              <w:lang w:eastAsia="ru-RU"/>
            </w:rPr>
          </w:pPr>
          <w:hyperlink w:anchor="_Toc206673606" w:history="1">
            <w:r w:rsidR="003C4FAB" w:rsidRPr="007C0278">
              <w:rPr>
                <w:rStyle w:val="af2"/>
                <w:b w:val="0"/>
                <w:bCs/>
              </w:rPr>
              <w:t>9.4. 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_Toc206673606 \h </w:instrText>
            </w:r>
            <w:r w:rsidR="003C4FAB" w:rsidRPr="007C0278">
              <w:rPr>
                <w:b w:val="0"/>
                <w:webHidden/>
              </w:rPr>
            </w:r>
            <w:r w:rsidR="003C4FAB" w:rsidRPr="007C0278">
              <w:rPr>
                <w:b w:val="0"/>
                <w:webHidden/>
              </w:rPr>
              <w:fldChar w:fldCharType="separate"/>
            </w:r>
            <w:r w:rsidR="002D71A5">
              <w:rPr>
                <w:b w:val="0"/>
                <w:webHidden/>
              </w:rPr>
              <w:t>69</w:t>
            </w:r>
            <w:r w:rsidR="003C4FAB" w:rsidRPr="007C0278">
              <w:rPr>
                <w:b w:val="0"/>
                <w:webHidden/>
              </w:rPr>
              <w:fldChar w:fldCharType="end"/>
            </w:r>
          </w:hyperlink>
        </w:p>
        <w:p w14:paraId="44F71074" w14:textId="70E74187" w:rsidR="003C4FAB" w:rsidRPr="007C0278" w:rsidRDefault="00C14A0F">
          <w:pPr>
            <w:pStyle w:val="31"/>
            <w:rPr>
              <w:rFonts w:asciiTheme="minorHAnsi" w:eastAsiaTheme="minorEastAsia" w:hAnsiTheme="minorHAnsi" w:cstheme="minorBidi"/>
              <w:b w:val="0"/>
              <w:iCs w:val="0"/>
              <w:sz w:val="22"/>
              <w:szCs w:val="22"/>
              <w:lang w:eastAsia="ru-RU"/>
            </w:rPr>
          </w:pPr>
          <w:hyperlink w:anchor="_Toc206673608" w:history="1">
            <w:r w:rsidR="003C4FAB" w:rsidRPr="007C0278">
              <w:rPr>
                <w:rStyle w:val="af2"/>
                <w:b w:val="0"/>
                <w:bCs/>
              </w:rPr>
              <w:t>9.5. оценка безопасности и надежности объектов централизованной системы водоотведения и их управляемости.</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_Toc206673608 \h </w:instrText>
            </w:r>
            <w:r w:rsidR="003C4FAB" w:rsidRPr="007C0278">
              <w:rPr>
                <w:b w:val="0"/>
                <w:webHidden/>
              </w:rPr>
            </w:r>
            <w:r w:rsidR="003C4FAB" w:rsidRPr="007C0278">
              <w:rPr>
                <w:b w:val="0"/>
                <w:webHidden/>
              </w:rPr>
              <w:fldChar w:fldCharType="separate"/>
            </w:r>
            <w:r w:rsidR="002D71A5">
              <w:rPr>
                <w:b w:val="0"/>
                <w:webHidden/>
              </w:rPr>
              <w:t>69</w:t>
            </w:r>
            <w:r w:rsidR="003C4FAB" w:rsidRPr="007C0278">
              <w:rPr>
                <w:b w:val="0"/>
                <w:webHidden/>
              </w:rPr>
              <w:fldChar w:fldCharType="end"/>
            </w:r>
          </w:hyperlink>
        </w:p>
        <w:p w14:paraId="553F1C50" w14:textId="4C064740" w:rsidR="003C4FAB" w:rsidRPr="007C0278" w:rsidRDefault="00C14A0F">
          <w:pPr>
            <w:pStyle w:val="31"/>
            <w:rPr>
              <w:rFonts w:asciiTheme="minorHAnsi" w:eastAsiaTheme="minorEastAsia" w:hAnsiTheme="minorHAnsi" w:cstheme="minorBidi"/>
              <w:b w:val="0"/>
              <w:iCs w:val="0"/>
              <w:sz w:val="22"/>
              <w:szCs w:val="22"/>
              <w:lang w:eastAsia="ru-RU"/>
            </w:rPr>
          </w:pPr>
          <w:hyperlink w:anchor="_Toc206673609" w:history="1">
            <w:r w:rsidR="003C4FAB" w:rsidRPr="007C0278">
              <w:rPr>
                <w:rStyle w:val="af2"/>
                <w:b w:val="0"/>
                <w:bCs/>
              </w:rPr>
              <w:t>9.6. оценка воздействия сбросов сточных вод через централизованную систему водоотведения на окружающую среду</w:t>
            </w:r>
            <w:r w:rsidR="007C0278">
              <w:rPr>
                <w:rStyle w:val="af2"/>
                <w:b w:val="0"/>
                <w:bCs/>
              </w:rPr>
              <w:t>…</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_Toc206673609 \h </w:instrText>
            </w:r>
            <w:r w:rsidR="003C4FAB" w:rsidRPr="007C0278">
              <w:rPr>
                <w:b w:val="0"/>
                <w:webHidden/>
              </w:rPr>
            </w:r>
            <w:r w:rsidR="003C4FAB" w:rsidRPr="007C0278">
              <w:rPr>
                <w:b w:val="0"/>
                <w:webHidden/>
              </w:rPr>
              <w:fldChar w:fldCharType="separate"/>
            </w:r>
            <w:r w:rsidR="002D71A5">
              <w:rPr>
                <w:b w:val="0"/>
                <w:webHidden/>
              </w:rPr>
              <w:t>69</w:t>
            </w:r>
            <w:r w:rsidR="003C4FAB" w:rsidRPr="007C0278">
              <w:rPr>
                <w:b w:val="0"/>
                <w:webHidden/>
              </w:rPr>
              <w:fldChar w:fldCharType="end"/>
            </w:r>
          </w:hyperlink>
        </w:p>
        <w:p w14:paraId="712E11A9" w14:textId="4995DE96" w:rsidR="003C4FAB" w:rsidRPr="007C0278" w:rsidRDefault="00C14A0F">
          <w:pPr>
            <w:pStyle w:val="31"/>
            <w:rPr>
              <w:rFonts w:asciiTheme="minorHAnsi" w:eastAsiaTheme="minorEastAsia" w:hAnsiTheme="minorHAnsi" w:cstheme="minorBidi"/>
              <w:b w:val="0"/>
              <w:iCs w:val="0"/>
              <w:sz w:val="22"/>
              <w:szCs w:val="22"/>
              <w:lang w:eastAsia="ru-RU"/>
            </w:rPr>
          </w:pPr>
          <w:hyperlink w:anchor="_Toc206673610" w:history="1">
            <w:r w:rsidR="003C4FAB" w:rsidRPr="007C0278">
              <w:rPr>
                <w:rStyle w:val="af2"/>
                <w:b w:val="0"/>
                <w:bCs/>
              </w:rPr>
              <w:t>9.7. описание территорий муниципального образования, не охваченных централизованной системой водоотведения.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_Toc206673610 \h </w:instrText>
            </w:r>
            <w:r w:rsidR="003C4FAB" w:rsidRPr="007C0278">
              <w:rPr>
                <w:b w:val="0"/>
                <w:webHidden/>
              </w:rPr>
            </w:r>
            <w:r w:rsidR="003C4FAB" w:rsidRPr="007C0278">
              <w:rPr>
                <w:b w:val="0"/>
                <w:webHidden/>
              </w:rPr>
              <w:fldChar w:fldCharType="separate"/>
            </w:r>
            <w:r w:rsidR="002D71A5">
              <w:rPr>
                <w:b w:val="0"/>
                <w:webHidden/>
              </w:rPr>
              <w:t>70</w:t>
            </w:r>
            <w:r w:rsidR="003C4FAB" w:rsidRPr="007C0278">
              <w:rPr>
                <w:b w:val="0"/>
                <w:webHidden/>
              </w:rPr>
              <w:fldChar w:fldCharType="end"/>
            </w:r>
          </w:hyperlink>
        </w:p>
        <w:p w14:paraId="0F68701E" w14:textId="4BF430C3" w:rsidR="003C4FAB" w:rsidRPr="007C0278" w:rsidRDefault="00C14A0F">
          <w:pPr>
            <w:pStyle w:val="31"/>
            <w:rPr>
              <w:rFonts w:asciiTheme="minorHAnsi" w:eastAsiaTheme="minorEastAsia" w:hAnsiTheme="minorHAnsi" w:cstheme="minorBidi"/>
              <w:b w:val="0"/>
              <w:iCs w:val="0"/>
              <w:sz w:val="22"/>
              <w:szCs w:val="22"/>
              <w:lang w:eastAsia="ru-RU"/>
            </w:rPr>
          </w:pPr>
          <w:hyperlink w:anchor="_Toc206673611" w:history="1">
            <w:r w:rsidR="003C4FAB" w:rsidRPr="007C0278">
              <w:rPr>
                <w:rStyle w:val="af2"/>
                <w:b w:val="0"/>
                <w:bCs/>
              </w:rPr>
              <w:t>9.8. описание существующих технических и технологических проблем системы водоотведения поселения, муниципального образования, муниципального округа.</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_Toc206673611 \h </w:instrText>
            </w:r>
            <w:r w:rsidR="003C4FAB" w:rsidRPr="007C0278">
              <w:rPr>
                <w:b w:val="0"/>
                <w:webHidden/>
              </w:rPr>
            </w:r>
            <w:r w:rsidR="003C4FAB" w:rsidRPr="007C0278">
              <w:rPr>
                <w:b w:val="0"/>
                <w:webHidden/>
              </w:rPr>
              <w:fldChar w:fldCharType="separate"/>
            </w:r>
            <w:r w:rsidR="002D71A5">
              <w:rPr>
                <w:b w:val="0"/>
                <w:webHidden/>
              </w:rPr>
              <w:t>70</w:t>
            </w:r>
            <w:r w:rsidR="003C4FAB" w:rsidRPr="007C0278">
              <w:rPr>
                <w:b w:val="0"/>
                <w:webHidden/>
              </w:rPr>
              <w:fldChar w:fldCharType="end"/>
            </w:r>
          </w:hyperlink>
        </w:p>
        <w:p w14:paraId="34A1DBC8" w14:textId="2D78BF4E" w:rsidR="003C4FAB" w:rsidRPr="007C0278" w:rsidRDefault="00C14A0F">
          <w:pPr>
            <w:pStyle w:val="31"/>
            <w:rPr>
              <w:rFonts w:asciiTheme="minorHAnsi" w:eastAsiaTheme="minorEastAsia" w:hAnsiTheme="minorHAnsi" w:cstheme="minorBidi"/>
              <w:b w:val="0"/>
              <w:iCs w:val="0"/>
              <w:sz w:val="22"/>
              <w:szCs w:val="22"/>
              <w:lang w:eastAsia="ru-RU"/>
            </w:rPr>
          </w:pPr>
          <w:hyperlink w:anchor="_Toc206673612" w:history="1">
            <w:r w:rsidR="003C4FAB" w:rsidRPr="007C0278">
              <w:rPr>
                <w:rStyle w:val="af2"/>
                <w:b w:val="0"/>
                <w:bCs/>
              </w:rPr>
              <w:t>9.9.</w:t>
            </w:r>
            <w:r w:rsidR="003C4FAB" w:rsidRPr="007C0278">
              <w:rPr>
                <w:rFonts w:asciiTheme="minorHAnsi" w:eastAsiaTheme="minorEastAsia" w:hAnsiTheme="minorHAnsi" w:cstheme="minorBidi"/>
                <w:b w:val="0"/>
                <w:iCs w:val="0"/>
                <w:sz w:val="22"/>
                <w:szCs w:val="22"/>
                <w:lang w:eastAsia="ru-RU"/>
              </w:rPr>
              <w:tab/>
            </w:r>
            <w:r w:rsidR="003C4FAB" w:rsidRPr="007C0278">
              <w:rPr>
                <w:rStyle w:val="af2"/>
                <w:b w:val="0"/>
                <w:bCs/>
              </w:rPr>
              <w:t>сведения об отнесении централизованной системы водоотведения (канализации) к централизованным системам водоотведения поселений, муниципальных округов, городских округов, включающие перечень и описание централизованных систем водоотведения (канализации), отнесенных к централизованным системам водоотведения поселений,  муниципальных округов, городских округов, а также информацию об очистных сооружениях (при их наличии), на которые поступают сточные воды, отводимые через указанные централизованные системы водоотведения (канализации), о мощности очистных сооружений и применяемых на них технологиях очистки сточных вод, среднегодовом объеме принимаемых сточных вод.</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_Toc206673612 \h </w:instrText>
            </w:r>
            <w:r w:rsidR="003C4FAB" w:rsidRPr="007C0278">
              <w:rPr>
                <w:b w:val="0"/>
                <w:webHidden/>
              </w:rPr>
            </w:r>
            <w:r w:rsidR="003C4FAB" w:rsidRPr="007C0278">
              <w:rPr>
                <w:b w:val="0"/>
                <w:webHidden/>
              </w:rPr>
              <w:fldChar w:fldCharType="separate"/>
            </w:r>
            <w:r w:rsidR="002D71A5">
              <w:rPr>
                <w:b w:val="0"/>
                <w:webHidden/>
              </w:rPr>
              <w:t>70</w:t>
            </w:r>
            <w:r w:rsidR="003C4FAB" w:rsidRPr="007C0278">
              <w:rPr>
                <w:b w:val="0"/>
                <w:webHidden/>
              </w:rPr>
              <w:fldChar w:fldCharType="end"/>
            </w:r>
          </w:hyperlink>
        </w:p>
        <w:p w14:paraId="407959EE" w14:textId="044AA38A" w:rsidR="003C4FAB" w:rsidRPr="007C0278" w:rsidRDefault="00C14A0F">
          <w:pPr>
            <w:pStyle w:val="21"/>
            <w:rPr>
              <w:rFonts w:asciiTheme="minorHAnsi" w:eastAsiaTheme="minorEastAsia" w:hAnsiTheme="minorHAnsi" w:cstheme="minorBidi"/>
              <w:b w:val="0"/>
              <w:bCs w:val="0"/>
              <w:smallCaps w:val="0"/>
              <w:sz w:val="22"/>
              <w:szCs w:val="22"/>
              <w:lang w:eastAsia="ru-RU"/>
            </w:rPr>
          </w:pPr>
          <w:hyperlink w:anchor="_Toc206673613" w:history="1">
            <w:r w:rsidR="003C4FAB" w:rsidRPr="007C0278">
              <w:rPr>
                <w:rStyle w:val="af2"/>
                <w:b w:val="0"/>
              </w:rPr>
              <w:t>10.Балансы сточных вод в системе водоотведения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_Toc206673613 \h </w:instrText>
            </w:r>
            <w:r w:rsidR="003C4FAB" w:rsidRPr="007C0278">
              <w:rPr>
                <w:b w:val="0"/>
                <w:webHidden/>
              </w:rPr>
            </w:r>
            <w:r w:rsidR="003C4FAB" w:rsidRPr="007C0278">
              <w:rPr>
                <w:b w:val="0"/>
                <w:webHidden/>
              </w:rPr>
              <w:fldChar w:fldCharType="separate"/>
            </w:r>
            <w:r w:rsidR="002D71A5">
              <w:rPr>
                <w:b w:val="0"/>
                <w:webHidden/>
              </w:rPr>
              <w:t>70</w:t>
            </w:r>
            <w:r w:rsidR="003C4FAB" w:rsidRPr="007C0278">
              <w:rPr>
                <w:b w:val="0"/>
                <w:webHidden/>
              </w:rPr>
              <w:fldChar w:fldCharType="end"/>
            </w:r>
          </w:hyperlink>
        </w:p>
        <w:p w14:paraId="0A7BC3E0" w14:textId="1E6532EC" w:rsidR="003C4FAB" w:rsidRPr="007C0278" w:rsidRDefault="00C14A0F">
          <w:pPr>
            <w:pStyle w:val="31"/>
            <w:rPr>
              <w:rFonts w:asciiTheme="minorHAnsi" w:eastAsiaTheme="minorEastAsia" w:hAnsiTheme="minorHAnsi" w:cstheme="minorBidi"/>
              <w:b w:val="0"/>
              <w:iCs w:val="0"/>
              <w:sz w:val="22"/>
              <w:szCs w:val="22"/>
              <w:lang w:eastAsia="ru-RU"/>
            </w:rPr>
          </w:pPr>
          <w:hyperlink w:anchor="_Toc206673614" w:history="1">
            <w:r w:rsidR="003C4FAB" w:rsidRPr="007C0278">
              <w:rPr>
                <w:rStyle w:val="af2"/>
                <w:b w:val="0"/>
                <w:bCs/>
              </w:rPr>
              <w:t>10.1.</w:t>
            </w:r>
            <w:r w:rsidR="003C4FAB" w:rsidRPr="007C0278">
              <w:rPr>
                <w:rFonts w:asciiTheme="minorHAnsi" w:eastAsiaTheme="minorEastAsia" w:hAnsiTheme="minorHAnsi" w:cstheme="minorBidi"/>
                <w:b w:val="0"/>
                <w:iCs w:val="0"/>
                <w:sz w:val="22"/>
                <w:szCs w:val="22"/>
                <w:lang w:eastAsia="ru-RU"/>
              </w:rPr>
              <w:tab/>
            </w:r>
            <w:r w:rsidR="003C4FAB" w:rsidRPr="007C0278">
              <w:rPr>
                <w:rStyle w:val="af2"/>
                <w:b w:val="0"/>
                <w:bCs/>
              </w:rPr>
              <w:t>баланс поступления сточных вод в централизованную систему водоотведения и отведения стоков по технологическим зонам водоотведения.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_Toc206673614 \h </w:instrText>
            </w:r>
            <w:r w:rsidR="003C4FAB" w:rsidRPr="007C0278">
              <w:rPr>
                <w:b w:val="0"/>
                <w:webHidden/>
              </w:rPr>
            </w:r>
            <w:r w:rsidR="003C4FAB" w:rsidRPr="007C0278">
              <w:rPr>
                <w:b w:val="0"/>
                <w:webHidden/>
              </w:rPr>
              <w:fldChar w:fldCharType="separate"/>
            </w:r>
            <w:r w:rsidR="002D71A5">
              <w:rPr>
                <w:b w:val="0"/>
                <w:webHidden/>
              </w:rPr>
              <w:t>70</w:t>
            </w:r>
            <w:r w:rsidR="003C4FAB" w:rsidRPr="007C0278">
              <w:rPr>
                <w:b w:val="0"/>
                <w:webHidden/>
              </w:rPr>
              <w:fldChar w:fldCharType="end"/>
            </w:r>
          </w:hyperlink>
        </w:p>
        <w:p w14:paraId="491615A2" w14:textId="55061533" w:rsidR="003C4FAB" w:rsidRPr="007C0278" w:rsidRDefault="00C14A0F">
          <w:pPr>
            <w:pStyle w:val="31"/>
            <w:rPr>
              <w:rFonts w:asciiTheme="minorHAnsi" w:eastAsiaTheme="minorEastAsia" w:hAnsiTheme="minorHAnsi" w:cstheme="minorBidi"/>
              <w:b w:val="0"/>
              <w:iCs w:val="0"/>
              <w:sz w:val="22"/>
              <w:szCs w:val="22"/>
              <w:lang w:eastAsia="ru-RU"/>
            </w:rPr>
          </w:pPr>
          <w:hyperlink w:anchor="_Toc206673615" w:history="1">
            <w:r w:rsidR="003C4FAB" w:rsidRPr="007C0278">
              <w:rPr>
                <w:rStyle w:val="af2"/>
                <w:b w:val="0"/>
                <w:bCs/>
              </w:rPr>
              <w:t>10.2.</w:t>
            </w:r>
            <w:r w:rsidR="003C4FAB" w:rsidRPr="007C0278">
              <w:rPr>
                <w:rFonts w:asciiTheme="minorHAnsi" w:eastAsiaTheme="minorEastAsia" w:hAnsiTheme="minorHAnsi" w:cstheme="minorBidi"/>
                <w:b w:val="0"/>
                <w:iCs w:val="0"/>
                <w:sz w:val="22"/>
                <w:szCs w:val="22"/>
                <w:lang w:eastAsia="ru-RU"/>
              </w:rPr>
              <w:tab/>
            </w:r>
            <w:r w:rsidR="003C4FAB" w:rsidRPr="007C0278">
              <w:rPr>
                <w:rStyle w:val="af2"/>
                <w:b w:val="0"/>
                <w:bCs/>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_Toc206673615 \h </w:instrText>
            </w:r>
            <w:r w:rsidR="003C4FAB" w:rsidRPr="007C0278">
              <w:rPr>
                <w:b w:val="0"/>
                <w:webHidden/>
              </w:rPr>
            </w:r>
            <w:r w:rsidR="003C4FAB" w:rsidRPr="007C0278">
              <w:rPr>
                <w:b w:val="0"/>
                <w:webHidden/>
              </w:rPr>
              <w:fldChar w:fldCharType="separate"/>
            </w:r>
            <w:r w:rsidR="002D71A5">
              <w:rPr>
                <w:b w:val="0"/>
                <w:webHidden/>
              </w:rPr>
              <w:t>73</w:t>
            </w:r>
            <w:r w:rsidR="003C4FAB" w:rsidRPr="007C0278">
              <w:rPr>
                <w:b w:val="0"/>
                <w:webHidden/>
              </w:rPr>
              <w:fldChar w:fldCharType="end"/>
            </w:r>
          </w:hyperlink>
        </w:p>
        <w:p w14:paraId="6F48B699" w14:textId="00C088CE" w:rsidR="003C4FAB" w:rsidRPr="007C0278" w:rsidRDefault="00C14A0F">
          <w:pPr>
            <w:pStyle w:val="31"/>
            <w:rPr>
              <w:rFonts w:asciiTheme="minorHAnsi" w:eastAsiaTheme="minorEastAsia" w:hAnsiTheme="minorHAnsi" w:cstheme="minorBidi"/>
              <w:b w:val="0"/>
              <w:iCs w:val="0"/>
              <w:sz w:val="22"/>
              <w:szCs w:val="22"/>
              <w:lang w:eastAsia="ru-RU"/>
            </w:rPr>
          </w:pPr>
          <w:hyperlink w:anchor="_Toc206673616" w:history="1">
            <w:r w:rsidR="003C4FAB" w:rsidRPr="007C0278">
              <w:rPr>
                <w:rStyle w:val="af2"/>
                <w:b w:val="0"/>
                <w:bCs/>
              </w:rPr>
              <w:t>10.3.</w:t>
            </w:r>
            <w:r w:rsidR="003C4FAB" w:rsidRPr="007C0278">
              <w:rPr>
                <w:rFonts w:asciiTheme="minorHAnsi" w:eastAsiaTheme="minorEastAsia" w:hAnsiTheme="minorHAnsi" w:cstheme="minorBidi"/>
                <w:b w:val="0"/>
                <w:iCs w:val="0"/>
                <w:sz w:val="22"/>
                <w:szCs w:val="22"/>
                <w:lang w:eastAsia="ru-RU"/>
              </w:rPr>
              <w:tab/>
            </w:r>
            <w:r w:rsidR="003C4FAB" w:rsidRPr="007C0278">
              <w:rPr>
                <w:rStyle w:val="af2"/>
                <w:b w:val="0"/>
                <w:bCs/>
              </w:rPr>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_Toc206673616 \h </w:instrText>
            </w:r>
            <w:r w:rsidR="003C4FAB" w:rsidRPr="007C0278">
              <w:rPr>
                <w:b w:val="0"/>
                <w:webHidden/>
              </w:rPr>
            </w:r>
            <w:r w:rsidR="003C4FAB" w:rsidRPr="007C0278">
              <w:rPr>
                <w:b w:val="0"/>
                <w:webHidden/>
              </w:rPr>
              <w:fldChar w:fldCharType="separate"/>
            </w:r>
            <w:r w:rsidR="002D71A5">
              <w:rPr>
                <w:b w:val="0"/>
                <w:webHidden/>
              </w:rPr>
              <w:t>73</w:t>
            </w:r>
            <w:r w:rsidR="003C4FAB" w:rsidRPr="007C0278">
              <w:rPr>
                <w:b w:val="0"/>
                <w:webHidden/>
              </w:rPr>
              <w:fldChar w:fldCharType="end"/>
            </w:r>
          </w:hyperlink>
        </w:p>
        <w:p w14:paraId="244E162E" w14:textId="39CD492D" w:rsidR="003C4FAB" w:rsidRPr="007C0278" w:rsidRDefault="00C14A0F">
          <w:pPr>
            <w:pStyle w:val="31"/>
            <w:rPr>
              <w:rFonts w:asciiTheme="minorHAnsi" w:eastAsiaTheme="minorEastAsia" w:hAnsiTheme="minorHAnsi" w:cstheme="minorBidi"/>
              <w:b w:val="0"/>
              <w:iCs w:val="0"/>
              <w:sz w:val="22"/>
              <w:szCs w:val="22"/>
              <w:lang w:eastAsia="ru-RU"/>
            </w:rPr>
          </w:pPr>
          <w:hyperlink w:anchor="_Toc206673618" w:history="1">
            <w:r w:rsidR="003C4FAB" w:rsidRPr="007C0278">
              <w:rPr>
                <w:rStyle w:val="af2"/>
                <w:b w:val="0"/>
                <w:bCs/>
              </w:rPr>
              <w:t>10.4.</w:t>
            </w:r>
            <w:r w:rsidR="003C4FAB" w:rsidRPr="007C0278">
              <w:rPr>
                <w:rFonts w:asciiTheme="minorHAnsi" w:eastAsiaTheme="minorEastAsia" w:hAnsiTheme="minorHAnsi" w:cstheme="minorBidi"/>
                <w:b w:val="0"/>
                <w:iCs w:val="0"/>
                <w:sz w:val="22"/>
                <w:szCs w:val="22"/>
                <w:lang w:eastAsia="ru-RU"/>
              </w:rPr>
              <w:tab/>
            </w:r>
            <w:r w:rsidR="003C4FAB" w:rsidRPr="007C0278">
              <w:rPr>
                <w:rStyle w:val="af2"/>
                <w:b w:val="0"/>
                <w:bCs/>
              </w:rPr>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 муниципальным округам, городским округам с выделением зон дефицитов и резервов производственных мощностей.</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_Toc206673618 \h </w:instrText>
            </w:r>
            <w:r w:rsidR="003C4FAB" w:rsidRPr="007C0278">
              <w:rPr>
                <w:b w:val="0"/>
                <w:webHidden/>
              </w:rPr>
            </w:r>
            <w:r w:rsidR="003C4FAB" w:rsidRPr="007C0278">
              <w:rPr>
                <w:b w:val="0"/>
                <w:webHidden/>
              </w:rPr>
              <w:fldChar w:fldCharType="separate"/>
            </w:r>
            <w:r w:rsidR="002D71A5">
              <w:rPr>
                <w:b w:val="0"/>
                <w:webHidden/>
              </w:rPr>
              <w:t>73</w:t>
            </w:r>
            <w:r w:rsidR="003C4FAB" w:rsidRPr="007C0278">
              <w:rPr>
                <w:b w:val="0"/>
                <w:webHidden/>
              </w:rPr>
              <w:fldChar w:fldCharType="end"/>
            </w:r>
          </w:hyperlink>
        </w:p>
        <w:p w14:paraId="62B5ADCA" w14:textId="5E628960" w:rsidR="003C4FAB" w:rsidRPr="007C0278" w:rsidRDefault="00C14A0F">
          <w:pPr>
            <w:pStyle w:val="31"/>
            <w:rPr>
              <w:rFonts w:asciiTheme="minorHAnsi" w:eastAsiaTheme="minorEastAsia" w:hAnsiTheme="minorHAnsi" w:cstheme="minorBidi"/>
              <w:b w:val="0"/>
              <w:iCs w:val="0"/>
              <w:sz w:val="22"/>
              <w:szCs w:val="22"/>
              <w:lang w:eastAsia="ru-RU"/>
            </w:rPr>
          </w:pPr>
          <w:hyperlink w:anchor="_Toc206673619" w:history="1">
            <w:r w:rsidR="003C4FAB" w:rsidRPr="007C0278">
              <w:rPr>
                <w:rStyle w:val="af2"/>
                <w:b w:val="0"/>
                <w:bCs/>
              </w:rPr>
              <w:t>10.5.</w:t>
            </w:r>
            <w:r w:rsidR="003C4FAB" w:rsidRPr="007C0278">
              <w:rPr>
                <w:rFonts w:asciiTheme="minorHAnsi" w:eastAsiaTheme="minorEastAsia" w:hAnsiTheme="minorHAnsi" w:cstheme="minorBidi"/>
                <w:b w:val="0"/>
                <w:iCs w:val="0"/>
                <w:sz w:val="22"/>
                <w:szCs w:val="22"/>
                <w:lang w:eastAsia="ru-RU"/>
              </w:rPr>
              <w:tab/>
            </w:r>
            <w:r w:rsidR="003C4FAB" w:rsidRPr="007C0278">
              <w:rPr>
                <w:rStyle w:val="af2"/>
                <w:b w:val="0"/>
                <w:bCs/>
              </w:rPr>
              <w:t>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поселений, муниципальных округов, городских округов.</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_Toc206673619 \h </w:instrText>
            </w:r>
            <w:r w:rsidR="003C4FAB" w:rsidRPr="007C0278">
              <w:rPr>
                <w:b w:val="0"/>
                <w:webHidden/>
              </w:rPr>
            </w:r>
            <w:r w:rsidR="003C4FAB" w:rsidRPr="007C0278">
              <w:rPr>
                <w:b w:val="0"/>
                <w:webHidden/>
              </w:rPr>
              <w:fldChar w:fldCharType="separate"/>
            </w:r>
            <w:r w:rsidR="002D71A5">
              <w:rPr>
                <w:b w:val="0"/>
                <w:webHidden/>
              </w:rPr>
              <w:t>73</w:t>
            </w:r>
            <w:r w:rsidR="003C4FAB" w:rsidRPr="007C0278">
              <w:rPr>
                <w:b w:val="0"/>
                <w:webHidden/>
              </w:rPr>
              <w:fldChar w:fldCharType="end"/>
            </w:r>
          </w:hyperlink>
        </w:p>
        <w:p w14:paraId="6ED8F85F" w14:textId="04012CAC" w:rsidR="003C4FAB" w:rsidRPr="007C0278" w:rsidRDefault="00C14A0F">
          <w:pPr>
            <w:pStyle w:val="21"/>
            <w:rPr>
              <w:rFonts w:asciiTheme="minorHAnsi" w:eastAsiaTheme="minorEastAsia" w:hAnsiTheme="minorHAnsi" w:cstheme="minorBidi"/>
              <w:b w:val="0"/>
              <w:bCs w:val="0"/>
              <w:smallCaps w:val="0"/>
              <w:sz w:val="22"/>
              <w:szCs w:val="22"/>
              <w:lang w:eastAsia="ru-RU"/>
            </w:rPr>
          </w:pPr>
          <w:hyperlink w:anchor="_Toc206673620" w:history="1">
            <w:r w:rsidR="003C4FAB" w:rsidRPr="007C0278">
              <w:rPr>
                <w:rStyle w:val="af2"/>
                <w:b w:val="0"/>
              </w:rPr>
              <w:t>11.</w:t>
            </w:r>
            <w:r w:rsidR="003C4FAB" w:rsidRPr="007C0278">
              <w:rPr>
                <w:rFonts w:asciiTheme="minorHAnsi" w:eastAsiaTheme="minorEastAsia" w:hAnsiTheme="minorHAnsi" w:cstheme="minorBidi"/>
                <w:b w:val="0"/>
                <w:bCs w:val="0"/>
                <w:smallCaps w:val="0"/>
                <w:sz w:val="22"/>
                <w:szCs w:val="22"/>
                <w:lang w:eastAsia="ru-RU"/>
              </w:rPr>
              <w:tab/>
            </w:r>
            <w:r w:rsidR="003C4FAB" w:rsidRPr="007C0278">
              <w:rPr>
                <w:rStyle w:val="af2"/>
                <w:b w:val="0"/>
              </w:rPr>
              <w:t>Прогноз объема сточных вод</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_Toc206673620 \h </w:instrText>
            </w:r>
            <w:r w:rsidR="003C4FAB" w:rsidRPr="007C0278">
              <w:rPr>
                <w:b w:val="0"/>
                <w:webHidden/>
              </w:rPr>
            </w:r>
            <w:r w:rsidR="003C4FAB" w:rsidRPr="007C0278">
              <w:rPr>
                <w:b w:val="0"/>
                <w:webHidden/>
              </w:rPr>
              <w:fldChar w:fldCharType="separate"/>
            </w:r>
            <w:r w:rsidR="002D71A5">
              <w:rPr>
                <w:b w:val="0"/>
                <w:webHidden/>
              </w:rPr>
              <w:t>74</w:t>
            </w:r>
            <w:r w:rsidR="003C4FAB" w:rsidRPr="007C0278">
              <w:rPr>
                <w:b w:val="0"/>
                <w:webHidden/>
              </w:rPr>
              <w:fldChar w:fldCharType="end"/>
            </w:r>
          </w:hyperlink>
        </w:p>
        <w:p w14:paraId="14BD3420" w14:textId="04716873" w:rsidR="003C4FAB" w:rsidRPr="007C0278" w:rsidRDefault="00C14A0F">
          <w:pPr>
            <w:pStyle w:val="31"/>
            <w:rPr>
              <w:rFonts w:asciiTheme="minorHAnsi" w:eastAsiaTheme="minorEastAsia" w:hAnsiTheme="minorHAnsi" w:cstheme="minorBidi"/>
              <w:b w:val="0"/>
              <w:iCs w:val="0"/>
              <w:sz w:val="22"/>
              <w:szCs w:val="22"/>
              <w:lang w:eastAsia="ru-RU"/>
            </w:rPr>
          </w:pPr>
          <w:hyperlink w:anchor="_Toc206673621" w:history="1">
            <w:r w:rsidR="003C4FAB" w:rsidRPr="007C0278">
              <w:rPr>
                <w:rStyle w:val="af2"/>
                <w:b w:val="0"/>
                <w:bCs/>
              </w:rPr>
              <w:t>11.1.</w:t>
            </w:r>
            <w:r w:rsidR="003C4FAB" w:rsidRPr="007C0278">
              <w:rPr>
                <w:rFonts w:asciiTheme="minorHAnsi" w:eastAsiaTheme="minorEastAsia" w:hAnsiTheme="minorHAnsi" w:cstheme="minorBidi"/>
                <w:b w:val="0"/>
                <w:iCs w:val="0"/>
                <w:sz w:val="22"/>
                <w:szCs w:val="22"/>
                <w:lang w:eastAsia="ru-RU"/>
              </w:rPr>
              <w:tab/>
            </w:r>
            <w:r w:rsidR="003C4FAB" w:rsidRPr="007C0278">
              <w:rPr>
                <w:rStyle w:val="af2"/>
                <w:b w:val="0"/>
                <w:bCs/>
              </w:rPr>
              <w:t>сведения о фактическом и ожидаемом поступлении сточных вод в централизованную систему водоотведения.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_Toc206673621 \h </w:instrText>
            </w:r>
            <w:r w:rsidR="003C4FAB" w:rsidRPr="007C0278">
              <w:rPr>
                <w:b w:val="0"/>
                <w:webHidden/>
              </w:rPr>
            </w:r>
            <w:r w:rsidR="003C4FAB" w:rsidRPr="007C0278">
              <w:rPr>
                <w:b w:val="0"/>
                <w:webHidden/>
              </w:rPr>
              <w:fldChar w:fldCharType="separate"/>
            </w:r>
            <w:r w:rsidR="002D71A5">
              <w:rPr>
                <w:b w:val="0"/>
                <w:webHidden/>
              </w:rPr>
              <w:t>74</w:t>
            </w:r>
            <w:r w:rsidR="003C4FAB" w:rsidRPr="007C0278">
              <w:rPr>
                <w:b w:val="0"/>
                <w:webHidden/>
              </w:rPr>
              <w:fldChar w:fldCharType="end"/>
            </w:r>
          </w:hyperlink>
        </w:p>
        <w:p w14:paraId="39855A69" w14:textId="236B6BF7" w:rsidR="003C4FAB" w:rsidRPr="007C0278" w:rsidRDefault="00C14A0F">
          <w:pPr>
            <w:pStyle w:val="31"/>
            <w:rPr>
              <w:rFonts w:asciiTheme="minorHAnsi" w:eastAsiaTheme="minorEastAsia" w:hAnsiTheme="minorHAnsi" w:cstheme="minorBidi"/>
              <w:b w:val="0"/>
              <w:iCs w:val="0"/>
              <w:sz w:val="22"/>
              <w:szCs w:val="22"/>
              <w:lang w:eastAsia="ru-RU"/>
            </w:rPr>
          </w:pPr>
          <w:hyperlink w:anchor="_Toc206673622" w:history="1">
            <w:r w:rsidR="003C4FAB" w:rsidRPr="007C0278">
              <w:rPr>
                <w:rStyle w:val="af2"/>
                <w:b w:val="0"/>
                <w:bCs/>
              </w:rPr>
              <w:t>11.3.</w:t>
            </w:r>
            <w:r w:rsidR="003C4FAB" w:rsidRPr="007C0278">
              <w:rPr>
                <w:rFonts w:asciiTheme="minorHAnsi" w:eastAsiaTheme="minorEastAsia" w:hAnsiTheme="minorHAnsi" w:cstheme="minorBidi"/>
                <w:b w:val="0"/>
                <w:iCs w:val="0"/>
                <w:sz w:val="22"/>
                <w:szCs w:val="22"/>
                <w:lang w:eastAsia="ru-RU"/>
              </w:rPr>
              <w:tab/>
            </w:r>
            <w:r w:rsidR="003C4FAB" w:rsidRPr="007C0278">
              <w:rPr>
                <w:rStyle w:val="af2"/>
                <w:b w:val="0"/>
                <w:bCs/>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водоотведения с разбивкой по годам.</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_Toc206673622 \h </w:instrText>
            </w:r>
            <w:r w:rsidR="003C4FAB" w:rsidRPr="007C0278">
              <w:rPr>
                <w:b w:val="0"/>
                <w:webHidden/>
              </w:rPr>
            </w:r>
            <w:r w:rsidR="003C4FAB" w:rsidRPr="007C0278">
              <w:rPr>
                <w:b w:val="0"/>
                <w:webHidden/>
              </w:rPr>
              <w:fldChar w:fldCharType="separate"/>
            </w:r>
            <w:r w:rsidR="002D71A5">
              <w:rPr>
                <w:b w:val="0"/>
                <w:webHidden/>
              </w:rPr>
              <w:t>74</w:t>
            </w:r>
            <w:r w:rsidR="003C4FAB" w:rsidRPr="007C0278">
              <w:rPr>
                <w:b w:val="0"/>
                <w:webHidden/>
              </w:rPr>
              <w:fldChar w:fldCharType="end"/>
            </w:r>
          </w:hyperlink>
        </w:p>
        <w:p w14:paraId="4BEA3D1E" w14:textId="76A5D8D6" w:rsidR="003C4FAB" w:rsidRPr="007C0278" w:rsidRDefault="00C14A0F">
          <w:pPr>
            <w:pStyle w:val="31"/>
            <w:rPr>
              <w:rFonts w:asciiTheme="minorHAnsi" w:eastAsiaTheme="minorEastAsia" w:hAnsiTheme="minorHAnsi" w:cstheme="minorBidi"/>
              <w:b w:val="0"/>
              <w:iCs w:val="0"/>
              <w:sz w:val="22"/>
              <w:szCs w:val="22"/>
              <w:lang w:eastAsia="ru-RU"/>
            </w:rPr>
          </w:pPr>
          <w:hyperlink w:anchor="_Toc206673623" w:history="1">
            <w:r w:rsidR="003C4FAB" w:rsidRPr="007C0278">
              <w:rPr>
                <w:rStyle w:val="af2"/>
                <w:b w:val="0"/>
                <w:bCs/>
              </w:rPr>
              <w:t>11.4.</w:t>
            </w:r>
            <w:r w:rsidR="003C4FAB" w:rsidRPr="007C0278">
              <w:rPr>
                <w:rFonts w:asciiTheme="minorHAnsi" w:eastAsiaTheme="minorEastAsia" w:hAnsiTheme="minorHAnsi" w:cstheme="minorBidi"/>
                <w:b w:val="0"/>
                <w:iCs w:val="0"/>
                <w:sz w:val="22"/>
                <w:szCs w:val="22"/>
                <w:lang w:eastAsia="ru-RU"/>
              </w:rPr>
              <w:tab/>
            </w:r>
            <w:r w:rsidR="003C4FAB" w:rsidRPr="007C0278">
              <w:rPr>
                <w:rStyle w:val="af2"/>
                <w:b w:val="0"/>
                <w:bCs/>
              </w:rPr>
              <w:t>результаты анализа гидравлических режимов и режимов работы элементов централизованной системы водоотведения.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_Toc206673623 \h </w:instrText>
            </w:r>
            <w:r w:rsidR="003C4FAB" w:rsidRPr="007C0278">
              <w:rPr>
                <w:b w:val="0"/>
                <w:webHidden/>
              </w:rPr>
            </w:r>
            <w:r w:rsidR="003C4FAB" w:rsidRPr="007C0278">
              <w:rPr>
                <w:b w:val="0"/>
                <w:webHidden/>
              </w:rPr>
              <w:fldChar w:fldCharType="separate"/>
            </w:r>
            <w:r w:rsidR="002D71A5">
              <w:rPr>
                <w:b w:val="0"/>
                <w:webHidden/>
              </w:rPr>
              <w:t>74</w:t>
            </w:r>
            <w:r w:rsidR="003C4FAB" w:rsidRPr="007C0278">
              <w:rPr>
                <w:b w:val="0"/>
                <w:webHidden/>
              </w:rPr>
              <w:fldChar w:fldCharType="end"/>
            </w:r>
          </w:hyperlink>
        </w:p>
        <w:p w14:paraId="743792F8" w14:textId="56F270B9" w:rsidR="003C4FAB" w:rsidRPr="007C0278" w:rsidRDefault="00C14A0F">
          <w:pPr>
            <w:pStyle w:val="21"/>
            <w:rPr>
              <w:rFonts w:asciiTheme="minorHAnsi" w:eastAsiaTheme="minorEastAsia" w:hAnsiTheme="minorHAnsi" w:cstheme="minorBidi"/>
              <w:b w:val="0"/>
              <w:bCs w:val="0"/>
              <w:smallCaps w:val="0"/>
              <w:sz w:val="22"/>
              <w:szCs w:val="22"/>
              <w:lang w:eastAsia="ru-RU"/>
            </w:rPr>
          </w:pPr>
          <w:hyperlink w:anchor="_Toc206673624" w:history="1">
            <w:r w:rsidR="003C4FAB" w:rsidRPr="007C0278">
              <w:rPr>
                <w:rStyle w:val="af2"/>
                <w:b w:val="0"/>
              </w:rPr>
              <w:t>12.</w:t>
            </w:r>
            <w:r w:rsidR="003C4FAB" w:rsidRPr="007C0278">
              <w:rPr>
                <w:rFonts w:asciiTheme="minorHAnsi" w:eastAsiaTheme="minorEastAsia" w:hAnsiTheme="minorHAnsi" w:cstheme="minorBidi"/>
                <w:b w:val="0"/>
                <w:bCs w:val="0"/>
                <w:smallCaps w:val="0"/>
                <w:sz w:val="22"/>
                <w:szCs w:val="22"/>
                <w:lang w:eastAsia="ru-RU"/>
              </w:rPr>
              <w:tab/>
            </w:r>
            <w:r w:rsidR="003C4FAB" w:rsidRPr="007C0278">
              <w:rPr>
                <w:rStyle w:val="af2"/>
                <w:b w:val="0"/>
              </w:rPr>
              <w:t>Предложения по строительству, реконструкции и модернизации (техническому перевооружению) объектов централизованной системы водоотведения.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_Toc206673624 \h </w:instrText>
            </w:r>
            <w:r w:rsidR="003C4FAB" w:rsidRPr="007C0278">
              <w:rPr>
                <w:b w:val="0"/>
                <w:webHidden/>
              </w:rPr>
            </w:r>
            <w:r w:rsidR="003C4FAB" w:rsidRPr="007C0278">
              <w:rPr>
                <w:b w:val="0"/>
                <w:webHidden/>
              </w:rPr>
              <w:fldChar w:fldCharType="separate"/>
            </w:r>
            <w:r w:rsidR="002D71A5">
              <w:rPr>
                <w:b w:val="0"/>
                <w:webHidden/>
              </w:rPr>
              <w:t>74</w:t>
            </w:r>
            <w:r w:rsidR="003C4FAB" w:rsidRPr="007C0278">
              <w:rPr>
                <w:b w:val="0"/>
                <w:webHidden/>
              </w:rPr>
              <w:fldChar w:fldCharType="end"/>
            </w:r>
          </w:hyperlink>
        </w:p>
        <w:p w14:paraId="130E2397" w14:textId="499A9FD7" w:rsidR="003C4FAB" w:rsidRPr="007C0278" w:rsidRDefault="00C14A0F">
          <w:pPr>
            <w:pStyle w:val="31"/>
            <w:rPr>
              <w:rFonts w:asciiTheme="minorHAnsi" w:eastAsiaTheme="minorEastAsia" w:hAnsiTheme="minorHAnsi" w:cstheme="minorBidi"/>
              <w:b w:val="0"/>
              <w:iCs w:val="0"/>
              <w:sz w:val="22"/>
              <w:szCs w:val="22"/>
              <w:lang w:eastAsia="ru-RU"/>
            </w:rPr>
          </w:pPr>
          <w:hyperlink w:anchor="_Toc206673625" w:history="1">
            <w:r w:rsidR="003C4FAB" w:rsidRPr="007C0278">
              <w:rPr>
                <w:rStyle w:val="af2"/>
                <w:b w:val="0"/>
                <w:bCs/>
              </w:rPr>
              <w:t>12.1.</w:t>
            </w:r>
            <w:r w:rsidR="003C4FAB" w:rsidRPr="007C0278">
              <w:rPr>
                <w:rFonts w:asciiTheme="minorHAnsi" w:eastAsiaTheme="minorEastAsia" w:hAnsiTheme="minorHAnsi" w:cstheme="minorBidi"/>
                <w:b w:val="0"/>
                <w:iCs w:val="0"/>
                <w:sz w:val="22"/>
                <w:szCs w:val="22"/>
                <w:lang w:eastAsia="ru-RU"/>
              </w:rPr>
              <w:tab/>
            </w:r>
            <w:r w:rsidR="003C4FAB" w:rsidRPr="007C0278">
              <w:rPr>
                <w:rStyle w:val="af2"/>
                <w:b w:val="0"/>
                <w:bCs/>
              </w:rPr>
              <w:t>основные направления, принципы, задачи и плановые значения показателей развития централизованной системы водоотведения.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_Toc206673625 \h </w:instrText>
            </w:r>
            <w:r w:rsidR="003C4FAB" w:rsidRPr="007C0278">
              <w:rPr>
                <w:b w:val="0"/>
                <w:webHidden/>
              </w:rPr>
            </w:r>
            <w:r w:rsidR="003C4FAB" w:rsidRPr="007C0278">
              <w:rPr>
                <w:b w:val="0"/>
                <w:webHidden/>
              </w:rPr>
              <w:fldChar w:fldCharType="separate"/>
            </w:r>
            <w:r w:rsidR="002D71A5">
              <w:rPr>
                <w:b w:val="0"/>
                <w:webHidden/>
              </w:rPr>
              <w:t>74</w:t>
            </w:r>
            <w:r w:rsidR="003C4FAB" w:rsidRPr="007C0278">
              <w:rPr>
                <w:b w:val="0"/>
                <w:webHidden/>
              </w:rPr>
              <w:fldChar w:fldCharType="end"/>
            </w:r>
          </w:hyperlink>
        </w:p>
        <w:p w14:paraId="20781620" w14:textId="7EF9D07B" w:rsidR="003C4FAB" w:rsidRPr="007C0278" w:rsidRDefault="00C14A0F">
          <w:pPr>
            <w:pStyle w:val="31"/>
            <w:rPr>
              <w:rFonts w:asciiTheme="minorHAnsi" w:eastAsiaTheme="minorEastAsia" w:hAnsiTheme="minorHAnsi" w:cstheme="minorBidi"/>
              <w:b w:val="0"/>
              <w:iCs w:val="0"/>
              <w:sz w:val="22"/>
              <w:szCs w:val="22"/>
              <w:lang w:eastAsia="ru-RU"/>
            </w:rPr>
          </w:pPr>
          <w:hyperlink w:anchor="_Toc206673626" w:history="1">
            <w:r w:rsidR="003C4FAB" w:rsidRPr="007C0278">
              <w:rPr>
                <w:rStyle w:val="af2"/>
                <w:b w:val="0"/>
                <w:bCs/>
              </w:rPr>
              <w:t>12.2.</w:t>
            </w:r>
            <w:r w:rsidR="003C4FAB" w:rsidRPr="007C0278">
              <w:rPr>
                <w:rFonts w:asciiTheme="minorHAnsi" w:eastAsiaTheme="minorEastAsia" w:hAnsiTheme="minorHAnsi" w:cstheme="minorBidi"/>
                <w:b w:val="0"/>
                <w:iCs w:val="0"/>
                <w:sz w:val="22"/>
                <w:szCs w:val="22"/>
                <w:lang w:eastAsia="ru-RU"/>
              </w:rPr>
              <w:tab/>
            </w:r>
            <w:r w:rsidR="003C4FAB" w:rsidRPr="007C0278">
              <w:rPr>
                <w:rStyle w:val="af2"/>
                <w:b w:val="0"/>
                <w:bCs/>
              </w:rPr>
              <w:t>перечень основных мероприятий по реализации схем водоотведения с разбивкой по годам, включая технические обоснования этих мероприятий.</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_Toc206673626 \h </w:instrText>
            </w:r>
            <w:r w:rsidR="003C4FAB" w:rsidRPr="007C0278">
              <w:rPr>
                <w:b w:val="0"/>
                <w:webHidden/>
              </w:rPr>
            </w:r>
            <w:r w:rsidR="003C4FAB" w:rsidRPr="007C0278">
              <w:rPr>
                <w:b w:val="0"/>
                <w:webHidden/>
              </w:rPr>
              <w:fldChar w:fldCharType="separate"/>
            </w:r>
            <w:r w:rsidR="002D71A5">
              <w:rPr>
                <w:b w:val="0"/>
                <w:webHidden/>
              </w:rPr>
              <w:t>75</w:t>
            </w:r>
            <w:r w:rsidR="003C4FAB" w:rsidRPr="007C0278">
              <w:rPr>
                <w:b w:val="0"/>
                <w:webHidden/>
              </w:rPr>
              <w:fldChar w:fldCharType="end"/>
            </w:r>
          </w:hyperlink>
        </w:p>
        <w:p w14:paraId="39F57AEE" w14:textId="27BB9CFB" w:rsidR="003C4FAB" w:rsidRPr="007C0278" w:rsidRDefault="00C14A0F">
          <w:pPr>
            <w:pStyle w:val="31"/>
            <w:rPr>
              <w:rFonts w:asciiTheme="minorHAnsi" w:eastAsiaTheme="minorEastAsia" w:hAnsiTheme="minorHAnsi" w:cstheme="minorBidi"/>
              <w:b w:val="0"/>
              <w:iCs w:val="0"/>
              <w:sz w:val="22"/>
              <w:szCs w:val="22"/>
              <w:lang w:eastAsia="ru-RU"/>
            </w:rPr>
          </w:pPr>
          <w:hyperlink w:anchor="_Toc206673627" w:history="1">
            <w:r w:rsidR="003C4FAB" w:rsidRPr="007C0278">
              <w:rPr>
                <w:rStyle w:val="af2"/>
                <w:b w:val="0"/>
                <w:bCs/>
              </w:rPr>
              <w:t>12.3.</w:t>
            </w:r>
            <w:r w:rsidR="003C4FAB" w:rsidRPr="007C0278">
              <w:rPr>
                <w:rFonts w:asciiTheme="minorHAnsi" w:eastAsiaTheme="minorEastAsia" w:hAnsiTheme="minorHAnsi" w:cstheme="minorBidi"/>
                <w:b w:val="0"/>
                <w:iCs w:val="0"/>
                <w:sz w:val="22"/>
                <w:szCs w:val="22"/>
                <w:lang w:eastAsia="ru-RU"/>
              </w:rPr>
              <w:tab/>
            </w:r>
            <w:r w:rsidR="003C4FAB" w:rsidRPr="007C0278">
              <w:rPr>
                <w:rStyle w:val="af2"/>
                <w:b w:val="0"/>
              </w:rPr>
              <w:t>технические обоснования основных мероприятий по реализации схем водоотведения.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_Toc206673627 \h </w:instrText>
            </w:r>
            <w:r w:rsidR="003C4FAB" w:rsidRPr="007C0278">
              <w:rPr>
                <w:b w:val="0"/>
                <w:webHidden/>
              </w:rPr>
            </w:r>
            <w:r w:rsidR="003C4FAB" w:rsidRPr="007C0278">
              <w:rPr>
                <w:b w:val="0"/>
                <w:webHidden/>
              </w:rPr>
              <w:fldChar w:fldCharType="separate"/>
            </w:r>
            <w:r w:rsidR="002D71A5">
              <w:rPr>
                <w:b w:val="0"/>
                <w:webHidden/>
              </w:rPr>
              <w:t>76</w:t>
            </w:r>
            <w:r w:rsidR="003C4FAB" w:rsidRPr="007C0278">
              <w:rPr>
                <w:b w:val="0"/>
                <w:webHidden/>
              </w:rPr>
              <w:fldChar w:fldCharType="end"/>
            </w:r>
          </w:hyperlink>
        </w:p>
        <w:p w14:paraId="1979C3DF" w14:textId="7C520651" w:rsidR="003C4FAB" w:rsidRPr="007C0278" w:rsidRDefault="00C14A0F">
          <w:pPr>
            <w:pStyle w:val="31"/>
            <w:rPr>
              <w:rFonts w:asciiTheme="minorHAnsi" w:eastAsiaTheme="minorEastAsia" w:hAnsiTheme="minorHAnsi" w:cstheme="minorBidi"/>
              <w:b w:val="0"/>
              <w:iCs w:val="0"/>
              <w:sz w:val="22"/>
              <w:szCs w:val="22"/>
              <w:lang w:eastAsia="ru-RU"/>
            </w:rPr>
          </w:pPr>
          <w:hyperlink w:anchor="_Toc206673628" w:history="1">
            <w:r w:rsidR="003C4FAB" w:rsidRPr="007C0278">
              <w:rPr>
                <w:rStyle w:val="af2"/>
                <w:b w:val="0"/>
                <w:bCs/>
              </w:rPr>
              <w:t>12.4.</w:t>
            </w:r>
            <w:r w:rsidR="003C4FAB" w:rsidRPr="007C0278">
              <w:rPr>
                <w:rFonts w:asciiTheme="minorHAnsi" w:eastAsiaTheme="minorEastAsia" w:hAnsiTheme="minorHAnsi" w:cstheme="minorBidi"/>
                <w:b w:val="0"/>
                <w:iCs w:val="0"/>
                <w:sz w:val="22"/>
                <w:szCs w:val="22"/>
                <w:lang w:eastAsia="ru-RU"/>
              </w:rPr>
              <w:tab/>
            </w:r>
            <w:r w:rsidR="003C4FAB" w:rsidRPr="007C0278">
              <w:rPr>
                <w:rStyle w:val="af2"/>
                <w:b w:val="0"/>
                <w:bCs/>
              </w:rPr>
              <w:t>сведения о вновь строящихся, реконструируемых и предлагаемых к выводу из эксплуатации объектах централизованной системы водоотведения.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_Toc206673628 \h </w:instrText>
            </w:r>
            <w:r w:rsidR="003C4FAB" w:rsidRPr="007C0278">
              <w:rPr>
                <w:b w:val="0"/>
                <w:webHidden/>
              </w:rPr>
            </w:r>
            <w:r w:rsidR="003C4FAB" w:rsidRPr="007C0278">
              <w:rPr>
                <w:b w:val="0"/>
                <w:webHidden/>
              </w:rPr>
              <w:fldChar w:fldCharType="separate"/>
            </w:r>
            <w:r w:rsidR="002D71A5">
              <w:rPr>
                <w:b w:val="0"/>
                <w:webHidden/>
              </w:rPr>
              <w:t>76</w:t>
            </w:r>
            <w:r w:rsidR="003C4FAB" w:rsidRPr="007C0278">
              <w:rPr>
                <w:b w:val="0"/>
                <w:webHidden/>
              </w:rPr>
              <w:fldChar w:fldCharType="end"/>
            </w:r>
          </w:hyperlink>
        </w:p>
        <w:p w14:paraId="6F5BF975" w14:textId="42DA3F0F" w:rsidR="003C4FAB" w:rsidRPr="007C0278" w:rsidRDefault="00C14A0F">
          <w:pPr>
            <w:pStyle w:val="31"/>
            <w:rPr>
              <w:rFonts w:asciiTheme="minorHAnsi" w:eastAsiaTheme="minorEastAsia" w:hAnsiTheme="minorHAnsi" w:cstheme="minorBidi"/>
              <w:b w:val="0"/>
              <w:iCs w:val="0"/>
              <w:sz w:val="22"/>
              <w:szCs w:val="22"/>
              <w:lang w:eastAsia="ru-RU"/>
            </w:rPr>
          </w:pPr>
          <w:hyperlink w:anchor="_Toc206673629" w:history="1">
            <w:r w:rsidR="003C4FAB" w:rsidRPr="007C0278">
              <w:rPr>
                <w:rStyle w:val="af2"/>
                <w:b w:val="0"/>
                <w:bCs/>
              </w:rPr>
              <w:t>12.5.</w:t>
            </w:r>
            <w:r w:rsidR="003C4FAB" w:rsidRPr="007C0278">
              <w:rPr>
                <w:rFonts w:asciiTheme="minorHAnsi" w:eastAsiaTheme="minorEastAsia" w:hAnsiTheme="minorHAnsi" w:cstheme="minorBidi"/>
                <w:b w:val="0"/>
                <w:iCs w:val="0"/>
                <w:sz w:val="22"/>
                <w:szCs w:val="22"/>
                <w:lang w:eastAsia="ru-RU"/>
              </w:rPr>
              <w:tab/>
            </w:r>
            <w:r w:rsidR="003C4FAB" w:rsidRPr="007C0278">
              <w:rPr>
                <w:rStyle w:val="af2"/>
                <w:b w:val="0"/>
                <w:bCs/>
              </w:rPr>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_Toc206673629 \h </w:instrText>
            </w:r>
            <w:r w:rsidR="003C4FAB" w:rsidRPr="007C0278">
              <w:rPr>
                <w:b w:val="0"/>
                <w:webHidden/>
              </w:rPr>
            </w:r>
            <w:r w:rsidR="003C4FAB" w:rsidRPr="007C0278">
              <w:rPr>
                <w:b w:val="0"/>
                <w:webHidden/>
              </w:rPr>
              <w:fldChar w:fldCharType="separate"/>
            </w:r>
            <w:r w:rsidR="002D71A5">
              <w:rPr>
                <w:b w:val="0"/>
                <w:webHidden/>
              </w:rPr>
              <w:t>76</w:t>
            </w:r>
            <w:r w:rsidR="003C4FAB" w:rsidRPr="007C0278">
              <w:rPr>
                <w:b w:val="0"/>
                <w:webHidden/>
              </w:rPr>
              <w:fldChar w:fldCharType="end"/>
            </w:r>
          </w:hyperlink>
        </w:p>
        <w:p w14:paraId="367DE73B" w14:textId="29AB1C45" w:rsidR="003C4FAB" w:rsidRPr="007C0278" w:rsidRDefault="00C14A0F">
          <w:pPr>
            <w:pStyle w:val="31"/>
            <w:rPr>
              <w:rFonts w:asciiTheme="minorHAnsi" w:eastAsiaTheme="minorEastAsia" w:hAnsiTheme="minorHAnsi" w:cstheme="minorBidi"/>
              <w:b w:val="0"/>
              <w:iCs w:val="0"/>
              <w:sz w:val="22"/>
              <w:szCs w:val="22"/>
              <w:lang w:eastAsia="ru-RU"/>
            </w:rPr>
          </w:pPr>
          <w:hyperlink w:anchor="_Toc206673630" w:history="1">
            <w:r w:rsidR="003C4FAB" w:rsidRPr="007C0278">
              <w:rPr>
                <w:rStyle w:val="af2"/>
                <w:b w:val="0"/>
                <w:bCs/>
              </w:rPr>
              <w:t>12.6.</w:t>
            </w:r>
            <w:r w:rsidR="003C4FAB" w:rsidRPr="007C0278">
              <w:rPr>
                <w:rFonts w:asciiTheme="minorHAnsi" w:eastAsiaTheme="minorEastAsia" w:hAnsiTheme="minorHAnsi" w:cstheme="minorBidi"/>
                <w:b w:val="0"/>
                <w:iCs w:val="0"/>
                <w:sz w:val="22"/>
                <w:szCs w:val="22"/>
                <w:lang w:eastAsia="ru-RU"/>
              </w:rPr>
              <w:tab/>
            </w:r>
            <w:r w:rsidR="003C4FAB" w:rsidRPr="007C0278">
              <w:rPr>
                <w:rStyle w:val="af2"/>
                <w:b w:val="0"/>
                <w:bCs/>
              </w:rPr>
              <w:t>описание вариантов маршрутов прохождения трубопроводов (трасс) по территории поселения, муниципального образования, муниципального округа, расположения намечаемых площадок под строительство сооружений водоотведения и их обоснование.</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_Toc206673630 \h </w:instrText>
            </w:r>
            <w:r w:rsidR="003C4FAB" w:rsidRPr="007C0278">
              <w:rPr>
                <w:b w:val="0"/>
                <w:webHidden/>
              </w:rPr>
            </w:r>
            <w:r w:rsidR="003C4FAB" w:rsidRPr="007C0278">
              <w:rPr>
                <w:b w:val="0"/>
                <w:webHidden/>
              </w:rPr>
              <w:fldChar w:fldCharType="separate"/>
            </w:r>
            <w:r w:rsidR="002D71A5">
              <w:rPr>
                <w:b w:val="0"/>
                <w:webHidden/>
              </w:rPr>
              <w:t>76</w:t>
            </w:r>
            <w:r w:rsidR="003C4FAB" w:rsidRPr="007C0278">
              <w:rPr>
                <w:b w:val="0"/>
                <w:webHidden/>
              </w:rPr>
              <w:fldChar w:fldCharType="end"/>
            </w:r>
          </w:hyperlink>
        </w:p>
        <w:p w14:paraId="171C814D" w14:textId="06C0A678" w:rsidR="003C4FAB" w:rsidRPr="007C0278" w:rsidRDefault="00C14A0F">
          <w:pPr>
            <w:pStyle w:val="31"/>
            <w:rPr>
              <w:rFonts w:asciiTheme="minorHAnsi" w:eastAsiaTheme="minorEastAsia" w:hAnsiTheme="minorHAnsi" w:cstheme="minorBidi"/>
              <w:b w:val="0"/>
              <w:iCs w:val="0"/>
              <w:sz w:val="22"/>
              <w:szCs w:val="22"/>
              <w:lang w:eastAsia="ru-RU"/>
            </w:rPr>
          </w:pPr>
          <w:hyperlink w:anchor="_Toc206673631" w:history="1">
            <w:r w:rsidR="003C4FAB" w:rsidRPr="007C0278">
              <w:rPr>
                <w:rStyle w:val="af2"/>
                <w:b w:val="0"/>
                <w:bCs/>
              </w:rPr>
              <w:t>12.7.</w:t>
            </w:r>
            <w:r w:rsidR="003C4FAB" w:rsidRPr="007C0278">
              <w:rPr>
                <w:rFonts w:asciiTheme="minorHAnsi" w:eastAsiaTheme="minorEastAsia" w:hAnsiTheme="minorHAnsi" w:cstheme="minorBidi"/>
                <w:b w:val="0"/>
                <w:iCs w:val="0"/>
                <w:sz w:val="22"/>
                <w:szCs w:val="22"/>
                <w:lang w:eastAsia="ru-RU"/>
              </w:rPr>
              <w:tab/>
            </w:r>
            <w:r w:rsidR="003C4FAB" w:rsidRPr="007C0278">
              <w:rPr>
                <w:rStyle w:val="af2"/>
                <w:b w:val="0"/>
                <w:bCs/>
              </w:rPr>
              <w:t>границы и характеристики охранных зон сетей и сооружений централизованной системы водоотведения.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_Toc206673631 \h </w:instrText>
            </w:r>
            <w:r w:rsidR="003C4FAB" w:rsidRPr="007C0278">
              <w:rPr>
                <w:b w:val="0"/>
                <w:webHidden/>
              </w:rPr>
            </w:r>
            <w:r w:rsidR="003C4FAB" w:rsidRPr="007C0278">
              <w:rPr>
                <w:b w:val="0"/>
                <w:webHidden/>
              </w:rPr>
              <w:fldChar w:fldCharType="separate"/>
            </w:r>
            <w:r w:rsidR="002D71A5">
              <w:rPr>
                <w:b w:val="0"/>
                <w:webHidden/>
              </w:rPr>
              <w:t>76</w:t>
            </w:r>
            <w:r w:rsidR="003C4FAB" w:rsidRPr="007C0278">
              <w:rPr>
                <w:b w:val="0"/>
                <w:webHidden/>
              </w:rPr>
              <w:fldChar w:fldCharType="end"/>
            </w:r>
          </w:hyperlink>
        </w:p>
        <w:p w14:paraId="3B9929A9" w14:textId="08BA9227" w:rsidR="003C4FAB" w:rsidRPr="007C0278" w:rsidRDefault="00C14A0F">
          <w:pPr>
            <w:pStyle w:val="31"/>
            <w:rPr>
              <w:rFonts w:asciiTheme="minorHAnsi" w:eastAsiaTheme="minorEastAsia" w:hAnsiTheme="minorHAnsi" w:cstheme="minorBidi"/>
              <w:b w:val="0"/>
              <w:iCs w:val="0"/>
              <w:sz w:val="22"/>
              <w:szCs w:val="22"/>
              <w:lang w:eastAsia="ru-RU"/>
            </w:rPr>
          </w:pPr>
          <w:hyperlink w:anchor="_Toc206673632" w:history="1">
            <w:r w:rsidR="003C4FAB" w:rsidRPr="007C0278">
              <w:rPr>
                <w:rStyle w:val="af2"/>
                <w:b w:val="0"/>
                <w:bCs/>
              </w:rPr>
              <w:t>12.8.</w:t>
            </w:r>
            <w:r w:rsidR="003C4FAB" w:rsidRPr="007C0278">
              <w:rPr>
                <w:rFonts w:asciiTheme="minorHAnsi" w:eastAsiaTheme="minorEastAsia" w:hAnsiTheme="minorHAnsi" w:cstheme="minorBidi"/>
                <w:b w:val="0"/>
                <w:iCs w:val="0"/>
                <w:sz w:val="22"/>
                <w:szCs w:val="22"/>
                <w:lang w:eastAsia="ru-RU"/>
              </w:rPr>
              <w:tab/>
            </w:r>
            <w:r w:rsidR="003C4FAB" w:rsidRPr="007C0278">
              <w:rPr>
                <w:rStyle w:val="af2"/>
                <w:b w:val="0"/>
                <w:bCs/>
              </w:rPr>
              <w:t>границы планируемых зон размещения объектов централизованной системы водоотведения.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_Toc206673632 \h </w:instrText>
            </w:r>
            <w:r w:rsidR="003C4FAB" w:rsidRPr="007C0278">
              <w:rPr>
                <w:b w:val="0"/>
                <w:webHidden/>
              </w:rPr>
            </w:r>
            <w:r w:rsidR="003C4FAB" w:rsidRPr="007C0278">
              <w:rPr>
                <w:b w:val="0"/>
                <w:webHidden/>
              </w:rPr>
              <w:fldChar w:fldCharType="separate"/>
            </w:r>
            <w:r w:rsidR="002D71A5">
              <w:rPr>
                <w:b w:val="0"/>
                <w:webHidden/>
              </w:rPr>
              <w:t>76</w:t>
            </w:r>
            <w:r w:rsidR="003C4FAB" w:rsidRPr="007C0278">
              <w:rPr>
                <w:b w:val="0"/>
                <w:webHidden/>
              </w:rPr>
              <w:fldChar w:fldCharType="end"/>
            </w:r>
          </w:hyperlink>
        </w:p>
        <w:p w14:paraId="7DE00531" w14:textId="4E0BE814" w:rsidR="003C4FAB" w:rsidRPr="007C0278" w:rsidRDefault="00C14A0F">
          <w:pPr>
            <w:pStyle w:val="21"/>
            <w:rPr>
              <w:rFonts w:asciiTheme="minorHAnsi" w:eastAsiaTheme="minorEastAsia" w:hAnsiTheme="minorHAnsi" w:cstheme="minorBidi"/>
              <w:b w:val="0"/>
              <w:bCs w:val="0"/>
              <w:smallCaps w:val="0"/>
              <w:sz w:val="22"/>
              <w:szCs w:val="22"/>
              <w:lang w:eastAsia="ru-RU"/>
            </w:rPr>
          </w:pPr>
          <w:hyperlink w:anchor="_Toc206673633" w:history="1">
            <w:r w:rsidR="003C4FAB" w:rsidRPr="007C0278">
              <w:rPr>
                <w:rStyle w:val="af2"/>
                <w:b w:val="0"/>
              </w:rPr>
              <w:t>13.</w:t>
            </w:r>
            <w:r w:rsidR="003C4FAB" w:rsidRPr="007C0278">
              <w:rPr>
                <w:rFonts w:asciiTheme="minorHAnsi" w:eastAsiaTheme="minorEastAsia" w:hAnsiTheme="minorHAnsi" w:cstheme="minorBidi"/>
                <w:b w:val="0"/>
                <w:bCs w:val="0"/>
                <w:smallCaps w:val="0"/>
                <w:sz w:val="22"/>
                <w:szCs w:val="22"/>
                <w:lang w:eastAsia="ru-RU"/>
              </w:rPr>
              <w:tab/>
            </w:r>
            <w:r w:rsidR="003C4FAB" w:rsidRPr="007C0278">
              <w:rPr>
                <w:rStyle w:val="af2"/>
                <w:b w:val="0"/>
              </w:rPr>
              <w:t>Экологические аспекты мероприятий по строительству и реконструкции объектов централизованной системы водоотведения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_Toc206673633 \h </w:instrText>
            </w:r>
            <w:r w:rsidR="003C4FAB" w:rsidRPr="007C0278">
              <w:rPr>
                <w:b w:val="0"/>
                <w:webHidden/>
              </w:rPr>
            </w:r>
            <w:r w:rsidR="003C4FAB" w:rsidRPr="007C0278">
              <w:rPr>
                <w:b w:val="0"/>
                <w:webHidden/>
              </w:rPr>
              <w:fldChar w:fldCharType="separate"/>
            </w:r>
            <w:r w:rsidR="002D71A5">
              <w:rPr>
                <w:b w:val="0"/>
                <w:webHidden/>
              </w:rPr>
              <w:t>77</w:t>
            </w:r>
            <w:r w:rsidR="003C4FAB" w:rsidRPr="007C0278">
              <w:rPr>
                <w:b w:val="0"/>
                <w:webHidden/>
              </w:rPr>
              <w:fldChar w:fldCharType="end"/>
            </w:r>
          </w:hyperlink>
        </w:p>
        <w:p w14:paraId="16342FF9" w14:textId="5A1C5F4E" w:rsidR="003C4FAB" w:rsidRPr="007C0278" w:rsidRDefault="00C14A0F">
          <w:pPr>
            <w:pStyle w:val="31"/>
            <w:rPr>
              <w:rFonts w:asciiTheme="minorHAnsi" w:eastAsiaTheme="minorEastAsia" w:hAnsiTheme="minorHAnsi" w:cstheme="minorBidi"/>
              <w:b w:val="0"/>
              <w:iCs w:val="0"/>
              <w:sz w:val="22"/>
              <w:szCs w:val="22"/>
              <w:lang w:eastAsia="ru-RU"/>
            </w:rPr>
          </w:pPr>
          <w:hyperlink w:anchor="_Toc206673634" w:history="1">
            <w:r w:rsidR="003C4FAB" w:rsidRPr="007C0278">
              <w:rPr>
                <w:rStyle w:val="af2"/>
                <w:b w:val="0"/>
                <w:bCs/>
              </w:rPr>
              <w:t>13.1. сведения о мероприятиях, содержащихся в планах снижения сбросов загрязняющих веществ, программах повышения экологической эффективности, планах мероприятий по охране окружающей среды;</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_Toc206673634 \h </w:instrText>
            </w:r>
            <w:r w:rsidR="003C4FAB" w:rsidRPr="007C0278">
              <w:rPr>
                <w:b w:val="0"/>
                <w:webHidden/>
              </w:rPr>
            </w:r>
            <w:r w:rsidR="003C4FAB" w:rsidRPr="007C0278">
              <w:rPr>
                <w:b w:val="0"/>
                <w:webHidden/>
              </w:rPr>
              <w:fldChar w:fldCharType="separate"/>
            </w:r>
            <w:r w:rsidR="002D71A5">
              <w:rPr>
                <w:b w:val="0"/>
                <w:webHidden/>
              </w:rPr>
              <w:t>77</w:t>
            </w:r>
            <w:r w:rsidR="003C4FAB" w:rsidRPr="007C0278">
              <w:rPr>
                <w:b w:val="0"/>
                <w:webHidden/>
              </w:rPr>
              <w:fldChar w:fldCharType="end"/>
            </w:r>
          </w:hyperlink>
        </w:p>
        <w:p w14:paraId="6B213101" w14:textId="48474358" w:rsidR="003C4FAB" w:rsidRPr="007C0278" w:rsidRDefault="00C14A0F">
          <w:pPr>
            <w:pStyle w:val="31"/>
            <w:rPr>
              <w:rFonts w:asciiTheme="minorHAnsi" w:eastAsiaTheme="minorEastAsia" w:hAnsiTheme="minorHAnsi" w:cstheme="minorBidi"/>
              <w:b w:val="0"/>
              <w:iCs w:val="0"/>
              <w:sz w:val="22"/>
              <w:szCs w:val="22"/>
              <w:lang w:eastAsia="ru-RU"/>
            </w:rPr>
          </w:pPr>
          <w:hyperlink w:anchor="_Toc206673635" w:history="1">
            <w:r w:rsidR="003C4FAB" w:rsidRPr="007C0278">
              <w:rPr>
                <w:rStyle w:val="af2"/>
                <w:b w:val="0"/>
                <w:bCs/>
              </w:rPr>
              <w:t>13.2.</w:t>
            </w:r>
            <w:r w:rsidR="003C4FAB" w:rsidRPr="007C0278">
              <w:rPr>
                <w:rFonts w:asciiTheme="minorHAnsi" w:eastAsiaTheme="minorEastAsia" w:hAnsiTheme="minorHAnsi" w:cstheme="minorBidi"/>
                <w:b w:val="0"/>
                <w:iCs w:val="0"/>
                <w:sz w:val="22"/>
                <w:szCs w:val="22"/>
                <w:lang w:eastAsia="ru-RU"/>
              </w:rPr>
              <w:tab/>
            </w:r>
            <w:r w:rsidR="003C4FAB" w:rsidRPr="007C0278">
              <w:rPr>
                <w:rStyle w:val="af2"/>
                <w:b w:val="0"/>
                <w:bCs/>
              </w:rPr>
              <w:t>сведения о применении методов, безопасных для окружающей среды, при утилизации осадков сточных вод</w:t>
            </w:r>
            <w:r w:rsidR="007C0278">
              <w:rPr>
                <w:rStyle w:val="af2"/>
                <w:b w:val="0"/>
                <w:bCs/>
              </w:rPr>
              <w:t>…….</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_Toc206673635 \h </w:instrText>
            </w:r>
            <w:r w:rsidR="003C4FAB" w:rsidRPr="007C0278">
              <w:rPr>
                <w:b w:val="0"/>
                <w:webHidden/>
              </w:rPr>
            </w:r>
            <w:r w:rsidR="003C4FAB" w:rsidRPr="007C0278">
              <w:rPr>
                <w:b w:val="0"/>
                <w:webHidden/>
              </w:rPr>
              <w:fldChar w:fldCharType="separate"/>
            </w:r>
            <w:r w:rsidR="002D71A5">
              <w:rPr>
                <w:b w:val="0"/>
                <w:webHidden/>
              </w:rPr>
              <w:t>77</w:t>
            </w:r>
            <w:r w:rsidR="003C4FAB" w:rsidRPr="007C0278">
              <w:rPr>
                <w:b w:val="0"/>
                <w:webHidden/>
              </w:rPr>
              <w:fldChar w:fldCharType="end"/>
            </w:r>
          </w:hyperlink>
        </w:p>
        <w:p w14:paraId="7361F37D" w14:textId="61AEA710" w:rsidR="003C4FAB" w:rsidRPr="007C0278" w:rsidRDefault="00C14A0F">
          <w:pPr>
            <w:pStyle w:val="21"/>
            <w:rPr>
              <w:rFonts w:asciiTheme="minorHAnsi" w:eastAsiaTheme="minorEastAsia" w:hAnsiTheme="minorHAnsi" w:cstheme="minorBidi"/>
              <w:b w:val="0"/>
              <w:bCs w:val="0"/>
              <w:smallCaps w:val="0"/>
              <w:sz w:val="22"/>
              <w:szCs w:val="22"/>
              <w:lang w:eastAsia="ru-RU"/>
            </w:rPr>
          </w:pPr>
          <w:hyperlink w:anchor="_Toc206673636" w:history="1">
            <w:r w:rsidR="003C4FAB" w:rsidRPr="007C0278">
              <w:rPr>
                <w:rStyle w:val="af2"/>
                <w:b w:val="0"/>
              </w:rPr>
              <w:t>14.</w:t>
            </w:r>
            <w:r w:rsidR="003C4FAB" w:rsidRPr="007C0278">
              <w:rPr>
                <w:rFonts w:asciiTheme="minorHAnsi" w:eastAsiaTheme="minorEastAsia" w:hAnsiTheme="minorHAnsi" w:cstheme="minorBidi"/>
                <w:b w:val="0"/>
                <w:bCs w:val="0"/>
                <w:smallCaps w:val="0"/>
                <w:sz w:val="22"/>
                <w:szCs w:val="22"/>
                <w:lang w:eastAsia="ru-RU"/>
              </w:rPr>
              <w:tab/>
            </w:r>
            <w:r w:rsidR="003C4FAB" w:rsidRPr="007C0278">
              <w:rPr>
                <w:rStyle w:val="af2"/>
                <w:b w:val="0"/>
              </w:rPr>
              <w:t>Оценка потребности в капитальных вложениях в строительство, реконструкцию и модернизацию объектов централизованной системы водоотведения.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_Toc206673636 \h </w:instrText>
            </w:r>
            <w:r w:rsidR="003C4FAB" w:rsidRPr="007C0278">
              <w:rPr>
                <w:b w:val="0"/>
                <w:webHidden/>
              </w:rPr>
            </w:r>
            <w:r w:rsidR="003C4FAB" w:rsidRPr="007C0278">
              <w:rPr>
                <w:b w:val="0"/>
                <w:webHidden/>
              </w:rPr>
              <w:fldChar w:fldCharType="separate"/>
            </w:r>
            <w:r w:rsidR="002D71A5">
              <w:rPr>
                <w:b w:val="0"/>
                <w:webHidden/>
              </w:rPr>
              <w:t>78</w:t>
            </w:r>
            <w:r w:rsidR="003C4FAB" w:rsidRPr="007C0278">
              <w:rPr>
                <w:b w:val="0"/>
                <w:webHidden/>
              </w:rPr>
              <w:fldChar w:fldCharType="end"/>
            </w:r>
          </w:hyperlink>
        </w:p>
        <w:p w14:paraId="0FC6F3A1" w14:textId="288336AE" w:rsidR="003C4FAB" w:rsidRPr="007C0278" w:rsidRDefault="00C14A0F">
          <w:pPr>
            <w:pStyle w:val="21"/>
            <w:rPr>
              <w:rFonts w:asciiTheme="minorHAnsi" w:eastAsiaTheme="minorEastAsia" w:hAnsiTheme="minorHAnsi" w:cstheme="minorBidi"/>
              <w:b w:val="0"/>
              <w:bCs w:val="0"/>
              <w:smallCaps w:val="0"/>
              <w:sz w:val="22"/>
              <w:szCs w:val="22"/>
              <w:lang w:eastAsia="ru-RU"/>
            </w:rPr>
          </w:pPr>
          <w:hyperlink w:anchor="_Toc206673637" w:history="1">
            <w:r w:rsidR="003C4FAB" w:rsidRPr="007C0278">
              <w:rPr>
                <w:rStyle w:val="af2"/>
                <w:b w:val="0"/>
              </w:rPr>
              <w:t>15.</w:t>
            </w:r>
            <w:r w:rsidR="003C4FAB" w:rsidRPr="007C0278">
              <w:rPr>
                <w:rFonts w:asciiTheme="minorHAnsi" w:eastAsiaTheme="minorEastAsia" w:hAnsiTheme="minorHAnsi" w:cstheme="minorBidi"/>
                <w:b w:val="0"/>
                <w:bCs w:val="0"/>
                <w:smallCaps w:val="0"/>
                <w:sz w:val="22"/>
                <w:szCs w:val="22"/>
                <w:lang w:eastAsia="ru-RU"/>
              </w:rPr>
              <w:tab/>
            </w:r>
            <w:r w:rsidR="003C4FAB" w:rsidRPr="007C0278">
              <w:rPr>
                <w:rStyle w:val="af2"/>
                <w:b w:val="0"/>
              </w:rPr>
              <w:t>Плановые значения показателей развития централизованных систем водоотведения</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_Toc206673637 \h </w:instrText>
            </w:r>
            <w:r w:rsidR="003C4FAB" w:rsidRPr="007C0278">
              <w:rPr>
                <w:b w:val="0"/>
                <w:webHidden/>
              </w:rPr>
            </w:r>
            <w:r w:rsidR="003C4FAB" w:rsidRPr="007C0278">
              <w:rPr>
                <w:b w:val="0"/>
                <w:webHidden/>
              </w:rPr>
              <w:fldChar w:fldCharType="separate"/>
            </w:r>
            <w:r w:rsidR="002D71A5">
              <w:rPr>
                <w:b w:val="0"/>
                <w:webHidden/>
              </w:rPr>
              <w:t>78</w:t>
            </w:r>
            <w:r w:rsidR="003C4FAB" w:rsidRPr="007C0278">
              <w:rPr>
                <w:b w:val="0"/>
                <w:webHidden/>
              </w:rPr>
              <w:fldChar w:fldCharType="end"/>
            </w:r>
          </w:hyperlink>
        </w:p>
        <w:p w14:paraId="500FFFAB" w14:textId="3BEE8661" w:rsidR="00F95187" w:rsidRPr="007C0278" w:rsidRDefault="00C14A0F" w:rsidP="00BE6E38">
          <w:pPr>
            <w:pStyle w:val="21"/>
            <w:rPr>
              <w:b w:val="0"/>
            </w:rPr>
          </w:pPr>
          <w:hyperlink w:anchor="_Toc206673638" w:history="1">
            <w:r w:rsidR="003C4FAB" w:rsidRPr="007C0278">
              <w:rPr>
                <w:rStyle w:val="af2"/>
                <w:b w:val="0"/>
              </w:rPr>
              <w:t>16.</w:t>
            </w:r>
            <w:r w:rsidR="003C4FAB" w:rsidRPr="007C0278">
              <w:rPr>
                <w:rFonts w:asciiTheme="minorHAnsi" w:eastAsiaTheme="minorEastAsia" w:hAnsiTheme="minorHAnsi" w:cstheme="minorBidi"/>
                <w:b w:val="0"/>
                <w:bCs w:val="0"/>
                <w:smallCaps w:val="0"/>
                <w:sz w:val="22"/>
                <w:szCs w:val="22"/>
                <w:lang w:eastAsia="ru-RU"/>
              </w:rPr>
              <w:tab/>
            </w:r>
            <w:r w:rsidR="003C4FAB" w:rsidRPr="007C0278">
              <w:rPr>
                <w:rStyle w:val="af2"/>
                <w:b w:val="0"/>
              </w:rPr>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r w:rsidR="003C4FAB" w:rsidRPr="007C0278">
              <w:rPr>
                <w:b w:val="0"/>
                <w:webHidden/>
              </w:rPr>
              <w:tab/>
            </w:r>
            <w:r w:rsidR="003C4FAB" w:rsidRPr="007C0278">
              <w:rPr>
                <w:b w:val="0"/>
                <w:webHidden/>
              </w:rPr>
              <w:fldChar w:fldCharType="begin"/>
            </w:r>
            <w:r w:rsidR="003C4FAB" w:rsidRPr="007C0278">
              <w:rPr>
                <w:b w:val="0"/>
                <w:webHidden/>
              </w:rPr>
              <w:instrText xml:space="preserve"> PAGEREF _Toc206673638 \h </w:instrText>
            </w:r>
            <w:r w:rsidR="003C4FAB" w:rsidRPr="007C0278">
              <w:rPr>
                <w:b w:val="0"/>
                <w:webHidden/>
              </w:rPr>
            </w:r>
            <w:r w:rsidR="003C4FAB" w:rsidRPr="007C0278">
              <w:rPr>
                <w:b w:val="0"/>
                <w:webHidden/>
              </w:rPr>
              <w:fldChar w:fldCharType="separate"/>
            </w:r>
            <w:r w:rsidR="002D71A5">
              <w:rPr>
                <w:b w:val="0"/>
                <w:webHidden/>
              </w:rPr>
              <w:t>80</w:t>
            </w:r>
            <w:r w:rsidR="003C4FAB" w:rsidRPr="007C0278">
              <w:rPr>
                <w:b w:val="0"/>
                <w:webHidden/>
              </w:rPr>
              <w:fldChar w:fldCharType="end"/>
            </w:r>
          </w:hyperlink>
          <w:r w:rsidR="008F22C8" w:rsidRPr="007C0278">
            <w:rPr>
              <w:b w:val="0"/>
            </w:rPr>
            <w:fldChar w:fldCharType="end"/>
          </w:r>
        </w:p>
      </w:sdtContent>
    </w:sdt>
    <w:p w14:paraId="10D02DF9" w14:textId="69BBBEC2" w:rsidR="00F95187" w:rsidRPr="003460A4" w:rsidRDefault="00F95187" w:rsidP="00F528F1">
      <w:pPr>
        <w:pStyle w:val="10"/>
        <w:keepNext w:val="0"/>
        <w:keepLines w:val="0"/>
        <w:pageBreakBefore/>
        <w:tabs>
          <w:tab w:val="left" w:pos="1701"/>
        </w:tabs>
        <w:suppressAutoHyphens/>
        <w:spacing w:before="0"/>
        <w:ind w:right="567" w:firstLine="709"/>
        <w:jc w:val="center"/>
        <w:rPr>
          <w:color w:val="000000" w:themeColor="text1"/>
          <w:sz w:val="28"/>
          <w:szCs w:val="32"/>
        </w:rPr>
      </w:pPr>
      <w:bookmarkStart w:id="0" w:name="_Toc337560718"/>
      <w:bookmarkStart w:id="1" w:name="_Toc522538765"/>
      <w:bookmarkStart w:id="2" w:name="_Toc25860462"/>
      <w:bookmarkStart w:id="3" w:name="_Toc206673173"/>
      <w:r w:rsidRPr="003460A4">
        <w:rPr>
          <w:color w:val="000000" w:themeColor="text1"/>
          <w:sz w:val="28"/>
          <w:szCs w:val="32"/>
        </w:rPr>
        <w:lastRenderedPageBreak/>
        <w:t xml:space="preserve">Паспорт </w:t>
      </w:r>
      <w:bookmarkEnd w:id="0"/>
      <w:r w:rsidRPr="003460A4">
        <w:rPr>
          <w:color w:val="000000" w:themeColor="text1"/>
          <w:sz w:val="28"/>
          <w:szCs w:val="32"/>
        </w:rPr>
        <w:t>схем</w:t>
      </w:r>
      <w:r w:rsidR="00911950" w:rsidRPr="003460A4">
        <w:rPr>
          <w:color w:val="000000" w:themeColor="text1"/>
          <w:sz w:val="28"/>
          <w:szCs w:val="32"/>
        </w:rPr>
        <w:t>ы</w:t>
      </w:r>
      <w:r w:rsidRPr="003460A4">
        <w:rPr>
          <w:color w:val="000000" w:themeColor="text1"/>
          <w:sz w:val="28"/>
          <w:szCs w:val="32"/>
        </w:rPr>
        <w:t xml:space="preserve"> водоснабжения и водоотведения</w:t>
      </w:r>
      <w:bookmarkEnd w:id="1"/>
      <w:bookmarkEnd w:id="2"/>
      <w:bookmarkEnd w:id="3"/>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7" w:type="dxa"/>
          <w:right w:w="57" w:type="dxa"/>
        </w:tblCellMar>
        <w:tblLook w:val="01E0" w:firstRow="1" w:lastRow="1" w:firstColumn="1" w:lastColumn="1" w:noHBand="0" w:noVBand="0"/>
      </w:tblPr>
      <w:tblGrid>
        <w:gridCol w:w="2807"/>
        <w:gridCol w:w="6887"/>
      </w:tblGrid>
      <w:tr w:rsidR="00F95187" w:rsidRPr="00F528F1" w14:paraId="144B1A70" w14:textId="77777777" w:rsidTr="00F252D0">
        <w:trPr>
          <w:jc w:val="center"/>
        </w:trPr>
        <w:tc>
          <w:tcPr>
            <w:tcW w:w="1448" w:type="pct"/>
            <w:shd w:val="clear" w:color="auto" w:fill="auto"/>
            <w:vAlign w:val="center"/>
          </w:tcPr>
          <w:p w14:paraId="1D805DAF" w14:textId="24108CA6" w:rsidR="00F95187" w:rsidRPr="00F528F1" w:rsidRDefault="00F95187" w:rsidP="009E5FCE">
            <w:pPr>
              <w:spacing w:after="0" w:line="240" w:lineRule="auto"/>
              <w:rPr>
                <w:color w:val="000000" w:themeColor="text1"/>
                <w:sz w:val="24"/>
                <w:szCs w:val="24"/>
              </w:rPr>
            </w:pPr>
            <w:r w:rsidRPr="00F528F1">
              <w:rPr>
                <w:color w:val="000000" w:themeColor="text1"/>
                <w:sz w:val="24"/>
                <w:szCs w:val="24"/>
              </w:rPr>
              <w:t>Наименование схем</w:t>
            </w:r>
            <w:r w:rsidR="00911950" w:rsidRPr="00F528F1">
              <w:rPr>
                <w:color w:val="000000" w:themeColor="text1"/>
                <w:sz w:val="24"/>
                <w:szCs w:val="24"/>
              </w:rPr>
              <w:t>ы</w:t>
            </w:r>
          </w:p>
        </w:tc>
        <w:tc>
          <w:tcPr>
            <w:tcW w:w="3552" w:type="pct"/>
            <w:shd w:val="clear" w:color="auto" w:fill="auto"/>
            <w:vAlign w:val="center"/>
          </w:tcPr>
          <w:p w14:paraId="6096CD33" w14:textId="255EC1ED" w:rsidR="00F95187" w:rsidRPr="001D06C2" w:rsidRDefault="00730B68" w:rsidP="000954E2">
            <w:pPr>
              <w:spacing w:after="0" w:line="240" w:lineRule="auto"/>
              <w:ind w:left="-57"/>
              <w:jc w:val="both"/>
              <w:rPr>
                <w:sz w:val="24"/>
                <w:szCs w:val="24"/>
              </w:rPr>
            </w:pPr>
            <w:r>
              <w:rPr>
                <w:sz w:val="24"/>
                <w:szCs w:val="24"/>
              </w:rPr>
              <w:t>Схемы</w:t>
            </w:r>
            <w:r w:rsidR="00C05158" w:rsidRPr="001D06C2">
              <w:rPr>
                <w:sz w:val="24"/>
                <w:szCs w:val="24"/>
              </w:rPr>
              <w:t xml:space="preserve"> водоснабжения и водоотведения</w:t>
            </w:r>
            <w:r w:rsidR="000A7F6C">
              <w:rPr>
                <w:sz w:val="24"/>
                <w:szCs w:val="24"/>
              </w:rPr>
              <w:t xml:space="preserve"> </w:t>
            </w:r>
            <w:proofErr w:type="spellStart"/>
            <w:r w:rsidR="000954E2">
              <w:rPr>
                <w:sz w:val="24"/>
                <w:szCs w:val="24"/>
              </w:rPr>
              <w:t>Ивайтенского</w:t>
            </w:r>
            <w:proofErr w:type="spellEnd"/>
            <w:r w:rsidR="000954E2">
              <w:rPr>
                <w:sz w:val="24"/>
                <w:szCs w:val="24"/>
              </w:rPr>
              <w:t xml:space="preserve"> сельского поселения </w:t>
            </w:r>
            <w:proofErr w:type="spellStart"/>
            <w:r w:rsidR="000954E2">
              <w:rPr>
                <w:sz w:val="24"/>
                <w:szCs w:val="24"/>
              </w:rPr>
              <w:t>Унечского</w:t>
            </w:r>
            <w:proofErr w:type="spellEnd"/>
            <w:r w:rsidR="000954E2">
              <w:rPr>
                <w:sz w:val="24"/>
                <w:szCs w:val="24"/>
              </w:rPr>
              <w:t xml:space="preserve"> муниципального </w:t>
            </w:r>
            <w:r w:rsidR="002A777B">
              <w:rPr>
                <w:sz w:val="24"/>
                <w:szCs w:val="24"/>
              </w:rPr>
              <w:t xml:space="preserve">района </w:t>
            </w:r>
            <w:r w:rsidR="009F3C6B">
              <w:rPr>
                <w:sz w:val="24"/>
                <w:szCs w:val="24"/>
              </w:rPr>
              <w:t>Б</w:t>
            </w:r>
            <w:r w:rsidR="000A7F6C" w:rsidRPr="000A7F6C">
              <w:rPr>
                <w:sz w:val="24"/>
                <w:szCs w:val="24"/>
              </w:rPr>
              <w:t>рянск</w:t>
            </w:r>
            <w:r w:rsidR="0099449E">
              <w:rPr>
                <w:sz w:val="24"/>
                <w:szCs w:val="24"/>
              </w:rPr>
              <w:t xml:space="preserve">ой </w:t>
            </w:r>
            <w:r w:rsidR="000A7F6C" w:rsidRPr="000A7F6C">
              <w:rPr>
                <w:sz w:val="24"/>
                <w:szCs w:val="24"/>
              </w:rPr>
              <w:t>област</w:t>
            </w:r>
            <w:r w:rsidR="0099449E">
              <w:rPr>
                <w:sz w:val="24"/>
                <w:szCs w:val="24"/>
              </w:rPr>
              <w:t>и</w:t>
            </w:r>
            <w:r w:rsidR="00C71195">
              <w:rPr>
                <w:sz w:val="24"/>
                <w:szCs w:val="24"/>
              </w:rPr>
              <w:t xml:space="preserve"> </w:t>
            </w:r>
            <w:r w:rsidR="000A7F6C" w:rsidRPr="000A7F6C">
              <w:rPr>
                <w:sz w:val="24"/>
                <w:szCs w:val="24"/>
              </w:rPr>
              <w:t>на период до 203</w:t>
            </w:r>
            <w:r w:rsidR="00474118">
              <w:rPr>
                <w:sz w:val="24"/>
                <w:szCs w:val="24"/>
              </w:rPr>
              <w:t>4</w:t>
            </w:r>
            <w:r w:rsidR="000A7F6C" w:rsidRPr="000A7F6C">
              <w:rPr>
                <w:sz w:val="24"/>
                <w:szCs w:val="24"/>
              </w:rPr>
              <w:t xml:space="preserve"> года</w:t>
            </w:r>
          </w:p>
        </w:tc>
      </w:tr>
      <w:tr w:rsidR="00F95187" w:rsidRPr="00F528F1" w14:paraId="5D69BFEC" w14:textId="77777777" w:rsidTr="00EC6B42">
        <w:trPr>
          <w:trHeight w:val="900"/>
          <w:jc w:val="center"/>
        </w:trPr>
        <w:tc>
          <w:tcPr>
            <w:tcW w:w="1448" w:type="pct"/>
            <w:shd w:val="clear" w:color="auto" w:fill="auto"/>
            <w:vAlign w:val="center"/>
          </w:tcPr>
          <w:p w14:paraId="2041E64C" w14:textId="77777777" w:rsidR="00F95187" w:rsidRPr="00F528F1" w:rsidRDefault="00F95187" w:rsidP="00AD1AA6">
            <w:pPr>
              <w:spacing w:after="0" w:line="240" w:lineRule="auto"/>
              <w:rPr>
                <w:color w:val="000000" w:themeColor="text1"/>
                <w:sz w:val="24"/>
                <w:szCs w:val="24"/>
              </w:rPr>
            </w:pPr>
            <w:r w:rsidRPr="00F528F1">
              <w:rPr>
                <w:color w:val="000000" w:themeColor="text1"/>
                <w:sz w:val="24"/>
                <w:szCs w:val="24"/>
              </w:rPr>
              <w:t>Основание для разработки схемы</w:t>
            </w:r>
          </w:p>
        </w:tc>
        <w:tc>
          <w:tcPr>
            <w:tcW w:w="3552" w:type="pct"/>
            <w:shd w:val="clear" w:color="auto" w:fill="auto"/>
            <w:vAlign w:val="center"/>
          </w:tcPr>
          <w:p w14:paraId="0690E6D1" w14:textId="2BA314FB" w:rsidR="00147F26" w:rsidRPr="001D06C2" w:rsidRDefault="00147F26" w:rsidP="00A95E09">
            <w:pPr>
              <w:pStyle w:val="a"/>
              <w:numPr>
                <w:ilvl w:val="0"/>
                <w:numId w:val="25"/>
              </w:numPr>
              <w:tabs>
                <w:tab w:val="clear" w:pos="680"/>
                <w:tab w:val="left" w:pos="-58"/>
                <w:tab w:val="left" w:pos="257"/>
              </w:tabs>
              <w:ind w:left="-27" w:firstLine="0"/>
              <w:jc w:val="both"/>
              <w:rPr>
                <w:szCs w:val="24"/>
              </w:rPr>
            </w:pPr>
            <w:r w:rsidRPr="001D06C2">
              <w:rPr>
                <w:szCs w:val="24"/>
              </w:rPr>
              <w:t>Федеральный закон от 07.12.2011 №416-ФЗ</w:t>
            </w:r>
            <w:r w:rsidR="000A7F6C">
              <w:rPr>
                <w:szCs w:val="24"/>
              </w:rPr>
              <w:t xml:space="preserve"> </w:t>
            </w:r>
            <w:r w:rsidRPr="001D06C2">
              <w:rPr>
                <w:szCs w:val="24"/>
              </w:rPr>
              <w:t>«О водоснабжении и водоотведении»;</w:t>
            </w:r>
          </w:p>
          <w:p w14:paraId="7FF39A71" w14:textId="1C8207E3" w:rsidR="00147F26" w:rsidRPr="001D06C2" w:rsidRDefault="00147F26" w:rsidP="00A95E09">
            <w:pPr>
              <w:pStyle w:val="a"/>
              <w:numPr>
                <w:ilvl w:val="0"/>
                <w:numId w:val="25"/>
              </w:numPr>
              <w:tabs>
                <w:tab w:val="clear" w:pos="680"/>
                <w:tab w:val="left" w:pos="-58"/>
                <w:tab w:val="left" w:pos="257"/>
              </w:tabs>
              <w:ind w:left="-27" w:firstLine="0"/>
              <w:jc w:val="both"/>
              <w:rPr>
                <w:szCs w:val="24"/>
              </w:rPr>
            </w:pPr>
            <w:r w:rsidRPr="001D06C2">
              <w:rPr>
                <w:szCs w:val="24"/>
              </w:rPr>
              <w:t>Федеральный закон Росси</w:t>
            </w:r>
            <w:r w:rsidR="00E90F66">
              <w:rPr>
                <w:szCs w:val="24"/>
              </w:rPr>
              <w:t>йской Федерации от 06.10.2003 №</w:t>
            </w:r>
            <w:r w:rsidRPr="001D06C2">
              <w:rPr>
                <w:szCs w:val="24"/>
              </w:rPr>
              <w:t>131-ФЗ «Об общих принципах организации местного самоуправления в Российской Федерации»;</w:t>
            </w:r>
          </w:p>
          <w:p w14:paraId="1A9A3578" w14:textId="046335D0" w:rsidR="00147F26" w:rsidRPr="001D06C2" w:rsidRDefault="00147F26" w:rsidP="00A95E09">
            <w:pPr>
              <w:pStyle w:val="a"/>
              <w:numPr>
                <w:ilvl w:val="0"/>
                <w:numId w:val="25"/>
              </w:numPr>
              <w:tabs>
                <w:tab w:val="clear" w:pos="680"/>
                <w:tab w:val="left" w:pos="-58"/>
                <w:tab w:val="left" w:pos="257"/>
              </w:tabs>
              <w:ind w:left="-27" w:firstLine="0"/>
              <w:jc w:val="both"/>
              <w:rPr>
                <w:szCs w:val="24"/>
              </w:rPr>
            </w:pPr>
            <w:r w:rsidRPr="001D06C2">
              <w:rPr>
                <w:szCs w:val="24"/>
              </w:rPr>
              <w:t>Федеральный закон от 23.11.2009 №261-ФЗ</w:t>
            </w:r>
            <w:r w:rsidR="00E90F66">
              <w:rPr>
                <w:szCs w:val="24"/>
              </w:rPr>
              <w:t xml:space="preserve"> </w:t>
            </w:r>
            <w:r w:rsidRPr="001D06C2">
              <w:rPr>
                <w:szCs w:val="24"/>
              </w:rPr>
              <w:t>«Об энергосбережении и повышении энергетической эффективности и о внесении изменений в отдельные законодательные акты Российской Федерации»;</w:t>
            </w:r>
          </w:p>
          <w:p w14:paraId="4DED2B79" w14:textId="3A509697" w:rsidR="00147F26" w:rsidRPr="001D06C2" w:rsidRDefault="00147F26" w:rsidP="00A95E09">
            <w:pPr>
              <w:pStyle w:val="a"/>
              <w:numPr>
                <w:ilvl w:val="0"/>
                <w:numId w:val="25"/>
              </w:numPr>
              <w:tabs>
                <w:tab w:val="clear" w:pos="680"/>
                <w:tab w:val="left" w:pos="-58"/>
                <w:tab w:val="left" w:pos="257"/>
              </w:tabs>
              <w:ind w:left="-27" w:firstLine="0"/>
              <w:jc w:val="both"/>
              <w:rPr>
                <w:szCs w:val="24"/>
              </w:rPr>
            </w:pPr>
            <w:r w:rsidRPr="001D06C2">
              <w:rPr>
                <w:szCs w:val="24"/>
              </w:rPr>
              <w:t>Градостроительный кодекс РФ от 29.12.2004</w:t>
            </w:r>
            <w:r w:rsidR="00E90F66">
              <w:rPr>
                <w:szCs w:val="24"/>
              </w:rPr>
              <w:t xml:space="preserve"> </w:t>
            </w:r>
            <w:r w:rsidRPr="001D06C2">
              <w:rPr>
                <w:szCs w:val="24"/>
              </w:rPr>
              <w:t>№190-ФЗ;</w:t>
            </w:r>
          </w:p>
          <w:p w14:paraId="1EA9A091" w14:textId="769B4EF9" w:rsidR="00147F26" w:rsidRPr="001D06C2" w:rsidRDefault="00147F26" w:rsidP="00A95E09">
            <w:pPr>
              <w:pStyle w:val="a"/>
              <w:numPr>
                <w:ilvl w:val="0"/>
                <w:numId w:val="25"/>
              </w:numPr>
              <w:tabs>
                <w:tab w:val="clear" w:pos="680"/>
                <w:tab w:val="left" w:pos="-58"/>
                <w:tab w:val="left" w:pos="257"/>
              </w:tabs>
              <w:ind w:left="-27" w:firstLine="0"/>
              <w:jc w:val="both"/>
              <w:rPr>
                <w:szCs w:val="24"/>
              </w:rPr>
            </w:pPr>
            <w:r w:rsidRPr="001D06C2">
              <w:rPr>
                <w:szCs w:val="24"/>
              </w:rPr>
              <w:t>Постановление Правительства РФ от 29.07.2013 №641 «Об инвестиционных и производственных программах организаций, осуществляющих деятельность в сфере водоснабжения и водоотведения»;</w:t>
            </w:r>
          </w:p>
          <w:p w14:paraId="1484C15A" w14:textId="77777777" w:rsidR="00147F26" w:rsidRPr="001D06C2" w:rsidRDefault="00147F26" w:rsidP="00A95E09">
            <w:pPr>
              <w:pStyle w:val="a"/>
              <w:numPr>
                <w:ilvl w:val="0"/>
                <w:numId w:val="25"/>
              </w:numPr>
              <w:tabs>
                <w:tab w:val="clear" w:pos="680"/>
                <w:tab w:val="left" w:pos="-58"/>
                <w:tab w:val="left" w:pos="257"/>
              </w:tabs>
              <w:ind w:left="-27" w:firstLine="0"/>
              <w:jc w:val="both"/>
              <w:rPr>
                <w:szCs w:val="24"/>
              </w:rPr>
            </w:pPr>
            <w:r w:rsidRPr="001D06C2">
              <w:rPr>
                <w:szCs w:val="24"/>
              </w:rPr>
              <w:t>Водный кодекс Российской Федерации;</w:t>
            </w:r>
          </w:p>
          <w:p w14:paraId="10070449" w14:textId="46FAF340" w:rsidR="00C170AE" w:rsidRPr="001D06C2" w:rsidRDefault="00C170AE" w:rsidP="00A95E09">
            <w:pPr>
              <w:pStyle w:val="a"/>
              <w:numPr>
                <w:ilvl w:val="0"/>
                <w:numId w:val="25"/>
              </w:numPr>
              <w:tabs>
                <w:tab w:val="clear" w:pos="680"/>
                <w:tab w:val="left" w:pos="-58"/>
                <w:tab w:val="left" w:pos="257"/>
              </w:tabs>
              <w:ind w:left="-27" w:firstLine="0"/>
              <w:jc w:val="both"/>
              <w:rPr>
                <w:szCs w:val="24"/>
              </w:rPr>
            </w:pPr>
            <w:r w:rsidRPr="001D06C2">
              <w:rPr>
                <w:szCs w:val="24"/>
              </w:rPr>
              <w:t>Постановление Прав</w:t>
            </w:r>
            <w:r w:rsidR="00E90F66">
              <w:rPr>
                <w:szCs w:val="24"/>
              </w:rPr>
              <w:t>ительства РФ от 05.09.2013 №</w:t>
            </w:r>
            <w:r w:rsidRPr="001D06C2">
              <w:rPr>
                <w:szCs w:val="24"/>
              </w:rPr>
              <w:t>782 «О схемах водоснабжения и водоотведения».</w:t>
            </w:r>
          </w:p>
          <w:p w14:paraId="337A456F" w14:textId="0ED81B88" w:rsidR="00C170AE" w:rsidRPr="001D06C2" w:rsidRDefault="00C170AE" w:rsidP="00A95E09">
            <w:pPr>
              <w:pStyle w:val="a"/>
              <w:numPr>
                <w:ilvl w:val="0"/>
                <w:numId w:val="25"/>
              </w:numPr>
              <w:tabs>
                <w:tab w:val="clear" w:pos="680"/>
                <w:tab w:val="left" w:pos="-58"/>
                <w:tab w:val="left" w:pos="257"/>
              </w:tabs>
              <w:ind w:left="-27" w:firstLine="0"/>
              <w:jc w:val="both"/>
              <w:rPr>
                <w:szCs w:val="24"/>
              </w:rPr>
            </w:pPr>
            <w:r w:rsidRPr="001D06C2">
              <w:rPr>
                <w:szCs w:val="24"/>
              </w:rPr>
              <w:t>Федеральный закон «Об   охране   окружающей   среды» от 10.01.2002 №7-ФЗ;</w:t>
            </w:r>
          </w:p>
          <w:p w14:paraId="74C68CDC" w14:textId="65FA4991" w:rsidR="00C170AE" w:rsidRPr="001D06C2" w:rsidRDefault="00C170AE" w:rsidP="00A95E09">
            <w:pPr>
              <w:pStyle w:val="a"/>
              <w:numPr>
                <w:ilvl w:val="0"/>
                <w:numId w:val="25"/>
              </w:numPr>
              <w:tabs>
                <w:tab w:val="clear" w:pos="680"/>
                <w:tab w:val="left" w:pos="-58"/>
                <w:tab w:val="left" w:pos="257"/>
              </w:tabs>
              <w:ind w:left="-27" w:firstLine="0"/>
              <w:jc w:val="both"/>
              <w:rPr>
                <w:szCs w:val="24"/>
              </w:rPr>
            </w:pPr>
            <w:r w:rsidRPr="001D06C2">
              <w:rPr>
                <w:szCs w:val="24"/>
              </w:rPr>
              <w:t>Постановление Правительства РФ от 15.05.2010 №340 «О порядке установления требованиям к программам в области энергосбережения и повышения энергетической эффективности организаций, осуществляющих регулируемые вины деятельности»;</w:t>
            </w:r>
          </w:p>
          <w:p w14:paraId="0016D674" w14:textId="77777777" w:rsidR="00C170AE" w:rsidRPr="001D06C2" w:rsidRDefault="00C170AE" w:rsidP="00A95E09">
            <w:pPr>
              <w:pStyle w:val="a"/>
              <w:numPr>
                <w:ilvl w:val="0"/>
                <w:numId w:val="25"/>
              </w:numPr>
              <w:tabs>
                <w:tab w:val="clear" w:pos="680"/>
                <w:tab w:val="left" w:pos="-58"/>
                <w:tab w:val="left" w:pos="257"/>
              </w:tabs>
              <w:ind w:left="-27" w:firstLine="0"/>
              <w:jc w:val="both"/>
              <w:rPr>
                <w:szCs w:val="24"/>
              </w:rPr>
            </w:pPr>
            <w:r w:rsidRPr="001D06C2">
              <w:rPr>
                <w:szCs w:val="24"/>
              </w:rPr>
              <w:t>СП 31.13330.2021 «Свод правил. Водоснабжение. Наружные сети и сооружения. СНиП 2.04.02-84»;</w:t>
            </w:r>
          </w:p>
          <w:p w14:paraId="6BDFD69F" w14:textId="346D72E5" w:rsidR="00EC6B42" w:rsidRPr="00F252D0" w:rsidRDefault="007F47BB" w:rsidP="00A95E09">
            <w:pPr>
              <w:pStyle w:val="a"/>
              <w:numPr>
                <w:ilvl w:val="0"/>
                <w:numId w:val="25"/>
              </w:numPr>
              <w:tabs>
                <w:tab w:val="clear" w:pos="680"/>
                <w:tab w:val="left" w:pos="-58"/>
                <w:tab w:val="left" w:pos="257"/>
              </w:tabs>
              <w:ind w:left="-27" w:firstLine="0"/>
              <w:jc w:val="both"/>
              <w:rPr>
                <w:szCs w:val="24"/>
              </w:rPr>
            </w:pPr>
            <w:r w:rsidRPr="007F47BB">
              <w:rPr>
                <w:szCs w:val="24"/>
              </w:rPr>
              <w:t xml:space="preserve">Приказ Минстроя России от 27.12.2021 </w:t>
            </w:r>
            <w:r w:rsidR="00E90F66">
              <w:rPr>
                <w:szCs w:val="24"/>
              </w:rPr>
              <w:t>№</w:t>
            </w:r>
            <w:r w:rsidRPr="007F47BB">
              <w:rPr>
                <w:szCs w:val="24"/>
              </w:rPr>
              <w:t>1023/пр</w:t>
            </w:r>
            <w:r w:rsidR="00E90F66">
              <w:rPr>
                <w:szCs w:val="24"/>
              </w:rPr>
              <w:t>. «</w:t>
            </w:r>
            <w:r w:rsidRPr="007F47BB">
              <w:rPr>
                <w:szCs w:val="24"/>
              </w:rPr>
              <w:t xml:space="preserve">Об утверждении Изменения </w:t>
            </w:r>
            <w:r w:rsidR="00E90F66">
              <w:rPr>
                <w:szCs w:val="24"/>
              </w:rPr>
              <w:t>№2 к СП 32.13330.2018 «</w:t>
            </w:r>
            <w:r w:rsidRPr="007F47BB">
              <w:rPr>
                <w:szCs w:val="24"/>
              </w:rPr>
              <w:t>СНиП 2.04.03-85 Канализация. Наружные сети и сооружения</w:t>
            </w:r>
            <w:r w:rsidR="00E90F66">
              <w:rPr>
                <w:szCs w:val="24"/>
              </w:rPr>
              <w:t>»</w:t>
            </w:r>
            <w:r w:rsidR="002B7BFA" w:rsidRPr="00F252D0">
              <w:rPr>
                <w:szCs w:val="24"/>
              </w:rPr>
              <w:t>;</w:t>
            </w:r>
          </w:p>
          <w:p w14:paraId="314BA5E8" w14:textId="761434CB" w:rsidR="00947D07" w:rsidRDefault="00563317" w:rsidP="00A95E09">
            <w:pPr>
              <w:pStyle w:val="a"/>
              <w:numPr>
                <w:ilvl w:val="0"/>
                <w:numId w:val="25"/>
              </w:numPr>
              <w:tabs>
                <w:tab w:val="clear" w:pos="680"/>
                <w:tab w:val="left" w:pos="-58"/>
                <w:tab w:val="left" w:pos="257"/>
                <w:tab w:val="left" w:pos="1870"/>
              </w:tabs>
              <w:ind w:left="-27" w:firstLine="0"/>
              <w:jc w:val="both"/>
              <w:rPr>
                <w:szCs w:val="24"/>
              </w:rPr>
            </w:pPr>
            <w:r>
              <w:rPr>
                <w:szCs w:val="24"/>
              </w:rPr>
              <w:t xml:space="preserve">Генеральный план </w:t>
            </w:r>
            <w:r w:rsidR="004D7025">
              <w:rPr>
                <w:szCs w:val="24"/>
              </w:rPr>
              <w:t>поселения</w:t>
            </w:r>
            <w:r>
              <w:rPr>
                <w:szCs w:val="24"/>
              </w:rPr>
              <w:t>;</w:t>
            </w:r>
          </w:p>
          <w:p w14:paraId="5ABA9FE5" w14:textId="36E69091" w:rsidR="00EC6B42" w:rsidRDefault="004D7025" w:rsidP="00A95E09">
            <w:pPr>
              <w:pStyle w:val="a"/>
              <w:numPr>
                <w:ilvl w:val="0"/>
                <w:numId w:val="25"/>
              </w:numPr>
              <w:tabs>
                <w:tab w:val="clear" w:pos="680"/>
                <w:tab w:val="left" w:pos="-58"/>
                <w:tab w:val="left" w:pos="257"/>
                <w:tab w:val="left" w:pos="964"/>
                <w:tab w:val="left" w:pos="1870"/>
              </w:tabs>
              <w:ind w:left="255" w:hanging="284"/>
              <w:jc w:val="both"/>
              <w:rPr>
                <w:szCs w:val="24"/>
              </w:rPr>
            </w:pPr>
            <w:r w:rsidRPr="004D7025">
              <w:rPr>
                <w:szCs w:val="24"/>
              </w:rPr>
              <w:t xml:space="preserve">Разработанная и утвержденная схема </w:t>
            </w:r>
            <w:r w:rsidR="00BD5823">
              <w:rPr>
                <w:szCs w:val="24"/>
              </w:rPr>
              <w:t>водоснабжения и водоотведения</w:t>
            </w:r>
            <w:r>
              <w:rPr>
                <w:szCs w:val="24"/>
              </w:rPr>
              <w:t>;</w:t>
            </w:r>
          </w:p>
          <w:p w14:paraId="1C149A22" w14:textId="676421F7" w:rsidR="004D7025" w:rsidRPr="00947D07" w:rsidRDefault="004D7025" w:rsidP="00A95E09">
            <w:pPr>
              <w:pStyle w:val="a"/>
              <w:numPr>
                <w:ilvl w:val="0"/>
                <w:numId w:val="25"/>
              </w:numPr>
              <w:tabs>
                <w:tab w:val="clear" w:pos="680"/>
                <w:tab w:val="left" w:pos="-58"/>
                <w:tab w:val="left" w:pos="257"/>
                <w:tab w:val="left" w:pos="964"/>
                <w:tab w:val="left" w:pos="1870"/>
              </w:tabs>
              <w:ind w:left="-29" w:firstLine="0"/>
              <w:jc w:val="both"/>
              <w:rPr>
                <w:szCs w:val="24"/>
              </w:rPr>
            </w:pPr>
            <w:r w:rsidRPr="004D7025">
              <w:rPr>
                <w:szCs w:val="24"/>
              </w:rPr>
              <w:t xml:space="preserve">Иные нормативные документы и нормативно-техническая документация в сфере </w:t>
            </w:r>
            <w:r>
              <w:rPr>
                <w:szCs w:val="24"/>
              </w:rPr>
              <w:t>водоснабжения и водоотведения</w:t>
            </w:r>
            <w:r w:rsidRPr="004D7025">
              <w:rPr>
                <w:szCs w:val="24"/>
              </w:rPr>
              <w:t>, а также другие документы, имеющие отношение к настоящей работе.</w:t>
            </w:r>
          </w:p>
        </w:tc>
      </w:tr>
      <w:tr w:rsidR="00F95187" w:rsidRPr="00F528F1" w14:paraId="07A0566C" w14:textId="77777777" w:rsidTr="00F252D0">
        <w:trPr>
          <w:jc w:val="center"/>
        </w:trPr>
        <w:tc>
          <w:tcPr>
            <w:tcW w:w="1448" w:type="pct"/>
            <w:shd w:val="clear" w:color="auto" w:fill="auto"/>
            <w:vAlign w:val="center"/>
          </w:tcPr>
          <w:p w14:paraId="3CF4BC11" w14:textId="77777777" w:rsidR="00F95187" w:rsidRPr="00F528F1" w:rsidRDefault="00F95187" w:rsidP="00AD1AA6">
            <w:pPr>
              <w:spacing w:after="0" w:line="240" w:lineRule="auto"/>
              <w:jc w:val="both"/>
              <w:rPr>
                <w:color w:val="000000" w:themeColor="text1"/>
                <w:sz w:val="24"/>
                <w:szCs w:val="24"/>
              </w:rPr>
            </w:pPr>
            <w:r w:rsidRPr="00F528F1">
              <w:rPr>
                <w:color w:val="000000" w:themeColor="text1"/>
                <w:sz w:val="24"/>
                <w:szCs w:val="24"/>
              </w:rPr>
              <w:t>Заказчики схемы</w:t>
            </w:r>
          </w:p>
        </w:tc>
        <w:tc>
          <w:tcPr>
            <w:tcW w:w="3552" w:type="pct"/>
            <w:shd w:val="clear" w:color="auto" w:fill="auto"/>
            <w:vAlign w:val="center"/>
          </w:tcPr>
          <w:p w14:paraId="13DFB145" w14:textId="529F32D8" w:rsidR="00F95187" w:rsidRPr="00F528F1" w:rsidRDefault="004D7025" w:rsidP="004D7025">
            <w:pPr>
              <w:spacing w:after="0" w:line="240" w:lineRule="auto"/>
              <w:jc w:val="both"/>
              <w:rPr>
                <w:color w:val="000000"/>
                <w:sz w:val="24"/>
                <w:szCs w:val="24"/>
              </w:rPr>
            </w:pPr>
            <w:r w:rsidRPr="004D7025">
              <w:rPr>
                <w:color w:val="000000"/>
                <w:sz w:val="24"/>
                <w:szCs w:val="24"/>
              </w:rPr>
              <w:t xml:space="preserve">Администрация </w:t>
            </w:r>
            <w:r>
              <w:rPr>
                <w:color w:val="000000"/>
                <w:sz w:val="24"/>
                <w:szCs w:val="24"/>
              </w:rPr>
              <w:t>м</w:t>
            </w:r>
            <w:r w:rsidRPr="004D7025">
              <w:rPr>
                <w:color w:val="000000"/>
                <w:sz w:val="24"/>
                <w:szCs w:val="24"/>
              </w:rPr>
              <w:t>униципального образования «</w:t>
            </w:r>
            <w:proofErr w:type="spellStart"/>
            <w:r w:rsidRPr="004D7025">
              <w:rPr>
                <w:color w:val="000000"/>
                <w:sz w:val="24"/>
                <w:szCs w:val="24"/>
              </w:rPr>
              <w:t>Унечский</w:t>
            </w:r>
            <w:proofErr w:type="spellEnd"/>
            <w:r w:rsidRPr="004D7025">
              <w:rPr>
                <w:color w:val="000000"/>
                <w:sz w:val="24"/>
                <w:szCs w:val="24"/>
              </w:rPr>
              <w:t xml:space="preserve"> муниципальный район»</w:t>
            </w:r>
          </w:p>
        </w:tc>
      </w:tr>
      <w:tr w:rsidR="00F95187" w:rsidRPr="00F528F1" w14:paraId="3A9C4281" w14:textId="77777777" w:rsidTr="00F252D0">
        <w:trPr>
          <w:jc w:val="center"/>
        </w:trPr>
        <w:tc>
          <w:tcPr>
            <w:tcW w:w="1448" w:type="pct"/>
            <w:shd w:val="clear" w:color="auto" w:fill="auto"/>
            <w:vAlign w:val="center"/>
          </w:tcPr>
          <w:p w14:paraId="38E815A5" w14:textId="30BCB29D" w:rsidR="00F95187" w:rsidRPr="00F528F1" w:rsidRDefault="00820D87" w:rsidP="00AD1AA6">
            <w:pPr>
              <w:spacing w:after="0" w:line="240" w:lineRule="auto"/>
              <w:jc w:val="both"/>
              <w:rPr>
                <w:color w:val="000000" w:themeColor="text1"/>
                <w:sz w:val="24"/>
                <w:szCs w:val="24"/>
              </w:rPr>
            </w:pPr>
            <w:r w:rsidRPr="00F528F1">
              <w:rPr>
                <w:color w:val="000000" w:themeColor="text1"/>
                <w:sz w:val="24"/>
                <w:szCs w:val="24"/>
              </w:rPr>
              <w:t>Разработчик</w:t>
            </w:r>
            <w:r w:rsidR="00F95187" w:rsidRPr="00F528F1">
              <w:rPr>
                <w:color w:val="000000" w:themeColor="text1"/>
                <w:sz w:val="24"/>
                <w:szCs w:val="24"/>
              </w:rPr>
              <w:t xml:space="preserve"> схемы</w:t>
            </w:r>
          </w:p>
        </w:tc>
        <w:tc>
          <w:tcPr>
            <w:tcW w:w="3552" w:type="pct"/>
            <w:shd w:val="clear" w:color="auto" w:fill="auto"/>
            <w:vAlign w:val="center"/>
          </w:tcPr>
          <w:p w14:paraId="3A932918" w14:textId="0E94AD37" w:rsidR="00F95187" w:rsidRPr="00F528F1" w:rsidRDefault="00563317" w:rsidP="00AD1AA6">
            <w:pPr>
              <w:spacing w:after="0" w:line="240" w:lineRule="auto"/>
              <w:jc w:val="both"/>
              <w:rPr>
                <w:color w:val="000000" w:themeColor="text1"/>
                <w:sz w:val="24"/>
                <w:szCs w:val="24"/>
              </w:rPr>
            </w:pPr>
            <w:r w:rsidRPr="00563317">
              <w:rPr>
                <w:color w:val="000000" w:themeColor="text1"/>
                <w:sz w:val="24"/>
                <w:szCs w:val="24"/>
              </w:rPr>
              <w:t>Брянского ЦНТИ-филиала ФГБУ «РЭА» Минэнерго России</w:t>
            </w:r>
          </w:p>
        </w:tc>
      </w:tr>
      <w:tr w:rsidR="00F95187" w:rsidRPr="00F528F1" w14:paraId="3213ADBF" w14:textId="77777777" w:rsidTr="00F252D0">
        <w:trPr>
          <w:jc w:val="center"/>
        </w:trPr>
        <w:tc>
          <w:tcPr>
            <w:tcW w:w="1448" w:type="pct"/>
            <w:shd w:val="clear" w:color="auto" w:fill="auto"/>
            <w:vAlign w:val="center"/>
          </w:tcPr>
          <w:p w14:paraId="17B01EF7" w14:textId="77777777" w:rsidR="00F95187" w:rsidRPr="00F528F1" w:rsidRDefault="00F95187" w:rsidP="00AD1AA6">
            <w:pPr>
              <w:spacing w:after="0" w:line="240" w:lineRule="auto"/>
              <w:jc w:val="both"/>
              <w:rPr>
                <w:color w:val="000000" w:themeColor="text1"/>
                <w:sz w:val="24"/>
                <w:szCs w:val="24"/>
              </w:rPr>
            </w:pPr>
            <w:r w:rsidRPr="00F528F1">
              <w:rPr>
                <w:color w:val="000000" w:themeColor="text1"/>
                <w:sz w:val="24"/>
                <w:szCs w:val="24"/>
              </w:rPr>
              <w:t>Цели схемы</w:t>
            </w:r>
          </w:p>
        </w:tc>
        <w:tc>
          <w:tcPr>
            <w:tcW w:w="3552" w:type="pct"/>
            <w:shd w:val="clear" w:color="auto" w:fill="auto"/>
            <w:vAlign w:val="center"/>
          </w:tcPr>
          <w:p w14:paraId="350F1BE6" w14:textId="5ACEBDEA" w:rsidR="00C170AE" w:rsidRDefault="00C170AE" w:rsidP="00A95E09">
            <w:pPr>
              <w:pStyle w:val="a"/>
              <w:numPr>
                <w:ilvl w:val="0"/>
                <w:numId w:val="26"/>
              </w:numPr>
              <w:tabs>
                <w:tab w:val="clear" w:pos="680"/>
                <w:tab w:val="left" w:pos="257"/>
              </w:tabs>
              <w:ind w:left="-27" w:firstLine="0"/>
              <w:jc w:val="both"/>
              <w:rPr>
                <w:color w:val="000000" w:themeColor="text1"/>
                <w:szCs w:val="24"/>
              </w:rPr>
            </w:pPr>
            <w:r w:rsidRPr="00F528F1">
              <w:rPr>
                <w:color w:val="000000" w:themeColor="text1"/>
                <w:szCs w:val="24"/>
              </w:rPr>
              <w:t>Улучшение качества жизни и охраны здоровья населения путём обеспечения бесперебойного и качественного горячего водоснабжения, холодного и горячего водоснабжения и предоставления услуг водоотведения с использованием централизованных систем горячего водоснабжения, холодного и горячего водоснабжения и водоотведения.</w:t>
            </w:r>
          </w:p>
          <w:p w14:paraId="4858A1DC" w14:textId="77777777" w:rsidR="009E5FCE" w:rsidRPr="00F528F1" w:rsidRDefault="009E5FCE" w:rsidP="009E5FCE">
            <w:pPr>
              <w:pStyle w:val="a"/>
              <w:numPr>
                <w:ilvl w:val="0"/>
                <w:numId w:val="0"/>
              </w:numPr>
              <w:tabs>
                <w:tab w:val="clear" w:pos="680"/>
                <w:tab w:val="left" w:pos="257"/>
              </w:tabs>
              <w:ind w:left="737" w:hanging="454"/>
              <w:jc w:val="both"/>
              <w:rPr>
                <w:color w:val="000000" w:themeColor="text1"/>
                <w:szCs w:val="24"/>
              </w:rPr>
            </w:pPr>
          </w:p>
          <w:p w14:paraId="1FAE08A5" w14:textId="06EEFB40" w:rsidR="00C170AE" w:rsidRPr="00F528F1" w:rsidRDefault="00C170AE" w:rsidP="00A95E09">
            <w:pPr>
              <w:pStyle w:val="a"/>
              <w:numPr>
                <w:ilvl w:val="0"/>
                <w:numId w:val="26"/>
              </w:numPr>
              <w:tabs>
                <w:tab w:val="clear" w:pos="680"/>
                <w:tab w:val="left" w:pos="257"/>
              </w:tabs>
              <w:ind w:left="-27" w:firstLine="0"/>
              <w:jc w:val="both"/>
              <w:rPr>
                <w:color w:val="000000" w:themeColor="text1"/>
                <w:szCs w:val="24"/>
              </w:rPr>
            </w:pPr>
            <w:r w:rsidRPr="00F528F1">
              <w:rPr>
                <w:color w:val="000000" w:themeColor="text1"/>
                <w:szCs w:val="24"/>
              </w:rPr>
              <w:lastRenderedPageBreak/>
              <w:t>Обеспечение для населения доступности горячего водоснабжения, холодного и горячего водоснабжения и услуг водоотведения с использованием централизованных систем горячего водоснабжения, холодного и горячего водоснабжения и водоотведения.</w:t>
            </w:r>
          </w:p>
          <w:p w14:paraId="728E5D5B" w14:textId="0AC81BCD" w:rsidR="00C170AE" w:rsidRPr="00F528F1" w:rsidRDefault="00C170AE" w:rsidP="00A95E09">
            <w:pPr>
              <w:pStyle w:val="a"/>
              <w:numPr>
                <w:ilvl w:val="0"/>
                <w:numId w:val="26"/>
              </w:numPr>
              <w:tabs>
                <w:tab w:val="clear" w:pos="680"/>
                <w:tab w:val="left" w:pos="257"/>
              </w:tabs>
              <w:ind w:left="-27" w:firstLine="0"/>
              <w:jc w:val="both"/>
              <w:rPr>
                <w:color w:val="000000" w:themeColor="text1"/>
                <w:szCs w:val="24"/>
              </w:rPr>
            </w:pPr>
            <w:r w:rsidRPr="00F528F1">
              <w:rPr>
                <w:color w:val="000000" w:themeColor="text1"/>
                <w:szCs w:val="24"/>
              </w:rPr>
              <w:t>Повышение доли населения, обеспеченного горячей и холодной водой, отвечающей требованиям законодательства Российской Федерации.</w:t>
            </w:r>
          </w:p>
          <w:p w14:paraId="5AA06DD5" w14:textId="48DA44E4" w:rsidR="00C170AE" w:rsidRPr="00F528F1" w:rsidRDefault="00C170AE" w:rsidP="00A95E09">
            <w:pPr>
              <w:pStyle w:val="a"/>
              <w:numPr>
                <w:ilvl w:val="0"/>
                <w:numId w:val="26"/>
              </w:numPr>
              <w:tabs>
                <w:tab w:val="clear" w:pos="680"/>
                <w:tab w:val="left" w:pos="257"/>
              </w:tabs>
              <w:ind w:left="-27" w:firstLine="0"/>
              <w:jc w:val="both"/>
              <w:rPr>
                <w:color w:val="000000" w:themeColor="text1"/>
                <w:szCs w:val="24"/>
              </w:rPr>
            </w:pPr>
            <w:r w:rsidRPr="00F528F1">
              <w:rPr>
                <w:color w:val="000000" w:themeColor="text1"/>
                <w:szCs w:val="24"/>
              </w:rPr>
              <w:t>Повышение энергетической эффективности систем водоснабжения и водоотведения путём оптимизации процессов производства и транспорта горячей, холодной воды, транспорта и переработки хозяйственно-бытовых стоков.</w:t>
            </w:r>
          </w:p>
          <w:p w14:paraId="57A2754B" w14:textId="24C2CB9A" w:rsidR="00C170AE" w:rsidRPr="00F528F1" w:rsidRDefault="00C170AE" w:rsidP="00A95E09">
            <w:pPr>
              <w:pStyle w:val="a"/>
              <w:numPr>
                <w:ilvl w:val="0"/>
                <w:numId w:val="26"/>
              </w:numPr>
              <w:tabs>
                <w:tab w:val="clear" w:pos="680"/>
                <w:tab w:val="left" w:pos="257"/>
              </w:tabs>
              <w:ind w:left="-27" w:firstLine="0"/>
              <w:jc w:val="both"/>
              <w:rPr>
                <w:color w:val="000000" w:themeColor="text1"/>
                <w:szCs w:val="24"/>
              </w:rPr>
            </w:pPr>
            <w:r w:rsidRPr="00F528F1">
              <w:rPr>
                <w:color w:val="000000" w:themeColor="text1"/>
                <w:szCs w:val="24"/>
              </w:rPr>
              <w:t>Снижение негативного воздействия на окружающую среду.</w:t>
            </w:r>
          </w:p>
          <w:p w14:paraId="43BFD9CF" w14:textId="6981ED30" w:rsidR="00F95187" w:rsidRPr="00F528F1" w:rsidRDefault="00C170AE" w:rsidP="00A95E09">
            <w:pPr>
              <w:pStyle w:val="a"/>
              <w:numPr>
                <w:ilvl w:val="0"/>
                <w:numId w:val="26"/>
              </w:numPr>
              <w:tabs>
                <w:tab w:val="clear" w:pos="680"/>
                <w:tab w:val="left" w:pos="257"/>
              </w:tabs>
              <w:ind w:left="-27" w:firstLine="0"/>
              <w:jc w:val="both"/>
              <w:rPr>
                <w:color w:val="000000" w:themeColor="text1"/>
                <w:szCs w:val="24"/>
              </w:rPr>
            </w:pPr>
            <w:r w:rsidRPr="00F528F1">
              <w:rPr>
                <w:color w:val="000000" w:themeColor="text1"/>
                <w:szCs w:val="24"/>
              </w:rPr>
              <w:t>Обеспечение развития централизованных систем водоснабжения и водоотведения на основе наилучших доступных</w:t>
            </w:r>
            <w:r w:rsidR="00E423D6">
              <w:rPr>
                <w:color w:val="000000" w:themeColor="text1"/>
                <w:szCs w:val="24"/>
              </w:rPr>
              <w:t xml:space="preserve"> современных технологий.</w:t>
            </w:r>
          </w:p>
        </w:tc>
      </w:tr>
      <w:tr w:rsidR="00F95187" w:rsidRPr="00F528F1" w14:paraId="7C6B3EC2" w14:textId="77777777" w:rsidTr="00F252D0">
        <w:trPr>
          <w:jc w:val="center"/>
        </w:trPr>
        <w:tc>
          <w:tcPr>
            <w:tcW w:w="1448" w:type="pct"/>
            <w:shd w:val="clear" w:color="auto" w:fill="auto"/>
            <w:vAlign w:val="center"/>
          </w:tcPr>
          <w:p w14:paraId="37FD402B" w14:textId="77777777" w:rsidR="00F95187" w:rsidRPr="00F528F1" w:rsidRDefault="00F95187" w:rsidP="00AD1AA6">
            <w:pPr>
              <w:spacing w:after="0" w:line="240" w:lineRule="auto"/>
              <w:rPr>
                <w:color w:val="000000" w:themeColor="text1"/>
                <w:sz w:val="24"/>
                <w:szCs w:val="24"/>
              </w:rPr>
            </w:pPr>
            <w:r w:rsidRPr="00F528F1">
              <w:rPr>
                <w:color w:val="000000" w:themeColor="text1"/>
                <w:sz w:val="24"/>
                <w:szCs w:val="24"/>
              </w:rPr>
              <w:lastRenderedPageBreak/>
              <w:t>Сроки и этапы реализации схемы</w:t>
            </w:r>
          </w:p>
        </w:tc>
        <w:tc>
          <w:tcPr>
            <w:tcW w:w="3552" w:type="pct"/>
            <w:shd w:val="clear" w:color="auto" w:fill="auto"/>
            <w:vAlign w:val="center"/>
          </w:tcPr>
          <w:p w14:paraId="6A23B640" w14:textId="3D3E2F6A" w:rsidR="009E5FCE" w:rsidRDefault="00C170AE" w:rsidP="00AD1AA6">
            <w:pPr>
              <w:spacing w:after="0" w:line="240" w:lineRule="auto"/>
              <w:ind w:left="-57"/>
              <w:jc w:val="both"/>
              <w:rPr>
                <w:color w:val="000000" w:themeColor="text1"/>
                <w:sz w:val="24"/>
                <w:szCs w:val="24"/>
              </w:rPr>
            </w:pPr>
            <w:r w:rsidRPr="00F528F1">
              <w:rPr>
                <w:color w:val="000000" w:themeColor="text1"/>
                <w:sz w:val="24"/>
                <w:szCs w:val="24"/>
              </w:rPr>
              <w:t xml:space="preserve">Базовым годом разработки – принять год, предшествующий году, в котором подлежит утверждению разработанная схема </w:t>
            </w:r>
            <w:r w:rsidR="001D6A7F">
              <w:rPr>
                <w:color w:val="000000" w:themeColor="text1"/>
                <w:sz w:val="24"/>
                <w:szCs w:val="24"/>
              </w:rPr>
              <w:t xml:space="preserve">водоснабжения и водоотведения </w:t>
            </w:r>
            <w:proofErr w:type="spellStart"/>
            <w:r w:rsidR="009E5FCE">
              <w:rPr>
                <w:color w:val="000000" w:themeColor="text1"/>
                <w:sz w:val="24"/>
                <w:szCs w:val="24"/>
              </w:rPr>
              <w:t>Ивайтенского</w:t>
            </w:r>
            <w:proofErr w:type="spellEnd"/>
            <w:r w:rsidR="009E5FCE">
              <w:rPr>
                <w:color w:val="000000" w:themeColor="text1"/>
                <w:sz w:val="24"/>
                <w:szCs w:val="24"/>
              </w:rPr>
              <w:t xml:space="preserve"> сельского поселения </w:t>
            </w:r>
            <w:proofErr w:type="spellStart"/>
            <w:r w:rsidR="009E5FCE">
              <w:rPr>
                <w:color w:val="000000" w:themeColor="text1"/>
                <w:sz w:val="24"/>
                <w:szCs w:val="24"/>
              </w:rPr>
              <w:t>Унечского</w:t>
            </w:r>
            <w:proofErr w:type="spellEnd"/>
            <w:r w:rsidR="009E5FCE">
              <w:rPr>
                <w:color w:val="000000" w:themeColor="text1"/>
                <w:sz w:val="24"/>
                <w:szCs w:val="24"/>
              </w:rPr>
              <w:t xml:space="preserve"> муниципального района Брянской области – 2024 год.</w:t>
            </w:r>
          </w:p>
          <w:p w14:paraId="09938BEA" w14:textId="2CBF0774" w:rsidR="00F95187" w:rsidRPr="00F528F1" w:rsidRDefault="00C170AE" w:rsidP="00AD1AA6">
            <w:pPr>
              <w:spacing w:after="0" w:line="240" w:lineRule="auto"/>
              <w:ind w:left="-57"/>
              <w:jc w:val="both"/>
              <w:rPr>
                <w:color w:val="000000" w:themeColor="text1"/>
                <w:sz w:val="24"/>
                <w:szCs w:val="24"/>
              </w:rPr>
            </w:pPr>
            <w:r w:rsidRPr="00F528F1">
              <w:rPr>
                <w:color w:val="000000" w:themeColor="text1"/>
                <w:sz w:val="24"/>
                <w:szCs w:val="24"/>
              </w:rPr>
              <w:t xml:space="preserve">Расчетный срок реализации Схемы водоснабжения и водоотведения </w:t>
            </w:r>
            <w:r w:rsidR="00D121F9" w:rsidRPr="00F528F1">
              <w:rPr>
                <w:color w:val="000000" w:themeColor="text1"/>
                <w:sz w:val="24"/>
                <w:szCs w:val="24"/>
              </w:rPr>
              <w:t>– 203</w:t>
            </w:r>
            <w:r w:rsidR="00385381">
              <w:rPr>
                <w:color w:val="000000" w:themeColor="text1"/>
                <w:sz w:val="24"/>
                <w:szCs w:val="24"/>
              </w:rPr>
              <w:t>4</w:t>
            </w:r>
            <w:r w:rsidR="00D121F9" w:rsidRPr="00F528F1">
              <w:rPr>
                <w:color w:val="000000" w:themeColor="text1"/>
                <w:sz w:val="24"/>
                <w:szCs w:val="24"/>
              </w:rPr>
              <w:t xml:space="preserve"> год</w:t>
            </w:r>
            <w:r w:rsidR="00F252D0">
              <w:rPr>
                <w:color w:val="000000" w:themeColor="text1"/>
                <w:sz w:val="24"/>
                <w:szCs w:val="24"/>
              </w:rPr>
              <w:t xml:space="preserve">      </w:t>
            </w:r>
            <w:r w:rsidR="00D121F9" w:rsidRPr="00F528F1">
              <w:rPr>
                <w:color w:val="000000" w:themeColor="text1"/>
                <w:sz w:val="24"/>
                <w:szCs w:val="24"/>
              </w:rPr>
              <w:t xml:space="preserve">                                                                             </w:t>
            </w:r>
          </w:p>
        </w:tc>
      </w:tr>
      <w:tr w:rsidR="00F95187" w:rsidRPr="00F528F1" w14:paraId="24C5084D" w14:textId="77777777" w:rsidTr="00F252D0">
        <w:trPr>
          <w:jc w:val="center"/>
        </w:trPr>
        <w:tc>
          <w:tcPr>
            <w:tcW w:w="1448" w:type="pct"/>
            <w:shd w:val="clear" w:color="auto" w:fill="auto"/>
            <w:vAlign w:val="center"/>
          </w:tcPr>
          <w:p w14:paraId="3953A5DE" w14:textId="16E870D3" w:rsidR="00F95187" w:rsidRPr="00F528F1" w:rsidRDefault="00F866DC" w:rsidP="00AD1AA6">
            <w:pPr>
              <w:spacing w:after="0" w:line="240" w:lineRule="auto"/>
              <w:rPr>
                <w:color w:val="000000" w:themeColor="text1"/>
                <w:sz w:val="24"/>
                <w:szCs w:val="24"/>
              </w:rPr>
            </w:pPr>
            <w:r w:rsidRPr="00F528F1">
              <w:rPr>
                <w:color w:val="000000" w:themeColor="text1"/>
                <w:sz w:val="24"/>
                <w:szCs w:val="24"/>
              </w:rPr>
              <w:t>Требования к итогам по определению технико- экономической эффективности объектов централизованных систем холодного и горячего  водоснабжения и водоотведения</w:t>
            </w:r>
          </w:p>
        </w:tc>
        <w:tc>
          <w:tcPr>
            <w:tcW w:w="3552" w:type="pct"/>
            <w:shd w:val="clear" w:color="auto" w:fill="auto"/>
            <w:vAlign w:val="center"/>
          </w:tcPr>
          <w:p w14:paraId="32AB3F26" w14:textId="7439D6EA" w:rsidR="00F866DC" w:rsidRPr="00F252D0" w:rsidRDefault="00F866DC" w:rsidP="00AD1AA6">
            <w:pPr>
              <w:pStyle w:val="a"/>
              <w:numPr>
                <w:ilvl w:val="0"/>
                <w:numId w:val="0"/>
              </w:numPr>
              <w:tabs>
                <w:tab w:val="left" w:pos="84"/>
              </w:tabs>
              <w:jc w:val="both"/>
              <w:rPr>
                <w:b/>
                <w:color w:val="000000" w:themeColor="text1"/>
                <w:szCs w:val="24"/>
              </w:rPr>
            </w:pPr>
            <w:r w:rsidRPr="00F528F1">
              <w:rPr>
                <w:b/>
                <w:color w:val="000000" w:themeColor="text1"/>
                <w:szCs w:val="24"/>
              </w:rPr>
              <w:t>Определение техни</w:t>
            </w:r>
            <w:r w:rsidR="00F252D0">
              <w:rPr>
                <w:b/>
                <w:color w:val="000000" w:themeColor="text1"/>
                <w:szCs w:val="24"/>
              </w:rPr>
              <w:t>ко-экономической эффективности.</w:t>
            </w:r>
          </w:p>
          <w:p w14:paraId="411CF993" w14:textId="77777777" w:rsidR="003F4CBA" w:rsidRDefault="00F866DC" w:rsidP="00AD1AA6">
            <w:pPr>
              <w:pStyle w:val="a"/>
              <w:numPr>
                <w:ilvl w:val="0"/>
                <w:numId w:val="0"/>
              </w:numPr>
              <w:tabs>
                <w:tab w:val="left" w:pos="84"/>
              </w:tabs>
              <w:ind w:left="-27"/>
              <w:jc w:val="both"/>
              <w:rPr>
                <w:color w:val="000000" w:themeColor="text1"/>
                <w:szCs w:val="24"/>
              </w:rPr>
            </w:pPr>
            <w:r w:rsidRPr="00F528F1">
              <w:rPr>
                <w:color w:val="000000" w:themeColor="text1"/>
                <w:szCs w:val="24"/>
              </w:rPr>
              <w:t xml:space="preserve">Для каждой группы объектов обследования формируется перечень показателей, которые отражают его технико-экономические характеристики. </w:t>
            </w:r>
          </w:p>
          <w:p w14:paraId="360AEE57" w14:textId="010F4028" w:rsidR="00F866DC" w:rsidRPr="00F528F1" w:rsidRDefault="00F866DC" w:rsidP="00AD1AA6">
            <w:pPr>
              <w:pStyle w:val="a"/>
              <w:numPr>
                <w:ilvl w:val="0"/>
                <w:numId w:val="0"/>
              </w:numPr>
              <w:tabs>
                <w:tab w:val="left" w:pos="84"/>
              </w:tabs>
              <w:ind w:left="-27"/>
              <w:jc w:val="both"/>
              <w:rPr>
                <w:color w:val="000000" w:themeColor="text1"/>
                <w:szCs w:val="24"/>
              </w:rPr>
            </w:pPr>
            <w:r w:rsidRPr="00F528F1">
              <w:rPr>
                <w:color w:val="000000" w:themeColor="text1"/>
                <w:szCs w:val="24"/>
              </w:rPr>
              <w:t>Данные характеристики отражают эффективность использования ресурсов для выполнения полезной функции объектом и выражаются как удельный показатель (например: фактическое потребление электроэнергии на транспортировку единицы объема сточных вод (кВт-час/</w:t>
            </w:r>
            <w:proofErr w:type="spellStart"/>
            <w:proofErr w:type="gramStart"/>
            <w:r w:rsidRPr="00F528F1">
              <w:rPr>
                <w:color w:val="000000" w:themeColor="text1"/>
                <w:szCs w:val="24"/>
              </w:rPr>
              <w:t>куб.м</w:t>
            </w:r>
            <w:proofErr w:type="spellEnd"/>
            <w:proofErr w:type="gramEnd"/>
            <w:r w:rsidRPr="00F528F1">
              <w:rPr>
                <w:color w:val="000000" w:themeColor="text1"/>
                <w:szCs w:val="24"/>
              </w:rPr>
              <w:t>), периодичность технического обслуживания ед./час наработки). К показателям технико-экономической характеристики объекта также относится коэффициент полезного действия. Технико-экономическая эффективность объекта определяется в сопоставлении с технико-экономическими характеристиками лучших отраслевых аналогов.</w:t>
            </w:r>
          </w:p>
          <w:p w14:paraId="5C666309" w14:textId="14B6661E" w:rsidR="00F866DC" w:rsidRPr="00F528F1" w:rsidRDefault="00F866DC" w:rsidP="00AD1AA6">
            <w:pPr>
              <w:pStyle w:val="a"/>
              <w:numPr>
                <w:ilvl w:val="0"/>
                <w:numId w:val="0"/>
              </w:numPr>
              <w:tabs>
                <w:tab w:val="left" w:pos="84"/>
              </w:tabs>
              <w:ind w:left="-27"/>
              <w:jc w:val="both"/>
              <w:rPr>
                <w:color w:val="000000" w:themeColor="text1"/>
                <w:szCs w:val="24"/>
              </w:rPr>
            </w:pPr>
            <w:r w:rsidRPr="00F528F1">
              <w:rPr>
                <w:color w:val="000000" w:themeColor="text1"/>
                <w:szCs w:val="24"/>
              </w:rPr>
              <w:t xml:space="preserve">Результаты определения технико-экономической эффективности объектов централизованных систем холодного и горячего водоснабжения и водоотведения должны включать в себя: </w:t>
            </w:r>
          </w:p>
          <w:p w14:paraId="5EF22B88" w14:textId="77777777" w:rsidR="00F866DC" w:rsidRPr="00F528F1" w:rsidRDefault="00F866DC" w:rsidP="00A95E09">
            <w:pPr>
              <w:pStyle w:val="a"/>
              <w:numPr>
                <w:ilvl w:val="0"/>
                <w:numId w:val="27"/>
              </w:numPr>
              <w:tabs>
                <w:tab w:val="clear" w:pos="680"/>
                <w:tab w:val="left" w:pos="257"/>
                <w:tab w:val="left" w:pos="399"/>
              </w:tabs>
              <w:ind w:left="-27" w:firstLine="0"/>
              <w:jc w:val="both"/>
              <w:rPr>
                <w:color w:val="000000" w:themeColor="text1"/>
                <w:szCs w:val="24"/>
              </w:rPr>
            </w:pPr>
            <w:r w:rsidRPr="00F528F1">
              <w:rPr>
                <w:color w:val="000000" w:themeColor="text1"/>
                <w:szCs w:val="24"/>
              </w:rPr>
              <w:t xml:space="preserve">общую оценку ситуации по результатам обследования; </w:t>
            </w:r>
          </w:p>
          <w:p w14:paraId="0B7CE364" w14:textId="77777777" w:rsidR="00F866DC" w:rsidRPr="00F528F1" w:rsidRDefault="00F866DC" w:rsidP="00A95E09">
            <w:pPr>
              <w:pStyle w:val="a"/>
              <w:numPr>
                <w:ilvl w:val="0"/>
                <w:numId w:val="27"/>
              </w:numPr>
              <w:tabs>
                <w:tab w:val="clear" w:pos="680"/>
                <w:tab w:val="left" w:pos="257"/>
                <w:tab w:val="left" w:pos="399"/>
              </w:tabs>
              <w:ind w:left="-27" w:firstLine="0"/>
              <w:jc w:val="both"/>
              <w:rPr>
                <w:color w:val="000000" w:themeColor="text1"/>
                <w:szCs w:val="24"/>
              </w:rPr>
            </w:pPr>
            <w:r w:rsidRPr="00F528F1">
              <w:rPr>
                <w:color w:val="000000" w:themeColor="text1"/>
                <w:szCs w:val="24"/>
              </w:rPr>
              <w:t xml:space="preserve">нормативы затрат на эксплуатацию, текущий и капитальный ремонт объектов, межремонтные сроки; </w:t>
            </w:r>
          </w:p>
          <w:p w14:paraId="512C24C8" w14:textId="77777777" w:rsidR="00F866DC" w:rsidRPr="00F528F1" w:rsidRDefault="00F866DC" w:rsidP="00A95E09">
            <w:pPr>
              <w:pStyle w:val="a"/>
              <w:numPr>
                <w:ilvl w:val="0"/>
                <w:numId w:val="27"/>
              </w:numPr>
              <w:tabs>
                <w:tab w:val="clear" w:pos="680"/>
                <w:tab w:val="left" w:pos="257"/>
                <w:tab w:val="left" w:pos="399"/>
              </w:tabs>
              <w:ind w:left="-27" w:firstLine="0"/>
              <w:jc w:val="both"/>
              <w:rPr>
                <w:color w:val="000000" w:themeColor="text1"/>
                <w:szCs w:val="24"/>
              </w:rPr>
            </w:pPr>
            <w:r w:rsidRPr="00F528F1">
              <w:rPr>
                <w:color w:val="000000" w:themeColor="text1"/>
                <w:szCs w:val="24"/>
              </w:rPr>
              <w:t xml:space="preserve">оставшиеся сроки полезного использования объектов; </w:t>
            </w:r>
          </w:p>
          <w:p w14:paraId="258BE200" w14:textId="77777777" w:rsidR="00F866DC" w:rsidRPr="00F528F1" w:rsidRDefault="00F866DC" w:rsidP="00A95E09">
            <w:pPr>
              <w:pStyle w:val="a"/>
              <w:numPr>
                <w:ilvl w:val="0"/>
                <w:numId w:val="27"/>
              </w:numPr>
              <w:tabs>
                <w:tab w:val="clear" w:pos="680"/>
                <w:tab w:val="left" w:pos="257"/>
                <w:tab w:val="left" w:pos="399"/>
              </w:tabs>
              <w:ind w:left="-27" w:firstLine="0"/>
              <w:jc w:val="both"/>
              <w:rPr>
                <w:color w:val="000000" w:themeColor="text1"/>
                <w:szCs w:val="24"/>
              </w:rPr>
            </w:pPr>
            <w:r w:rsidRPr="00F528F1">
              <w:rPr>
                <w:color w:val="000000" w:themeColor="text1"/>
                <w:szCs w:val="24"/>
              </w:rPr>
              <w:t xml:space="preserve">план мероприятий по замене оборудования, машин и механизмом производственных баз; план мероприятий по снижению рисков на объектах водоснабжения и канализации; </w:t>
            </w:r>
          </w:p>
          <w:p w14:paraId="121AAF55" w14:textId="0269EF92" w:rsidR="00F95187" w:rsidRPr="00F528F1" w:rsidRDefault="00F866DC" w:rsidP="00A95E09">
            <w:pPr>
              <w:pStyle w:val="a"/>
              <w:numPr>
                <w:ilvl w:val="0"/>
                <w:numId w:val="27"/>
              </w:numPr>
              <w:tabs>
                <w:tab w:val="clear" w:pos="680"/>
                <w:tab w:val="left" w:pos="257"/>
                <w:tab w:val="left" w:pos="399"/>
              </w:tabs>
              <w:ind w:left="-27" w:firstLine="0"/>
              <w:jc w:val="both"/>
              <w:rPr>
                <w:color w:val="000000" w:themeColor="text1"/>
                <w:szCs w:val="24"/>
              </w:rPr>
            </w:pPr>
            <w:r w:rsidRPr="00F528F1">
              <w:rPr>
                <w:color w:val="000000" w:themeColor="text1"/>
                <w:szCs w:val="24"/>
              </w:rPr>
              <w:t>расчет инвестиционных потребностей и предложения по внесению их в Инвестиционную программу, определение приоритетов инвестирования.</w:t>
            </w:r>
          </w:p>
        </w:tc>
      </w:tr>
    </w:tbl>
    <w:p w14:paraId="1572BAEC" w14:textId="183E398C" w:rsidR="004527AB" w:rsidRPr="00F528F1" w:rsidRDefault="004527AB" w:rsidP="002013FF">
      <w:pPr>
        <w:pStyle w:val="S"/>
        <w:spacing w:line="276" w:lineRule="auto"/>
        <w:ind w:firstLine="0"/>
        <w:jc w:val="center"/>
        <w:rPr>
          <w:b/>
          <w:sz w:val="24"/>
          <w:lang w:val="en-US"/>
        </w:rPr>
      </w:pPr>
      <w:r w:rsidRPr="002013FF">
        <w:rPr>
          <w:b/>
          <w:sz w:val="24"/>
          <w:lang w:val="en-US"/>
        </w:rPr>
        <w:lastRenderedPageBreak/>
        <w:t>ОПРЕДЕЛЕНИЯ</w:t>
      </w:r>
    </w:p>
    <w:tbl>
      <w:tblPr>
        <w:tblStyle w:val="TableNormal"/>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11"/>
        <w:gridCol w:w="6128"/>
      </w:tblGrid>
      <w:tr w:rsidR="004527AB" w:rsidRPr="00F528F1" w14:paraId="2BB4AB0F" w14:textId="77777777" w:rsidTr="00D3602C">
        <w:trPr>
          <w:trHeight w:hRule="exact" w:val="246"/>
          <w:jc w:val="center"/>
        </w:trPr>
        <w:tc>
          <w:tcPr>
            <w:tcW w:w="3511" w:type="dxa"/>
            <w:shd w:val="clear" w:color="auto" w:fill="F2F2F2" w:themeFill="background1" w:themeFillShade="F2"/>
          </w:tcPr>
          <w:p w14:paraId="6D79B32B" w14:textId="66EA1907" w:rsidR="004527AB" w:rsidRPr="00F528F1" w:rsidRDefault="00474118" w:rsidP="001A269B">
            <w:pPr>
              <w:spacing w:after="0" w:line="240" w:lineRule="auto"/>
              <w:ind w:left="83" w:right="86"/>
              <w:jc w:val="center"/>
              <w:rPr>
                <w:sz w:val="24"/>
                <w:szCs w:val="24"/>
              </w:rPr>
            </w:pPr>
            <w:r>
              <w:rPr>
                <w:sz w:val="24"/>
                <w:szCs w:val="24"/>
                <w:lang w:val="ru-RU"/>
              </w:rPr>
              <w:t>Термины</w:t>
            </w:r>
          </w:p>
        </w:tc>
        <w:tc>
          <w:tcPr>
            <w:tcW w:w="6128" w:type="dxa"/>
            <w:shd w:val="clear" w:color="auto" w:fill="F2F2F2" w:themeFill="background1" w:themeFillShade="F2"/>
          </w:tcPr>
          <w:p w14:paraId="70DB64BD" w14:textId="380E97E4" w:rsidR="004527AB" w:rsidRPr="00F528F1" w:rsidRDefault="00474118" w:rsidP="001A269B">
            <w:pPr>
              <w:spacing w:after="0" w:line="240" w:lineRule="auto"/>
              <w:ind w:left="2387" w:right="-72"/>
              <w:rPr>
                <w:sz w:val="24"/>
                <w:szCs w:val="24"/>
              </w:rPr>
            </w:pPr>
            <w:r>
              <w:rPr>
                <w:sz w:val="24"/>
                <w:szCs w:val="24"/>
                <w:lang w:val="ru-RU"/>
              </w:rPr>
              <w:t>Определения</w:t>
            </w:r>
          </w:p>
        </w:tc>
      </w:tr>
      <w:tr w:rsidR="004527AB" w:rsidRPr="00F528F1" w14:paraId="768EE110" w14:textId="77777777" w:rsidTr="00D3602C">
        <w:trPr>
          <w:trHeight w:hRule="exact" w:val="1412"/>
          <w:jc w:val="center"/>
        </w:trPr>
        <w:tc>
          <w:tcPr>
            <w:tcW w:w="3511" w:type="dxa"/>
            <w:vAlign w:val="center"/>
          </w:tcPr>
          <w:p w14:paraId="7529C323" w14:textId="7D89412A" w:rsidR="004527AB" w:rsidRPr="00F528F1" w:rsidRDefault="00474118" w:rsidP="001A269B">
            <w:pPr>
              <w:tabs>
                <w:tab w:val="left" w:pos="1307"/>
                <w:tab w:val="left" w:pos="3290"/>
              </w:tabs>
              <w:spacing w:after="0" w:line="240" w:lineRule="auto"/>
              <w:ind w:left="103" w:right="102"/>
              <w:rPr>
                <w:sz w:val="24"/>
                <w:szCs w:val="24"/>
              </w:rPr>
            </w:pPr>
            <w:r>
              <w:rPr>
                <w:sz w:val="24"/>
                <w:szCs w:val="24"/>
                <w:lang w:val="ru-RU"/>
              </w:rPr>
              <w:t>Схемы водоснабжения и водоотведения</w:t>
            </w:r>
          </w:p>
        </w:tc>
        <w:tc>
          <w:tcPr>
            <w:tcW w:w="6128" w:type="dxa"/>
            <w:vAlign w:val="center"/>
          </w:tcPr>
          <w:p w14:paraId="5E301B29" w14:textId="76CF4589" w:rsidR="004527AB" w:rsidRPr="00474118" w:rsidRDefault="004527AB" w:rsidP="001A269B">
            <w:pPr>
              <w:spacing w:after="0" w:line="240" w:lineRule="auto"/>
              <w:ind w:left="100" w:right="102"/>
              <w:jc w:val="both"/>
              <w:rPr>
                <w:sz w:val="24"/>
                <w:szCs w:val="24"/>
                <w:lang w:val="ru-RU"/>
              </w:rPr>
            </w:pPr>
            <w:r w:rsidRPr="00474118">
              <w:rPr>
                <w:sz w:val="24"/>
                <w:szCs w:val="24"/>
                <w:lang w:val="ru-RU"/>
              </w:rPr>
              <w:t xml:space="preserve">Документ, содержащий </w:t>
            </w:r>
            <w:proofErr w:type="spellStart"/>
            <w:r w:rsidRPr="00474118">
              <w:rPr>
                <w:sz w:val="24"/>
                <w:szCs w:val="24"/>
                <w:lang w:val="ru-RU"/>
              </w:rPr>
              <w:t>предпроектные</w:t>
            </w:r>
            <w:proofErr w:type="spellEnd"/>
            <w:r w:rsidRPr="00474118">
              <w:rPr>
                <w:sz w:val="24"/>
                <w:szCs w:val="24"/>
                <w:lang w:val="ru-RU"/>
              </w:rPr>
              <w:t xml:space="preserve"> материалы по обоснованию эффективного и безопасного функционирования системы, ее развития с учетом правового регулирования в области энергосбережения и повышения энергетической эффективности</w:t>
            </w:r>
            <w:r w:rsidR="00F252D0" w:rsidRPr="00474118">
              <w:rPr>
                <w:sz w:val="24"/>
                <w:szCs w:val="24"/>
                <w:lang w:val="ru-RU"/>
              </w:rPr>
              <w:t>.</w:t>
            </w:r>
          </w:p>
        </w:tc>
      </w:tr>
      <w:tr w:rsidR="004527AB" w:rsidRPr="00F528F1" w14:paraId="4349F662" w14:textId="77777777" w:rsidTr="00D3602C">
        <w:trPr>
          <w:trHeight w:hRule="exact" w:val="1418"/>
          <w:jc w:val="center"/>
        </w:trPr>
        <w:tc>
          <w:tcPr>
            <w:tcW w:w="3511" w:type="dxa"/>
            <w:vAlign w:val="center"/>
          </w:tcPr>
          <w:p w14:paraId="28129947" w14:textId="534C8D75" w:rsidR="004527AB" w:rsidRPr="00F528F1" w:rsidRDefault="00474118" w:rsidP="001A269B">
            <w:pPr>
              <w:spacing w:after="0" w:line="240" w:lineRule="auto"/>
              <w:ind w:left="103"/>
              <w:rPr>
                <w:sz w:val="24"/>
                <w:szCs w:val="24"/>
              </w:rPr>
            </w:pPr>
            <w:r>
              <w:rPr>
                <w:sz w:val="24"/>
                <w:szCs w:val="24"/>
                <w:lang w:val="ru-RU"/>
              </w:rPr>
              <w:t>Абонент</w:t>
            </w:r>
          </w:p>
        </w:tc>
        <w:tc>
          <w:tcPr>
            <w:tcW w:w="6128" w:type="dxa"/>
            <w:vAlign w:val="center"/>
          </w:tcPr>
          <w:p w14:paraId="6C8EF495" w14:textId="0D7DCF56" w:rsidR="004527AB" w:rsidRPr="00474118" w:rsidRDefault="004527AB" w:rsidP="001A269B">
            <w:pPr>
              <w:spacing w:after="0" w:line="240" w:lineRule="auto"/>
              <w:ind w:left="100" w:right="101"/>
              <w:jc w:val="both"/>
              <w:rPr>
                <w:sz w:val="24"/>
                <w:szCs w:val="24"/>
                <w:lang w:val="ru-RU"/>
              </w:rPr>
            </w:pPr>
            <w:r w:rsidRPr="00474118">
              <w:rPr>
                <w:sz w:val="24"/>
                <w:szCs w:val="24"/>
                <w:lang w:val="ru-RU"/>
              </w:rPr>
              <w:t>Физическое либо юридическое лицо, заключившее или обязанное заключить договор горячего водоснабжения, холодного водоснабжения и (или) договор водоотведения, единый договор холодного водоснабжения и водоотведения</w:t>
            </w:r>
            <w:r w:rsidR="00D72348">
              <w:rPr>
                <w:sz w:val="24"/>
                <w:szCs w:val="24"/>
                <w:lang w:val="ru-RU"/>
              </w:rPr>
              <w:t>.</w:t>
            </w:r>
          </w:p>
        </w:tc>
      </w:tr>
      <w:tr w:rsidR="004527AB" w:rsidRPr="00F528F1" w14:paraId="3336C1E1" w14:textId="77777777" w:rsidTr="00D3602C">
        <w:trPr>
          <w:trHeight w:hRule="exact" w:val="842"/>
          <w:jc w:val="center"/>
        </w:trPr>
        <w:tc>
          <w:tcPr>
            <w:tcW w:w="3511" w:type="dxa"/>
            <w:vAlign w:val="center"/>
          </w:tcPr>
          <w:p w14:paraId="077DE9FE" w14:textId="103B9466" w:rsidR="004527AB" w:rsidRPr="00F528F1" w:rsidRDefault="009D75AB" w:rsidP="009D75AB">
            <w:pPr>
              <w:spacing w:after="0" w:line="240" w:lineRule="auto"/>
              <w:ind w:left="103"/>
              <w:rPr>
                <w:sz w:val="24"/>
                <w:szCs w:val="24"/>
              </w:rPr>
            </w:pPr>
            <w:r>
              <w:rPr>
                <w:sz w:val="24"/>
                <w:szCs w:val="24"/>
                <w:lang w:val="ru-RU"/>
              </w:rPr>
              <w:t>Водоотведение</w:t>
            </w:r>
          </w:p>
        </w:tc>
        <w:tc>
          <w:tcPr>
            <w:tcW w:w="6128" w:type="dxa"/>
            <w:vAlign w:val="center"/>
          </w:tcPr>
          <w:p w14:paraId="04866754" w14:textId="77F23B86" w:rsidR="004527AB" w:rsidRPr="00474118" w:rsidRDefault="004527AB" w:rsidP="001A269B">
            <w:pPr>
              <w:spacing w:after="0" w:line="240" w:lineRule="auto"/>
              <w:ind w:left="100" w:right="99"/>
              <w:jc w:val="both"/>
              <w:rPr>
                <w:sz w:val="24"/>
                <w:szCs w:val="24"/>
                <w:lang w:val="ru-RU"/>
              </w:rPr>
            </w:pPr>
            <w:r w:rsidRPr="00474118">
              <w:rPr>
                <w:sz w:val="24"/>
                <w:szCs w:val="24"/>
                <w:lang w:val="ru-RU"/>
              </w:rPr>
              <w:t>Прием, транспортировка и очистка сточных вод с использованием централизованной системы водоотведения</w:t>
            </w:r>
            <w:r w:rsidR="00D72348">
              <w:rPr>
                <w:sz w:val="24"/>
                <w:szCs w:val="24"/>
                <w:lang w:val="ru-RU"/>
              </w:rPr>
              <w:t>.</w:t>
            </w:r>
          </w:p>
        </w:tc>
      </w:tr>
      <w:tr w:rsidR="004527AB" w:rsidRPr="00F528F1" w14:paraId="6045176F" w14:textId="77777777" w:rsidTr="00D3602C">
        <w:trPr>
          <w:trHeight w:hRule="exact" w:val="571"/>
          <w:jc w:val="center"/>
        </w:trPr>
        <w:tc>
          <w:tcPr>
            <w:tcW w:w="3511" w:type="dxa"/>
            <w:vAlign w:val="center"/>
          </w:tcPr>
          <w:p w14:paraId="56B8AFB3" w14:textId="5FD5BB3C" w:rsidR="004527AB" w:rsidRPr="00F528F1" w:rsidRDefault="009D75AB" w:rsidP="009D75AB">
            <w:pPr>
              <w:spacing w:after="0" w:line="240" w:lineRule="auto"/>
              <w:ind w:left="103"/>
              <w:rPr>
                <w:sz w:val="24"/>
                <w:szCs w:val="24"/>
              </w:rPr>
            </w:pPr>
            <w:r>
              <w:rPr>
                <w:sz w:val="24"/>
                <w:szCs w:val="24"/>
                <w:lang w:val="ru-RU"/>
              </w:rPr>
              <w:t>Водоподготовка</w:t>
            </w:r>
          </w:p>
        </w:tc>
        <w:tc>
          <w:tcPr>
            <w:tcW w:w="6128" w:type="dxa"/>
            <w:vAlign w:val="center"/>
          </w:tcPr>
          <w:p w14:paraId="06395380" w14:textId="36B43691" w:rsidR="004527AB" w:rsidRPr="00474118" w:rsidRDefault="004527AB" w:rsidP="001A269B">
            <w:pPr>
              <w:spacing w:after="0" w:line="240" w:lineRule="auto"/>
              <w:ind w:left="100" w:right="99"/>
              <w:jc w:val="both"/>
              <w:rPr>
                <w:sz w:val="24"/>
                <w:szCs w:val="24"/>
                <w:lang w:val="ru-RU"/>
              </w:rPr>
            </w:pPr>
            <w:r w:rsidRPr="00474118">
              <w:rPr>
                <w:sz w:val="24"/>
                <w:szCs w:val="24"/>
                <w:lang w:val="ru-RU"/>
              </w:rPr>
              <w:t>Обработка воды, обеспечивающая ее использование в качестве питьевой или технической воды</w:t>
            </w:r>
            <w:r w:rsidR="00D72348">
              <w:rPr>
                <w:sz w:val="24"/>
                <w:szCs w:val="24"/>
                <w:lang w:val="ru-RU"/>
              </w:rPr>
              <w:t>.</w:t>
            </w:r>
          </w:p>
        </w:tc>
      </w:tr>
      <w:tr w:rsidR="004527AB" w:rsidRPr="00F528F1" w14:paraId="0ACF9705" w14:textId="77777777" w:rsidTr="00D3602C">
        <w:trPr>
          <w:trHeight w:hRule="exact" w:val="1430"/>
          <w:jc w:val="center"/>
        </w:trPr>
        <w:tc>
          <w:tcPr>
            <w:tcW w:w="3511" w:type="dxa"/>
            <w:vAlign w:val="center"/>
          </w:tcPr>
          <w:p w14:paraId="1B450010" w14:textId="10724E9B" w:rsidR="004527AB" w:rsidRPr="00F528F1" w:rsidRDefault="009D75AB" w:rsidP="009D75AB">
            <w:pPr>
              <w:spacing w:after="0" w:line="240" w:lineRule="auto"/>
              <w:ind w:left="103"/>
              <w:rPr>
                <w:sz w:val="24"/>
                <w:szCs w:val="24"/>
              </w:rPr>
            </w:pPr>
            <w:r>
              <w:rPr>
                <w:sz w:val="24"/>
                <w:szCs w:val="24"/>
                <w:lang w:val="ru-RU"/>
              </w:rPr>
              <w:t>Водопроводная сеть</w:t>
            </w:r>
          </w:p>
        </w:tc>
        <w:tc>
          <w:tcPr>
            <w:tcW w:w="6128" w:type="dxa"/>
            <w:vAlign w:val="center"/>
          </w:tcPr>
          <w:p w14:paraId="41202F9E" w14:textId="3723A4A0" w:rsidR="004527AB" w:rsidRPr="00474118" w:rsidRDefault="004527AB" w:rsidP="001A269B">
            <w:pPr>
              <w:spacing w:after="0" w:line="240" w:lineRule="auto"/>
              <w:ind w:left="100" w:right="100"/>
              <w:jc w:val="both"/>
              <w:rPr>
                <w:sz w:val="24"/>
                <w:szCs w:val="24"/>
                <w:lang w:val="ru-RU"/>
              </w:rPr>
            </w:pPr>
            <w:r w:rsidRPr="00474118">
              <w:rPr>
                <w:sz w:val="24"/>
                <w:szCs w:val="24"/>
                <w:lang w:val="ru-RU"/>
              </w:rPr>
              <w:t>Комплекс технологически связанных между собой инженерных сооружений, предназначенных для транспортировки воды, за исключением инженерных сооружений, используемых также в целях теплоснабжения</w:t>
            </w:r>
            <w:r w:rsidR="00D72348">
              <w:rPr>
                <w:sz w:val="24"/>
                <w:szCs w:val="24"/>
                <w:lang w:val="ru-RU"/>
              </w:rPr>
              <w:t>.</w:t>
            </w:r>
          </w:p>
        </w:tc>
      </w:tr>
      <w:tr w:rsidR="004527AB" w:rsidRPr="00F528F1" w14:paraId="7E1B4E7F" w14:textId="77777777" w:rsidTr="00D3602C">
        <w:trPr>
          <w:trHeight w:hRule="exact" w:val="2272"/>
          <w:jc w:val="center"/>
        </w:trPr>
        <w:tc>
          <w:tcPr>
            <w:tcW w:w="3511" w:type="dxa"/>
            <w:vAlign w:val="center"/>
          </w:tcPr>
          <w:p w14:paraId="2B306E13" w14:textId="47D44A7F" w:rsidR="004527AB" w:rsidRPr="00F528F1" w:rsidRDefault="009D75AB" w:rsidP="009D75AB">
            <w:pPr>
              <w:spacing w:after="0" w:line="240" w:lineRule="auto"/>
              <w:ind w:left="103"/>
              <w:rPr>
                <w:sz w:val="24"/>
                <w:szCs w:val="24"/>
              </w:rPr>
            </w:pPr>
            <w:r>
              <w:rPr>
                <w:sz w:val="24"/>
                <w:szCs w:val="24"/>
                <w:lang w:val="ru-RU"/>
              </w:rPr>
              <w:t>Водоснабжение</w:t>
            </w:r>
          </w:p>
        </w:tc>
        <w:tc>
          <w:tcPr>
            <w:tcW w:w="6128" w:type="dxa"/>
            <w:vAlign w:val="center"/>
          </w:tcPr>
          <w:p w14:paraId="7BFB98A1" w14:textId="2478160C" w:rsidR="004527AB" w:rsidRPr="00474118" w:rsidRDefault="004527AB" w:rsidP="001A269B">
            <w:pPr>
              <w:spacing w:after="0" w:line="240" w:lineRule="auto"/>
              <w:ind w:left="100" w:right="100"/>
              <w:jc w:val="both"/>
              <w:rPr>
                <w:sz w:val="24"/>
                <w:szCs w:val="24"/>
                <w:lang w:val="ru-RU"/>
              </w:rPr>
            </w:pPr>
            <w:r w:rsidRPr="00474118">
              <w:rPr>
                <w:sz w:val="24"/>
                <w:szCs w:val="24"/>
                <w:lang w:val="ru-RU"/>
              </w:rPr>
              <w:t>Водоподготовка, транспортировка и подача питьевой или технической воды абонентам с использованием централизованных систем холодного водоснабжения (холодное водоснабжение) или приготовление, транспортировка и подача горячей  воды абонентам с использованием централизованных или нецентрализованных систем горячего водоснабжения (горячее водоснабжение)</w:t>
            </w:r>
            <w:r w:rsidR="00D72348">
              <w:rPr>
                <w:sz w:val="24"/>
                <w:szCs w:val="24"/>
                <w:lang w:val="ru-RU"/>
              </w:rPr>
              <w:t>.</w:t>
            </w:r>
          </w:p>
        </w:tc>
      </w:tr>
      <w:tr w:rsidR="004527AB" w:rsidRPr="00F528F1" w14:paraId="43D0D701" w14:textId="77777777" w:rsidTr="00D3602C">
        <w:trPr>
          <w:trHeight w:hRule="exact" w:val="2545"/>
          <w:jc w:val="center"/>
        </w:trPr>
        <w:tc>
          <w:tcPr>
            <w:tcW w:w="3511" w:type="dxa"/>
            <w:vAlign w:val="center"/>
          </w:tcPr>
          <w:p w14:paraId="081A1DFC" w14:textId="37A92A26" w:rsidR="004527AB" w:rsidRPr="00F528F1" w:rsidRDefault="009D75AB" w:rsidP="009D75AB">
            <w:pPr>
              <w:spacing w:after="0" w:line="240" w:lineRule="auto"/>
              <w:ind w:left="103"/>
              <w:rPr>
                <w:sz w:val="24"/>
                <w:szCs w:val="24"/>
              </w:rPr>
            </w:pPr>
            <w:r>
              <w:rPr>
                <w:sz w:val="24"/>
                <w:szCs w:val="24"/>
                <w:lang w:val="ru-RU"/>
              </w:rPr>
              <w:t>Гарантирующая организация</w:t>
            </w:r>
          </w:p>
        </w:tc>
        <w:tc>
          <w:tcPr>
            <w:tcW w:w="6128" w:type="dxa"/>
            <w:vAlign w:val="center"/>
          </w:tcPr>
          <w:p w14:paraId="6CFD130D" w14:textId="0595911C" w:rsidR="004527AB" w:rsidRPr="00474118" w:rsidRDefault="004527AB" w:rsidP="001A269B">
            <w:pPr>
              <w:spacing w:after="0" w:line="240" w:lineRule="auto"/>
              <w:ind w:left="100" w:right="100"/>
              <w:jc w:val="both"/>
              <w:rPr>
                <w:sz w:val="24"/>
                <w:szCs w:val="24"/>
                <w:lang w:val="ru-RU"/>
              </w:rPr>
            </w:pPr>
            <w:r w:rsidRPr="00474118">
              <w:rPr>
                <w:sz w:val="24"/>
                <w:szCs w:val="24"/>
                <w:lang w:val="ru-RU"/>
              </w:rPr>
              <w:t xml:space="preserve">Организация, осуществляющая холодное водоснабжение и (или) водоотведение, определенная решением органа местного самоуправления поселения, </w:t>
            </w:r>
            <w:r w:rsidR="00B47E3C" w:rsidRPr="00474118">
              <w:rPr>
                <w:sz w:val="24"/>
                <w:szCs w:val="24"/>
                <w:lang w:val="ru-RU"/>
              </w:rPr>
              <w:t>муниципального округа</w:t>
            </w:r>
            <w:r w:rsidRPr="00474118">
              <w:rPr>
                <w:sz w:val="24"/>
                <w:szCs w:val="24"/>
                <w:lang w:val="ru-RU"/>
              </w:rPr>
              <w:t>, которая обязана заключить договор холодного водоснабжения, единый договор холодного водоснабжения и водоотведения с любым обратившимся к ней лицом, чьи объекты подключены (технологически присоединены) к централизованной системе холодного водоснабжения и (или) водоотведения</w:t>
            </w:r>
            <w:r w:rsidR="00D72348">
              <w:rPr>
                <w:sz w:val="24"/>
                <w:szCs w:val="24"/>
                <w:lang w:val="ru-RU"/>
              </w:rPr>
              <w:t>.</w:t>
            </w:r>
          </w:p>
        </w:tc>
      </w:tr>
      <w:tr w:rsidR="004527AB" w:rsidRPr="00F528F1" w14:paraId="6F23C4CB" w14:textId="77777777" w:rsidTr="009D75AB">
        <w:trPr>
          <w:trHeight w:hRule="exact" w:val="1420"/>
          <w:jc w:val="center"/>
        </w:trPr>
        <w:tc>
          <w:tcPr>
            <w:tcW w:w="3511" w:type="dxa"/>
            <w:vAlign w:val="center"/>
          </w:tcPr>
          <w:p w14:paraId="31CC7F39" w14:textId="056E6E29" w:rsidR="004527AB" w:rsidRPr="00F528F1" w:rsidRDefault="009D75AB" w:rsidP="009D75AB">
            <w:pPr>
              <w:spacing w:after="0" w:line="240" w:lineRule="auto"/>
              <w:ind w:left="103"/>
              <w:rPr>
                <w:sz w:val="24"/>
                <w:szCs w:val="24"/>
              </w:rPr>
            </w:pPr>
            <w:r>
              <w:rPr>
                <w:sz w:val="24"/>
                <w:szCs w:val="24"/>
                <w:lang w:val="ru-RU"/>
              </w:rPr>
              <w:t>Горячая вода</w:t>
            </w:r>
          </w:p>
        </w:tc>
        <w:tc>
          <w:tcPr>
            <w:tcW w:w="6128" w:type="dxa"/>
            <w:vAlign w:val="center"/>
          </w:tcPr>
          <w:p w14:paraId="0D396D53" w14:textId="7D5FF187" w:rsidR="004527AB" w:rsidRPr="00474118" w:rsidRDefault="004527AB" w:rsidP="001A269B">
            <w:pPr>
              <w:spacing w:after="0" w:line="240" w:lineRule="auto"/>
              <w:ind w:left="100" w:right="102"/>
              <w:jc w:val="both"/>
              <w:rPr>
                <w:sz w:val="24"/>
                <w:szCs w:val="24"/>
                <w:lang w:val="ru-RU"/>
              </w:rPr>
            </w:pPr>
            <w:r w:rsidRPr="00474118">
              <w:rPr>
                <w:sz w:val="24"/>
                <w:szCs w:val="24"/>
                <w:lang w:val="ru-RU"/>
              </w:rPr>
              <w:t>Вода, приготовленная путем нагрева питьевой или технической воды с использованием тепловой энергии, а при необходимости также путем очистки, химической подготовки и других технологических операций, осуществляемых с водой</w:t>
            </w:r>
            <w:r w:rsidR="00D72348">
              <w:rPr>
                <w:sz w:val="24"/>
                <w:szCs w:val="24"/>
                <w:lang w:val="ru-RU"/>
              </w:rPr>
              <w:t>.</w:t>
            </w:r>
          </w:p>
        </w:tc>
      </w:tr>
      <w:tr w:rsidR="004527AB" w:rsidRPr="00F528F1" w14:paraId="5971B8B7" w14:textId="77777777" w:rsidTr="009D75AB">
        <w:trPr>
          <w:trHeight w:hRule="exact" w:val="1418"/>
          <w:jc w:val="center"/>
        </w:trPr>
        <w:tc>
          <w:tcPr>
            <w:tcW w:w="3511" w:type="dxa"/>
            <w:vAlign w:val="center"/>
          </w:tcPr>
          <w:p w14:paraId="4A419010" w14:textId="39A2311B" w:rsidR="004527AB" w:rsidRPr="00474118" w:rsidRDefault="00086B54" w:rsidP="001A269B">
            <w:pPr>
              <w:tabs>
                <w:tab w:val="left" w:pos="1900"/>
                <w:tab w:val="left" w:pos="2476"/>
              </w:tabs>
              <w:spacing w:after="0" w:line="240" w:lineRule="auto"/>
              <w:ind w:left="103" w:right="101"/>
              <w:rPr>
                <w:sz w:val="24"/>
                <w:szCs w:val="24"/>
                <w:lang w:val="ru-RU"/>
              </w:rPr>
            </w:pPr>
            <w:r w:rsidRPr="00474118">
              <w:rPr>
                <w:sz w:val="24"/>
                <w:szCs w:val="24"/>
                <w:lang w:val="ru-RU"/>
              </w:rPr>
              <w:t xml:space="preserve">Инвестиционная </w:t>
            </w:r>
            <w:r w:rsidR="004527AB" w:rsidRPr="00474118">
              <w:rPr>
                <w:sz w:val="24"/>
                <w:szCs w:val="24"/>
                <w:lang w:val="ru-RU"/>
              </w:rPr>
              <w:t>программа организации, осуществляющей горячее водоснабжение, холодное водоснабжение и (или)</w:t>
            </w:r>
            <w:r w:rsidR="004527AB" w:rsidRPr="00474118">
              <w:rPr>
                <w:spacing w:val="-17"/>
                <w:sz w:val="24"/>
                <w:szCs w:val="24"/>
                <w:lang w:val="ru-RU"/>
              </w:rPr>
              <w:t xml:space="preserve"> </w:t>
            </w:r>
            <w:r w:rsidR="004527AB" w:rsidRPr="00474118">
              <w:rPr>
                <w:sz w:val="24"/>
                <w:szCs w:val="24"/>
                <w:lang w:val="ru-RU"/>
              </w:rPr>
              <w:t>водоотведение</w:t>
            </w:r>
          </w:p>
        </w:tc>
        <w:tc>
          <w:tcPr>
            <w:tcW w:w="6128" w:type="dxa"/>
            <w:vAlign w:val="center"/>
          </w:tcPr>
          <w:p w14:paraId="50409A71" w14:textId="003A549D" w:rsidR="004527AB" w:rsidRPr="00474118" w:rsidRDefault="004527AB" w:rsidP="001A269B">
            <w:pPr>
              <w:spacing w:after="0" w:line="240" w:lineRule="auto"/>
              <w:ind w:left="100" w:right="100"/>
              <w:jc w:val="both"/>
              <w:rPr>
                <w:sz w:val="24"/>
                <w:szCs w:val="24"/>
                <w:lang w:val="ru-RU"/>
              </w:rPr>
            </w:pPr>
            <w:r w:rsidRPr="00474118">
              <w:rPr>
                <w:sz w:val="24"/>
                <w:szCs w:val="24"/>
                <w:lang w:val="ru-RU"/>
              </w:rPr>
              <w:t>Программа мероприятий по строительству, реконструкции и модернизации объектов централизованной системы горячего водоснабжения, холодного водоснабжения и (или) водоотведения</w:t>
            </w:r>
            <w:r w:rsidR="00D72348">
              <w:rPr>
                <w:sz w:val="24"/>
                <w:szCs w:val="24"/>
                <w:lang w:val="ru-RU"/>
              </w:rPr>
              <w:t>.</w:t>
            </w:r>
          </w:p>
        </w:tc>
      </w:tr>
      <w:tr w:rsidR="004527AB" w:rsidRPr="00F528F1" w14:paraId="49AEEC2C" w14:textId="77777777" w:rsidTr="00D3602C">
        <w:trPr>
          <w:trHeight w:hRule="exact" w:val="844"/>
          <w:jc w:val="center"/>
        </w:trPr>
        <w:tc>
          <w:tcPr>
            <w:tcW w:w="3511" w:type="dxa"/>
            <w:vAlign w:val="center"/>
          </w:tcPr>
          <w:p w14:paraId="7AC8323F" w14:textId="21E88D65" w:rsidR="004527AB" w:rsidRPr="00F528F1" w:rsidRDefault="009D75AB" w:rsidP="009D75AB">
            <w:pPr>
              <w:spacing w:after="0" w:line="240" w:lineRule="auto"/>
              <w:ind w:left="103"/>
              <w:rPr>
                <w:sz w:val="24"/>
                <w:szCs w:val="24"/>
              </w:rPr>
            </w:pPr>
            <w:r>
              <w:rPr>
                <w:sz w:val="24"/>
                <w:szCs w:val="24"/>
                <w:lang w:val="ru-RU"/>
              </w:rPr>
              <w:lastRenderedPageBreak/>
              <w:t>Канализационная сеть</w:t>
            </w:r>
          </w:p>
        </w:tc>
        <w:tc>
          <w:tcPr>
            <w:tcW w:w="6128" w:type="dxa"/>
            <w:vAlign w:val="center"/>
          </w:tcPr>
          <w:p w14:paraId="6D3C9F0F" w14:textId="4202E2C3" w:rsidR="004527AB" w:rsidRPr="00474118" w:rsidRDefault="004527AB" w:rsidP="001A269B">
            <w:pPr>
              <w:spacing w:after="0" w:line="240" w:lineRule="auto"/>
              <w:ind w:left="100" w:right="99"/>
              <w:jc w:val="both"/>
              <w:rPr>
                <w:sz w:val="24"/>
                <w:szCs w:val="24"/>
                <w:lang w:val="ru-RU"/>
              </w:rPr>
            </w:pPr>
            <w:r w:rsidRPr="00474118">
              <w:rPr>
                <w:sz w:val="24"/>
                <w:szCs w:val="24"/>
                <w:lang w:val="ru-RU"/>
              </w:rPr>
              <w:t>Комплекс технологически связанных между собой инженерных сооружений, предназначенных для транспортировки сточных вод</w:t>
            </w:r>
            <w:r w:rsidR="00D72348">
              <w:rPr>
                <w:sz w:val="24"/>
                <w:szCs w:val="24"/>
                <w:lang w:val="ru-RU"/>
              </w:rPr>
              <w:t>.</w:t>
            </w:r>
          </w:p>
        </w:tc>
      </w:tr>
      <w:tr w:rsidR="004527AB" w:rsidRPr="00F528F1" w14:paraId="4176978B" w14:textId="77777777" w:rsidTr="00D3602C">
        <w:trPr>
          <w:trHeight w:hRule="exact" w:val="1126"/>
          <w:jc w:val="center"/>
        </w:trPr>
        <w:tc>
          <w:tcPr>
            <w:tcW w:w="3511" w:type="dxa"/>
            <w:vAlign w:val="center"/>
          </w:tcPr>
          <w:p w14:paraId="684AB5AA" w14:textId="1A146DE2" w:rsidR="004527AB" w:rsidRPr="00F528F1" w:rsidRDefault="009D75AB" w:rsidP="009D75AB">
            <w:pPr>
              <w:spacing w:after="0" w:line="240" w:lineRule="auto"/>
              <w:ind w:left="103"/>
              <w:rPr>
                <w:sz w:val="24"/>
                <w:szCs w:val="24"/>
              </w:rPr>
            </w:pPr>
            <w:r>
              <w:rPr>
                <w:sz w:val="24"/>
                <w:szCs w:val="24"/>
                <w:lang w:val="ru-RU"/>
              </w:rPr>
              <w:t>Качество и безопасность воды</w:t>
            </w:r>
          </w:p>
        </w:tc>
        <w:tc>
          <w:tcPr>
            <w:tcW w:w="6128" w:type="dxa"/>
            <w:vAlign w:val="center"/>
          </w:tcPr>
          <w:p w14:paraId="15282DED" w14:textId="1B1AA78F" w:rsidR="004527AB" w:rsidRPr="00474118" w:rsidRDefault="004527AB" w:rsidP="001A269B">
            <w:pPr>
              <w:spacing w:after="0" w:line="240" w:lineRule="auto"/>
              <w:ind w:left="100" w:right="101"/>
              <w:jc w:val="both"/>
              <w:rPr>
                <w:sz w:val="24"/>
                <w:szCs w:val="24"/>
                <w:lang w:val="ru-RU"/>
              </w:rPr>
            </w:pPr>
            <w:r w:rsidRPr="00474118">
              <w:rPr>
                <w:sz w:val="24"/>
                <w:szCs w:val="24"/>
                <w:lang w:val="ru-RU"/>
              </w:rPr>
              <w:t>Совокупность показателей, характеризующих физические, химические, бактериологические, органолептические и другие свойства воды, в том числе ее температуру</w:t>
            </w:r>
            <w:r w:rsidR="00D72348">
              <w:rPr>
                <w:sz w:val="24"/>
                <w:szCs w:val="24"/>
                <w:lang w:val="ru-RU"/>
              </w:rPr>
              <w:t>.</w:t>
            </w:r>
          </w:p>
        </w:tc>
      </w:tr>
      <w:tr w:rsidR="004527AB" w:rsidRPr="00F528F1" w14:paraId="7E53097A" w14:textId="77777777" w:rsidTr="00D3602C">
        <w:trPr>
          <w:trHeight w:hRule="exact" w:val="1142"/>
          <w:jc w:val="center"/>
        </w:trPr>
        <w:tc>
          <w:tcPr>
            <w:tcW w:w="3511" w:type="dxa"/>
            <w:vAlign w:val="center"/>
          </w:tcPr>
          <w:p w14:paraId="7DA07D0B" w14:textId="77777777" w:rsidR="004527AB" w:rsidRPr="00474118" w:rsidRDefault="004527AB" w:rsidP="001A269B">
            <w:pPr>
              <w:spacing w:after="0" w:line="240" w:lineRule="auto"/>
              <w:ind w:left="103" w:right="102"/>
              <w:rPr>
                <w:sz w:val="24"/>
                <w:szCs w:val="24"/>
                <w:lang w:val="ru-RU"/>
              </w:rPr>
            </w:pPr>
            <w:r w:rsidRPr="00474118">
              <w:rPr>
                <w:sz w:val="24"/>
                <w:szCs w:val="24"/>
                <w:lang w:val="ru-RU"/>
              </w:rPr>
              <w:t>Коммерческий учет воды и сточных вод</w:t>
            </w:r>
          </w:p>
        </w:tc>
        <w:tc>
          <w:tcPr>
            <w:tcW w:w="6128" w:type="dxa"/>
            <w:vAlign w:val="center"/>
          </w:tcPr>
          <w:p w14:paraId="10EA0F20" w14:textId="708F4A48" w:rsidR="004527AB" w:rsidRPr="00474118" w:rsidRDefault="004527AB" w:rsidP="001A269B">
            <w:pPr>
              <w:spacing w:after="0" w:line="240" w:lineRule="auto"/>
              <w:ind w:left="100" w:right="102"/>
              <w:jc w:val="both"/>
              <w:rPr>
                <w:sz w:val="24"/>
                <w:szCs w:val="24"/>
                <w:lang w:val="ru-RU"/>
              </w:rPr>
            </w:pPr>
            <w:r w:rsidRPr="00474118">
              <w:rPr>
                <w:sz w:val="24"/>
                <w:szCs w:val="24"/>
                <w:lang w:val="ru-RU"/>
              </w:rPr>
              <w:t>Определение количества поданной (полученной) за определенный период воды, принятых (отведенных) сточных вод с помощью средств измерений или расчетным способом</w:t>
            </w:r>
            <w:r w:rsidR="00D72348">
              <w:rPr>
                <w:sz w:val="24"/>
                <w:szCs w:val="24"/>
                <w:lang w:val="ru-RU"/>
              </w:rPr>
              <w:t>.</w:t>
            </w:r>
          </w:p>
        </w:tc>
      </w:tr>
      <w:tr w:rsidR="004527AB" w:rsidRPr="00F528F1" w14:paraId="6365C51C" w14:textId="77777777" w:rsidTr="00D3602C">
        <w:trPr>
          <w:trHeight w:hRule="exact" w:val="1130"/>
          <w:jc w:val="center"/>
        </w:trPr>
        <w:tc>
          <w:tcPr>
            <w:tcW w:w="3511" w:type="dxa"/>
            <w:vAlign w:val="center"/>
          </w:tcPr>
          <w:p w14:paraId="529F78C4" w14:textId="1F7C5311" w:rsidR="004527AB" w:rsidRPr="00F528F1" w:rsidRDefault="00C51D15" w:rsidP="00C51D15">
            <w:pPr>
              <w:tabs>
                <w:tab w:val="left" w:pos="2721"/>
              </w:tabs>
              <w:spacing w:after="0" w:line="240" w:lineRule="auto"/>
              <w:ind w:left="103" w:right="104"/>
              <w:rPr>
                <w:sz w:val="24"/>
                <w:szCs w:val="24"/>
              </w:rPr>
            </w:pPr>
            <w:r>
              <w:rPr>
                <w:sz w:val="24"/>
                <w:szCs w:val="24"/>
                <w:lang w:val="ru-RU"/>
              </w:rPr>
              <w:t>Нецентрализованная система горячего водоснабжения</w:t>
            </w:r>
          </w:p>
        </w:tc>
        <w:tc>
          <w:tcPr>
            <w:tcW w:w="6128" w:type="dxa"/>
            <w:vAlign w:val="center"/>
          </w:tcPr>
          <w:p w14:paraId="4AE8E353" w14:textId="246B804B" w:rsidR="004527AB" w:rsidRPr="00474118" w:rsidRDefault="004527AB" w:rsidP="001A269B">
            <w:pPr>
              <w:spacing w:after="0" w:line="240" w:lineRule="auto"/>
              <w:ind w:left="100" w:right="104"/>
              <w:jc w:val="both"/>
              <w:rPr>
                <w:sz w:val="24"/>
                <w:szCs w:val="24"/>
                <w:lang w:val="ru-RU"/>
              </w:rPr>
            </w:pPr>
            <w:r w:rsidRPr="00474118">
              <w:rPr>
                <w:sz w:val="24"/>
                <w:szCs w:val="24"/>
                <w:lang w:val="ru-RU"/>
              </w:rPr>
              <w:t>Сооружения и устройства, в том числе индивидуальные тепловые пункты, с использованием которых приготовление горячей воды осуществляется абонентом самостоятельно</w:t>
            </w:r>
            <w:r w:rsidR="00D72348">
              <w:rPr>
                <w:sz w:val="24"/>
                <w:szCs w:val="24"/>
                <w:lang w:val="ru-RU"/>
              </w:rPr>
              <w:t>.</w:t>
            </w:r>
          </w:p>
        </w:tc>
      </w:tr>
      <w:tr w:rsidR="004527AB" w:rsidRPr="00F528F1" w14:paraId="125B555D" w14:textId="77777777" w:rsidTr="009D75AB">
        <w:trPr>
          <w:trHeight w:hRule="exact" w:val="1138"/>
          <w:jc w:val="center"/>
        </w:trPr>
        <w:tc>
          <w:tcPr>
            <w:tcW w:w="3511" w:type="dxa"/>
            <w:vAlign w:val="center"/>
          </w:tcPr>
          <w:p w14:paraId="24D75A4B" w14:textId="3E47325F" w:rsidR="004527AB" w:rsidRPr="00F528F1" w:rsidRDefault="00C51D15" w:rsidP="00C51D15">
            <w:pPr>
              <w:tabs>
                <w:tab w:val="left" w:pos="2721"/>
              </w:tabs>
              <w:spacing w:after="0" w:line="240" w:lineRule="auto"/>
              <w:ind w:left="103" w:right="104"/>
              <w:rPr>
                <w:sz w:val="24"/>
                <w:szCs w:val="24"/>
              </w:rPr>
            </w:pPr>
            <w:r>
              <w:rPr>
                <w:sz w:val="24"/>
                <w:szCs w:val="24"/>
                <w:lang w:val="ru-RU"/>
              </w:rPr>
              <w:t>Нецентрализованная система холодного водоснабжения</w:t>
            </w:r>
          </w:p>
        </w:tc>
        <w:tc>
          <w:tcPr>
            <w:tcW w:w="6128" w:type="dxa"/>
            <w:vAlign w:val="center"/>
          </w:tcPr>
          <w:p w14:paraId="74AFABB6" w14:textId="114728DA" w:rsidR="004527AB" w:rsidRPr="00474118" w:rsidRDefault="004527AB" w:rsidP="001A269B">
            <w:pPr>
              <w:spacing w:after="0" w:line="240" w:lineRule="auto"/>
              <w:ind w:left="100" w:right="102"/>
              <w:jc w:val="both"/>
              <w:rPr>
                <w:sz w:val="24"/>
                <w:szCs w:val="24"/>
                <w:lang w:val="ru-RU"/>
              </w:rPr>
            </w:pPr>
            <w:r w:rsidRPr="00474118">
              <w:rPr>
                <w:sz w:val="24"/>
                <w:szCs w:val="24"/>
                <w:lang w:val="ru-RU"/>
              </w:rPr>
              <w:t>Сооружения и устройства, технологически не связанные с центральной системой холодного водоснабжения и предназначенные для общего пользования или пользования ограниченного круга лиц</w:t>
            </w:r>
            <w:r w:rsidR="00D72348">
              <w:rPr>
                <w:sz w:val="24"/>
                <w:szCs w:val="24"/>
                <w:lang w:val="ru-RU"/>
              </w:rPr>
              <w:t>.</w:t>
            </w:r>
          </w:p>
        </w:tc>
      </w:tr>
      <w:tr w:rsidR="004527AB" w:rsidRPr="00F528F1" w14:paraId="0F5E93A6" w14:textId="77777777" w:rsidTr="00D3602C">
        <w:trPr>
          <w:trHeight w:hRule="exact" w:val="1731"/>
          <w:jc w:val="center"/>
        </w:trPr>
        <w:tc>
          <w:tcPr>
            <w:tcW w:w="3511" w:type="dxa"/>
            <w:vAlign w:val="center"/>
          </w:tcPr>
          <w:p w14:paraId="7A48FD95" w14:textId="77777777" w:rsidR="004527AB" w:rsidRPr="00474118" w:rsidRDefault="004527AB" w:rsidP="001A269B">
            <w:pPr>
              <w:spacing w:after="0" w:line="240" w:lineRule="auto"/>
              <w:rPr>
                <w:b/>
                <w:sz w:val="24"/>
                <w:szCs w:val="24"/>
                <w:lang w:val="ru-RU"/>
              </w:rPr>
            </w:pPr>
          </w:p>
          <w:p w14:paraId="5D35322A" w14:textId="77777777" w:rsidR="004527AB" w:rsidRPr="00474118" w:rsidRDefault="004527AB" w:rsidP="001A269B">
            <w:pPr>
              <w:spacing w:after="0" w:line="240" w:lineRule="auto"/>
              <w:ind w:left="103" w:right="104"/>
              <w:rPr>
                <w:sz w:val="24"/>
                <w:szCs w:val="24"/>
                <w:lang w:val="ru-RU"/>
              </w:rPr>
            </w:pPr>
            <w:r w:rsidRPr="00474118">
              <w:rPr>
                <w:sz w:val="24"/>
                <w:szCs w:val="24"/>
                <w:lang w:val="ru-RU"/>
              </w:rPr>
              <w:t>Объект централизованной системы горячего водоснабжения, холодного водоснабжения и (или) водоотведения</w:t>
            </w:r>
          </w:p>
        </w:tc>
        <w:tc>
          <w:tcPr>
            <w:tcW w:w="6128" w:type="dxa"/>
            <w:vAlign w:val="center"/>
          </w:tcPr>
          <w:p w14:paraId="5CD26AF8" w14:textId="39301BB9" w:rsidR="004527AB" w:rsidRPr="00474118" w:rsidRDefault="004527AB" w:rsidP="001A269B">
            <w:pPr>
              <w:spacing w:after="0" w:line="240" w:lineRule="auto"/>
              <w:ind w:left="100" w:right="100"/>
              <w:jc w:val="both"/>
              <w:rPr>
                <w:sz w:val="24"/>
                <w:szCs w:val="24"/>
                <w:lang w:val="ru-RU"/>
              </w:rPr>
            </w:pPr>
            <w:r w:rsidRPr="00474118">
              <w:rPr>
                <w:sz w:val="24"/>
                <w:szCs w:val="24"/>
                <w:lang w:val="ru-RU"/>
              </w:rPr>
              <w:t>Инженерное сооружение, входящее в состав централизованной системы горячего водоснабжения (в том числе центральные тепловые пункты), холодного водоснабжения и (или) водоотведения, непосредственно используемое для горячего водоснабжения, холодного водоснабжения и (или) водоотведения</w:t>
            </w:r>
            <w:r w:rsidR="00D72348">
              <w:rPr>
                <w:sz w:val="24"/>
                <w:szCs w:val="24"/>
                <w:lang w:val="ru-RU"/>
              </w:rPr>
              <w:t>.</w:t>
            </w:r>
          </w:p>
        </w:tc>
      </w:tr>
      <w:tr w:rsidR="004527AB" w:rsidRPr="00F528F1" w14:paraId="7AC54B4B" w14:textId="77777777" w:rsidTr="00D3602C">
        <w:trPr>
          <w:trHeight w:hRule="exact" w:val="2266"/>
          <w:jc w:val="center"/>
        </w:trPr>
        <w:tc>
          <w:tcPr>
            <w:tcW w:w="3511" w:type="dxa"/>
            <w:vAlign w:val="center"/>
          </w:tcPr>
          <w:p w14:paraId="6F32E65F" w14:textId="77777777" w:rsidR="004527AB" w:rsidRPr="006B20A8" w:rsidRDefault="004527AB" w:rsidP="001A269B">
            <w:pPr>
              <w:spacing w:after="0" w:line="240" w:lineRule="auto"/>
              <w:ind w:left="103" w:right="91"/>
              <w:rPr>
                <w:sz w:val="24"/>
                <w:szCs w:val="24"/>
                <w:lang w:val="ru-RU"/>
              </w:rPr>
            </w:pPr>
            <w:r w:rsidRPr="006B20A8">
              <w:rPr>
                <w:sz w:val="24"/>
                <w:szCs w:val="24"/>
                <w:lang w:val="ru-RU"/>
              </w:rPr>
              <w:t>Орган регулирования тарифов в сфере водоснабжения и водоотведения</w:t>
            </w:r>
          </w:p>
        </w:tc>
        <w:tc>
          <w:tcPr>
            <w:tcW w:w="6128" w:type="dxa"/>
            <w:vAlign w:val="center"/>
          </w:tcPr>
          <w:p w14:paraId="0EBCC459" w14:textId="74526040" w:rsidR="004527AB" w:rsidRPr="00474118" w:rsidRDefault="004527AB" w:rsidP="001A269B">
            <w:pPr>
              <w:spacing w:after="0" w:line="240" w:lineRule="auto"/>
              <w:ind w:left="100" w:right="101"/>
              <w:jc w:val="both"/>
              <w:rPr>
                <w:sz w:val="24"/>
                <w:szCs w:val="24"/>
                <w:lang w:val="ru-RU"/>
              </w:rPr>
            </w:pPr>
            <w:r w:rsidRPr="00474118">
              <w:rPr>
                <w:sz w:val="24"/>
                <w:szCs w:val="24"/>
                <w:lang w:val="ru-RU"/>
              </w:rPr>
              <w:t xml:space="preserve">Уполномоченный орган исполнительной власти субъекта Российской Федерации в области государственного  регулирования тарифов либо в случае передачи соответствующих полномочий законом субъекта Российской Федерации орган местного самоуправления поселения или </w:t>
            </w:r>
            <w:r w:rsidR="00B47E3C" w:rsidRPr="00474118">
              <w:rPr>
                <w:sz w:val="24"/>
                <w:szCs w:val="24"/>
                <w:lang w:val="ru-RU"/>
              </w:rPr>
              <w:t>муниципального округа</w:t>
            </w:r>
            <w:r w:rsidRPr="00474118">
              <w:rPr>
                <w:sz w:val="24"/>
                <w:szCs w:val="24"/>
                <w:lang w:val="ru-RU"/>
              </w:rPr>
              <w:t>, осуществляющий регулирование тарифов в сфере водоснабжения и</w:t>
            </w:r>
            <w:r w:rsidRPr="00474118">
              <w:rPr>
                <w:spacing w:val="-9"/>
                <w:sz w:val="24"/>
                <w:szCs w:val="24"/>
                <w:lang w:val="ru-RU"/>
              </w:rPr>
              <w:t xml:space="preserve"> </w:t>
            </w:r>
            <w:r w:rsidRPr="00474118">
              <w:rPr>
                <w:sz w:val="24"/>
                <w:szCs w:val="24"/>
                <w:lang w:val="ru-RU"/>
              </w:rPr>
              <w:t>водоотведения</w:t>
            </w:r>
            <w:r w:rsidR="00D72348">
              <w:rPr>
                <w:sz w:val="24"/>
                <w:szCs w:val="24"/>
                <w:lang w:val="ru-RU"/>
              </w:rPr>
              <w:t>.</w:t>
            </w:r>
          </w:p>
        </w:tc>
      </w:tr>
      <w:tr w:rsidR="004527AB" w:rsidRPr="00F528F1" w14:paraId="4B9C4CF5" w14:textId="77777777" w:rsidTr="00D3602C">
        <w:trPr>
          <w:trHeight w:hRule="exact" w:val="853"/>
          <w:jc w:val="center"/>
        </w:trPr>
        <w:tc>
          <w:tcPr>
            <w:tcW w:w="3511" w:type="dxa"/>
            <w:vAlign w:val="center"/>
          </w:tcPr>
          <w:p w14:paraId="7DE66897" w14:textId="66F4F26C" w:rsidR="004527AB" w:rsidRPr="00F528F1" w:rsidRDefault="00C51D15" w:rsidP="00C51D15">
            <w:pPr>
              <w:tabs>
                <w:tab w:val="left" w:pos="1917"/>
              </w:tabs>
              <w:spacing w:after="0" w:line="240" w:lineRule="auto"/>
              <w:ind w:left="103" w:right="105"/>
              <w:rPr>
                <w:sz w:val="24"/>
                <w:szCs w:val="24"/>
              </w:rPr>
            </w:pPr>
            <w:r>
              <w:rPr>
                <w:sz w:val="24"/>
                <w:szCs w:val="24"/>
                <w:lang w:val="ru-RU"/>
              </w:rPr>
              <w:t>Организация осуществляющая горячее водоснабжение</w:t>
            </w:r>
          </w:p>
        </w:tc>
        <w:tc>
          <w:tcPr>
            <w:tcW w:w="6128" w:type="dxa"/>
            <w:vAlign w:val="center"/>
          </w:tcPr>
          <w:p w14:paraId="0B475BE0" w14:textId="5FDED562" w:rsidR="004527AB" w:rsidRPr="00474118" w:rsidRDefault="004527AB" w:rsidP="001A269B">
            <w:pPr>
              <w:spacing w:after="0" w:line="240" w:lineRule="auto"/>
              <w:ind w:left="100" w:right="102"/>
              <w:jc w:val="both"/>
              <w:rPr>
                <w:sz w:val="24"/>
                <w:szCs w:val="24"/>
                <w:lang w:val="ru-RU"/>
              </w:rPr>
            </w:pPr>
            <w:r w:rsidRPr="00474118">
              <w:rPr>
                <w:sz w:val="24"/>
                <w:szCs w:val="24"/>
                <w:lang w:val="ru-RU"/>
              </w:rPr>
              <w:t>Юридическое лицо, осуществляющее эксплуатацию централизованной системы горячего водоснабжения, отдельных объектов такой системы</w:t>
            </w:r>
            <w:r w:rsidR="00D72348">
              <w:rPr>
                <w:sz w:val="24"/>
                <w:szCs w:val="24"/>
                <w:lang w:val="ru-RU"/>
              </w:rPr>
              <w:t>.</w:t>
            </w:r>
          </w:p>
        </w:tc>
      </w:tr>
      <w:tr w:rsidR="004527AB" w:rsidRPr="00F528F1" w14:paraId="16FE5C35" w14:textId="77777777" w:rsidTr="009D75AB">
        <w:trPr>
          <w:trHeight w:hRule="exact" w:val="826"/>
          <w:jc w:val="center"/>
        </w:trPr>
        <w:tc>
          <w:tcPr>
            <w:tcW w:w="3511" w:type="dxa"/>
            <w:vAlign w:val="center"/>
          </w:tcPr>
          <w:p w14:paraId="46412FC4" w14:textId="727D8903" w:rsidR="004527AB" w:rsidRPr="00474118" w:rsidRDefault="004527AB" w:rsidP="001A269B">
            <w:pPr>
              <w:tabs>
                <w:tab w:val="left" w:pos="1917"/>
              </w:tabs>
              <w:spacing w:after="0" w:line="240" w:lineRule="auto"/>
              <w:ind w:left="103" w:right="104"/>
              <w:rPr>
                <w:sz w:val="24"/>
                <w:szCs w:val="24"/>
                <w:lang w:val="ru-RU"/>
              </w:rPr>
            </w:pPr>
            <w:r w:rsidRPr="00474118">
              <w:rPr>
                <w:sz w:val="24"/>
                <w:szCs w:val="24"/>
                <w:lang w:val="ru-RU"/>
              </w:rPr>
              <w:t xml:space="preserve">Организация, </w:t>
            </w:r>
            <w:r w:rsidRPr="00474118">
              <w:rPr>
                <w:w w:val="95"/>
                <w:sz w:val="24"/>
                <w:szCs w:val="24"/>
                <w:lang w:val="ru-RU"/>
              </w:rPr>
              <w:t xml:space="preserve">осуществляющая </w:t>
            </w:r>
            <w:r w:rsidRPr="00474118">
              <w:rPr>
                <w:sz w:val="24"/>
                <w:szCs w:val="24"/>
                <w:lang w:val="ru-RU"/>
              </w:rPr>
              <w:t>холодное водоснабжение и (или) водоотведение</w:t>
            </w:r>
          </w:p>
        </w:tc>
        <w:tc>
          <w:tcPr>
            <w:tcW w:w="6128" w:type="dxa"/>
            <w:vAlign w:val="center"/>
          </w:tcPr>
          <w:p w14:paraId="4DD24719" w14:textId="74BAF37D" w:rsidR="004527AB" w:rsidRPr="00474118" w:rsidRDefault="004527AB" w:rsidP="001A269B">
            <w:pPr>
              <w:spacing w:after="0" w:line="240" w:lineRule="auto"/>
              <w:ind w:left="100" w:right="103"/>
              <w:jc w:val="both"/>
              <w:rPr>
                <w:sz w:val="24"/>
                <w:szCs w:val="24"/>
                <w:lang w:val="ru-RU"/>
              </w:rPr>
            </w:pPr>
            <w:r w:rsidRPr="00474118">
              <w:rPr>
                <w:sz w:val="24"/>
                <w:szCs w:val="24"/>
                <w:lang w:val="ru-RU"/>
              </w:rPr>
              <w:t>Юридическое лицо, осуществляющее эксплуатацию централизованных систем холодного водоснабжения и (или) водоотведения, отдельных объектов таких систем</w:t>
            </w:r>
            <w:r w:rsidR="00D72348">
              <w:rPr>
                <w:sz w:val="24"/>
                <w:szCs w:val="24"/>
                <w:lang w:val="ru-RU"/>
              </w:rPr>
              <w:t>.</w:t>
            </w:r>
          </w:p>
        </w:tc>
      </w:tr>
      <w:tr w:rsidR="004527AB" w:rsidRPr="00F528F1" w14:paraId="29012F71" w14:textId="77777777" w:rsidTr="00183327">
        <w:trPr>
          <w:trHeight w:hRule="exact" w:val="1262"/>
          <w:jc w:val="center"/>
        </w:trPr>
        <w:tc>
          <w:tcPr>
            <w:tcW w:w="3511" w:type="dxa"/>
            <w:vAlign w:val="center"/>
          </w:tcPr>
          <w:p w14:paraId="7E15A26E" w14:textId="2DBE45D3" w:rsidR="004527AB" w:rsidRPr="00F528F1" w:rsidRDefault="009D75AB" w:rsidP="009D75AB">
            <w:pPr>
              <w:spacing w:after="0" w:line="240" w:lineRule="auto"/>
              <w:ind w:left="103"/>
              <w:rPr>
                <w:sz w:val="24"/>
                <w:szCs w:val="24"/>
              </w:rPr>
            </w:pPr>
            <w:r>
              <w:rPr>
                <w:sz w:val="24"/>
                <w:szCs w:val="24"/>
                <w:lang w:val="ru-RU"/>
              </w:rPr>
              <w:t>Питьевая вода</w:t>
            </w:r>
          </w:p>
        </w:tc>
        <w:tc>
          <w:tcPr>
            <w:tcW w:w="6128" w:type="dxa"/>
            <w:vAlign w:val="center"/>
          </w:tcPr>
          <w:p w14:paraId="1F054A54" w14:textId="79098B99" w:rsidR="004527AB" w:rsidRPr="00474118" w:rsidRDefault="004527AB" w:rsidP="001A269B">
            <w:pPr>
              <w:spacing w:after="0" w:line="240" w:lineRule="auto"/>
              <w:ind w:left="100" w:right="101"/>
              <w:jc w:val="both"/>
              <w:rPr>
                <w:sz w:val="24"/>
                <w:szCs w:val="24"/>
                <w:lang w:val="ru-RU"/>
              </w:rPr>
            </w:pPr>
            <w:r w:rsidRPr="00474118">
              <w:rPr>
                <w:sz w:val="24"/>
                <w:szCs w:val="24"/>
                <w:lang w:val="ru-RU"/>
              </w:rPr>
              <w:t>Вода, за исключением бутилированной питьевой воды, предназначенная для питья, приготовления пищи и других хозяйственно-бытовых нужд населения, а также для производства пищевой продукции</w:t>
            </w:r>
            <w:r w:rsidR="00D72348">
              <w:rPr>
                <w:sz w:val="24"/>
                <w:szCs w:val="24"/>
                <w:lang w:val="ru-RU"/>
              </w:rPr>
              <w:t>.</w:t>
            </w:r>
          </w:p>
        </w:tc>
      </w:tr>
      <w:tr w:rsidR="004527AB" w:rsidRPr="00F528F1" w14:paraId="12A31E31" w14:textId="77777777" w:rsidTr="001A269B">
        <w:trPr>
          <w:trHeight w:hRule="exact" w:val="2258"/>
          <w:jc w:val="center"/>
        </w:trPr>
        <w:tc>
          <w:tcPr>
            <w:tcW w:w="3511" w:type="dxa"/>
            <w:vAlign w:val="center"/>
          </w:tcPr>
          <w:p w14:paraId="7E63A445" w14:textId="4C519236" w:rsidR="004527AB" w:rsidRPr="006B20A8" w:rsidRDefault="004527AB" w:rsidP="001A269B">
            <w:pPr>
              <w:tabs>
                <w:tab w:val="left" w:pos="2085"/>
              </w:tabs>
              <w:spacing w:after="0" w:line="240" w:lineRule="auto"/>
              <w:ind w:left="103" w:right="104"/>
              <w:rPr>
                <w:sz w:val="24"/>
                <w:szCs w:val="24"/>
                <w:lang w:val="ru-RU"/>
              </w:rPr>
            </w:pPr>
            <w:r w:rsidRPr="006B20A8">
              <w:rPr>
                <w:sz w:val="24"/>
                <w:szCs w:val="24"/>
                <w:lang w:val="ru-RU"/>
              </w:rPr>
              <w:lastRenderedPageBreak/>
              <w:t xml:space="preserve">Показатели надежности, качества, энергетической </w:t>
            </w:r>
            <w:r w:rsidRPr="006B20A8">
              <w:rPr>
                <w:w w:val="95"/>
                <w:sz w:val="24"/>
                <w:szCs w:val="24"/>
                <w:lang w:val="ru-RU"/>
              </w:rPr>
              <w:t xml:space="preserve">эффективности </w:t>
            </w:r>
            <w:r w:rsidRPr="006B20A8">
              <w:rPr>
                <w:sz w:val="24"/>
                <w:szCs w:val="24"/>
                <w:lang w:val="ru-RU"/>
              </w:rPr>
              <w:t>объектов централизованных систем горячего водоснабжения, холодного водоснабжения и (или)</w:t>
            </w:r>
            <w:r w:rsidRPr="006B20A8">
              <w:rPr>
                <w:spacing w:val="-17"/>
                <w:sz w:val="24"/>
                <w:szCs w:val="24"/>
                <w:lang w:val="ru-RU"/>
              </w:rPr>
              <w:t xml:space="preserve"> </w:t>
            </w:r>
            <w:r w:rsidRPr="006B20A8">
              <w:rPr>
                <w:sz w:val="24"/>
                <w:szCs w:val="24"/>
                <w:lang w:val="ru-RU"/>
              </w:rPr>
              <w:t>водоотведения</w:t>
            </w:r>
          </w:p>
        </w:tc>
        <w:tc>
          <w:tcPr>
            <w:tcW w:w="6128" w:type="dxa"/>
            <w:vAlign w:val="center"/>
          </w:tcPr>
          <w:p w14:paraId="4FA1F0E3" w14:textId="07B62293" w:rsidR="004527AB" w:rsidRPr="00474118" w:rsidRDefault="004527AB" w:rsidP="001A269B">
            <w:pPr>
              <w:spacing w:after="0" w:line="240" w:lineRule="auto"/>
              <w:ind w:left="100" w:right="99"/>
              <w:jc w:val="both"/>
              <w:rPr>
                <w:sz w:val="24"/>
                <w:szCs w:val="24"/>
                <w:lang w:val="ru-RU"/>
              </w:rPr>
            </w:pPr>
            <w:r w:rsidRPr="00474118">
              <w:rPr>
                <w:sz w:val="24"/>
                <w:szCs w:val="24"/>
                <w:lang w:val="ru-RU"/>
              </w:rPr>
              <w:t>Показатели, применяемые для контроля за исполнением обязательств концессионера по созданию и (или) реконструкции объектов концессионного соглашения, реализацией инвестиционной программы, производственной программы организацией, осуществляющей горячее водоснабжение, холодное водоснабжения и (или) водоотведение, а также в целях регулирования тарифов</w:t>
            </w:r>
            <w:r w:rsidR="00D72348">
              <w:rPr>
                <w:sz w:val="24"/>
                <w:szCs w:val="24"/>
                <w:lang w:val="ru-RU"/>
              </w:rPr>
              <w:t>.</w:t>
            </w:r>
          </w:p>
        </w:tc>
      </w:tr>
      <w:tr w:rsidR="004527AB" w:rsidRPr="00F528F1" w14:paraId="3026B89B" w14:textId="77777777" w:rsidTr="00D3602C">
        <w:trPr>
          <w:trHeight w:hRule="exact" w:val="2007"/>
          <w:jc w:val="center"/>
        </w:trPr>
        <w:tc>
          <w:tcPr>
            <w:tcW w:w="3511" w:type="dxa"/>
            <w:vAlign w:val="center"/>
          </w:tcPr>
          <w:p w14:paraId="5DEC0EEF" w14:textId="423C0602" w:rsidR="004527AB" w:rsidRPr="006B20A8" w:rsidRDefault="004527AB" w:rsidP="001A269B">
            <w:pPr>
              <w:spacing w:after="0" w:line="240" w:lineRule="auto"/>
              <w:ind w:left="103" w:right="102"/>
              <w:rPr>
                <w:sz w:val="24"/>
                <w:szCs w:val="24"/>
                <w:lang w:val="ru-RU"/>
              </w:rPr>
            </w:pPr>
            <w:r w:rsidRPr="006B20A8">
              <w:rPr>
                <w:sz w:val="24"/>
                <w:szCs w:val="24"/>
                <w:lang w:val="ru-RU"/>
              </w:rPr>
              <w:t>Предельные индексы изменения тарифов в сфере водоснабжения и водоотведения</w:t>
            </w:r>
          </w:p>
        </w:tc>
        <w:tc>
          <w:tcPr>
            <w:tcW w:w="6128" w:type="dxa"/>
            <w:vAlign w:val="center"/>
          </w:tcPr>
          <w:p w14:paraId="4405DE1C" w14:textId="55406050" w:rsidR="004527AB" w:rsidRPr="00474118" w:rsidRDefault="004527AB" w:rsidP="001A269B">
            <w:pPr>
              <w:spacing w:after="0" w:line="240" w:lineRule="auto"/>
              <w:ind w:left="100" w:right="102"/>
              <w:jc w:val="both"/>
              <w:rPr>
                <w:sz w:val="24"/>
                <w:szCs w:val="24"/>
                <w:lang w:val="ru-RU"/>
              </w:rPr>
            </w:pPr>
            <w:r w:rsidRPr="00474118">
              <w:rPr>
                <w:sz w:val="24"/>
                <w:szCs w:val="24"/>
                <w:lang w:val="ru-RU"/>
              </w:rPr>
              <w:t>Индексы максимально и (или) минимально возможного изменения действующих тарифов на питьевую воду и водоотведение, устанавливаемые в среднем по субъектам Российской Федерации на год, если иное не установлено другими федеральными  законами или решением Правительства Российской Федерации, и выраженные в</w:t>
            </w:r>
            <w:r w:rsidRPr="00474118">
              <w:rPr>
                <w:spacing w:val="-12"/>
                <w:sz w:val="24"/>
                <w:szCs w:val="24"/>
                <w:lang w:val="ru-RU"/>
              </w:rPr>
              <w:t xml:space="preserve"> </w:t>
            </w:r>
            <w:r w:rsidRPr="00474118">
              <w:rPr>
                <w:sz w:val="24"/>
                <w:szCs w:val="24"/>
                <w:lang w:val="ru-RU"/>
              </w:rPr>
              <w:t>процентах</w:t>
            </w:r>
            <w:r w:rsidR="00D72348">
              <w:rPr>
                <w:sz w:val="24"/>
                <w:szCs w:val="24"/>
                <w:lang w:val="ru-RU"/>
              </w:rPr>
              <w:t>.</w:t>
            </w:r>
          </w:p>
        </w:tc>
      </w:tr>
      <w:tr w:rsidR="004527AB" w:rsidRPr="00F528F1" w14:paraId="52B4E09E" w14:textId="77777777" w:rsidTr="00D3602C">
        <w:trPr>
          <w:trHeight w:hRule="exact" w:val="844"/>
          <w:jc w:val="center"/>
        </w:trPr>
        <w:tc>
          <w:tcPr>
            <w:tcW w:w="3511" w:type="dxa"/>
            <w:vAlign w:val="center"/>
          </w:tcPr>
          <w:p w14:paraId="7D13EE9B" w14:textId="7CEA651A" w:rsidR="004527AB" w:rsidRPr="00F528F1" w:rsidRDefault="009D75AB" w:rsidP="009D75AB">
            <w:pPr>
              <w:spacing w:after="0" w:line="240" w:lineRule="auto"/>
              <w:ind w:left="103"/>
              <w:rPr>
                <w:sz w:val="24"/>
                <w:szCs w:val="24"/>
              </w:rPr>
            </w:pPr>
            <w:r>
              <w:rPr>
                <w:sz w:val="24"/>
                <w:szCs w:val="24"/>
                <w:lang w:val="ru-RU"/>
              </w:rPr>
              <w:t>Приготовление горячей воды</w:t>
            </w:r>
          </w:p>
        </w:tc>
        <w:tc>
          <w:tcPr>
            <w:tcW w:w="6128" w:type="dxa"/>
            <w:vAlign w:val="center"/>
          </w:tcPr>
          <w:p w14:paraId="00B59F82" w14:textId="6967077C" w:rsidR="004527AB" w:rsidRPr="00474118" w:rsidRDefault="004527AB" w:rsidP="001A269B">
            <w:pPr>
              <w:spacing w:after="0" w:line="240" w:lineRule="auto"/>
              <w:ind w:left="100" w:right="101"/>
              <w:jc w:val="both"/>
              <w:rPr>
                <w:sz w:val="24"/>
                <w:szCs w:val="24"/>
                <w:lang w:val="ru-RU"/>
              </w:rPr>
            </w:pPr>
            <w:r w:rsidRPr="00474118">
              <w:rPr>
                <w:sz w:val="24"/>
                <w:szCs w:val="24"/>
                <w:lang w:val="ru-RU"/>
              </w:rPr>
              <w:t>Нагрев воды, а также при необходимости очистка, химическая подготовка и другие технологические процессы, осуществляемые с</w:t>
            </w:r>
            <w:r w:rsidRPr="00474118">
              <w:rPr>
                <w:spacing w:val="-3"/>
                <w:sz w:val="24"/>
                <w:szCs w:val="24"/>
                <w:lang w:val="ru-RU"/>
              </w:rPr>
              <w:t xml:space="preserve"> </w:t>
            </w:r>
            <w:r w:rsidRPr="00474118">
              <w:rPr>
                <w:sz w:val="24"/>
                <w:szCs w:val="24"/>
                <w:lang w:val="ru-RU"/>
              </w:rPr>
              <w:t>ресурсом</w:t>
            </w:r>
            <w:r w:rsidR="00D72348">
              <w:rPr>
                <w:sz w:val="24"/>
                <w:szCs w:val="24"/>
                <w:lang w:val="ru-RU"/>
              </w:rPr>
              <w:t>.</w:t>
            </w:r>
          </w:p>
        </w:tc>
      </w:tr>
      <w:tr w:rsidR="004527AB" w:rsidRPr="00F528F1" w14:paraId="09A6F21A" w14:textId="77777777" w:rsidTr="00D3602C">
        <w:trPr>
          <w:trHeight w:hRule="exact" w:val="1424"/>
          <w:jc w:val="center"/>
        </w:trPr>
        <w:tc>
          <w:tcPr>
            <w:tcW w:w="3511" w:type="dxa"/>
            <w:vAlign w:val="center"/>
          </w:tcPr>
          <w:p w14:paraId="0019F58E" w14:textId="634E9CA7" w:rsidR="004527AB" w:rsidRPr="00474118" w:rsidRDefault="004527AB" w:rsidP="001A269B">
            <w:pPr>
              <w:tabs>
                <w:tab w:val="left" w:pos="1900"/>
                <w:tab w:val="left" w:pos="2476"/>
              </w:tabs>
              <w:spacing w:after="0" w:line="240" w:lineRule="auto"/>
              <w:ind w:left="103" w:right="101"/>
              <w:rPr>
                <w:sz w:val="24"/>
                <w:szCs w:val="24"/>
                <w:lang w:val="ru-RU"/>
              </w:rPr>
            </w:pPr>
            <w:r w:rsidRPr="00474118">
              <w:rPr>
                <w:sz w:val="24"/>
                <w:szCs w:val="24"/>
                <w:lang w:val="ru-RU"/>
              </w:rPr>
              <w:t>Производственная программа организации, осуществляющей горячее водоснабжение, холодное водоснабжение и (или)</w:t>
            </w:r>
            <w:r w:rsidRPr="00474118">
              <w:rPr>
                <w:spacing w:val="-17"/>
                <w:sz w:val="24"/>
                <w:szCs w:val="24"/>
                <w:lang w:val="ru-RU"/>
              </w:rPr>
              <w:t xml:space="preserve"> </w:t>
            </w:r>
            <w:r w:rsidRPr="00474118">
              <w:rPr>
                <w:sz w:val="24"/>
                <w:szCs w:val="24"/>
                <w:lang w:val="ru-RU"/>
              </w:rPr>
              <w:t>водоотведение</w:t>
            </w:r>
          </w:p>
        </w:tc>
        <w:tc>
          <w:tcPr>
            <w:tcW w:w="6128" w:type="dxa"/>
            <w:vAlign w:val="center"/>
          </w:tcPr>
          <w:p w14:paraId="7EEDF397" w14:textId="25C4CDED" w:rsidR="004527AB" w:rsidRPr="00474118" w:rsidRDefault="004527AB" w:rsidP="001A269B">
            <w:pPr>
              <w:spacing w:after="0" w:line="240" w:lineRule="auto"/>
              <w:ind w:left="100" w:right="102"/>
              <w:jc w:val="both"/>
              <w:rPr>
                <w:sz w:val="24"/>
                <w:szCs w:val="24"/>
                <w:lang w:val="ru-RU"/>
              </w:rPr>
            </w:pPr>
            <w:r w:rsidRPr="00474118">
              <w:rPr>
                <w:sz w:val="24"/>
                <w:szCs w:val="24"/>
                <w:lang w:val="ru-RU"/>
              </w:rPr>
              <w:t>Программа текущей (операционной) деятельности такой организации по осуществлению горячего водоснабжения, холодного водоснабжения и (или) водоотведения, регулируемых видов деятельности в сфере водоснабжения и (или) водоотведения</w:t>
            </w:r>
            <w:r w:rsidR="00D72348">
              <w:rPr>
                <w:sz w:val="24"/>
                <w:szCs w:val="24"/>
                <w:lang w:val="ru-RU"/>
              </w:rPr>
              <w:t>.</w:t>
            </w:r>
          </w:p>
        </w:tc>
      </w:tr>
      <w:tr w:rsidR="004527AB" w:rsidRPr="00F528F1" w14:paraId="6E13DC7E" w14:textId="77777777" w:rsidTr="001A269B">
        <w:trPr>
          <w:trHeight w:hRule="exact" w:val="1505"/>
          <w:jc w:val="center"/>
        </w:trPr>
        <w:tc>
          <w:tcPr>
            <w:tcW w:w="3511" w:type="dxa"/>
            <w:vAlign w:val="center"/>
          </w:tcPr>
          <w:p w14:paraId="4C4E4955" w14:textId="77777777" w:rsidR="004527AB" w:rsidRPr="006B20A8" w:rsidRDefault="004527AB" w:rsidP="001A269B">
            <w:pPr>
              <w:spacing w:after="0" w:line="240" w:lineRule="auto"/>
              <w:ind w:left="103"/>
              <w:rPr>
                <w:sz w:val="24"/>
                <w:szCs w:val="24"/>
                <w:lang w:val="ru-RU"/>
              </w:rPr>
            </w:pPr>
            <w:r w:rsidRPr="006B20A8">
              <w:rPr>
                <w:sz w:val="24"/>
                <w:szCs w:val="24"/>
                <w:lang w:val="ru-RU"/>
              </w:rPr>
              <w:t>Состав и свойства сточных вод</w:t>
            </w:r>
          </w:p>
        </w:tc>
        <w:tc>
          <w:tcPr>
            <w:tcW w:w="6128" w:type="dxa"/>
            <w:vAlign w:val="center"/>
          </w:tcPr>
          <w:p w14:paraId="7260290D" w14:textId="55D0FACF" w:rsidR="004527AB" w:rsidRPr="00474118" w:rsidRDefault="004527AB" w:rsidP="001A269B">
            <w:pPr>
              <w:spacing w:after="0" w:line="240" w:lineRule="auto"/>
              <w:ind w:left="100" w:right="101"/>
              <w:jc w:val="both"/>
              <w:rPr>
                <w:sz w:val="24"/>
                <w:szCs w:val="24"/>
                <w:lang w:val="ru-RU"/>
              </w:rPr>
            </w:pPr>
            <w:r w:rsidRPr="00474118">
              <w:rPr>
                <w:sz w:val="24"/>
                <w:szCs w:val="24"/>
                <w:lang w:val="ru-RU"/>
              </w:rPr>
              <w:t>Совокупность показателей, характеризующих физические, химические, бактериологические и другие свойства сточных вод, в том числе концентрацию загрязняющих веществ, иных веществ и микроорганизмов в сточных водах</w:t>
            </w:r>
            <w:r w:rsidR="00D72348">
              <w:rPr>
                <w:sz w:val="24"/>
                <w:szCs w:val="24"/>
                <w:lang w:val="ru-RU"/>
              </w:rPr>
              <w:t>.</w:t>
            </w:r>
          </w:p>
        </w:tc>
      </w:tr>
      <w:tr w:rsidR="004527AB" w:rsidRPr="00F528F1" w14:paraId="2921ADBD" w14:textId="77777777" w:rsidTr="00D3602C">
        <w:trPr>
          <w:trHeight w:hRule="exact" w:val="1480"/>
          <w:jc w:val="center"/>
        </w:trPr>
        <w:tc>
          <w:tcPr>
            <w:tcW w:w="3511" w:type="dxa"/>
            <w:vAlign w:val="center"/>
          </w:tcPr>
          <w:p w14:paraId="6B6D4A5C" w14:textId="6D05CFC8" w:rsidR="004527AB" w:rsidRPr="006B20A8" w:rsidRDefault="004527AB" w:rsidP="001A269B">
            <w:pPr>
              <w:tabs>
                <w:tab w:val="left" w:pos="1125"/>
                <w:tab w:val="left" w:pos="1826"/>
              </w:tabs>
              <w:spacing w:after="0" w:line="240" w:lineRule="auto"/>
              <w:ind w:left="103" w:right="102"/>
              <w:rPr>
                <w:sz w:val="24"/>
                <w:szCs w:val="24"/>
                <w:lang w:val="ru-RU"/>
              </w:rPr>
            </w:pPr>
            <w:r w:rsidRPr="006B20A8">
              <w:rPr>
                <w:sz w:val="24"/>
                <w:szCs w:val="24"/>
                <w:lang w:val="ru-RU"/>
              </w:rPr>
              <w:t>Сточные</w:t>
            </w:r>
            <w:r w:rsidRPr="006B20A8">
              <w:rPr>
                <w:sz w:val="24"/>
                <w:szCs w:val="24"/>
                <w:lang w:val="ru-RU"/>
              </w:rPr>
              <w:tab/>
              <w:t>воды централизованной системы</w:t>
            </w:r>
            <w:r w:rsidRPr="006B20A8">
              <w:rPr>
                <w:spacing w:val="-11"/>
                <w:sz w:val="24"/>
                <w:szCs w:val="24"/>
                <w:lang w:val="ru-RU"/>
              </w:rPr>
              <w:t xml:space="preserve"> </w:t>
            </w:r>
            <w:r w:rsidRPr="006B20A8">
              <w:rPr>
                <w:sz w:val="24"/>
                <w:szCs w:val="24"/>
                <w:lang w:val="ru-RU"/>
              </w:rPr>
              <w:t>водоотведения</w:t>
            </w:r>
          </w:p>
        </w:tc>
        <w:tc>
          <w:tcPr>
            <w:tcW w:w="6128" w:type="dxa"/>
            <w:vAlign w:val="center"/>
          </w:tcPr>
          <w:p w14:paraId="5ACA9778" w14:textId="51F5AA8A" w:rsidR="004527AB" w:rsidRPr="00474118" w:rsidRDefault="004527AB" w:rsidP="001A269B">
            <w:pPr>
              <w:spacing w:after="0" w:line="240" w:lineRule="auto"/>
              <w:ind w:left="100" w:right="102"/>
              <w:jc w:val="both"/>
              <w:rPr>
                <w:sz w:val="24"/>
                <w:szCs w:val="24"/>
                <w:lang w:val="ru-RU"/>
              </w:rPr>
            </w:pPr>
            <w:r w:rsidRPr="00474118">
              <w:rPr>
                <w:sz w:val="24"/>
                <w:szCs w:val="24"/>
                <w:lang w:val="ru-RU"/>
              </w:rPr>
              <w:t>Принимаемые от абонентов в централизованные системы водоотведения воды, а также дождевые, талые, инфильтрационные, поливомоечные, дренажные воды, если централизованная система водоотведения предназначена для приема таких вод</w:t>
            </w:r>
            <w:r w:rsidR="00D72348">
              <w:rPr>
                <w:sz w:val="24"/>
                <w:szCs w:val="24"/>
                <w:lang w:val="ru-RU"/>
              </w:rPr>
              <w:t>.</w:t>
            </w:r>
          </w:p>
        </w:tc>
      </w:tr>
      <w:tr w:rsidR="004527AB" w:rsidRPr="00F528F1" w14:paraId="0193B90A" w14:textId="77777777" w:rsidTr="00D3602C">
        <w:trPr>
          <w:trHeight w:hRule="exact" w:val="1401"/>
          <w:jc w:val="center"/>
        </w:trPr>
        <w:tc>
          <w:tcPr>
            <w:tcW w:w="3511" w:type="dxa"/>
            <w:vAlign w:val="center"/>
          </w:tcPr>
          <w:p w14:paraId="4C7422F6" w14:textId="2B2A398E" w:rsidR="004527AB" w:rsidRPr="00F528F1" w:rsidRDefault="009D75AB" w:rsidP="009D75AB">
            <w:pPr>
              <w:spacing w:after="0" w:line="240" w:lineRule="auto"/>
              <w:ind w:left="103"/>
              <w:rPr>
                <w:sz w:val="24"/>
                <w:szCs w:val="24"/>
              </w:rPr>
            </w:pPr>
            <w:r>
              <w:rPr>
                <w:sz w:val="24"/>
                <w:szCs w:val="24"/>
                <w:lang w:val="ru-RU"/>
              </w:rPr>
              <w:t>Техническая вода</w:t>
            </w:r>
          </w:p>
        </w:tc>
        <w:tc>
          <w:tcPr>
            <w:tcW w:w="6128" w:type="dxa"/>
            <w:vAlign w:val="center"/>
          </w:tcPr>
          <w:p w14:paraId="1E6E1E79" w14:textId="1F1551F6" w:rsidR="004527AB" w:rsidRPr="00474118" w:rsidRDefault="004527AB" w:rsidP="001A269B">
            <w:pPr>
              <w:spacing w:after="0" w:line="240" w:lineRule="auto"/>
              <w:ind w:left="100" w:right="102"/>
              <w:jc w:val="both"/>
              <w:rPr>
                <w:sz w:val="24"/>
                <w:szCs w:val="24"/>
                <w:lang w:val="ru-RU"/>
              </w:rPr>
            </w:pPr>
            <w:r w:rsidRPr="00474118">
              <w:rPr>
                <w:sz w:val="24"/>
                <w:szCs w:val="24"/>
                <w:lang w:val="ru-RU"/>
              </w:rPr>
              <w:t>Вода, подаваемая с использованием централизованной или нецентрализованной системы водоснабжения не предназначенная для питья, приготовления пищи и других хозяйственно-бытовых нужд населения или для производства пищевой продукции</w:t>
            </w:r>
            <w:r w:rsidR="00D72348">
              <w:rPr>
                <w:sz w:val="24"/>
                <w:szCs w:val="24"/>
                <w:lang w:val="ru-RU"/>
              </w:rPr>
              <w:t>.</w:t>
            </w:r>
          </w:p>
        </w:tc>
      </w:tr>
      <w:tr w:rsidR="00FA1239" w:rsidRPr="00F528F1" w14:paraId="2820292B" w14:textId="77777777" w:rsidTr="009D75AB">
        <w:trPr>
          <w:trHeight w:hRule="exact" w:val="1404"/>
          <w:jc w:val="center"/>
        </w:trPr>
        <w:tc>
          <w:tcPr>
            <w:tcW w:w="3511" w:type="dxa"/>
            <w:vAlign w:val="center"/>
          </w:tcPr>
          <w:p w14:paraId="219AC736" w14:textId="70A69A1F" w:rsidR="00FA1239" w:rsidRPr="00474118" w:rsidRDefault="00FA1239" w:rsidP="001A269B">
            <w:pPr>
              <w:tabs>
                <w:tab w:val="left" w:pos="2229"/>
                <w:tab w:val="left" w:pos="2505"/>
              </w:tabs>
              <w:spacing w:after="0" w:line="240" w:lineRule="auto"/>
              <w:ind w:left="103" w:right="102"/>
              <w:rPr>
                <w:sz w:val="24"/>
                <w:szCs w:val="24"/>
                <w:lang w:val="ru-RU"/>
              </w:rPr>
            </w:pPr>
            <w:r w:rsidRPr="00474118">
              <w:rPr>
                <w:sz w:val="24"/>
                <w:szCs w:val="24"/>
                <w:lang w:val="ru-RU"/>
              </w:rPr>
              <w:t>Техническое обследование централизованных</w:t>
            </w:r>
            <w:r w:rsidR="00730D04" w:rsidRPr="00474118">
              <w:rPr>
                <w:sz w:val="24"/>
                <w:szCs w:val="24"/>
                <w:lang w:val="ru-RU"/>
              </w:rPr>
              <w:t xml:space="preserve"> систем горячего водоснабжения, </w:t>
            </w:r>
            <w:r w:rsidRPr="00474118">
              <w:rPr>
                <w:sz w:val="24"/>
                <w:szCs w:val="24"/>
                <w:lang w:val="ru-RU"/>
              </w:rPr>
              <w:t>холодного водоснабжения и (или)</w:t>
            </w:r>
            <w:r w:rsidRPr="00474118">
              <w:rPr>
                <w:spacing w:val="-17"/>
                <w:sz w:val="24"/>
                <w:szCs w:val="24"/>
                <w:lang w:val="ru-RU"/>
              </w:rPr>
              <w:t xml:space="preserve"> </w:t>
            </w:r>
            <w:r w:rsidRPr="00474118">
              <w:rPr>
                <w:sz w:val="24"/>
                <w:szCs w:val="24"/>
                <w:lang w:val="ru-RU"/>
              </w:rPr>
              <w:t>водоотведения</w:t>
            </w:r>
          </w:p>
        </w:tc>
        <w:tc>
          <w:tcPr>
            <w:tcW w:w="6128" w:type="dxa"/>
            <w:vAlign w:val="center"/>
          </w:tcPr>
          <w:p w14:paraId="49D915A5" w14:textId="6D81136E" w:rsidR="00FA1239" w:rsidRPr="00474118" w:rsidRDefault="00FA1239" w:rsidP="001A269B">
            <w:pPr>
              <w:spacing w:after="0" w:line="240" w:lineRule="auto"/>
              <w:ind w:left="100" w:right="100"/>
              <w:jc w:val="both"/>
              <w:rPr>
                <w:sz w:val="24"/>
                <w:szCs w:val="24"/>
                <w:lang w:val="ru-RU"/>
              </w:rPr>
            </w:pPr>
            <w:r w:rsidRPr="00474118">
              <w:rPr>
                <w:sz w:val="24"/>
                <w:szCs w:val="24"/>
                <w:lang w:val="ru-RU"/>
              </w:rPr>
              <w:t>Оценка технических характеристик объектов централизованных систем горячего водоснабжения, холодного водоснабжения и  (или)</w:t>
            </w:r>
            <w:r w:rsidRPr="00474118">
              <w:rPr>
                <w:spacing w:val="-8"/>
                <w:sz w:val="24"/>
                <w:szCs w:val="24"/>
                <w:lang w:val="ru-RU"/>
              </w:rPr>
              <w:t xml:space="preserve"> </w:t>
            </w:r>
            <w:r w:rsidRPr="00474118">
              <w:rPr>
                <w:sz w:val="24"/>
                <w:szCs w:val="24"/>
                <w:lang w:val="ru-RU"/>
              </w:rPr>
              <w:t>водоотведения</w:t>
            </w:r>
            <w:r w:rsidR="00D72348">
              <w:rPr>
                <w:sz w:val="24"/>
                <w:szCs w:val="24"/>
                <w:lang w:val="ru-RU"/>
              </w:rPr>
              <w:t>.</w:t>
            </w:r>
          </w:p>
        </w:tc>
      </w:tr>
      <w:tr w:rsidR="00FA1239" w:rsidRPr="00F528F1" w14:paraId="29ADF43B" w14:textId="77777777" w:rsidTr="00183327">
        <w:trPr>
          <w:trHeight w:hRule="exact" w:val="863"/>
          <w:jc w:val="center"/>
        </w:trPr>
        <w:tc>
          <w:tcPr>
            <w:tcW w:w="3511" w:type="dxa"/>
            <w:vAlign w:val="center"/>
          </w:tcPr>
          <w:p w14:paraId="74D8225F" w14:textId="144F749C" w:rsidR="00FA1239" w:rsidRPr="00F528F1" w:rsidRDefault="009D75AB" w:rsidP="009D75AB">
            <w:pPr>
              <w:spacing w:after="0" w:line="240" w:lineRule="auto"/>
              <w:ind w:left="83" w:right="161"/>
              <w:rPr>
                <w:sz w:val="24"/>
                <w:szCs w:val="24"/>
              </w:rPr>
            </w:pPr>
            <w:r>
              <w:rPr>
                <w:sz w:val="24"/>
                <w:szCs w:val="24"/>
                <w:lang w:val="ru-RU"/>
              </w:rPr>
              <w:t>Транспортировка воды</w:t>
            </w:r>
            <w:r w:rsidR="00FA1239" w:rsidRPr="00F528F1">
              <w:rPr>
                <w:sz w:val="24"/>
                <w:szCs w:val="24"/>
              </w:rPr>
              <w:t xml:space="preserve"> (</w:t>
            </w:r>
            <w:r>
              <w:rPr>
                <w:sz w:val="24"/>
                <w:szCs w:val="24"/>
                <w:lang w:val="ru-RU"/>
              </w:rPr>
              <w:t>сточных вод</w:t>
            </w:r>
            <w:r w:rsidR="00FA1239" w:rsidRPr="00F528F1">
              <w:rPr>
                <w:sz w:val="24"/>
                <w:szCs w:val="24"/>
              </w:rPr>
              <w:t>)</w:t>
            </w:r>
          </w:p>
        </w:tc>
        <w:tc>
          <w:tcPr>
            <w:tcW w:w="6128" w:type="dxa"/>
            <w:vAlign w:val="center"/>
          </w:tcPr>
          <w:p w14:paraId="22AB88DB" w14:textId="1FDAE1E0" w:rsidR="00FA1239" w:rsidRPr="00474118" w:rsidRDefault="00FA1239" w:rsidP="001A269B">
            <w:pPr>
              <w:tabs>
                <w:tab w:val="left" w:pos="1569"/>
                <w:tab w:val="left" w:pos="2287"/>
                <w:tab w:val="left" w:pos="3364"/>
                <w:tab w:val="left" w:pos="4065"/>
                <w:tab w:val="left" w:pos="5752"/>
              </w:tabs>
              <w:spacing w:after="0" w:line="240" w:lineRule="auto"/>
              <w:ind w:left="100" w:right="99"/>
              <w:jc w:val="both"/>
              <w:rPr>
                <w:sz w:val="24"/>
                <w:szCs w:val="24"/>
                <w:lang w:val="ru-RU"/>
              </w:rPr>
            </w:pPr>
            <w:r w:rsidRPr="00474118">
              <w:rPr>
                <w:sz w:val="24"/>
                <w:szCs w:val="24"/>
                <w:lang w:val="ru-RU"/>
              </w:rPr>
              <w:t>Перемещение</w:t>
            </w:r>
            <w:r w:rsidRPr="00474118">
              <w:rPr>
                <w:sz w:val="24"/>
                <w:szCs w:val="24"/>
                <w:lang w:val="ru-RU"/>
              </w:rPr>
              <w:tab/>
              <w:t>в</w:t>
            </w:r>
            <w:r w:rsidR="00086B54" w:rsidRPr="00474118">
              <w:rPr>
                <w:sz w:val="24"/>
                <w:szCs w:val="24"/>
                <w:lang w:val="ru-RU"/>
              </w:rPr>
              <w:t>оды</w:t>
            </w:r>
            <w:r w:rsidR="00086B54" w:rsidRPr="00474118">
              <w:rPr>
                <w:sz w:val="24"/>
                <w:szCs w:val="24"/>
                <w:lang w:val="ru-RU"/>
              </w:rPr>
              <w:tab/>
              <w:t xml:space="preserve">(сточных вод), </w:t>
            </w:r>
            <w:r w:rsidRPr="00474118">
              <w:rPr>
                <w:sz w:val="24"/>
                <w:szCs w:val="24"/>
                <w:lang w:val="ru-RU"/>
              </w:rPr>
              <w:t>осуществляемое с использованием водопроводных (канализационных) сетей</w:t>
            </w:r>
            <w:r w:rsidR="00D72348">
              <w:rPr>
                <w:sz w:val="24"/>
                <w:szCs w:val="24"/>
                <w:lang w:val="ru-RU"/>
              </w:rPr>
              <w:t>.</w:t>
            </w:r>
          </w:p>
        </w:tc>
      </w:tr>
      <w:tr w:rsidR="00FA1239" w:rsidRPr="00F528F1" w14:paraId="0ECAF83F" w14:textId="77777777" w:rsidTr="00D3602C">
        <w:trPr>
          <w:trHeight w:hRule="exact" w:val="821"/>
          <w:jc w:val="center"/>
        </w:trPr>
        <w:tc>
          <w:tcPr>
            <w:tcW w:w="3511" w:type="dxa"/>
            <w:vAlign w:val="center"/>
          </w:tcPr>
          <w:p w14:paraId="117F3787" w14:textId="6EBF2A8F" w:rsidR="00FA1239" w:rsidRPr="009D75AB" w:rsidRDefault="00FA1239" w:rsidP="001A269B">
            <w:pPr>
              <w:tabs>
                <w:tab w:val="left" w:pos="2133"/>
              </w:tabs>
              <w:spacing w:after="0" w:line="240" w:lineRule="auto"/>
              <w:ind w:left="103" w:right="105"/>
              <w:rPr>
                <w:sz w:val="24"/>
                <w:szCs w:val="24"/>
                <w:lang w:val="ru-RU"/>
              </w:rPr>
            </w:pPr>
            <w:r w:rsidRPr="009D75AB">
              <w:rPr>
                <w:sz w:val="24"/>
                <w:szCs w:val="24"/>
                <w:lang w:val="ru-RU"/>
              </w:rPr>
              <w:t xml:space="preserve">Централизованная система </w:t>
            </w:r>
            <w:r w:rsidRPr="009D75AB">
              <w:rPr>
                <w:w w:val="95"/>
                <w:sz w:val="24"/>
                <w:szCs w:val="24"/>
                <w:lang w:val="ru-RU"/>
              </w:rPr>
              <w:t xml:space="preserve">водоотведения </w:t>
            </w:r>
            <w:r w:rsidRPr="009D75AB">
              <w:rPr>
                <w:sz w:val="24"/>
                <w:szCs w:val="24"/>
                <w:lang w:val="ru-RU"/>
              </w:rPr>
              <w:t>(канализация)</w:t>
            </w:r>
          </w:p>
        </w:tc>
        <w:tc>
          <w:tcPr>
            <w:tcW w:w="6128" w:type="dxa"/>
            <w:vAlign w:val="center"/>
          </w:tcPr>
          <w:p w14:paraId="58820371" w14:textId="2D2436DC" w:rsidR="00FA1239" w:rsidRPr="00474118" w:rsidRDefault="00FA1239" w:rsidP="001A269B">
            <w:pPr>
              <w:spacing w:after="0" w:line="240" w:lineRule="auto"/>
              <w:ind w:left="100" w:right="99"/>
              <w:jc w:val="both"/>
              <w:rPr>
                <w:sz w:val="24"/>
                <w:szCs w:val="24"/>
                <w:lang w:val="ru-RU"/>
              </w:rPr>
            </w:pPr>
            <w:r w:rsidRPr="00474118">
              <w:rPr>
                <w:sz w:val="24"/>
                <w:szCs w:val="24"/>
                <w:lang w:val="ru-RU"/>
              </w:rPr>
              <w:t>Комплекс технологически связанных между собой инженерных сооружений, предназначенных для водоотведения</w:t>
            </w:r>
            <w:r w:rsidR="00D72348">
              <w:rPr>
                <w:sz w:val="24"/>
                <w:szCs w:val="24"/>
                <w:lang w:val="ru-RU"/>
              </w:rPr>
              <w:t>.</w:t>
            </w:r>
          </w:p>
        </w:tc>
      </w:tr>
      <w:tr w:rsidR="00FA1239" w:rsidRPr="00F528F1" w14:paraId="06639BAE" w14:textId="77777777" w:rsidTr="001A269B">
        <w:trPr>
          <w:trHeight w:hRule="exact" w:val="2245"/>
          <w:jc w:val="center"/>
        </w:trPr>
        <w:tc>
          <w:tcPr>
            <w:tcW w:w="3511" w:type="dxa"/>
            <w:vAlign w:val="center"/>
          </w:tcPr>
          <w:p w14:paraId="07DB8CF5" w14:textId="7099C3FE" w:rsidR="00FA1239" w:rsidRPr="00F528F1" w:rsidRDefault="009D75AB" w:rsidP="009D75AB">
            <w:pPr>
              <w:spacing w:after="0" w:line="240" w:lineRule="auto"/>
              <w:ind w:left="103" w:right="102"/>
              <w:rPr>
                <w:sz w:val="24"/>
                <w:szCs w:val="24"/>
              </w:rPr>
            </w:pPr>
            <w:r>
              <w:rPr>
                <w:sz w:val="24"/>
                <w:szCs w:val="24"/>
                <w:lang w:val="ru-RU"/>
              </w:rPr>
              <w:lastRenderedPageBreak/>
              <w:t>Централизованная система горячего водоснабжения</w:t>
            </w:r>
          </w:p>
        </w:tc>
        <w:tc>
          <w:tcPr>
            <w:tcW w:w="6128" w:type="dxa"/>
            <w:vAlign w:val="center"/>
          </w:tcPr>
          <w:p w14:paraId="0CBB3EC4" w14:textId="102D869C" w:rsidR="00FA1239" w:rsidRPr="00474118" w:rsidRDefault="00FA1239" w:rsidP="001A269B">
            <w:pPr>
              <w:spacing w:after="0" w:line="240" w:lineRule="auto"/>
              <w:ind w:left="100" w:right="100"/>
              <w:jc w:val="both"/>
              <w:rPr>
                <w:sz w:val="24"/>
                <w:szCs w:val="24"/>
                <w:lang w:val="ru-RU"/>
              </w:rPr>
            </w:pPr>
            <w:r w:rsidRPr="00474118">
              <w:rPr>
                <w:sz w:val="24"/>
                <w:szCs w:val="24"/>
                <w:lang w:val="ru-RU"/>
              </w:rPr>
              <w:t>Комплекс технологически связанных между собой инженерных сооружений, предназначенных для горячего водоснабжения путем отбора горячей воды из тепловой сети (открытая система горячего водоснабжения) или из сетей горячего водоснабжения либо путем нагрева воды без отбора горячей воды из тепловой сети с использованием центрального теплового пункта (закрытая  система горячего</w:t>
            </w:r>
            <w:r w:rsidRPr="00474118">
              <w:rPr>
                <w:spacing w:val="-14"/>
                <w:sz w:val="24"/>
                <w:szCs w:val="24"/>
                <w:lang w:val="ru-RU"/>
              </w:rPr>
              <w:t xml:space="preserve"> </w:t>
            </w:r>
            <w:r w:rsidRPr="00474118">
              <w:rPr>
                <w:sz w:val="24"/>
                <w:szCs w:val="24"/>
                <w:lang w:val="ru-RU"/>
              </w:rPr>
              <w:t>водоснабжения)</w:t>
            </w:r>
            <w:r w:rsidR="00D72348">
              <w:rPr>
                <w:sz w:val="24"/>
                <w:szCs w:val="24"/>
                <w:lang w:val="ru-RU"/>
              </w:rPr>
              <w:t>.</w:t>
            </w:r>
          </w:p>
        </w:tc>
      </w:tr>
      <w:tr w:rsidR="00FA1239" w:rsidRPr="00F528F1" w14:paraId="2FF39D83" w14:textId="77777777" w:rsidTr="00DC4137">
        <w:trPr>
          <w:trHeight w:hRule="exact" w:val="1162"/>
          <w:jc w:val="center"/>
        </w:trPr>
        <w:tc>
          <w:tcPr>
            <w:tcW w:w="3511" w:type="dxa"/>
            <w:vAlign w:val="center"/>
          </w:tcPr>
          <w:p w14:paraId="6C926F1D" w14:textId="14C9FAFE" w:rsidR="00FA1239" w:rsidRPr="00F528F1" w:rsidRDefault="009D75AB" w:rsidP="009D75AB">
            <w:pPr>
              <w:spacing w:after="0" w:line="240" w:lineRule="auto"/>
              <w:ind w:left="103" w:right="102"/>
              <w:rPr>
                <w:sz w:val="24"/>
                <w:szCs w:val="24"/>
              </w:rPr>
            </w:pPr>
            <w:r>
              <w:rPr>
                <w:sz w:val="24"/>
                <w:szCs w:val="24"/>
                <w:lang w:val="ru-RU"/>
              </w:rPr>
              <w:t>Централизованная система холодного водоснабжения</w:t>
            </w:r>
          </w:p>
        </w:tc>
        <w:tc>
          <w:tcPr>
            <w:tcW w:w="6128" w:type="dxa"/>
            <w:vAlign w:val="center"/>
          </w:tcPr>
          <w:p w14:paraId="48BDAF1C" w14:textId="2A82C3DB" w:rsidR="00FA1239" w:rsidRPr="00474118" w:rsidRDefault="00FA1239" w:rsidP="001A269B">
            <w:pPr>
              <w:spacing w:after="0" w:line="240" w:lineRule="auto"/>
              <w:ind w:left="100" w:right="102"/>
              <w:jc w:val="both"/>
              <w:rPr>
                <w:sz w:val="24"/>
                <w:szCs w:val="24"/>
                <w:lang w:val="ru-RU"/>
              </w:rPr>
            </w:pPr>
            <w:r w:rsidRPr="00474118">
              <w:rPr>
                <w:sz w:val="24"/>
                <w:szCs w:val="24"/>
                <w:lang w:val="ru-RU"/>
              </w:rPr>
              <w:t>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r w:rsidR="00E423D6" w:rsidRPr="00474118">
              <w:rPr>
                <w:sz w:val="24"/>
                <w:szCs w:val="24"/>
                <w:lang w:val="ru-RU"/>
              </w:rPr>
              <w:t>.</w:t>
            </w:r>
          </w:p>
        </w:tc>
      </w:tr>
    </w:tbl>
    <w:p w14:paraId="2E9BE1D3" w14:textId="40A8AD75" w:rsidR="004527AB" w:rsidRPr="00F528F1" w:rsidRDefault="00FA1239" w:rsidP="00F528F1">
      <w:pPr>
        <w:tabs>
          <w:tab w:val="center" w:pos="4850"/>
        </w:tabs>
        <w:rPr>
          <w:sz w:val="24"/>
          <w:szCs w:val="24"/>
        </w:rPr>
        <w:sectPr w:rsidR="004527AB" w:rsidRPr="00F528F1">
          <w:headerReference w:type="default" r:id="rId9"/>
          <w:footerReference w:type="default" r:id="rId10"/>
          <w:pgSz w:w="11900" w:h="16840"/>
          <w:pgMar w:top="1240" w:right="720" w:bottom="1100" w:left="1480" w:header="0" w:footer="910" w:gutter="0"/>
          <w:cols w:space="720"/>
        </w:sectPr>
      </w:pPr>
      <w:r w:rsidRPr="00F528F1">
        <w:rPr>
          <w:sz w:val="24"/>
          <w:szCs w:val="24"/>
        </w:rPr>
        <w:tab/>
      </w:r>
    </w:p>
    <w:p w14:paraId="7D8D18F0" w14:textId="73D83D28" w:rsidR="00CA310A" w:rsidRPr="0083137F" w:rsidRDefault="00CA310A" w:rsidP="008C114F">
      <w:pPr>
        <w:pStyle w:val="10"/>
        <w:spacing w:before="0"/>
        <w:jc w:val="center"/>
        <w:rPr>
          <w:sz w:val="28"/>
          <w:szCs w:val="32"/>
        </w:rPr>
      </w:pPr>
      <w:bookmarkStart w:id="4" w:name="_Toc206673174"/>
      <w:bookmarkStart w:id="5" w:name="_Toc25860464"/>
      <w:r w:rsidRPr="0083137F">
        <w:rPr>
          <w:sz w:val="28"/>
          <w:szCs w:val="32"/>
        </w:rPr>
        <w:lastRenderedPageBreak/>
        <w:t xml:space="preserve">Общие сведения о </w:t>
      </w:r>
      <w:r w:rsidR="00891B39">
        <w:rPr>
          <w:sz w:val="28"/>
          <w:szCs w:val="32"/>
        </w:rPr>
        <w:t>поселении</w:t>
      </w:r>
      <w:bookmarkEnd w:id="4"/>
    </w:p>
    <w:p w14:paraId="6119643F" w14:textId="77777777" w:rsidR="0072627D" w:rsidRPr="0072627D" w:rsidRDefault="0072627D" w:rsidP="00AF5C5A">
      <w:pPr>
        <w:tabs>
          <w:tab w:val="left" w:pos="2760"/>
        </w:tabs>
        <w:spacing w:after="0"/>
        <w:ind w:firstLine="709"/>
        <w:jc w:val="both"/>
        <w:rPr>
          <w:sz w:val="24"/>
          <w:szCs w:val="24"/>
        </w:rPr>
      </w:pPr>
      <w:r w:rsidRPr="0072627D">
        <w:rPr>
          <w:sz w:val="24"/>
          <w:szCs w:val="24"/>
        </w:rPr>
        <w:t xml:space="preserve">Территория </w:t>
      </w:r>
      <w:proofErr w:type="spellStart"/>
      <w:r w:rsidRPr="0072627D">
        <w:rPr>
          <w:sz w:val="24"/>
          <w:szCs w:val="24"/>
        </w:rPr>
        <w:t>Ивайтенского</w:t>
      </w:r>
      <w:proofErr w:type="spellEnd"/>
      <w:r w:rsidRPr="0072627D">
        <w:rPr>
          <w:sz w:val="24"/>
          <w:szCs w:val="24"/>
        </w:rPr>
        <w:t xml:space="preserve"> сельского поселения</w:t>
      </w:r>
      <w:r w:rsidRPr="0072627D">
        <w:rPr>
          <w:b/>
          <w:sz w:val="24"/>
          <w:szCs w:val="24"/>
        </w:rPr>
        <w:t xml:space="preserve"> </w:t>
      </w:r>
      <w:r w:rsidRPr="0072627D">
        <w:rPr>
          <w:sz w:val="24"/>
          <w:szCs w:val="24"/>
        </w:rPr>
        <w:t xml:space="preserve">расположена в восточной части </w:t>
      </w:r>
      <w:proofErr w:type="spellStart"/>
      <w:r w:rsidRPr="0072627D">
        <w:rPr>
          <w:sz w:val="24"/>
          <w:szCs w:val="24"/>
        </w:rPr>
        <w:t>Унечского</w:t>
      </w:r>
      <w:proofErr w:type="spellEnd"/>
      <w:r w:rsidRPr="0072627D">
        <w:rPr>
          <w:sz w:val="24"/>
          <w:szCs w:val="24"/>
        </w:rPr>
        <w:t xml:space="preserve"> района и имеет смежные границы:</w:t>
      </w:r>
    </w:p>
    <w:p w14:paraId="2627A792" w14:textId="6BB6469D" w:rsidR="0072627D" w:rsidRPr="0072627D" w:rsidRDefault="0072627D" w:rsidP="00527AF5">
      <w:pPr>
        <w:pStyle w:val="afd"/>
        <w:numPr>
          <w:ilvl w:val="0"/>
          <w:numId w:val="47"/>
        </w:numPr>
        <w:tabs>
          <w:tab w:val="left" w:pos="993"/>
        </w:tabs>
        <w:spacing w:after="0"/>
        <w:ind w:left="0" w:firstLine="709"/>
        <w:jc w:val="both"/>
        <w:rPr>
          <w:rFonts w:ascii="Times New Roman" w:hAnsi="Times New Roman" w:cs="Times New Roman"/>
          <w:sz w:val="24"/>
          <w:szCs w:val="24"/>
        </w:rPr>
      </w:pPr>
      <w:r w:rsidRPr="0072627D">
        <w:rPr>
          <w:rFonts w:ascii="Times New Roman" w:hAnsi="Times New Roman" w:cs="Times New Roman"/>
          <w:sz w:val="24"/>
          <w:szCs w:val="24"/>
        </w:rPr>
        <w:t xml:space="preserve">на севере – со </w:t>
      </w:r>
      <w:proofErr w:type="spellStart"/>
      <w:r w:rsidRPr="0072627D">
        <w:rPr>
          <w:rFonts w:ascii="Times New Roman" w:hAnsi="Times New Roman" w:cs="Times New Roman"/>
          <w:sz w:val="24"/>
          <w:szCs w:val="24"/>
        </w:rPr>
        <w:t>Старосельским</w:t>
      </w:r>
      <w:proofErr w:type="spellEnd"/>
      <w:r w:rsidRPr="0072627D">
        <w:rPr>
          <w:rFonts w:ascii="Times New Roman" w:hAnsi="Times New Roman" w:cs="Times New Roman"/>
          <w:sz w:val="24"/>
          <w:szCs w:val="24"/>
        </w:rPr>
        <w:t xml:space="preserve"> сельским поселением;</w:t>
      </w:r>
    </w:p>
    <w:p w14:paraId="5A5447FB" w14:textId="78A3E60B" w:rsidR="0072627D" w:rsidRPr="0072627D" w:rsidRDefault="0072627D" w:rsidP="00527AF5">
      <w:pPr>
        <w:pStyle w:val="afd"/>
        <w:numPr>
          <w:ilvl w:val="0"/>
          <w:numId w:val="47"/>
        </w:numPr>
        <w:tabs>
          <w:tab w:val="left" w:pos="993"/>
        </w:tabs>
        <w:spacing w:after="0"/>
        <w:ind w:left="0" w:firstLine="709"/>
        <w:jc w:val="both"/>
        <w:rPr>
          <w:rFonts w:ascii="Times New Roman" w:hAnsi="Times New Roman" w:cs="Times New Roman"/>
          <w:sz w:val="24"/>
          <w:szCs w:val="24"/>
        </w:rPr>
      </w:pPr>
      <w:r w:rsidRPr="0072627D">
        <w:rPr>
          <w:rFonts w:ascii="Times New Roman" w:hAnsi="Times New Roman" w:cs="Times New Roman"/>
          <w:sz w:val="24"/>
          <w:szCs w:val="24"/>
        </w:rPr>
        <w:t xml:space="preserve">на востоке – с </w:t>
      </w:r>
      <w:proofErr w:type="spellStart"/>
      <w:r w:rsidRPr="0072627D">
        <w:rPr>
          <w:rFonts w:ascii="Times New Roman" w:hAnsi="Times New Roman" w:cs="Times New Roman"/>
          <w:sz w:val="24"/>
          <w:szCs w:val="24"/>
        </w:rPr>
        <w:t>Почепским</w:t>
      </w:r>
      <w:proofErr w:type="spellEnd"/>
      <w:r w:rsidRPr="0072627D">
        <w:rPr>
          <w:rFonts w:ascii="Times New Roman" w:hAnsi="Times New Roman" w:cs="Times New Roman"/>
          <w:sz w:val="24"/>
          <w:szCs w:val="24"/>
        </w:rPr>
        <w:t xml:space="preserve"> районом Брянской области;</w:t>
      </w:r>
    </w:p>
    <w:p w14:paraId="6E5A4E02" w14:textId="27EEEBC3" w:rsidR="0072627D" w:rsidRPr="0072627D" w:rsidRDefault="0072627D" w:rsidP="00527AF5">
      <w:pPr>
        <w:pStyle w:val="afd"/>
        <w:numPr>
          <w:ilvl w:val="0"/>
          <w:numId w:val="47"/>
        </w:numPr>
        <w:tabs>
          <w:tab w:val="left" w:pos="993"/>
        </w:tabs>
        <w:spacing w:after="0"/>
        <w:ind w:left="0" w:firstLine="709"/>
        <w:jc w:val="both"/>
        <w:rPr>
          <w:rFonts w:ascii="Times New Roman" w:hAnsi="Times New Roman" w:cs="Times New Roman"/>
          <w:sz w:val="24"/>
          <w:szCs w:val="24"/>
        </w:rPr>
      </w:pPr>
      <w:r w:rsidRPr="0072627D">
        <w:rPr>
          <w:rFonts w:ascii="Times New Roman" w:hAnsi="Times New Roman" w:cs="Times New Roman"/>
          <w:sz w:val="24"/>
          <w:szCs w:val="24"/>
        </w:rPr>
        <w:t xml:space="preserve">на западе – с </w:t>
      </w:r>
      <w:proofErr w:type="spellStart"/>
      <w:r w:rsidRPr="0072627D">
        <w:rPr>
          <w:rFonts w:ascii="Times New Roman" w:hAnsi="Times New Roman" w:cs="Times New Roman"/>
          <w:sz w:val="24"/>
          <w:szCs w:val="24"/>
        </w:rPr>
        <w:t>Высокским</w:t>
      </w:r>
      <w:proofErr w:type="spellEnd"/>
      <w:r w:rsidRPr="0072627D">
        <w:rPr>
          <w:rFonts w:ascii="Times New Roman" w:hAnsi="Times New Roman" w:cs="Times New Roman"/>
          <w:sz w:val="24"/>
          <w:szCs w:val="24"/>
        </w:rPr>
        <w:t xml:space="preserve"> сельским поселением;</w:t>
      </w:r>
    </w:p>
    <w:p w14:paraId="196F9D29" w14:textId="79886E76" w:rsidR="0072627D" w:rsidRPr="0072627D" w:rsidRDefault="0072627D" w:rsidP="00527AF5">
      <w:pPr>
        <w:pStyle w:val="afd"/>
        <w:numPr>
          <w:ilvl w:val="0"/>
          <w:numId w:val="47"/>
        </w:numPr>
        <w:tabs>
          <w:tab w:val="left" w:pos="993"/>
        </w:tabs>
        <w:spacing w:after="0"/>
        <w:ind w:left="0" w:firstLine="709"/>
        <w:jc w:val="both"/>
        <w:rPr>
          <w:rFonts w:ascii="Times New Roman" w:hAnsi="Times New Roman" w:cs="Times New Roman"/>
          <w:sz w:val="24"/>
          <w:szCs w:val="24"/>
        </w:rPr>
      </w:pPr>
      <w:r w:rsidRPr="0072627D">
        <w:rPr>
          <w:rFonts w:ascii="Times New Roman" w:hAnsi="Times New Roman" w:cs="Times New Roman"/>
          <w:sz w:val="24"/>
          <w:szCs w:val="24"/>
        </w:rPr>
        <w:t>на юге – со Стародубским районом Брянской области.</w:t>
      </w:r>
    </w:p>
    <w:p w14:paraId="69ED003D" w14:textId="462F596F" w:rsidR="0072627D" w:rsidRPr="0072627D" w:rsidRDefault="0072627D" w:rsidP="00AF5C5A">
      <w:pPr>
        <w:tabs>
          <w:tab w:val="left" w:pos="2760"/>
        </w:tabs>
        <w:spacing w:after="0"/>
        <w:ind w:firstLine="709"/>
        <w:jc w:val="both"/>
        <w:rPr>
          <w:sz w:val="24"/>
          <w:szCs w:val="24"/>
        </w:rPr>
      </w:pPr>
      <w:r w:rsidRPr="0072627D">
        <w:rPr>
          <w:sz w:val="24"/>
          <w:szCs w:val="24"/>
        </w:rPr>
        <w:t xml:space="preserve">Границы </w:t>
      </w:r>
      <w:proofErr w:type="spellStart"/>
      <w:r w:rsidRPr="0072627D">
        <w:rPr>
          <w:sz w:val="24"/>
          <w:szCs w:val="24"/>
        </w:rPr>
        <w:t>Ивайтенского</w:t>
      </w:r>
      <w:proofErr w:type="spellEnd"/>
      <w:r w:rsidRPr="0072627D">
        <w:rPr>
          <w:sz w:val="24"/>
          <w:szCs w:val="24"/>
        </w:rPr>
        <w:t xml:space="preserve"> сельского поселения установлены законом Брянской области от 09.03.2005 №3-3 «О наделении муниципальных</w:t>
      </w:r>
      <w:r w:rsidR="00B705CE">
        <w:rPr>
          <w:sz w:val="24"/>
          <w:szCs w:val="24"/>
        </w:rPr>
        <w:t xml:space="preserve"> </w:t>
      </w:r>
      <w:r w:rsidRPr="0072627D">
        <w:rPr>
          <w:sz w:val="24"/>
          <w:szCs w:val="24"/>
        </w:rPr>
        <w:t xml:space="preserve">образований статусом городского округа, муниципального района, городского поселения, сельского поселения и установлении границ муниципальных образований в Брянской области». </w:t>
      </w:r>
    </w:p>
    <w:p w14:paraId="442F15E7" w14:textId="255DA890" w:rsidR="0072627D" w:rsidRPr="0072627D" w:rsidRDefault="0072627D" w:rsidP="00AF5C5A">
      <w:pPr>
        <w:tabs>
          <w:tab w:val="left" w:pos="2760"/>
        </w:tabs>
        <w:spacing w:after="0"/>
        <w:ind w:firstLine="709"/>
        <w:jc w:val="both"/>
        <w:rPr>
          <w:color w:val="008080"/>
          <w:sz w:val="24"/>
          <w:szCs w:val="24"/>
        </w:rPr>
      </w:pPr>
      <w:r w:rsidRPr="0072627D">
        <w:rPr>
          <w:sz w:val="24"/>
          <w:szCs w:val="24"/>
        </w:rPr>
        <w:t xml:space="preserve">Территория поселения вытянута с севера на юг на </w:t>
      </w:r>
      <w:smartTag w:uri="urn:schemas-microsoft-com:office:smarttags" w:element="metricconverter">
        <w:smartTagPr>
          <w:attr w:name="ProductID" w:val="10,5 км"/>
        </w:smartTagPr>
        <w:r w:rsidRPr="0072627D">
          <w:rPr>
            <w:sz w:val="24"/>
            <w:szCs w:val="24"/>
          </w:rPr>
          <w:t>10,5 км</w:t>
        </w:r>
      </w:smartTag>
      <w:r w:rsidRPr="0072627D">
        <w:rPr>
          <w:sz w:val="24"/>
          <w:szCs w:val="24"/>
        </w:rPr>
        <w:t xml:space="preserve">. С запада на восток на </w:t>
      </w:r>
      <w:smartTag w:uri="urn:schemas-microsoft-com:office:smarttags" w:element="metricconverter">
        <w:smartTagPr>
          <w:attr w:name="ProductID" w:val="11,9 км"/>
        </w:smartTagPr>
        <w:r w:rsidRPr="0072627D">
          <w:rPr>
            <w:sz w:val="24"/>
            <w:szCs w:val="24"/>
          </w:rPr>
          <w:t>11,9 км</w:t>
        </w:r>
      </w:smartTag>
      <w:r w:rsidRPr="0072627D">
        <w:rPr>
          <w:sz w:val="24"/>
          <w:szCs w:val="24"/>
        </w:rPr>
        <w:t xml:space="preserve">. Площадь территории поселения по обмеру топографических материалов составляет </w:t>
      </w:r>
      <w:smartTag w:uri="urn:schemas-microsoft-com:office:smarttags" w:element="metricconverter">
        <w:smartTagPr>
          <w:attr w:name="ProductID" w:val="9958,48 га"/>
        </w:smartTagPr>
        <w:r w:rsidRPr="0072627D">
          <w:rPr>
            <w:sz w:val="24"/>
            <w:szCs w:val="24"/>
          </w:rPr>
          <w:t>9958,48 га</w:t>
        </w:r>
      </w:smartTag>
      <w:r w:rsidRPr="0072627D">
        <w:rPr>
          <w:sz w:val="24"/>
          <w:szCs w:val="24"/>
        </w:rPr>
        <w:t>. Численность населения на 01.01.20</w:t>
      </w:r>
      <w:r>
        <w:rPr>
          <w:sz w:val="24"/>
          <w:szCs w:val="24"/>
        </w:rPr>
        <w:t>25</w:t>
      </w:r>
      <w:r w:rsidRPr="0072627D">
        <w:rPr>
          <w:sz w:val="24"/>
          <w:szCs w:val="24"/>
        </w:rPr>
        <w:t xml:space="preserve">г. – </w:t>
      </w:r>
      <w:r>
        <w:rPr>
          <w:sz w:val="24"/>
          <w:szCs w:val="24"/>
        </w:rPr>
        <w:t xml:space="preserve">753 </w:t>
      </w:r>
      <w:r w:rsidRPr="0072627D">
        <w:rPr>
          <w:sz w:val="24"/>
          <w:szCs w:val="24"/>
        </w:rPr>
        <w:t>человек</w:t>
      </w:r>
      <w:r>
        <w:rPr>
          <w:sz w:val="24"/>
          <w:szCs w:val="24"/>
        </w:rPr>
        <w:t>а.</w:t>
      </w:r>
    </w:p>
    <w:p w14:paraId="0B3E6279" w14:textId="77777777" w:rsidR="00AF5C5A" w:rsidRDefault="0072627D" w:rsidP="00AF5C5A">
      <w:pPr>
        <w:spacing w:after="0"/>
        <w:ind w:firstLine="709"/>
        <w:jc w:val="both"/>
        <w:rPr>
          <w:sz w:val="24"/>
          <w:szCs w:val="24"/>
        </w:rPr>
      </w:pPr>
      <w:r w:rsidRPr="0072627D">
        <w:rPr>
          <w:sz w:val="24"/>
          <w:szCs w:val="24"/>
        </w:rPr>
        <w:t xml:space="preserve">В состав </w:t>
      </w:r>
      <w:proofErr w:type="spellStart"/>
      <w:r w:rsidRPr="0072627D">
        <w:rPr>
          <w:sz w:val="24"/>
          <w:szCs w:val="24"/>
        </w:rPr>
        <w:t>Ивайтенского</w:t>
      </w:r>
      <w:proofErr w:type="spellEnd"/>
      <w:r w:rsidRPr="0072627D">
        <w:rPr>
          <w:sz w:val="24"/>
          <w:szCs w:val="24"/>
        </w:rPr>
        <w:t xml:space="preserve"> сельского поселения входят 12 населённых пунктов: деревня Новые Ивайтенки, поселок Александровка,</w:t>
      </w:r>
      <w:r w:rsidR="00AF5C5A">
        <w:rPr>
          <w:sz w:val="24"/>
          <w:szCs w:val="24"/>
        </w:rPr>
        <w:t xml:space="preserve"> </w:t>
      </w:r>
      <w:r w:rsidRPr="0072627D">
        <w:rPr>
          <w:sz w:val="24"/>
          <w:szCs w:val="24"/>
        </w:rPr>
        <w:t xml:space="preserve">деревня Вишневое, деревня Вишневое, село </w:t>
      </w:r>
      <w:proofErr w:type="spellStart"/>
      <w:r w:rsidRPr="0072627D">
        <w:rPr>
          <w:sz w:val="24"/>
          <w:szCs w:val="24"/>
        </w:rPr>
        <w:t>Горяны</w:t>
      </w:r>
      <w:proofErr w:type="spellEnd"/>
      <w:r w:rsidRPr="0072627D">
        <w:rPr>
          <w:sz w:val="24"/>
          <w:szCs w:val="24"/>
        </w:rPr>
        <w:t xml:space="preserve">, деревня Жуково, деревня Новое </w:t>
      </w:r>
      <w:proofErr w:type="spellStart"/>
      <w:r w:rsidRPr="0072627D">
        <w:rPr>
          <w:sz w:val="24"/>
          <w:szCs w:val="24"/>
        </w:rPr>
        <w:t>Задубенье</w:t>
      </w:r>
      <w:proofErr w:type="spellEnd"/>
      <w:r w:rsidRPr="0072627D">
        <w:rPr>
          <w:sz w:val="24"/>
          <w:szCs w:val="24"/>
        </w:rPr>
        <w:t xml:space="preserve">, поселок Октябрьский, поселок Победа, поселок Согласный, хутор </w:t>
      </w:r>
      <w:proofErr w:type="spellStart"/>
      <w:r w:rsidRPr="0072627D">
        <w:rPr>
          <w:sz w:val="24"/>
          <w:szCs w:val="24"/>
        </w:rPr>
        <w:t>Спиридоновка</w:t>
      </w:r>
      <w:proofErr w:type="spellEnd"/>
      <w:r w:rsidRPr="0072627D">
        <w:rPr>
          <w:sz w:val="24"/>
          <w:szCs w:val="24"/>
        </w:rPr>
        <w:t>, село Старые Ивайтенки.</w:t>
      </w:r>
    </w:p>
    <w:p w14:paraId="5D680E6A" w14:textId="14AB3471" w:rsidR="0072627D" w:rsidRPr="0072627D" w:rsidRDefault="0072627D" w:rsidP="00AF5C5A">
      <w:pPr>
        <w:spacing w:after="0"/>
        <w:ind w:firstLine="709"/>
        <w:jc w:val="both"/>
        <w:rPr>
          <w:sz w:val="24"/>
          <w:szCs w:val="24"/>
        </w:rPr>
      </w:pPr>
      <w:r w:rsidRPr="0072627D">
        <w:rPr>
          <w:sz w:val="24"/>
          <w:szCs w:val="24"/>
        </w:rPr>
        <w:t xml:space="preserve">Административным центром </w:t>
      </w:r>
      <w:proofErr w:type="spellStart"/>
      <w:r w:rsidRPr="0072627D">
        <w:rPr>
          <w:sz w:val="24"/>
          <w:szCs w:val="24"/>
        </w:rPr>
        <w:t>Ивайтенского</w:t>
      </w:r>
      <w:proofErr w:type="spellEnd"/>
      <w:r w:rsidRPr="0072627D">
        <w:rPr>
          <w:sz w:val="24"/>
          <w:szCs w:val="24"/>
        </w:rPr>
        <w:t xml:space="preserve"> сельского поселения является деревня Новые Ивайтенки. Деревня расположена в </w:t>
      </w:r>
      <w:smartTag w:uri="urn:schemas-microsoft-com:office:smarttags" w:element="metricconverter">
        <w:smartTagPr>
          <w:attr w:name="ProductID" w:val="27 км"/>
        </w:smartTagPr>
        <w:r w:rsidRPr="0072627D">
          <w:rPr>
            <w:sz w:val="24"/>
            <w:szCs w:val="24"/>
          </w:rPr>
          <w:t>27 км</w:t>
        </w:r>
      </w:smartTag>
      <w:r w:rsidRPr="0072627D">
        <w:rPr>
          <w:sz w:val="24"/>
          <w:szCs w:val="24"/>
        </w:rPr>
        <w:t xml:space="preserve"> от центра района г. Унеча.</w:t>
      </w:r>
    </w:p>
    <w:p w14:paraId="0DDB7AF4" w14:textId="6FB8C788" w:rsidR="00891B39" w:rsidRDefault="00891B39" w:rsidP="00AF5C5A">
      <w:pPr>
        <w:shd w:val="clear" w:color="auto" w:fill="FFFFFF"/>
        <w:suppressAutoHyphens/>
        <w:spacing w:after="0" w:line="240" w:lineRule="auto"/>
        <w:jc w:val="center"/>
        <w:rPr>
          <w:rFonts w:eastAsiaTheme="minorEastAsia"/>
          <w:b/>
          <w:sz w:val="24"/>
          <w:szCs w:val="20"/>
        </w:rPr>
      </w:pPr>
    </w:p>
    <w:p w14:paraId="7E41C697" w14:textId="7FF20C38" w:rsidR="008C114F" w:rsidRPr="008C114F" w:rsidRDefault="008C114F" w:rsidP="00D55315">
      <w:pPr>
        <w:shd w:val="clear" w:color="auto" w:fill="FFFFFF"/>
        <w:suppressAutoHyphens/>
        <w:spacing w:after="0"/>
        <w:jc w:val="center"/>
        <w:rPr>
          <w:rFonts w:eastAsiaTheme="minorEastAsia"/>
          <w:b/>
          <w:sz w:val="24"/>
          <w:szCs w:val="20"/>
        </w:rPr>
      </w:pPr>
      <w:r w:rsidRPr="008C114F">
        <w:rPr>
          <w:rFonts w:eastAsiaTheme="minorEastAsia"/>
          <w:b/>
          <w:sz w:val="24"/>
          <w:szCs w:val="20"/>
        </w:rPr>
        <w:t>Климат территории</w:t>
      </w:r>
    </w:p>
    <w:p w14:paraId="3C6C7D9A" w14:textId="77777777" w:rsidR="008C114F" w:rsidRPr="008C114F" w:rsidRDefault="008C114F" w:rsidP="00D55315">
      <w:pPr>
        <w:shd w:val="clear" w:color="auto" w:fill="FFFFFF"/>
        <w:suppressAutoHyphens/>
        <w:spacing w:after="0"/>
        <w:ind w:firstLine="567"/>
        <w:jc w:val="both"/>
        <w:rPr>
          <w:color w:val="000000"/>
          <w:sz w:val="24"/>
          <w:szCs w:val="28"/>
          <w:lang w:eastAsia="ru-RU"/>
        </w:rPr>
      </w:pPr>
      <w:r w:rsidRPr="008C114F">
        <w:rPr>
          <w:color w:val="000000"/>
          <w:sz w:val="24"/>
          <w:szCs w:val="28"/>
          <w:lang w:eastAsia="ru-RU"/>
        </w:rPr>
        <w:t>Характеристика элементов климата приводится на основании СП 131.13330.2020 Строительная климатология. Актуализированная редакция СНиП 23-01-99* (с Изменениями №1, 2), дата введения 24.12.2020 г. и отражены в таблице 1.1, таблице 1.2, таблице 1.3.</w:t>
      </w:r>
    </w:p>
    <w:p w14:paraId="291B4268" w14:textId="77777777" w:rsidR="008C114F" w:rsidRPr="008C114F" w:rsidRDefault="008C114F" w:rsidP="008C114F">
      <w:pPr>
        <w:widowControl w:val="0"/>
        <w:spacing w:after="0" w:line="240" w:lineRule="auto"/>
        <w:jc w:val="center"/>
        <w:rPr>
          <w:rFonts w:eastAsiaTheme="minorEastAsia"/>
          <w:b/>
          <w:bCs/>
          <w:color w:val="00000A"/>
          <w:sz w:val="24"/>
          <w:szCs w:val="24"/>
        </w:rPr>
      </w:pPr>
      <w:r w:rsidRPr="008C114F">
        <w:rPr>
          <w:rFonts w:eastAsiaTheme="minorEastAsia"/>
          <w:b/>
          <w:bCs/>
          <w:color w:val="00000A"/>
          <w:sz w:val="24"/>
          <w:szCs w:val="24"/>
        </w:rPr>
        <w:t xml:space="preserve">Таблица 1.1. Средняя месячная и годовая температура воздуха, </w:t>
      </w:r>
      <w:proofErr w:type="spellStart"/>
      <w:r w:rsidRPr="008C114F">
        <w:rPr>
          <w:rFonts w:eastAsia="Symbol"/>
          <w:b/>
          <w:bCs/>
          <w:color w:val="00000A"/>
          <w:sz w:val="24"/>
          <w:szCs w:val="24"/>
          <w:vertAlign w:val="superscript"/>
        </w:rPr>
        <w:t>о</w:t>
      </w:r>
      <w:r w:rsidRPr="008C114F">
        <w:rPr>
          <w:rFonts w:eastAsiaTheme="minorEastAsia"/>
          <w:b/>
          <w:bCs/>
          <w:color w:val="00000A"/>
          <w:sz w:val="24"/>
          <w:szCs w:val="24"/>
        </w:rPr>
        <w:t>С</w:t>
      </w:r>
      <w:proofErr w:type="spellEnd"/>
    </w:p>
    <w:tbl>
      <w:tblPr>
        <w:tblW w:w="8861"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3" w:type="dxa"/>
        </w:tblCellMar>
        <w:tblLook w:val="04A0" w:firstRow="1" w:lastRow="0" w:firstColumn="1" w:lastColumn="0" w:noHBand="0" w:noVBand="1"/>
      </w:tblPr>
      <w:tblGrid>
        <w:gridCol w:w="846"/>
        <w:gridCol w:w="850"/>
        <w:gridCol w:w="709"/>
        <w:gridCol w:w="581"/>
        <w:gridCol w:w="637"/>
        <w:gridCol w:w="606"/>
        <w:gridCol w:w="581"/>
        <w:gridCol w:w="581"/>
        <w:gridCol w:w="581"/>
        <w:gridCol w:w="581"/>
        <w:gridCol w:w="672"/>
        <w:gridCol w:w="850"/>
        <w:gridCol w:w="786"/>
      </w:tblGrid>
      <w:tr w:rsidR="008C114F" w:rsidRPr="008C114F" w14:paraId="07CA236F" w14:textId="77777777" w:rsidTr="008C114F">
        <w:trPr>
          <w:jc w:val="center"/>
        </w:trPr>
        <w:tc>
          <w:tcPr>
            <w:tcW w:w="846"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15CF51DF"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I</w:t>
            </w:r>
          </w:p>
        </w:tc>
        <w:tc>
          <w:tcPr>
            <w:tcW w:w="850"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4D84936E"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II</w:t>
            </w:r>
          </w:p>
        </w:tc>
        <w:tc>
          <w:tcPr>
            <w:tcW w:w="709"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7218BE5F"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III</w:t>
            </w:r>
          </w:p>
        </w:tc>
        <w:tc>
          <w:tcPr>
            <w:tcW w:w="58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3A4C336E"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IV</w:t>
            </w:r>
          </w:p>
        </w:tc>
        <w:tc>
          <w:tcPr>
            <w:tcW w:w="637"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185DD29D"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V</w:t>
            </w:r>
          </w:p>
        </w:tc>
        <w:tc>
          <w:tcPr>
            <w:tcW w:w="606"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626587BB"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VI</w:t>
            </w:r>
          </w:p>
        </w:tc>
        <w:tc>
          <w:tcPr>
            <w:tcW w:w="58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6C1501B3"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VII</w:t>
            </w:r>
          </w:p>
        </w:tc>
        <w:tc>
          <w:tcPr>
            <w:tcW w:w="58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7CEF1806"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VIII</w:t>
            </w:r>
          </w:p>
        </w:tc>
        <w:tc>
          <w:tcPr>
            <w:tcW w:w="58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7B79A2E0"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IX</w:t>
            </w:r>
          </w:p>
        </w:tc>
        <w:tc>
          <w:tcPr>
            <w:tcW w:w="58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046A5F98"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X</w:t>
            </w:r>
          </w:p>
        </w:tc>
        <w:tc>
          <w:tcPr>
            <w:tcW w:w="672"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7FE1F333"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XI</w:t>
            </w:r>
          </w:p>
        </w:tc>
        <w:tc>
          <w:tcPr>
            <w:tcW w:w="850"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1A3BF972"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XII</w:t>
            </w:r>
          </w:p>
        </w:tc>
        <w:tc>
          <w:tcPr>
            <w:tcW w:w="786"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09DD3F18"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rPr>
              <w:t>Год</w:t>
            </w:r>
          </w:p>
        </w:tc>
      </w:tr>
      <w:tr w:rsidR="008C114F" w:rsidRPr="008C114F" w14:paraId="089DA36C" w14:textId="77777777" w:rsidTr="00104FD2">
        <w:trPr>
          <w:jc w:val="center"/>
        </w:trPr>
        <w:tc>
          <w:tcPr>
            <w:tcW w:w="846" w:type="dxa"/>
            <w:tcMar>
              <w:left w:w="53" w:type="dxa"/>
            </w:tcMar>
          </w:tcPr>
          <w:p w14:paraId="70BE1723"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-7,3</w:t>
            </w:r>
          </w:p>
        </w:tc>
        <w:tc>
          <w:tcPr>
            <w:tcW w:w="850" w:type="dxa"/>
            <w:tcMar>
              <w:left w:w="53" w:type="dxa"/>
            </w:tcMar>
          </w:tcPr>
          <w:p w14:paraId="478A944C"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-6,4</w:t>
            </w:r>
          </w:p>
        </w:tc>
        <w:tc>
          <w:tcPr>
            <w:tcW w:w="709" w:type="dxa"/>
            <w:tcMar>
              <w:left w:w="53" w:type="dxa"/>
            </w:tcMar>
          </w:tcPr>
          <w:p w14:paraId="2A6807BE"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-1,1</w:t>
            </w:r>
          </w:p>
        </w:tc>
        <w:tc>
          <w:tcPr>
            <w:tcW w:w="581" w:type="dxa"/>
            <w:tcMar>
              <w:left w:w="53" w:type="dxa"/>
            </w:tcMar>
          </w:tcPr>
          <w:p w14:paraId="73FDDF95"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7,2</w:t>
            </w:r>
          </w:p>
        </w:tc>
        <w:tc>
          <w:tcPr>
            <w:tcW w:w="637" w:type="dxa"/>
            <w:tcMar>
              <w:left w:w="53" w:type="dxa"/>
            </w:tcMar>
          </w:tcPr>
          <w:p w14:paraId="6D7755FB"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13,9</w:t>
            </w:r>
          </w:p>
        </w:tc>
        <w:tc>
          <w:tcPr>
            <w:tcW w:w="606" w:type="dxa"/>
            <w:tcMar>
              <w:left w:w="53" w:type="dxa"/>
            </w:tcMar>
          </w:tcPr>
          <w:p w14:paraId="162A6BF5"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17,0</w:t>
            </w:r>
          </w:p>
        </w:tc>
        <w:tc>
          <w:tcPr>
            <w:tcW w:w="581" w:type="dxa"/>
            <w:tcMar>
              <w:left w:w="53" w:type="dxa"/>
            </w:tcMar>
          </w:tcPr>
          <w:p w14:paraId="747C4D86"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18,6</w:t>
            </w:r>
          </w:p>
        </w:tc>
        <w:tc>
          <w:tcPr>
            <w:tcW w:w="581" w:type="dxa"/>
            <w:tcMar>
              <w:left w:w="53" w:type="dxa"/>
            </w:tcMar>
          </w:tcPr>
          <w:p w14:paraId="5FB6FE5F"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17,4</w:t>
            </w:r>
          </w:p>
        </w:tc>
        <w:tc>
          <w:tcPr>
            <w:tcW w:w="581" w:type="dxa"/>
            <w:tcMar>
              <w:left w:w="53" w:type="dxa"/>
            </w:tcMar>
          </w:tcPr>
          <w:p w14:paraId="0A49638C"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11,9</w:t>
            </w:r>
          </w:p>
        </w:tc>
        <w:tc>
          <w:tcPr>
            <w:tcW w:w="581" w:type="dxa"/>
            <w:tcMar>
              <w:left w:w="53" w:type="dxa"/>
            </w:tcMar>
          </w:tcPr>
          <w:p w14:paraId="3C7CADF4"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5,6</w:t>
            </w:r>
          </w:p>
        </w:tc>
        <w:tc>
          <w:tcPr>
            <w:tcW w:w="672" w:type="dxa"/>
            <w:tcMar>
              <w:left w:w="53" w:type="dxa"/>
            </w:tcMar>
          </w:tcPr>
          <w:p w14:paraId="162A370B"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-0,3</w:t>
            </w:r>
          </w:p>
        </w:tc>
        <w:tc>
          <w:tcPr>
            <w:tcW w:w="850" w:type="dxa"/>
            <w:tcMar>
              <w:left w:w="53" w:type="dxa"/>
            </w:tcMar>
          </w:tcPr>
          <w:p w14:paraId="6C8E6CD2"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-4,7</w:t>
            </w:r>
          </w:p>
        </w:tc>
        <w:tc>
          <w:tcPr>
            <w:tcW w:w="786" w:type="dxa"/>
            <w:tcMar>
              <w:left w:w="53" w:type="dxa"/>
            </w:tcMar>
          </w:tcPr>
          <w:p w14:paraId="2EF1AD99"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6,0</w:t>
            </w:r>
          </w:p>
        </w:tc>
      </w:tr>
    </w:tbl>
    <w:p w14:paraId="22931BBC" w14:textId="77777777" w:rsidR="008C114F" w:rsidRPr="008C114F" w:rsidRDefault="008C114F" w:rsidP="008C114F">
      <w:pPr>
        <w:widowControl w:val="0"/>
        <w:spacing w:after="0" w:line="240" w:lineRule="auto"/>
        <w:jc w:val="center"/>
        <w:rPr>
          <w:rFonts w:eastAsiaTheme="minorEastAsia"/>
          <w:b/>
          <w:bCs/>
          <w:color w:val="00000A"/>
          <w:sz w:val="24"/>
          <w:szCs w:val="24"/>
        </w:rPr>
      </w:pPr>
    </w:p>
    <w:p w14:paraId="009BC94D" w14:textId="77777777" w:rsidR="008C114F" w:rsidRPr="008C114F" w:rsidRDefault="008C114F" w:rsidP="008C114F">
      <w:pPr>
        <w:widowControl w:val="0"/>
        <w:spacing w:after="0" w:line="240" w:lineRule="auto"/>
        <w:jc w:val="center"/>
        <w:rPr>
          <w:rFonts w:eastAsiaTheme="minorEastAsia"/>
          <w:b/>
          <w:bCs/>
          <w:color w:val="00000A"/>
          <w:sz w:val="24"/>
          <w:szCs w:val="24"/>
        </w:rPr>
      </w:pPr>
      <w:r w:rsidRPr="008C114F">
        <w:rPr>
          <w:rFonts w:eastAsiaTheme="minorEastAsia"/>
          <w:b/>
          <w:bCs/>
          <w:color w:val="00000A"/>
          <w:sz w:val="24"/>
          <w:szCs w:val="24"/>
        </w:rPr>
        <w:t>Таблица 1.2. Средняя месячная и годовая скорость ветра, м/с</w:t>
      </w:r>
    </w:p>
    <w:tbl>
      <w:tblPr>
        <w:tblW w:w="7343"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3" w:type="dxa"/>
        </w:tblCellMar>
        <w:tblLook w:val="04A0" w:firstRow="1" w:lastRow="0" w:firstColumn="1" w:lastColumn="0" w:noHBand="0" w:noVBand="1"/>
      </w:tblPr>
      <w:tblGrid>
        <w:gridCol w:w="553"/>
        <w:gridCol w:w="560"/>
        <w:gridCol w:w="560"/>
        <w:gridCol w:w="461"/>
        <w:gridCol w:w="530"/>
        <w:gridCol w:w="561"/>
        <w:gridCol w:w="599"/>
        <w:gridCol w:w="662"/>
        <w:gridCol w:w="461"/>
        <w:gridCol w:w="461"/>
        <w:gridCol w:w="541"/>
        <w:gridCol w:w="568"/>
        <w:gridCol w:w="826"/>
      </w:tblGrid>
      <w:tr w:rsidR="008C114F" w:rsidRPr="008C114F" w14:paraId="1F5F93E6" w14:textId="77777777" w:rsidTr="008C114F">
        <w:trPr>
          <w:jc w:val="center"/>
        </w:trPr>
        <w:tc>
          <w:tcPr>
            <w:tcW w:w="553"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738645D1"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I</w:t>
            </w:r>
          </w:p>
        </w:tc>
        <w:tc>
          <w:tcPr>
            <w:tcW w:w="560"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013161A3"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II</w:t>
            </w:r>
          </w:p>
        </w:tc>
        <w:tc>
          <w:tcPr>
            <w:tcW w:w="560"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5E7B48DC"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III</w:t>
            </w:r>
          </w:p>
        </w:tc>
        <w:tc>
          <w:tcPr>
            <w:tcW w:w="46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3AA704ED"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IV</w:t>
            </w:r>
          </w:p>
        </w:tc>
        <w:tc>
          <w:tcPr>
            <w:tcW w:w="530"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3474D7B5"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V</w:t>
            </w:r>
          </w:p>
        </w:tc>
        <w:tc>
          <w:tcPr>
            <w:tcW w:w="56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01840BE8"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VI</w:t>
            </w:r>
          </w:p>
        </w:tc>
        <w:tc>
          <w:tcPr>
            <w:tcW w:w="599"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41C96BE5"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VII</w:t>
            </w:r>
          </w:p>
        </w:tc>
        <w:tc>
          <w:tcPr>
            <w:tcW w:w="662"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673CF4E6"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VIII</w:t>
            </w:r>
          </w:p>
        </w:tc>
        <w:tc>
          <w:tcPr>
            <w:tcW w:w="46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288C1684"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IX</w:t>
            </w:r>
          </w:p>
        </w:tc>
        <w:tc>
          <w:tcPr>
            <w:tcW w:w="46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21487C34"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X</w:t>
            </w:r>
          </w:p>
        </w:tc>
        <w:tc>
          <w:tcPr>
            <w:tcW w:w="54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74D19DD8"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XI</w:t>
            </w:r>
          </w:p>
        </w:tc>
        <w:tc>
          <w:tcPr>
            <w:tcW w:w="568"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28A16833"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XII</w:t>
            </w:r>
          </w:p>
        </w:tc>
        <w:tc>
          <w:tcPr>
            <w:tcW w:w="826"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53272266"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rPr>
              <w:t>Год</w:t>
            </w:r>
          </w:p>
        </w:tc>
      </w:tr>
      <w:tr w:rsidR="008C114F" w:rsidRPr="008C114F" w14:paraId="1C74154B" w14:textId="77777777" w:rsidTr="00104FD2">
        <w:trPr>
          <w:jc w:val="center"/>
        </w:trPr>
        <w:tc>
          <w:tcPr>
            <w:tcW w:w="553"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30B9A729"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2,3</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5D4EAA1B"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2,3</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2DE0C253"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2,2</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228BAEF0"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2,2</w:t>
            </w:r>
          </w:p>
        </w:tc>
        <w:tc>
          <w:tcPr>
            <w:tcW w:w="53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63C2FD49"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2,2</w:t>
            </w:r>
          </w:p>
        </w:tc>
        <w:tc>
          <w:tcPr>
            <w:tcW w:w="56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4A7BBA07"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1,8</w:t>
            </w:r>
          </w:p>
        </w:tc>
        <w:tc>
          <w:tcPr>
            <w:tcW w:w="599"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079C7696"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1,8</w:t>
            </w:r>
          </w:p>
        </w:tc>
        <w:tc>
          <w:tcPr>
            <w:tcW w:w="662"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187E1C61"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1,8</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39137E72"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1,9</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3BE6A0A6"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1,9</w:t>
            </w:r>
          </w:p>
        </w:tc>
        <w:tc>
          <w:tcPr>
            <w:tcW w:w="54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19ADD3DA"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1,9</w:t>
            </w:r>
          </w:p>
        </w:tc>
        <w:tc>
          <w:tcPr>
            <w:tcW w:w="568"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3CA519FA"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2,3</w:t>
            </w:r>
          </w:p>
        </w:tc>
        <w:tc>
          <w:tcPr>
            <w:tcW w:w="82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24E2661C"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rPr>
              <w:t>2,1</w:t>
            </w:r>
          </w:p>
        </w:tc>
      </w:tr>
    </w:tbl>
    <w:p w14:paraId="2C619EE9" w14:textId="77777777" w:rsidR="008C114F" w:rsidRPr="008C114F" w:rsidRDefault="008C114F" w:rsidP="008C114F">
      <w:pPr>
        <w:tabs>
          <w:tab w:val="left" w:pos="1134"/>
        </w:tabs>
        <w:spacing w:after="0" w:line="240" w:lineRule="auto"/>
        <w:ind w:right="-6"/>
        <w:contextualSpacing/>
        <w:jc w:val="center"/>
        <w:rPr>
          <w:bCs/>
          <w:color w:val="252525"/>
          <w:sz w:val="24"/>
          <w:szCs w:val="24"/>
          <w:shd w:val="clear" w:color="auto" w:fill="FFFFFF"/>
          <w:lang w:bidi="en-US"/>
        </w:rPr>
      </w:pPr>
    </w:p>
    <w:p w14:paraId="381A211E" w14:textId="2A7D0AF0" w:rsidR="008C114F" w:rsidRPr="008C114F" w:rsidRDefault="008C114F" w:rsidP="008C114F">
      <w:pPr>
        <w:widowControl w:val="0"/>
        <w:spacing w:after="0" w:line="240" w:lineRule="auto"/>
        <w:jc w:val="center"/>
        <w:rPr>
          <w:rFonts w:eastAsiaTheme="minorEastAsia"/>
          <w:b/>
          <w:bCs/>
          <w:color w:val="00000A"/>
          <w:sz w:val="24"/>
          <w:szCs w:val="24"/>
        </w:rPr>
      </w:pPr>
      <w:r w:rsidRPr="008C114F">
        <w:rPr>
          <w:rFonts w:eastAsiaTheme="minorEastAsia"/>
          <w:b/>
          <w:bCs/>
          <w:color w:val="00000A"/>
          <w:sz w:val="24"/>
          <w:szCs w:val="24"/>
        </w:rPr>
        <w:t>Таблица 1.3. Климатические характеристики территории</w:t>
      </w:r>
      <w:r w:rsidR="00E943EE">
        <w:rPr>
          <w:rFonts w:eastAsiaTheme="minorEastAsia"/>
          <w:b/>
          <w:bCs/>
          <w:color w:val="00000A"/>
          <w:sz w:val="24"/>
          <w:szCs w:val="24"/>
        </w:rPr>
        <w:t xml:space="preserve"> </w:t>
      </w:r>
      <w:r w:rsidR="00891B39">
        <w:rPr>
          <w:rFonts w:eastAsiaTheme="minorEastAsia"/>
          <w:b/>
          <w:bCs/>
          <w:color w:val="00000A"/>
          <w:sz w:val="24"/>
          <w:szCs w:val="24"/>
        </w:rPr>
        <w:t>поселения</w:t>
      </w:r>
    </w:p>
    <w:tbl>
      <w:tblPr>
        <w:tblW w:w="9994" w:type="dxa"/>
        <w:jc w:val="right"/>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3" w:type="dxa"/>
        </w:tblCellMar>
        <w:tblLook w:val="04A0" w:firstRow="1" w:lastRow="0" w:firstColumn="1" w:lastColumn="0" w:noHBand="0" w:noVBand="1"/>
      </w:tblPr>
      <w:tblGrid>
        <w:gridCol w:w="557"/>
        <w:gridCol w:w="8187"/>
        <w:gridCol w:w="1241"/>
        <w:gridCol w:w="9"/>
      </w:tblGrid>
      <w:tr w:rsidR="008C114F" w:rsidRPr="008C114F" w14:paraId="65BFB8E1" w14:textId="77777777" w:rsidTr="008C114F">
        <w:trPr>
          <w:gridAfter w:val="1"/>
          <w:wAfter w:w="9" w:type="dxa"/>
          <w:trHeight w:val="411"/>
          <w:tblHeader/>
          <w:jc w:val="right"/>
        </w:trPr>
        <w:tc>
          <w:tcPr>
            <w:tcW w:w="557"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hideMark/>
          </w:tcPr>
          <w:p w14:paraId="5D7558E2" w14:textId="77777777" w:rsidR="008C114F" w:rsidRPr="008C114F" w:rsidRDefault="008C114F" w:rsidP="008C114F">
            <w:pPr>
              <w:keepNext/>
              <w:keepLines/>
              <w:spacing w:after="0" w:line="240" w:lineRule="auto"/>
              <w:jc w:val="center"/>
              <w:rPr>
                <w:rFonts w:eastAsiaTheme="minorEastAsia"/>
                <w:color w:val="00000A"/>
                <w:szCs w:val="24"/>
              </w:rPr>
            </w:pPr>
            <w:r w:rsidRPr="008C114F">
              <w:rPr>
                <w:rFonts w:eastAsiaTheme="minorEastAsia"/>
                <w:color w:val="00000A"/>
                <w:szCs w:val="24"/>
              </w:rPr>
              <w:t>№ п/п</w:t>
            </w:r>
          </w:p>
        </w:tc>
        <w:tc>
          <w:tcPr>
            <w:tcW w:w="8187"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hideMark/>
          </w:tcPr>
          <w:p w14:paraId="79DFBFE6" w14:textId="77777777" w:rsidR="008C114F" w:rsidRPr="008C114F" w:rsidRDefault="008C114F" w:rsidP="008C114F">
            <w:pPr>
              <w:keepNext/>
              <w:keepLines/>
              <w:spacing w:after="0" w:line="240" w:lineRule="auto"/>
              <w:jc w:val="center"/>
              <w:rPr>
                <w:rFonts w:eastAsiaTheme="minorEastAsia"/>
                <w:color w:val="00000A"/>
                <w:szCs w:val="24"/>
              </w:rPr>
            </w:pPr>
            <w:r w:rsidRPr="008C114F">
              <w:rPr>
                <w:rFonts w:eastAsiaTheme="minorEastAsia"/>
                <w:color w:val="00000A"/>
                <w:szCs w:val="24"/>
              </w:rPr>
              <w:t>Параметры</w:t>
            </w:r>
          </w:p>
        </w:tc>
        <w:tc>
          <w:tcPr>
            <w:tcW w:w="124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hideMark/>
          </w:tcPr>
          <w:p w14:paraId="17D1C6AE" w14:textId="77777777" w:rsidR="008C114F" w:rsidRPr="008C114F" w:rsidRDefault="008C114F" w:rsidP="008C114F">
            <w:pPr>
              <w:keepNext/>
              <w:keepLines/>
              <w:spacing w:after="0" w:line="240" w:lineRule="auto"/>
              <w:jc w:val="center"/>
              <w:rPr>
                <w:rFonts w:eastAsiaTheme="minorEastAsia"/>
                <w:color w:val="00000A"/>
                <w:szCs w:val="24"/>
              </w:rPr>
            </w:pPr>
            <w:r w:rsidRPr="008C114F">
              <w:rPr>
                <w:rFonts w:eastAsiaTheme="minorEastAsia"/>
                <w:color w:val="00000A"/>
                <w:szCs w:val="24"/>
              </w:rPr>
              <w:t>Показатели</w:t>
            </w:r>
          </w:p>
        </w:tc>
      </w:tr>
      <w:tr w:rsidR="008C114F" w:rsidRPr="008C114F" w14:paraId="207684F1" w14:textId="77777777" w:rsidTr="008C114F">
        <w:trPr>
          <w:jc w:val="right"/>
        </w:trPr>
        <w:tc>
          <w:tcPr>
            <w:tcW w:w="9994" w:type="dxa"/>
            <w:gridSpan w:val="4"/>
            <w:tcBorders>
              <w:top w:val="single" w:sz="4" w:space="0" w:color="00000A"/>
              <w:left w:val="single" w:sz="4" w:space="0" w:color="00000A"/>
              <w:bottom w:val="single" w:sz="4" w:space="0" w:color="00000A"/>
              <w:right w:val="single" w:sz="4" w:space="0" w:color="00000A"/>
            </w:tcBorders>
            <w:shd w:val="clear" w:color="auto" w:fill="F2F2F2" w:themeFill="background1" w:themeFillShade="F2"/>
            <w:hideMark/>
          </w:tcPr>
          <w:p w14:paraId="07248E5F" w14:textId="77777777" w:rsidR="008C114F" w:rsidRPr="008C114F" w:rsidRDefault="008C114F" w:rsidP="008C114F">
            <w:pPr>
              <w:spacing w:after="0" w:line="240" w:lineRule="auto"/>
              <w:jc w:val="both"/>
              <w:rPr>
                <w:rFonts w:eastAsiaTheme="minorEastAsia"/>
                <w:i/>
                <w:color w:val="00000A"/>
                <w:szCs w:val="24"/>
              </w:rPr>
            </w:pPr>
            <w:r w:rsidRPr="008C114F">
              <w:rPr>
                <w:rFonts w:eastAsiaTheme="minorEastAsia"/>
                <w:i/>
                <w:color w:val="00000A"/>
                <w:szCs w:val="24"/>
              </w:rPr>
              <w:t xml:space="preserve"> Климатические параметры холодного периода года</w:t>
            </w:r>
          </w:p>
        </w:tc>
      </w:tr>
      <w:tr w:rsidR="008C114F" w:rsidRPr="008C114F" w14:paraId="6A5795F3"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7DD6CE64"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1.1</w:t>
            </w:r>
          </w:p>
        </w:tc>
        <w:tc>
          <w:tcPr>
            <w:tcW w:w="8187" w:type="dxa"/>
            <w:tcBorders>
              <w:top w:val="single" w:sz="4" w:space="0" w:color="00000A"/>
              <w:left w:val="single" w:sz="4" w:space="0" w:color="00000A"/>
              <w:bottom w:val="single" w:sz="4" w:space="0" w:color="00000A"/>
              <w:right w:val="single" w:sz="4" w:space="0" w:color="00000A"/>
            </w:tcBorders>
            <w:hideMark/>
          </w:tcPr>
          <w:p w14:paraId="34B8BF0D"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Температура воздуха наиболее холодных суток, </w:t>
            </w:r>
            <w:proofErr w:type="spellStart"/>
            <w:r w:rsidRPr="008C114F">
              <w:rPr>
                <w:rFonts w:eastAsia="Symbol"/>
                <w:color w:val="00000A"/>
                <w:szCs w:val="24"/>
                <w:vertAlign w:val="superscript"/>
              </w:rPr>
              <w:t>о</w:t>
            </w:r>
            <w:r w:rsidRPr="008C114F">
              <w:rPr>
                <w:rFonts w:eastAsiaTheme="minorEastAsia"/>
                <w:color w:val="00000A"/>
                <w:szCs w:val="24"/>
              </w:rPr>
              <w:t>С</w:t>
            </w:r>
            <w:proofErr w:type="spellEnd"/>
            <w:r w:rsidRPr="008C114F">
              <w:rPr>
                <w:rFonts w:eastAsiaTheme="minorEastAsia"/>
                <w:color w:val="00000A"/>
                <w:szCs w:val="24"/>
              </w:rPr>
              <w:t>, обеспеченностью 0,98</w:t>
            </w:r>
          </w:p>
        </w:tc>
        <w:tc>
          <w:tcPr>
            <w:tcW w:w="1241" w:type="dxa"/>
            <w:tcBorders>
              <w:top w:val="single" w:sz="4" w:space="0" w:color="00000A"/>
              <w:left w:val="single" w:sz="4" w:space="0" w:color="00000A"/>
              <w:bottom w:val="single" w:sz="4" w:space="0" w:color="00000A"/>
              <w:right w:val="single" w:sz="4" w:space="0" w:color="00000A"/>
            </w:tcBorders>
            <w:hideMark/>
          </w:tcPr>
          <w:p w14:paraId="2E861EC7"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- 30</w:t>
            </w:r>
          </w:p>
        </w:tc>
      </w:tr>
      <w:tr w:rsidR="008C114F" w:rsidRPr="008C114F" w14:paraId="04E93247" w14:textId="77777777" w:rsidTr="00104FD2">
        <w:trPr>
          <w:gridAfter w:val="1"/>
          <w:wAfter w:w="9" w:type="dxa"/>
          <w:trHeight w:val="262"/>
          <w:jc w:val="right"/>
        </w:trPr>
        <w:tc>
          <w:tcPr>
            <w:tcW w:w="557" w:type="dxa"/>
            <w:tcBorders>
              <w:top w:val="single" w:sz="4" w:space="0" w:color="00000A"/>
              <w:left w:val="single" w:sz="4" w:space="0" w:color="00000A"/>
              <w:bottom w:val="single" w:sz="4" w:space="0" w:color="00000A"/>
              <w:right w:val="single" w:sz="4" w:space="0" w:color="00000A"/>
            </w:tcBorders>
            <w:hideMark/>
          </w:tcPr>
          <w:p w14:paraId="3D208D6E"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1.2</w:t>
            </w:r>
          </w:p>
        </w:tc>
        <w:tc>
          <w:tcPr>
            <w:tcW w:w="8187" w:type="dxa"/>
            <w:tcBorders>
              <w:top w:val="single" w:sz="4" w:space="0" w:color="00000A"/>
              <w:left w:val="single" w:sz="4" w:space="0" w:color="00000A"/>
              <w:bottom w:val="single" w:sz="4" w:space="0" w:color="00000A"/>
              <w:right w:val="single" w:sz="4" w:space="0" w:color="00000A"/>
            </w:tcBorders>
            <w:hideMark/>
          </w:tcPr>
          <w:p w14:paraId="24DE7BFF"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Температура воздуха наиболее холодных суток, </w:t>
            </w:r>
            <w:proofErr w:type="spellStart"/>
            <w:r w:rsidRPr="008C114F">
              <w:rPr>
                <w:rFonts w:eastAsia="Symbol"/>
                <w:color w:val="00000A"/>
                <w:szCs w:val="24"/>
                <w:vertAlign w:val="superscript"/>
              </w:rPr>
              <w:t>о</w:t>
            </w:r>
            <w:r w:rsidRPr="008C114F">
              <w:rPr>
                <w:rFonts w:eastAsiaTheme="minorEastAsia"/>
                <w:color w:val="00000A"/>
                <w:szCs w:val="24"/>
              </w:rPr>
              <w:t>С</w:t>
            </w:r>
            <w:proofErr w:type="spellEnd"/>
            <w:r w:rsidRPr="008C114F">
              <w:rPr>
                <w:rFonts w:eastAsiaTheme="minorEastAsia"/>
                <w:color w:val="00000A"/>
                <w:szCs w:val="24"/>
              </w:rPr>
              <w:t>, обеспеченностью 0,92</w:t>
            </w:r>
          </w:p>
        </w:tc>
        <w:tc>
          <w:tcPr>
            <w:tcW w:w="1241" w:type="dxa"/>
            <w:tcBorders>
              <w:top w:val="single" w:sz="4" w:space="0" w:color="00000A"/>
              <w:left w:val="single" w:sz="4" w:space="0" w:color="00000A"/>
              <w:bottom w:val="single" w:sz="4" w:space="0" w:color="00000A"/>
              <w:right w:val="single" w:sz="4" w:space="0" w:color="00000A"/>
            </w:tcBorders>
            <w:hideMark/>
          </w:tcPr>
          <w:p w14:paraId="0647A09C"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- 27</w:t>
            </w:r>
          </w:p>
        </w:tc>
      </w:tr>
      <w:tr w:rsidR="008C114F" w:rsidRPr="008C114F" w14:paraId="78BE2EF5"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013A8AB7"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2.1</w:t>
            </w:r>
          </w:p>
        </w:tc>
        <w:tc>
          <w:tcPr>
            <w:tcW w:w="8187" w:type="dxa"/>
            <w:tcBorders>
              <w:top w:val="single" w:sz="4" w:space="0" w:color="00000A"/>
              <w:left w:val="single" w:sz="4" w:space="0" w:color="00000A"/>
              <w:bottom w:val="single" w:sz="4" w:space="0" w:color="00000A"/>
              <w:right w:val="single" w:sz="4" w:space="0" w:color="00000A"/>
            </w:tcBorders>
            <w:hideMark/>
          </w:tcPr>
          <w:p w14:paraId="3DE83572"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Температура воздуха наиболее холодной пятидневки, </w:t>
            </w:r>
            <w:proofErr w:type="spellStart"/>
            <w:r w:rsidRPr="008C114F">
              <w:rPr>
                <w:rFonts w:eastAsia="Symbol"/>
                <w:color w:val="00000A"/>
                <w:szCs w:val="24"/>
                <w:vertAlign w:val="superscript"/>
              </w:rPr>
              <w:t>о</w:t>
            </w:r>
            <w:r w:rsidRPr="008C114F">
              <w:rPr>
                <w:rFonts w:eastAsiaTheme="minorEastAsia"/>
                <w:color w:val="00000A"/>
                <w:szCs w:val="24"/>
              </w:rPr>
              <w:t>С</w:t>
            </w:r>
            <w:proofErr w:type="spellEnd"/>
            <w:r w:rsidRPr="008C114F">
              <w:rPr>
                <w:rFonts w:eastAsiaTheme="minorEastAsia"/>
                <w:color w:val="00000A"/>
                <w:szCs w:val="24"/>
              </w:rPr>
              <w:t>, обеспеченностью 0,98</w:t>
            </w:r>
          </w:p>
        </w:tc>
        <w:tc>
          <w:tcPr>
            <w:tcW w:w="1241" w:type="dxa"/>
            <w:tcBorders>
              <w:top w:val="single" w:sz="4" w:space="0" w:color="00000A"/>
              <w:left w:val="single" w:sz="4" w:space="0" w:color="00000A"/>
              <w:bottom w:val="single" w:sz="4" w:space="0" w:color="00000A"/>
              <w:right w:val="single" w:sz="4" w:space="0" w:color="00000A"/>
            </w:tcBorders>
            <w:hideMark/>
          </w:tcPr>
          <w:p w14:paraId="10571B47"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- 25</w:t>
            </w:r>
          </w:p>
        </w:tc>
      </w:tr>
      <w:tr w:rsidR="008C114F" w:rsidRPr="008C114F" w14:paraId="7585BA9D" w14:textId="77777777" w:rsidTr="00104FD2">
        <w:trPr>
          <w:gridAfter w:val="1"/>
          <w:wAfter w:w="9" w:type="dxa"/>
          <w:trHeight w:val="246"/>
          <w:jc w:val="right"/>
        </w:trPr>
        <w:tc>
          <w:tcPr>
            <w:tcW w:w="557" w:type="dxa"/>
            <w:tcBorders>
              <w:top w:val="single" w:sz="4" w:space="0" w:color="00000A"/>
              <w:left w:val="single" w:sz="4" w:space="0" w:color="00000A"/>
              <w:bottom w:val="single" w:sz="4" w:space="0" w:color="00000A"/>
              <w:right w:val="single" w:sz="4" w:space="0" w:color="00000A"/>
            </w:tcBorders>
            <w:hideMark/>
          </w:tcPr>
          <w:p w14:paraId="331C67BD"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2.2</w:t>
            </w:r>
          </w:p>
        </w:tc>
        <w:tc>
          <w:tcPr>
            <w:tcW w:w="8187" w:type="dxa"/>
            <w:tcBorders>
              <w:top w:val="single" w:sz="4" w:space="0" w:color="00000A"/>
              <w:left w:val="single" w:sz="4" w:space="0" w:color="00000A"/>
              <w:bottom w:val="single" w:sz="4" w:space="0" w:color="00000A"/>
              <w:right w:val="single" w:sz="4" w:space="0" w:color="00000A"/>
            </w:tcBorders>
            <w:hideMark/>
          </w:tcPr>
          <w:p w14:paraId="63C48584"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Температура воздуха наиболее холодной пятидневки, </w:t>
            </w:r>
            <w:proofErr w:type="spellStart"/>
            <w:r w:rsidRPr="008C114F">
              <w:rPr>
                <w:rFonts w:eastAsia="Symbol"/>
                <w:color w:val="00000A"/>
                <w:szCs w:val="24"/>
                <w:vertAlign w:val="superscript"/>
              </w:rPr>
              <w:t>о</w:t>
            </w:r>
            <w:r w:rsidRPr="008C114F">
              <w:rPr>
                <w:rFonts w:eastAsiaTheme="minorEastAsia"/>
                <w:color w:val="00000A"/>
                <w:szCs w:val="24"/>
              </w:rPr>
              <w:t>С</w:t>
            </w:r>
            <w:proofErr w:type="spellEnd"/>
            <w:r w:rsidRPr="008C114F">
              <w:rPr>
                <w:rFonts w:eastAsiaTheme="minorEastAsia"/>
                <w:color w:val="00000A"/>
                <w:szCs w:val="24"/>
              </w:rPr>
              <w:t>, обеспеченностью 0,92</w:t>
            </w:r>
          </w:p>
        </w:tc>
        <w:tc>
          <w:tcPr>
            <w:tcW w:w="1241" w:type="dxa"/>
            <w:tcBorders>
              <w:top w:val="single" w:sz="4" w:space="0" w:color="00000A"/>
              <w:left w:val="single" w:sz="4" w:space="0" w:color="00000A"/>
              <w:bottom w:val="single" w:sz="4" w:space="0" w:color="00000A"/>
              <w:right w:val="single" w:sz="4" w:space="0" w:color="00000A"/>
            </w:tcBorders>
            <w:hideMark/>
          </w:tcPr>
          <w:p w14:paraId="0542FA37"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- 23</w:t>
            </w:r>
          </w:p>
        </w:tc>
      </w:tr>
      <w:tr w:rsidR="008C114F" w:rsidRPr="008C114F" w14:paraId="7729AEAC"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26550070"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3</w:t>
            </w:r>
          </w:p>
        </w:tc>
        <w:tc>
          <w:tcPr>
            <w:tcW w:w="8187" w:type="dxa"/>
            <w:tcBorders>
              <w:top w:val="single" w:sz="4" w:space="0" w:color="00000A"/>
              <w:left w:val="single" w:sz="4" w:space="0" w:color="00000A"/>
              <w:bottom w:val="single" w:sz="4" w:space="0" w:color="00000A"/>
              <w:right w:val="single" w:sz="4" w:space="0" w:color="00000A"/>
            </w:tcBorders>
            <w:hideMark/>
          </w:tcPr>
          <w:p w14:paraId="25FE95A4"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Температура воздуха, </w:t>
            </w:r>
            <w:proofErr w:type="spellStart"/>
            <w:r w:rsidRPr="008C114F">
              <w:rPr>
                <w:rFonts w:eastAsia="Symbol"/>
                <w:color w:val="00000A"/>
                <w:szCs w:val="24"/>
                <w:vertAlign w:val="superscript"/>
              </w:rPr>
              <w:t>о</w:t>
            </w:r>
            <w:r w:rsidRPr="008C114F">
              <w:rPr>
                <w:rFonts w:eastAsiaTheme="minorEastAsia"/>
                <w:color w:val="00000A"/>
                <w:szCs w:val="24"/>
              </w:rPr>
              <w:t>С</w:t>
            </w:r>
            <w:proofErr w:type="spellEnd"/>
            <w:r w:rsidRPr="008C114F">
              <w:rPr>
                <w:rFonts w:eastAsiaTheme="minorEastAsia"/>
                <w:color w:val="00000A"/>
                <w:szCs w:val="24"/>
              </w:rPr>
              <w:t>, обеспеченностью 0,94</w:t>
            </w:r>
          </w:p>
        </w:tc>
        <w:tc>
          <w:tcPr>
            <w:tcW w:w="1241" w:type="dxa"/>
            <w:tcBorders>
              <w:top w:val="single" w:sz="4" w:space="0" w:color="00000A"/>
              <w:left w:val="single" w:sz="4" w:space="0" w:color="00000A"/>
              <w:bottom w:val="single" w:sz="4" w:space="0" w:color="00000A"/>
              <w:right w:val="single" w:sz="4" w:space="0" w:color="00000A"/>
            </w:tcBorders>
            <w:hideMark/>
          </w:tcPr>
          <w:p w14:paraId="32BF7CF6"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- 12</w:t>
            </w:r>
          </w:p>
        </w:tc>
      </w:tr>
      <w:tr w:rsidR="008C114F" w:rsidRPr="008C114F" w14:paraId="17F07CDE"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151EFD5D"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4</w:t>
            </w:r>
          </w:p>
        </w:tc>
        <w:tc>
          <w:tcPr>
            <w:tcW w:w="8187" w:type="dxa"/>
            <w:tcBorders>
              <w:top w:val="single" w:sz="4" w:space="0" w:color="00000A"/>
              <w:left w:val="single" w:sz="4" w:space="0" w:color="00000A"/>
              <w:bottom w:val="single" w:sz="4" w:space="0" w:color="00000A"/>
              <w:right w:val="single" w:sz="4" w:space="0" w:color="00000A"/>
            </w:tcBorders>
            <w:hideMark/>
          </w:tcPr>
          <w:p w14:paraId="60EA9C72"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Абсолютная минимальная температура воздуха, </w:t>
            </w:r>
            <w:proofErr w:type="spellStart"/>
            <w:r w:rsidRPr="008C114F">
              <w:rPr>
                <w:rFonts w:eastAsia="Symbol"/>
                <w:color w:val="00000A"/>
                <w:szCs w:val="24"/>
                <w:vertAlign w:val="superscript"/>
              </w:rPr>
              <w:t>о</w:t>
            </w:r>
            <w:r w:rsidRPr="008C114F">
              <w:rPr>
                <w:rFonts w:eastAsiaTheme="minorEastAsia"/>
                <w:color w:val="00000A"/>
                <w:szCs w:val="24"/>
              </w:rPr>
              <w:t>С</w:t>
            </w:r>
            <w:proofErr w:type="spellEnd"/>
          </w:p>
        </w:tc>
        <w:tc>
          <w:tcPr>
            <w:tcW w:w="1241" w:type="dxa"/>
            <w:tcBorders>
              <w:top w:val="single" w:sz="4" w:space="0" w:color="00000A"/>
              <w:left w:val="single" w:sz="4" w:space="0" w:color="00000A"/>
              <w:bottom w:val="single" w:sz="4" w:space="0" w:color="00000A"/>
              <w:right w:val="single" w:sz="4" w:space="0" w:color="00000A"/>
            </w:tcBorders>
            <w:hideMark/>
          </w:tcPr>
          <w:p w14:paraId="23809C14"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- 42</w:t>
            </w:r>
          </w:p>
        </w:tc>
      </w:tr>
      <w:tr w:rsidR="008C114F" w:rsidRPr="008C114F" w14:paraId="51052C05"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7FF2FCB4"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5</w:t>
            </w:r>
          </w:p>
        </w:tc>
        <w:tc>
          <w:tcPr>
            <w:tcW w:w="8187" w:type="dxa"/>
            <w:tcBorders>
              <w:top w:val="single" w:sz="4" w:space="0" w:color="00000A"/>
              <w:left w:val="single" w:sz="4" w:space="0" w:color="00000A"/>
              <w:bottom w:val="single" w:sz="4" w:space="0" w:color="00000A"/>
              <w:right w:val="single" w:sz="4" w:space="0" w:color="00000A"/>
            </w:tcBorders>
            <w:hideMark/>
          </w:tcPr>
          <w:p w14:paraId="27D57E1A"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Средне суточная амплитуда температуры воздуха наиболее холодного месяца, </w:t>
            </w:r>
            <w:proofErr w:type="spellStart"/>
            <w:r w:rsidRPr="008C114F">
              <w:rPr>
                <w:rFonts w:eastAsia="Symbol"/>
                <w:color w:val="00000A"/>
                <w:szCs w:val="24"/>
                <w:vertAlign w:val="superscript"/>
              </w:rPr>
              <w:t>о</w:t>
            </w:r>
            <w:r w:rsidRPr="008C114F">
              <w:rPr>
                <w:rFonts w:eastAsiaTheme="minorEastAsia"/>
                <w:color w:val="00000A"/>
                <w:szCs w:val="24"/>
              </w:rPr>
              <w:t>С</w:t>
            </w:r>
            <w:proofErr w:type="spellEnd"/>
          </w:p>
        </w:tc>
        <w:tc>
          <w:tcPr>
            <w:tcW w:w="1241" w:type="dxa"/>
            <w:tcBorders>
              <w:top w:val="single" w:sz="4" w:space="0" w:color="00000A"/>
              <w:left w:val="single" w:sz="4" w:space="0" w:color="00000A"/>
              <w:bottom w:val="single" w:sz="4" w:space="0" w:color="00000A"/>
              <w:right w:val="single" w:sz="4" w:space="0" w:color="00000A"/>
            </w:tcBorders>
            <w:hideMark/>
          </w:tcPr>
          <w:p w14:paraId="445376E6"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6,4</w:t>
            </w:r>
          </w:p>
        </w:tc>
      </w:tr>
      <w:tr w:rsidR="008C114F" w:rsidRPr="008C114F" w14:paraId="4FA33EB8"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4E76AD2F"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6</w:t>
            </w:r>
          </w:p>
        </w:tc>
        <w:tc>
          <w:tcPr>
            <w:tcW w:w="8187" w:type="dxa"/>
            <w:tcBorders>
              <w:top w:val="single" w:sz="4" w:space="0" w:color="00000A"/>
              <w:left w:val="single" w:sz="4" w:space="0" w:color="00000A"/>
              <w:bottom w:val="single" w:sz="4" w:space="0" w:color="00000A"/>
              <w:right w:val="single" w:sz="4" w:space="0" w:color="00000A"/>
            </w:tcBorders>
            <w:hideMark/>
          </w:tcPr>
          <w:p w14:paraId="39DEB718"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Продолжительность и средняя температура воздуха периода со средней суточной температурой воздуха ≤ 8</w:t>
            </w:r>
            <w:r w:rsidRPr="008C114F">
              <w:rPr>
                <w:rFonts w:eastAsia="Symbol"/>
                <w:color w:val="00000A"/>
                <w:szCs w:val="24"/>
                <w:vertAlign w:val="superscript"/>
              </w:rPr>
              <w:t>о</w:t>
            </w:r>
            <w:r w:rsidRPr="008C114F">
              <w:rPr>
                <w:rFonts w:eastAsiaTheme="minorEastAsia"/>
                <w:color w:val="00000A"/>
                <w:szCs w:val="24"/>
              </w:rPr>
              <w:t>С</w:t>
            </w:r>
          </w:p>
        </w:tc>
        <w:tc>
          <w:tcPr>
            <w:tcW w:w="1241" w:type="dxa"/>
            <w:tcBorders>
              <w:top w:val="single" w:sz="4" w:space="0" w:color="00000A"/>
              <w:left w:val="single" w:sz="4" w:space="0" w:color="00000A"/>
              <w:bottom w:val="single" w:sz="4" w:space="0" w:color="00000A"/>
              <w:right w:val="single" w:sz="4" w:space="0" w:color="00000A"/>
            </w:tcBorders>
            <w:hideMark/>
          </w:tcPr>
          <w:p w14:paraId="3022F773"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 xml:space="preserve">199 </w:t>
            </w:r>
            <w:proofErr w:type="spellStart"/>
            <w:r w:rsidRPr="008C114F">
              <w:rPr>
                <w:rFonts w:eastAsiaTheme="minorEastAsia"/>
                <w:color w:val="00000A"/>
                <w:szCs w:val="24"/>
              </w:rPr>
              <w:t>сут</w:t>
            </w:r>
            <w:proofErr w:type="spellEnd"/>
            <w:r w:rsidRPr="008C114F">
              <w:rPr>
                <w:rFonts w:eastAsiaTheme="minorEastAsia"/>
                <w:color w:val="00000A"/>
                <w:szCs w:val="24"/>
              </w:rPr>
              <w:t>.</w:t>
            </w:r>
          </w:p>
          <w:p w14:paraId="487BC78D"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-2,0</w:t>
            </w:r>
          </w:p>
        </w:tc>
      </w:tr>
      <w:tr w:rsidR="008C114F" w:rsidRPr="008C114F" w14:paraId="163E7F9A"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44A9F229"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7</w:t>
            </w:r>
          </w:p>
        </w:tc>
        <w:tc>
          <w:tcPr>
            <w:tcW w:w="8187" w:type="dxa"/>
            <w:tcBorders>
              <w:top w:val="single" w:sz="4" w:space="0" w:color="00000A"/>
              <w:left w:val="single" w:sz="4" w:space="0" w:color="00000A"/>
              <w:bottom w:val="single" w:sz="4" w:space="0" w:color="00000A"/>
              <w:right w:val="single" w:sz="4" w:space="0" w:color="00000A"/>
            </w:tcBorders>
            <w:hideMark/>
          </w:tcPr>
          <w:p w14:paraId="46BBD627"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Средняя месячная относительная влажность воздуха наиболее холодного месяца, %</w:t>
            </w:r>
          </w:p>
        </w:tc>
        <w:tc>
          <w:tcPr>
            <w:tcW w:w="1241" w:type="dxa"/>
            <w:tcBorders>
              <w:top w:val="single" w:sz="4" w:space="0" w:color="00000A"/>
              <w:left w:val="single" w:sz="4" w:space="0" w:color="00000A"/>
              <w:bottom w:val="single" w:sz="4" w:space="0" w:color="00000A"/>
              <w:right w:val="single" w:sz="4" w:space="0" w:color="00000A"/>
            </w:tcBorders>
            <w:hideMark/>
          </w:tcPr>
          <w:p w14:paraId="2F13660B"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85</w:t>
            </w:r>
          </w:p>
        </w:tc>
      </w:tr>
      <w:tr w:rsidR="008C114F" w:rsidRPr="008C114F" w14:paraId="3EDA3C2C"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76B1F4FC"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lastRenderedPageBreak/>
              <w:t>8</w:t>
            </w:r>
          </w:p>
        </w:tc>
        <w:tc>
          <w:tcPr>
            <w:tcW w:w="8187" w:type="dxa"/>
            <w:tcBorders>
              <w:top w:val="single" w:sz="4" w:space="0" w:color="00000A"/>
              <w:left w:val="single" w:sz="4" w:space="0" w:color="00000A"/>
              <w:bottom w:val="single" w:sz="4" w:space="0" w:color="00000A"/>
              <w:right w:val="single" w:sz="4" w:space="0" w:color="00000A"/>
            </w:tcBorders>
            <w:hideMark/>
          </w:tcPr>
          <w:p w14:paraId="241050AC"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Количество осадков за ноябрь-март, мм</w:t>
            </w:r>
          </w:p>
        </w:tc>
        <w:tc>
          <w:tcPr>
            <w:tcW w:w="1241" w:type="dxa"/>
            <w:tcBorders>
              <w:top w:val="single" w:sz="4" w:space="0" w:color="00000A"/>
              <w:left w:val="single" w:sz="4" w:space="0" w:color="00000A"/>
              <w:bottom w:val="single" w:sz="4" w:space="0" w:color="00000A"/>
              <w:right w:val="single" w:sz="4" w:space="0" w:color="00000A"/>
            </w:tcBorders>
            <w:hideMark/>
          </w:tcPr>
          <w:p w14:paraId="20F3AA55"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220</w:t>
            </w:r>
          </w:p>
        </w:tc>
      </w:tr>
      <w:tr w:rsidR="008C114F" w:rsidRPr="008C114F" w14:paraId="1FE83D55"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55432DCA"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9</w:t>
            </w:r>
          </w:p>
        </w:tc>
        <w:tc>
          <w:tcPr>
            <w:tcW w:w="8187" w:type="dxa"/>
            <w:tcBorders>
              <w:top w:val="single" w:sz="4" w:space="0" w:color="00000A"/>
              <w:left w:val="single" w:sz="4" w:space="0" w:color="00000A"/>
              <w:bottom w:val="single" w:sz="4" w:space="0" w:color="00000A"/>
              <w:right w:val="single" w:sz="4" w:space="0" w:color="00000A"/>
            </w:tcBorders>
            <w:hideMark/>
          </w:tcPr>
          <w:p w14:paraId="0D407501"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Преобладающее направление ветра за декабрь-февраль</w:t>
            </w:r>
          </w:p>
        </w:tc>
        <w:tc>
          <w:tcPr>
            <w:tcW w:w="1241" w:type="dxa"/>
            <w:tcBorders>
              <w:top w:val="single" w:sz="4" w:space="0" w:color="00000A"/>
              <w:left w:val="single" w:sz="4" w:space="0" w:color="00000A"/>
              <w:bottom w:val="single" w:sz="4" w:space="0" w:color="00000A"/>
              <w:right w:val="single" w:sz="4" w:space="0" w:color="00000A"/>
            </w:tcBorders>
            <w:hideMark/>
          </w:tcPr>
          <w:p w14:paraId="7CD559F0"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Ю</w:t>
            </w:r>
          </w:p>
        </w:tc>
      </w:tr>
      <w:tr w:rsidR="008C114F" w:rsidRPr="008C114F" w14:paraId="40F6F71C" w14:textId="77777777" w:rsidTr="008C114F">
        <w:trPr>
          <w:jc w:val="right"/>
        </w:trPr>
        <w:tc>
          <w:tcPr>
            <w:tcW w:w="9994" w:type="dxa"/>
            <w:gridSpan w:val="4"/>
            <w:tcBorders>
              <w:top w:val="single" w:sz="4" w:space="0" w:color="00000A"/>
              <w:left w:val="single" w:sz="4" w:space="0" w:color="00000A"/>
              <w:bottom w:val="single" w:sz="4" w:space="0" w:color="00000A"/>
              <w:right w:val="single" w:sz="4" w:space="0" w:color="00000A"/>
            </w:tcBorders>
            <w:shd w:val="clear" w:color="auto" w:fill="F2F2F2" w:themeFill="background1" w:themeFillShade="F2"/>
            <w:hideMark/>
          </w:tcPr>
          <w:p w14:paraId="2B85A425" w14:textId="77777777" w:rsidR="008C114F" w:rsidRPr="008C114F" w:rsidRDefault="008C114F" w:rsidP="008C114F">
            <w:pPr>
              <w:spacing w:after="0" w:line="240" w:lineRule="auto"/>
              <w:rPr>
                <w:rFonts w:eastAsiaTheme="minorEastAsia"/>
                <w:i/>
                <w:color w:val="00000A"/>
                <w:szCs w:val="24"/>
              </w:rPr>
            </w:pPr>
            <w:r w:rsidRPr="008C114F">
              <w:rPr>
                <w:rFonts w:eastAsiaTheme="minorEastAsia"/>
                <w:i/>
                <w:color w:val="00000A"/>
                <w:szCs w:val="24"/>
              </w:rPr>
              <w:t>Климатические параметры теплого периода года</w:t>
            </w:r>
          </w:p>
        </w:tc>
      </w:tr>
      <w:tr w:rsidR="008C114F" w:rsidRPr="008C114F" w14:paraId="550964C7"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5D72B494"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10</w:t>
            </w:r>
          </w:p>
        </w:tc>
        <w:tc>
          <w:tcPr>
            <w:tcW w:w="8187" w:type="dxa"/>
            <w:tcBorders>
              <w:top w:val="single" w:sz="4" w:space="0" w:color="00000A"/>
              <w:left w:val="single" w:sz="4" w:space="0" w:color="00000A"/>
              <w:bottom w:val="single" w:sz="4" w:space="0" w:color="00000A"/>
              <w:right w:val="single" w:sz="4" w:space="0" w:color="00000A"/>
            </w:tcBorders>
            <w:hideMark/>
          </w:tcPr>
          <w:p w14:paraId="14866F94"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Барометрическое давление, </w:t>
            </w:r>
            <w:proofErr w:type="spellStart"/>
            <w:r w:rsidRPr="008C114F">
              <w:rPr>
                <w:rFonts w:eastAsiaTheme="minorEastAsia"/>
                <w:color w:val="00000A"/>
                <w:szCs w:val="24"/>
              </w:rPr>
              <w:t>гПа</w:t>
            </w:r>
            <w:proofErr w:type="spellEnd"/>
          </w:p>
        </w:tc>
        <w:tc>
          <w:tcPr>
            <w:tcW w:w="1241" w:type="dxa"/>
            <w:tcBorders>
              <w:top w:val="single" w:sz="4" w:space="0" w:color="00000A"/>
              <w:left w:val="single" w:sz="4" w:space="0" w:color="00000A"/>
              <w:bottom w:val="single" w:sz="4" w:space="0" w:color="00000A"/>
              <w:right w:val="single" w:sz="4" w:space="0" w:color="00000A"/>
            </w:tcBorders>
            <w:hideMark/>
          </w:tcPr>
          <w:p w14:paraId="04734421"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990</w:t>
            </w:r>
          </w:p>
        </w:tc>
      </w:tr>
      <w:tr w:rsidR="008C114F" w:rsidRPr="008C114F" w14:paraId="4B344291" w14:textId="77777777" w:rsidTr="00104FD2">
        <w:trPr>
          <w:gridAfter w:val="1"/>
          <w:wAfter w:w="9" w:type="dxa"/>
          <w:trHeight w:val="244"/>
          <w:jc w:val="right"/>
        </w:trPr>
        <w:tc>
          <w:tcPr>
            <w:tcW w:w="557" w:type="dxa"/>
            <w:vMerge w:val="restart"/>
            <w:tcBorders>
              <w:top w:val="single" w:sz="4" w:space="0" w:color="00000A"/>
              <w:left w:val="single" w:sz="4" w:space="0" w:color="00000A"/>
              <w:bottom w:val="single" w:sz="4" w:space="0" w:color="00000A"/>
              <w:right w:val="single" w:sz="4" w:space="0" w:color="00000A"/>
            </w:tcBorders>
            <w:hideMark/>
          </w:tcPr>
          <w:p w14:paraId="646C085F"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11</w:t>
            </w:r>
          </w:p>
        </w:tc>
        <w:tc>
          <w:tcPr>
            <w:tcW w:w="8187" w:type="dxa"/>
            <w:tcBorders>
              <w:top w:val="single" w:sz="4" w:space="0" w:color="00000A"/>
              <w:left w:val="single" w:sz="4" w:space="0" w:color="00000A"/>
              <w:bottom w:val="single" w:sz="4" w:space="0" w:color="00000A"/>
              <w:right w:val="single" w:sz="4" w:space="0" w:color="00000A"/>
            </w:tcBorders>
            <w:hideMark/>
          </w:tcPr>
          <w:p w14:paraId="1F8A1BCD"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Температура воздуха, </w:t>
            </w:r>
            <w:proofErr w:type="spellStart"/>
            <w:r w:rsidRPr="008C114F">
              <w:rPr>
                <w:rFonts w:eastAsia="Symbol"/>
                <w:color w:val="00000A"/>
                <w:szCs w:val="24"/>
                <w:vertAlign w:val="superscript"/>
              </w:rPr>
              <w:t>о</w:t>
            </w:r>
            <w:r w:rsidRPr="008C114F">
              <w:rPr>
                <w:rFonts w:eastAsiaTheme="minorEastAsia"/>
                <w:color w:val="00000A"/>
                <w:szCs w:val="24"/>
              </w:rPr>
              <w:t>С</w:t>
            </w:r>
            <w:proofErr w:type="spellEnd"/>
            <w:r w:rsidRPr="008C114F">
              <w:rPr>
                <w:rFonts w:eastAsiaTheme="minorEastAsia"/>
                <w:color w:val="00000A"/>
                <w:szCs w:val="24"/>
              </w:rPr>
              <w:t>, обеспеченностью 0,95</w:t>
            </w:r>
          </w:p>
        </w:tc>
        <w:tc>
          <w:tcPr>
            <w:tcW w:w="1241" w:type="dxa"/>
            <w:tcBorders>
              <w:top w:val="single" w:sz="4" w:space="0" w:color="00000A"/>
              <w:left w:val="single" w:sz="4" w:space="0" w:color="00000A"/>
              <w:bottom w:val="single" w:sz="4" w:space="0" w:color="00000A"/>
              <w:right w:val="single" w:sz="4" w:space="0" w:color="00000A"/>
            </w:tcBorders>
            <w:hideMark/>
          </w:tcPr>
          <w:p w14:paraId="1059418C"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23</w:t>
            </w:r>
          </w:p>
        </w:tc>
      </w:tr>
      <w:tr w:rsidR="008C114F" w:rsidRPr="008C114F" w14:paraId="2E92FBD0" w14:textId="77777777" w:rsidTr="00104FD2">
        <w:trPr>
          <w:gridAfter w:val="1"/>
          <w:wAfter w:w="9" w:type="dxa"/>
          <w:jc w:val="right"/>
        </w:trPr>
        <w:tc>
          <w:tcPr>
            <w:tcW w:w="0" w:type="auto"/>
            <w:vMerge/>
            <w:tcBorders>
              <w:top w:val="single" w:sz="4" w:space="0" w:color="00000A"/>
              <w:left w:val="single" w:sz="4" w:space="0" w:color="00000A"/>
              <w:bottom w:val="single" w:sz="4" w:space="0" w:color="00000A"/>
              <w:right w:val="single" w:sz="4" w:space="0" w:color="00000A"/>
            </w:tcBorders>
            <w:vAlign w:val="center"/>
            <w:hideMark/>
          </w:tcPr>
          <w:p w14:paraId="2EEAA30C" w14:textId="77777777" w:rsidR="008C114F" w:rsidRPr="008C114F" w:rsidRDefault="008C114F" w:rsidP="008C114F">
            <w:pPr>
              <w:spacing w:after="0" w:line="240" w:lineRule="auto"/>
              <w:rPr>
                <w:rFonts w:eastAsiaTheme="minorEastAsia"/>
                <w:color w:val="00000A"/>
                <w:szCs w:val="24"/>
              </w:rPr>
            </w:pPr>
          </w:p>
        </w:tc>
        <w:tc>
          <w:tcPr>
            <w:tcW w:w="8187" w:type="dxa"/>
            <w:tcBorders>
              <w:top w:val="single" w:sz="4" w:space="0" w:color="00000A"/>
              <w:left w:val="single" w:sz="4" w:space="0" w:color="00000A"/>
              <w:bottom w:val="single" w:sz="4" w:space="0" w:color="00000A"/>
              <w:right w:val="single" w:sz="4" w:space="0" w:color="00000A"/>
            </w:tcBorders>
            <w:hideMark/>
          </w:tcPr>
          <w:p w14:paraId="7A7DCC30"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 Температура воздуха, </w:t>
            </w:r>
            <w:proofErr w:type="spellStart"/>
            <w:r w:rsidRPr="008C114F">
              <w:rPr>
                <w:rFonts w:eastAsiaTheme="minorEastAsia"/>
                <w:color w:val="00000A"/>
                <w:szCs w:val="24"/>
                <w:vertAlign w:val="superscript"/>
              </w:rPr>
              <w:t>о</w:t>
            </w:r>
            <w:r w:rsidRPr="008C114F">
              <w:rPr>
                <w:rFonts w:eastAsiaTheme="minorEastAsia"/>
                <w:color w:val="00000A"/>
                <w:szCs w:val="24"/>
              </w:rPr>
              <w:t>С</w:t>
            </w:r>
            <w:proofErr w:type="spellEnd"/>
            <w:r w:rsidRPr="008C114F">
              <w:rPr>
                <w:rFonts w:eastAsiaTheme="minorEastAsia"/>
                <w:color w:val="00000A"/>
                <w:szCs w:val="24"/>
              </w:rPr>
              <w:t>, обеспеченностью 0,98</w:t>
            </w:r>
          </w:p>
        </w:tc>
        <w:tc>
          <w:tcPr>
            <w:tcW w:w="1241" w:type="dxa"/>
            <w:tcBorders>
              <w:top w:val="single" w:sz="4" w:space="0" w:color="00000A"/>
              <w:left w:val="single" w:sz="4" w:space="0" w:color="00000A"/>
              <w:bottom w:val="single" w:sz="4" w:space="0" w:color="00000A"/>
              <w:right w:val="single" w:sz="4" w:space="0" w:color="00000A"/>
            </w:tcBorders>
            <w:hideMark/>
          </w:tcPr>
          <w:p w14:paraId="470F3C8E"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26</w:t>
            </w:r>
          </w:p>
        </w:tc>
      </w:tr>
      <w:tr w:rsidR="008C114F" w:rsidRPr="008C114F" w14:paraId="58908688"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57D32770"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12</w:t>
            </w:r>
          </w:p>
        </w:tc>
        <w:tc>
          <w:tcPr>
            <w:tcW w:w="8187" w:type="dxa"/>
            <w:tcBorders>
              <w:top w:val="single" w:sz="4" w:space="0" w:color="00000A"/>
              <w:left w:val="single" w:sz="4" w:space="0" w:color="00000A"/>
              <w:bottom w:val="single" w:sz="4" w:space="0" w:color="00000A"/>
              <w:right w:val="single" w:sz="4" w:space="0" w:color="00000A"/>
            </w:tcBorders>
            <w:hideMark/>
          </w:tcPr>
          <w:p w14:paraId="5A9CDB76"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Средняя максимальная температура воздуха наиболее теплого месяца, </w:t>
            </w:r>
            <w:proofErr w:type="spellStart"/>
            <w:r w:rsidRPr="008C114F">
              <w:rPr>
                <w:rFonts w:eastAsiaTheme="minorEastAsia"/>
                <w:color w:val="00000A"/>
                <w:szCs w:val="24"/>
                <w:vertAlign w:val="superscript"/>
              </w:rPr>
              <w:t>о</w:t>
            </w:r>
            <w:r w:rsidRPr="008C114F">
              <w:rPr>
                <w:rFonts w:eastAsiaTheme="minorEastAsia"/>
                <w:color w:val="00000A"/>
                <w:szCs w:val="24"/>
              </w:rPr>
              <w:t>С</w:t>
            </w:r>
            <w:proofErr w:type="spellEnd"/>
          </w:p>
        </w:tc>
        <w:tc>
          <w:tcPr>
            <w:tcW w:w="1241" w:type="dxa"/>
            <w:tcBorders>
              <w:top w:val="single" w:sz="4" w:space="0" w:color="00000A"/>
              <w:left w:val="single" w:sz="4" w:space="0" w:color="00000A"/>
              <w:bottom w:val="single" w:sz="4" w:space="0" w:color="00000A"/>
              <w:right w:val="single" w:sz="4" w:space="0" w:color="00000A"/>
            </w:tcBorders>
            <w:hideMark/>
          </w:tcPr>
          <w:p w14:paraId="4E9C2DA9"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24,3</w:t>
            </w:r>
          </w:p>
        </w:tc>
      </w:tr>
      <w:tr w:rsidR="008C114F" w:rsidRPr="008C114F" w14:paraId="34576729"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3B85FCF4"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13</w:t>
            </w:r>
          </w:p>
        </w:tc>
        <w:tc>
          <w:tcPr>
            <w:tcW w:w="8187" w:type="dxa"/>
            <w:tcBorders>
              <w:top w:val="single" w:sz="4" w:space="0" w:color="00000A"/>
              <w:left w:val="single" w:sz="4" w:space="0" w:color="00000A"/>
              <w:bottom w:val="single" w:sz="4" w:space="0" w:color="00000A"/>
              <w:right w:val="single" w:sz="4" w:space="0" w:color="00000A"/>
            </w:tcBorders>
            <w:hideMark/>
          </w:tcPr>
          <w:p w14:paraId="1E45E58C"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Абсолютная максимальная температура воздуха, </w:t>
            </w:r>
            <w:proofErr w:type="spellStart"/>
            <w:r w:rsidRPr="008C114F">
              <w:rPr>
                <w:rFonts w:eastAsiaTheme="minorEastAsia"/>
                <w:color w:val="00000A"/>
                <w:szCs w:val="24"/>
                <w:vertAlign w:val="superscript"/>
              </w:rPr>
              <w:t>о</w:t>
            </w:r>
            <w:r w:rsidRPr="008C114F">
              <w:rPr>
                <w:rFonts w:eastAsiaTheme="minorEastAsia"/>
                <w:color w:val="00000A"/>
                <w:szCs w:val="24"/>
              </w:rPr>
              <w:t>С</w:t>
            </w:r>
            <w:proofErr w:type="spellEnd"/>
          </w:p>
        </w:tc>
        <w:tc>
          <w:tcPr>
            <w:tcW w:w="1241" w:type="dxa"/>
            <w:tcBorders>
              <w:top w:val="single" w:sz="4" w:space="0" w:color="00000A"/>
              <w:left w:val="single" w:sz="4" w:space="0" w:color="00000A"/>
              <w:bottom w:val="single" w:sz="4" w:space="0" w:color="00000A"/>
              <w:right w:val="single" w:sz="4" w:space="0" w:color="00000A"/>
            </w:tcBorders>
            <w:hideMark/>
          </w:tcPr>
          <w:p w14:paraId="7A83FB94"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38,0</w:t>
            </w:r>
          </w:p>
        </w:tc>
      </w:tr>
      <w:tr w:rsidR="008C114F" w:rsidRPr="008C114F" w14:paraId="65CDB78D"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181D5641"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14</w:t>
            </w:r>
          </w:p>
        </w:tc>
        <w:tc>
          <w:tcPr>
            <w:tcW w:w="8187" w:type="dxa"/>
            <w:tcBorders>
              <w:top w:val="single" w:sz="4" w:space="0" w:color="00000A"/>
              <w:left w:val="single" w:sz="4" w:space="0" w:color="00000A"/>
              <w:bottom w:val="single" w:sz="4" w:space="0" w:color="00000A"/>
              <w:right w:val="single" w:sz="4" w:space="0" w:color="00000A"/>
            </w:tcBorders>
            <w:hideMark/>
          </w:tcPr>
          <w:p w14:paraId="3882C498"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Средняя суточная амплитуда температуры воздуха наиболее теплого месяца, </w:t>
            </w:r>
            <w:proofErr w:type="spellStart"/>
            <w:r w:rsidRPr="008C114F">
              <w:rPr>
                <w:rFonts w:eastAsiaTheme="minorEastAsia"/>
                <w:color w:val="00000A"/>
                <w:szCs w:val="24"/>
                <w:vertAlign w:val="superscript"/>
              </w:rPr>
              <w:t>о</w:t>
            </w:r>
            <w:r w:rsidRPr="008C114F">
              <w:rPr>
                <w:rFonts w:eastAsiaTheme="minorEastAsia"/>
                <w:color w:val="00000A"/>
                <w:szCs w:val="24"/>
              </w:rPr>
              <w:t>С</w:t>
            </w:r>
            <w:proofErr w:type="spellEnd"/>
          </w:p>
        </w:tc>
        <w:tc>
          <w:tcPr>
            <w:tcW w:w="1241" w:type="dxa"/>
            <w:tcBorders>
              <w:top w:val="single" w:sz="4" w:space="0" w:color="00000A"/>
              <w:left w:val="single" w:sz="4" w:space="0" w:color="00000A"/>
              <w:bottom w:val="single" w:sz="4" w:space="0" w:color="00000A"/>
              <w:right w:val="single" w:sz="4" w:space="0" w:color="00000A"/>
            </w:tcBorders>
            <w:hideMark/>
          </w:tcPr>
          <w:p w14:paraId="0BBCD1EA"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10,1</w:t>
            </w:r>
          </w:p>
        </w:tc>
      </w:tr>
      <w:tr w:rsidR="008C114F" w:rsidRPr="008C114F" w14:paraId="260F3DD3"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2007893F"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15</w:t>
            </w:r>
          </w:p>
        </w:tc>
        <w:tc>
          <w:tcPr>
            <w:tcW w:w="8187" w:type="dxa"/>
            <w:tcBorders>
              <w:top w:val="single" w:sz="4" w:space="0" w:color="00000A"/>
              <w:left w:val="single" w:sz="4" w:space="0" w:color="00000A"/>
              <w:bottom w:val="single" w:sz="4" w:space="0" w:color="00000A"/>
              <w:right w:val="single" w:sz="4" w:space="0" w:color="00000A"/>
            </w:tcBorders>
            <w:hideMark/>
          </w:tcPr>
          <w:p w14:paraId="5C28F460"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Средняя месячная относительная влажность воздуха наиболее теплого месяца,%</w:t>
            </w:r>
          </w:p>
        </w:tc>
        <w:tc>
          <w:tcPr>
            <w:tcW w:w="1241" w:type="dxa"/>
            <w:tcBorders>
              <w:top w:val="single" w:sz="4" w:space="0" w:color="00000A"/>
              <w:left w:val="single" w:sz="4" w:space="0" w:color="00000A"/>
              <w:bottom w:val="single" w:sz="4" w:space="0" w:color="00000A"/>
              <w:right w:val="single" w:sz="4" w:space="0" w:color="00000A"/>
            </w:tcBorders>
            <w:hideMark/>
          </w:tcPr>
          <w:p w14:paraId="2A33F373"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72</w:t>
            </w:r>
          </w:p>
        </w:tc>
      </w:tr>
      <w:tr w:rsidR="008C114F" w:rsidRPr="008C114F" w14:paraId="6FA8B908"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31C38039"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16</w:t>
            </w:r>
          </w:p>
        </w:tc>
        <w:tc>
          <w:tcPr>
            <w:tcW w:w="8187" w:type="dxa"/>
            <w:tcBorders>
              <w:top w:val="single" w:sz="4" w:space="0" w:color="00000A"/>
              <w:left w:val="single" w:sz="4" w:space="0" w:color="00000A"/>
              <w:bottom w:val="single" w:sz="4" w:space="0" w:color="00000A"/>
              <w:right w:val="single" w:sz="4" w:space="0" w:color="00000A"/>
            </w:tcBorders>
            <w:hideMark/>
          </w:tcPr>
          <w:p w14:paraId="341AE9DE"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Средняя месячная относительная влажность воздуха в 15 час. наиболее теплого месяца, %</w:t>
            </w:r>
          </w:p>
        </w:tc>
        <w:tc>
          <w:tcPr>
            <w:tcW w:w="1241" w:type="dxa"/>
            <w:tcBorders>
              <w:top w:val="single" w:sz="4" w:space="0" w:color="00000A"/>
              <w:left w:val="single" w:sz="4" w:space="0" w:color="00000A"/>
              <w:bottom w:val="single" w:sz="4" w:space="0" w:color="00000A"/>
              <w:right w:val="single" w:sz="4" w:space="0" w:color="00000A"/>
            </w:tcBorders>
            <w:hideMark/>
          </w:tcPr>
          <w:p w14:paraId="078AB75A"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57</w:t>
            </w:r>
          </w:p>
        </w:tc>
      </w:tr>
      <w:tr w:rsidR="008C114F" w:rsidRPr="008C114F" w14:paraId="79E8CEC5"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36CF50BB"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17</w:t>
            </w:r>
          </w:p>
        </w:tc>
        <w:tc>
          <w:tcPr>
            <w:tcW w:w="8187" w:type="dxa"/>
            <w:tcBorders>
              <w:top w:val="single" w:sz="4" w:space="0" w:color="00000A"/>
              <w:left w:val="single" w:sz="4" w:space="0" w:color="00000A"/>
              <w:bottom w:val="single" w:sz="4" w:space="0" w:color="00000A"/>
              <w:right w:val="single" w:sz="4" w:space="0" w:color="00000A"/>
            </w:tcBorders>
            <w:hideMark/>
          </w:tcPr>
          <w:p w14:paraId="4A58F445"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Количество осадков за апрель-октябрь, мм</w:t>
            </w:r>
          </w:p>
        </w:tc>
        <w:tc>
          <w:tcPr>
            <w:tcW w:w="1241" w:type="dxa"/>
            <w:tcBorders>
              <w:top w:val="single" w:sz="4" w:space="0" w:color="00000A"/>
              <w:left w:val="single" w:sz="4" w:space="0" w:color="00000A"/>
              <w:bottom w:val="single" w:sz="4" w:space="0" w:color="00000A"/>
              <w:right w:val="single" w:sz="4" w:space="0" w:color="00000A"/>
            </w:tcBorders>
            <w:hideMark/>
          </w:tcPr>
          <w:p w14:paraId="519FC8D7"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438</w:t>
            </w:r>
          </w:p>
        </w:tc>
      </w:tr>
      <w:tr w:rsidR="008C114F" w:rsidRPr="008C114F" w14:paraId="64113BB8"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735166A1"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18</w:t>
            </w:r>
          </w:p>
        </w:tc>
        <w:tc>
          <w:tcPr>
            <w:tcW w:w="8187" w:type="dxa"/>
            <w:tcBorders>
              <w:top w:val="single" w:sz="4" w:space="0" w:color="00000A"/>
              <w:left w:val="single" w:sz="4" w:space="0" w:color="00000A"/>
              <w:bottom w:val="single" w:sz="4" w:space="0" w:color="00000A"/>
              <w:right w:val="single" w:sz="4" w:space="0" w:color="00000A"/>
            </w:tcBorders>
            <w:hideMark/>
          </w:tcPr>
          <w:p w14:paraId="14DB337D"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Преобладающее направление ветра за июнь-август</w:t>
            </w:r>
          </w:p>
        </w:tc>
        <w:tc>
          <w:tcPr>
            <w:tcW w:w="1241" w:type="dxa"/>
            <w:tcBorders>
              <w:top w:val="single" w:sz="4" w:space="0" w:color="00000A"/>
              <w:left w:val="single" w:sz="4" w:space="0" w:color="00000A"/>
              <w:bottom w:val="single" w:sz="4" w:space="0" w:color="00000A"/>
              <w:right w:val="single" w:sz="4" w:space="0" w:color="00000A"/>
            </w:tcBorders>
            <w:hideMark/>
          </w:tcPr>
          <w:p w14:paraId="385305C6"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З</w:t>
            </w:r>
          </w:p>
        </w:tc>
      </w:tr>
    </w:tbl>
    <w:p w14:paraId="042CE3EE" w14:textId="77777777" w:rsidR="008C114F" w:rsidRPr="008C114F" w:rsidRDefault="008C114F" w:rsidP="008C114F">
      <w:pPr>
        <w:widowControl w:val="0"/>
        <w:spacing w:after="0" w:line="240" w:lineRule="auto"/>
        <w:jc w:val="center"/>
        <w:rPr>
          <w:rFonts w:eastAsiaTheme="minorEastAsia"/>
          <w:b/>
          <w:bCs/>
          <w:color w:val="00000A"/>
          <w:sz w:val="24"/>
          <w:szCs w:val="24"/>
        </w:rPr>
      </w:pPr>
    </w:p>
    <w:p w14:paraId="4930CC05" w14:textId="77777777" w:rsidR="008C114F" w:rsidRPr="008C114F" w:rsidRDefault="008C114F" w:rsidP="008C114F">
      <w:pPr>
        <w:widowControl w:val="0"/>
        <w:shd w:val="clear" w:color="auto" w:fill="FFFFFF"/>
        <w:autoSpaceDE w:val="0"/>
        <w:autoSpaceDN w:val="0"/>
        <w:adjustRightInd w:val="0"/>
        <w:spacing w:after="0" w:line="360" w:lineRule="auto"/>
        <w:ind w:firstLine="567"/>
        <w:jc w:val="both"/>
        <w:rPr>
          <w:sz w:val="24"/>
          <w:szCs w:val="24"/>
          <w:lang w:eastAsia="ru-RU"/>
        </w:rPr>
      </w:pPr>
      <w:r w:rsidRPr="008C114F">
        <w:rPr>
          <w:spacing w:val="-2"/>
          <w:sz w:val="24"/>
          <w:szCs w:val="24"/>
          <w:lang w:eastAsia="ru-RU"/>
        </w:rPr>
        <w:t xml:space="preserve">Расчётная внутренняя температура воздуха (усреднённая) </w:t>
      </w:r>
      <w:proofErr w:type="spellStart"/>
      <w:r w:rsidRPr="008C114F">
        <w:rPr>
          <w:spacing w:val="-2"/>
          <w:sz w:val="24"/>
          <w:szCs w:val="24"/>
          <w:lang w:val="en-US" w:eastAsia="ru-RU"/>
        </w:rPr>
        <w:t>t</w:t>
      </w:r>
      <w:r w:rsidRPr="008C114F">
        <w:rPr>
          <w:b/>
          <w:bCs/>
          <w:spacing w:val="-2"/>
          <w:sz w:val="24"/>
          <w:szCs w:val="24"/>
          <w:vertAlign w:val="subscript"/>
          <w:lang w:val="en-US" w:eastAsia="ru-RU"/>
        </w:rPr>
        <w:t>BP</w:t>
      </w:r>
      <w:proofErr w:type="spellEnd"/>
      <w:r w:rsidRPr="008C114F">
        <w:rPr>
          <w:b/>
          <w:bCs/>
          <w:spacing w:val="-2"/>
          <w:sz w:val="24"/>
          <w:szCs w:val="24"/>
          <w:lang w:eastAsia="ru-RU"/>
        </w:rPr>
        <w:t xml:space="preserve"> </w:t>
      </w:r>
      <w:r w:rsidRPr="008C114F">
        <w:rPr>
          <w:spacing w:val="-2"/>
          <w:sz w:val="24"/>
          <w:szCs w:val="24"/>
          <w:lang w:eastAsia="ru-RU"/>
        </w:rPr>
        <w:t xml:space="preserve">для административных и </w:t>
      </w:r>
      <w:r w:rsidRPr="008C114F">
        <w:rPr>
          <w:sz w:val="24"/>
          <w:szCs w:val="24"/>
          <w:lang w:eastAsia="ru-RU"/>
        </w:rPr>
        <w:t>общественных зданий принимается равной +18°С. Расчётная внутренняя температура воздуха (усреднённая) для жилых зданий прини</w:t>
      </w:r>
      <w:r w:rsidRPr="008C114F">
        <w:rPr>
          <w:sz w:val="24"/>
          <w:szCs w:val="24"/>
          <w:lang w:eastAsia="ru-RU"/>
        </w:rPr>
        <w:softHyphen/>
        <w:t>мается равной +20°С.</w:t>
      </w:r>
    </w:p>
    <w:p w14:paraId="0DC1149E" w14:textId="5FD24D84" w:rsidR="008C114F" w:rsidRDefault="008C114F" w:rsidP="00CA310A">
      <w:pPr>
        <w:shd w:val="clear" w:color="auto" w:fill="FFFFFF"/>
        <w:spacing w:after="0"/>
        <w:ind w:firstLine="567"/>
        <w:jc w:val="both"/>
        <w:rPr>
          <w:rStyle w:val="S0"/>
          <w:sz w:val="24"/>
        </w:rPr>
      </w:pPr>
    </w:p>
    <w:p w14:paraId="21F4BA44" w14:textId="0A8A4971" w:rsidR="003F3904" w:rsidRDefault="003F3904" w:rsidP="00CA310A">
      <w:pPr>
        <w:shd w:val="clear" w:color="auto" w:fill="FFFFFF"/>
        <w:spacing w:after="0"/>
        <w:ind w:firstLine="567"/>
        <w:jc w:val="both"/>
        <w:rPr>
          <w:rStyle w:val="S0"/>
          <w:sz w:val="24"/>
        </w:rPr>
      </w:pPr>
    </w:p>
    <w:p w14:paraId="76302739" w14:textId="2EF42482" w:rsidR="003F3904" w:rsidRDefault="003F3904" w:rsidP="00CA310A">
      <w:pPr>
        <w:shd w:val="clear" w:color="auto" w:fill="FFFFFF"/>
        <w:spacing w:after="0"/>
        <w:ind w:firstLine="567"/>
        <w:jc w:val="both"/>
        <w:rPr>
          <w:rStyle w:val="S0"/>
          <w:sz w:val="24"/>
        </w:rPr>
      </w:pPr>
    </w:p>
    <w:p w14:paraId="672955BB" w14:textId="4BF92A33" w:rsidR="003F3904" w:rsidRDefault="003F3904" w:rsidP="00CA310A">
      <w:pPr>
        <w:shd w:val="clear" w:color="auto" w:fill="FFFFFF"/>
        <w:spacing w:after="0"/>
        <w:ind w:firstLine="567"/>
        <w:jc w:val="both"/>
        <w:rPr>
          <w:rStyle w:val="S0"/>
          <w:sz w:val="24"/>
        </w:rPr>
      </w:pPr>
    </w:p>
    <w:p w14:paraId="30D4BF2B" w14:textId="7D09C05D" w:rsidR="003F3904" w:rsidRDefault="003F3904" w:rsidP="00CA310A">
      <w:pPr>
        <w:shd w:val="clear" w:color="auto" w:fill="FFFFFF"/>
        <w:spacing w:after="0"/>
        <w:ind w:firstLine="567"/>
        <w:jc w:val="both"/>
        <w:rPr>
          <w:rStyle w:val="S0"/>
          <w:sz w:val="24"/>
        </w:rPr>
      </w:pPr>
    </w:p>
    <w:p w14:paraId="7A25B36E" w14:textId="49817641" w:rsidR="003F3904" w:rsidRDefault="003F3904" w:rsidP="00CA310A">
      <w:pPr>
        <w:shd w:val="clear" w:color="auto" w:fill="FFFFFF"/>
        <w:spacing w:after="0"/>
        <w:ind w:firstLine="567"/>
        <w:jc w:val="both"/>
        <w:rPr>
          <w:rStyle w:val="S0"/>
          <w:sz w:val="24"/>
        </w:rPr>
      </w:pPr>
    </w:p>
    <w:p w14:paraId="06A278C1" w14:textId="69E09CD8" w:rsidR="003F3904" w:rsidRDefault="003F3904" w:rsidP="00CA310A">
      <w:pPr>
        <w:shd w:val="clear" w:color="auto" w:fill="FFFFFF"/>
        <w:spacing w:after="0"/>
        <w:ind w:firstLine="567"/>
        <w:jc w:val="both"/>
        <w:rPr>
          <w:rStyle w:val="S0"/>
          <w:sz w:val="24"/>
        </w:rPr>
      </w:pPr>
    </w:p>
    <w:p w14:paraId="68EDFE9B" w14:textId="2048E57C" w:rsidR="003F3904" w:rsidRDefault="003F3904" w:rsidP="00CA310A">
      <w:pPr>
        <w:shd w:val="clear" w:color="auto" w:fill="FFFFFF"/>
        <w:spacing w:after="0"/>
        <w:ind w:firstLine="567"/>
        <w:jc w:val="both"/>
        <w:rPr>
          <w:rStyle w:val="S0"/>
          <w:sz w:val="24"/>
        </w:rPr>
      </w:pPr>
    </w:p>
    <w:p w14:paraId="27988FB4" w14:textId="68191A44" w:rsidR="003F3904" w:rsidRDefault="003F3904" w:rsidP="00CA310A">
      <w:pPr>
        <w:shd w:val="clear" w:color="auto" w:fill="FFFFFF"/>
        <w:spacing w:after="0"/>
        <w:ind w:firstLine="567"/>
        <w:jc w:val="both"/>
        <w:rPr>
          <w:rStyle w:val="S0"/>
          <w:sz w:val="24"/>
        </w:rPr>
      </w:pPr>
    </w:p>
    <w:p w14:paraId="261181CA" w14:textId="21F3292E" w:rsidR="003F3904" w:rsidRDefault="003F3904" w:rsidP="00CA310A">
      <w:pPr>
        <w:shd w:val="clear" w:color="auto" w:fill="FFFFFF"/>
        <w:spacing w:after="0"/>
        <w:ind w:firstLine="567"/>
        <w:jc w:val="both"/>
        <w:rPr>
          <w:rStyle w:val="S0"/>
          <w:sz w:val="24"/>
        </w:rPr>
      </w:pPr>
    </w:p>
    <w:p w14:paraId="087F92C5" w14:textId="6161B6A5" w:rsidR="003F3904" w:rsidRDefault="003F3904" w:rsidP="00CA310A">
      <w:pPr>
        <w:shd w:val="clear" w:color="auto" w:fill="FFFFFF"/>
        <w:spacing w:after="0"/>
        <w:ind w:firstLine="567"/>
        <w:jc w:val="both"/>
        <w:rPr>
          <w:rStyle w:val="S0"/>
          <w:sz w:val="24"/>
        </w:rPr>
      </w:pPr>
    </w:p>
    <w:p w14:paraId="7CA8D225" w14:textId="2EF056F5" w:rsidR="003F3904" w:rsidRDefault="003F3904" w:rsidP="00CA310A">
      <w:pPr>
        <w:shd w:val="clear" w:color="auto" w:fill="FFFFFF"/>
        <w:spacing w:after="0"/>
        <w:ind w:firstLine="567"/>
        <w:jc w:val="both"/>
        <w:rPr>
          <w:rStyle w:val="S0"/>
          <w:sz w:val="24"/>
        </w:rPr>
      </w:pPr>
    </w:p>
    <w:p w14:paraId="5544B6DD" w14:textId="395E2810" w:rsidR="003F3904" w:rsidRDefault="003F3904" w:rsidP="00CA310A">
      <w:pPr>
        <w:shd w:val="clear" w:color="auto" w:fill="FFFFFF"/>
        <w:spacing w:after="0"/>
        <w:ind w:firstLine="567"/>
        <w:jc w:val="both"/>
        <w:rPr>
          <w:rStyle w:val="S0"/>
          <w:sz w:val="24"/>
        </w:rPr>
      </w:pPr>
    </w:p>
    <w:p w14:paraId="6C33B48B" w14:textId="78D8A9C7" w:rsidR="003F3904" w:rsidRDefault="003F3904" w:rsidP="00CA310A">
      <w:pPr>
        <w:shd w:val="clear" w:color="auto" w:fill="FFFFFF"/>
        <w:spacing w:after="0"/>
        <w:ind w:firstLine="567"/>
        <w:jc w:val="both"/>
        <w:rPr>
          <w:rStyle w:val="S0"/>
          <w:sz w:val="24"/>
        </w:rPr>
      </w:pPr>
    </w:p>
    <w:p w14:paraId="2AF62EA8" w14:textId="483786CF" w:rsidR="003F3904" w:rsidRDefault="003F3904" w:rsidP="00CA310A">
      <w:pPr>
        <w:shd w:val="clear" w:color="auto" w:fill="FFFFFF"/>
        <w:spacing w:after="0"/>
        <w:ind w:firstLine="567"/>
        <w:jc w:val="both"/>
        <w:rPr>
          <w:rStyle w:val="S0"/>
          <w:sz w:val="24"/>
        </w:rPr>
      </w:pPr>
    </w:p>
    <w:p w14:paraId="153B86F9" w14:textId="75774838" w:rsidR="003F3904" w:rsidRDefault="003F3904" w:rsidP="00CA310A">
      <w:pPr>
        <w:shd w:val="clear" w:color="auto" w:fill="FFFFFF"/>
        <w:spacing w:after="0"/>
        <w:ind w:firstLine="567"/>
        <w:jc w:val="both"/>
        <w:rPr>
          <w:rStyle w:val="S0"/>
          <w:sz w:val="24"/>
        </w:rPr>
      </w:pPr>
    </w:p>
    <w:p w14:paraId="7C1A8AAB" w14:textId="12A17100" w:rsidR="003F3904" w:rsidRDefault="003F3904" w:rsidP="00CA310A">
      <w:pPr>
        <w:shd w:val="clear" w:color="auto" w:fill="FFFFFF"/>
        <w:spacing w:after="0"/>
        <w:ind w:firstLine="567"/>
        <w:jc w:val="both"/>
        <w:rPr>
          <w:rStyle w:val="S0"/>
          <w:sz w:val="24"/>
        </w:rPr>
      </w:pPr>
    </w:p>
    <w:p w14:paraId="5678C86B" w14:textId="2CAF550A" w:rsidR="003F3904" w:rsidRDefault="003F3904" w:rsidP="00CA310A">
      <w:pPr>
        <w:shd w:val="clear" w:color="auto" w:fill="FFFFFF"/>
        <w:spacing w:after="0"/>
        <w:ind w:firstLine="567"/>
        <w:jc w:val="both"/>
        <w:rPr>
          <w:rStyle w:val="S0"/>
          <w:sz w:val="24"/>
        </w:rPr>
      </w:pPr>
    </w:p>
    <w:p w14:paraId="5D5E1B73" w14:textId="2A6F367F" w:rsidR="003F3904" w:rsidRDefault="003F3904" w:rsidP="00CA310A">
      <w:pPr>
        <w:shd w:val="clear" w:color="auto" w:fill="FFFFFF"/>
        <w:spacing w:after="0"/>
        <w:ind w:firstLine="567"/>
        <w:jc w:val="both"/>
        <w:rPr>
          <w:rStyle w:val="S0"/>
          <w:sz w:val="24"/>
        </w:rPr>
      </w:pPr>
    </w:p>
    <w:p w14:paraId="078A5CFD" w14:textId="515CEBB7" w:rsidR="003F3904" w:rsidRDefault="003F3904" w:rsidP="00CA310A">
      <w:pPr>
        <w:shd w:val="clear" w:color="auto" w:fill="FFFFFF"/>
        <w:spacing w:after="0"/>
        <w:ind w:firstLine="567"/>
        <w:jc w:val="both"/>
        <w:rPr>
          <w:rStyle w:val="S0"/>
          <w:sz w:val="24"/>
        </w:rPr>
      </w:pPr>
    </w:p>
    <w:p w14:paraId="74CBA17F" w14:textId="7C2E0C02" w:rsidR="003F3904" w:rsidRDefault="003F3904" w:rsidP="00CA310A">
      <w:pPr>
        <w:shd w:val="clear" w:color="auto" w:fill="FFFFFF"/>
        <w:spacing w:after="0"/>
        <w:ind w:firstLine="567"/>
        <w:jc w:val="both"/>
        <w:rPr>
          <w:rStyle w:val="S0"/>
          <w:sz w:val="24"/>
        </w:rPr>
      </w:pPr>
    </w:p>
    <w:p w14:paraId="0D8F9719" w14:textId="5CAB2860" w:rsidR="003F3904" w:rsidRDefault="003F3904" w:rsidP="00CA310A">
      <w:pPr>
        <w:shd w:val="clear" w:color="auto" w:fill="FFFFFF"/>
        <w:spacing w:after="0"/>
        <w:ind w:firstLine="567"/>
        <w:jc w:val="both"/>
        <w:rPr>
          <w:rStyle w:val="S0"/>
          <w:sz w:val="24"/>
        </w:rPr>
      </w:pPr>
    </w:p>
    <w:p w14:paraId="2D38D20D" w14:textId="4E790E2D" w:rsidR="003F3904" w:rsidRDefault="003F3904" w:rsidP="00CA310A">
      <w:pPr>
        <w:shd w:val="clear" w:color="auto" w:fill="FFFFFF"/>
        <w:spacing w:after="0"/>
        <w:ind w:firstLine="567"/>
        <w:jc w:val="both"/>
        <w:rPr>
          <w:rStyle w:val="S0"/>
          <w:sz w:val="24"/>
        </w:rPr>
      </w:pPr>
    </w:p>
    <w:p w14:paraId="1521A4AC" w14:textId="1D9429BE" w:rsidR="003F3904" w:rsidRDefault="003F3904" w:rsidP="00CA310A">
      <w:pPr>
        <w:shd w:val="clear" w:color="auto" w:fill="FFFFFF"/>
        <w:spacing w:after="0"/>
        <w:ind w:firstLine="567"/>
        <w:jc w:val="both"/>
        <w:rPr>
          <w:rStyle w:val="S0"/>
          <w:sz w:val="24"/>
        </w:rPr>
      </w:pPr>
    </w:p>
    <w:p w14:paraId="58122248" w14:textId="7C371740" w:rsidR="003F3904" w:rsidRDefault="003F3904" w:rsidP="00CA310A">
      <w:pPr>
        <w:shd w:val="clear" w:color="auto" w:fill="FFFFFF"/>
        <w:spacing w:after="0"/>
        <w:ind w:firstLine="567"/>
        <w:jc w:val="both"/>
        <w:rPr>
          <w:rStyle w:val="S0"/>
          <w:sz w:val="24"/>
        </w:rPr>
      </w:pPr>
    </w:p>
    <w:p w14:paraId="6883E6FC" w14:textId="32B4220B" w:rsidR="003F3904" w:rsidRDefault="003F3904" w:rsidP="00CA310A">
      <w:pPr>
        <w:shd w:val="clear" w:color="auto" w:fill="FFFFFF"/>
        <w:spacing w:after="0"/>
        <w:ind w:firstLine="567"/>
        <w:jc w:val="both"/>
        <w:rPr>
          <w:rStyle w:val="S0"/>
          <w:sz w:val="24"/>
        </w:rPr>
      </w:pPr>
    </w:p>
    <w:p w14:paraId="438AD351" w14:textId="4FB5FDA8" w:rsidR="003F3904" w:rsidRDefault="003F3904" w:rsidP="00CA310A">
      <w:pPr>
        <w:shd w:val="clear" w:color="auto" w:fill="FFFFFF"/>
        <w:spacing w:after="0"/>
        <w:ind w:firstLine="567"/>
        <w:jc w:val="both"/>
        <w:rPr>
          <w:rStyle w:val="S0"/>
          <w:sz w:val="24"/>
        </w:rPr>
      </w:pPr>
    </w:p>
    <w:p w14:paraId="13D0F4D2" w14:textId="5A6B82C9" w:rsidR="003F3904" w:rsidRDefault="003F3904" w:rsidP="003F3904">
      <w:pPr>
        <w:shd w:val="clear" w:color="auto" w:fill="FFFFFF"/>
        <w:spacing w:after="0"/>
        <w:jc w:val="both"/>
        <w:rPr>
          <w:rStyle w:val="S0"/>
          <w:sz w:val="24"/>
        </w:rPr>
      </w:pPr>
      <w:r>
        <w:rPr>
          <w:noProof/>
          <w:sz w:val="24"/>
          <w:szCs w:val="24"/>
          <w:lang w:eastAsia="ru-RU"/>
        </w:rPr>
        <w:drawing>
          <wp:inline distT="0" distB="0" distL="0" distR="0" wp14:anchorId="6985522D" wp14:editId="60D7851E">
            <wp:extent cx="6299835" cy="7366000"/>
            <wp:effectExtent l="0" t="0" r="5715"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Карта_границ_25000.bmp"/>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299835" cy="7366000"/>
                    </a:xfrm>
                    <a:prstGeom prst="rect">
                      <a:avLst/>
                    </a:prstGeom>
                  </pic:spPr>
                </pic:pic>
              </a:graphicData>
            </a:graphic>
          </wp:inline>
        </w:drawing>
      </w:r>
    </w:p>
    <w:p w14:paraId="213EED60" w14:textId="7B22455E" w:rsidR="00272649" w:rsidRPr="00B93161" w:rsidRDefault="002C1DA7" w:rsidP="00DC4137">
      <w:pPr>
        <w:shd w:val="clear" w:color="auto" w:fill="FFFFFF"/>
        <w:spacing w:after="0"/>
        <w:ind w:firstLine="567"/>
        <w:jc w:val="center"/>
        <w:rPr>
          <w:rStyle w:val="S0"/>
          <w:b/>
          <w:i/>
          <w:sz w:val="24"/>
        </w:rPr>
      </w:pPr>
      <w:r w:rsidRPr="00B93161">
        <w:rPr>
          <w:rStyle w:val="S0"/>
          <w:b/>
          <w:i/>
          <w:sz w:val="24"/>
        </w:rPr>
        <w:t xml:space="preserve">Рисунок 1. </w:t>
      </w:r>
      <w:r w:rsidR="00293CD3">
        <w:rPr>
          <w:rStyle w:val="S0"/>
          <w:b/>
          <w:i/>
          <w:sz w:val="24"/>
        </w:rPr>
        <w:t xml:space="preserve">Карта границ населенных пунктов, </w:t>
      </w:r>
      <w:r w:rsidR="003F3904">
        <w:rPr>
          <w:rStyle w:val="S0"/>
          <w:b/>
          <w:i/>
          <w:sz w:val="24"/>
        </w:rPr>
        <w:t xml:space="preserve">входящих в состав </w:t>
      </w:r>
      <w:proofErr w:type="spellStart"/>
      <w:r w:rsidR="00AD067C">
        <w:rPr>
          <w:rStyle w:val="S0"/>
          <w:b/>
          <w:i/>
          <w:sz w:val="24"/>
        </w:rPr>
        <w:t>Ивайтенского</w:t>
      </w:r>
      <w:proofErr w:type="spellEnd"/>
      <w:r w:rsidR="00AD067C">
        <w:rPr>
          <w:rStyle w:val="S0"/>
          <w:b/>
          <w:i/>
          <w:sz w:val="24"/>
        </w:rPr>
        <w:t xml:space="preserve"> сельского поселения</w:t>
      </w:r>
    </w:p>
    <w:p w14:paraId="673F54E6" w14:textId="2A715BA2" w:rsidR="00272649" w:rsidRPr="00B93161" w:rsidRDefault="00272649" w:rsidP="00CA310A">
      <w:pPr>
        <w:shd w:val="clear" w:color="auto" w:fill="FFFFFF"/>
        <w:spacing w:after="0"/>
        <w:ind w:firstLine="567"/>
        <w:jc w:val="both"/>
        <w:rPr>
          <w:rStyle w:val="S0"/>
          <w:b/>
          <w:i/>
          <w:sz w:val="24"/>
        </w:rPr>
      </w:pPr>
    </w:p>
    <w:p w14:paraId="59D51384" w14:textId="5AB33A27" w:rsidR="00272649" w:rsidRDefault="00272649" w:rsidP="00CA310A">
      <w:pPr>
        <w:shd w:val="clear" w:color="auto" w:fill="FFFFFF"/>
        <w:spacing w:after="0"/>
        <w:ind w:firstLine="567"/>
        <w:jc w:val="both"/>
        <w:rPr>
          <w:rStyle w:val="S0"/>
          <w:sz w:val="24"/>
        </w:rPr>
      </w:pPr>
    </w:p>
    <w:p w14:paraId="28CABDB7" w14:textId="6FE548D6" w:rsidR="00AD067C" w:rsidRDefault="00AD067C" w:rsidP="00CA310A">
      <w:pPr>
        <w:shd w:val="clear" w:color="auto" w:fill="FFFFFF"/>
        <w:spacing w:after="0"/>
        <w:ind w:firstLine="567"/>
        <w:jc w:val="both"/>
        <w:rPr>
          <w:rStyle w:val="S0"/>
          <w:sz w:val="24"/>
        </w:rPr>
      </w:pPr>
    </w:p>
    <w:p w14:paraId="4A281E39" w14:textId="56D0329C" w:rsidR="00AD067C" w:rsidRDefault="00AD067C" w:rsidP="00CA310A">
      <w:pPr>
        <w:shd w:val="clear" w:color="auto" w:fill="FFFFFF"/>
        <w:spacing w:after="0"/>
        <w:ind w:firstLine="567"/>
        <w:jc w:val="both"/>
        <w:rPr>
          <w:rStyle w:val="S0"/>
          <w:sz w:val="24"/>
        </w:rPr>
      </w:pPr>
    </w:p>
    <w:p w14:paraId="3C1B72CF" w14:textId="7314036E" w:rsidR="00AD067C" w:rsidRDefault="00AD067C" w:rsidP="00CA310A">
      <w:pPr>
        <w:shd w:val="clear" w:color="auto" w:fill="FFFFFF"/>
        <w:spacing w:after="0"/>
        <w:ind w:firstLine="567"/>
        <w:jc w:val="both"/>
        <w:rPr>
          <w:rStyle w:val="S0"/>
          <w:sz w:val="24"/>
        </w:rPr>
      </w:pPr>
    </w:p>
    <w:p w14:paraId="61D49363" w14:textId="0C927E8D" w:rsidR="00AD067C" w:rsidRDefault="003F3904" w:rsidP="003F3904">
      <w:pPr>
        <w:shd w:val="clear" w:color="auto" w:fill="FFFFFF"/>
        <w:spacing w:after="0"/>
        <w:jc w:val="both"/>
        <w:rPr>
          <w:rStyle w:val="S0"/>
          <w:sz w:val="24"/>
        </w:rPr>
      </w:pPr>
      <w:r>
        <w:rPr>
          <w:noProof/>
          <w:sz w:val="24"/>
          <w:szCs w:val="24"/>
          <w:lang w:eastAsia="ru-RU"/>
        </w:rPr>
        <w:drawing>
          <wp:inline distT="0" distB="0" distL="0" distR="0" wp14:anchorId="6B0DA5EF" wp14:editId="5685AC33">
            <wp:extent cx="6299835" cy="6810375"/>
            <wp:effectExtent l="0" t="0" r="571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Карта_категорий_сущ_25000.bmp"/>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299835" cy="6810375"/>
                    </a:xfrm>
                    <a:prstGeom prst="rect">
                      <a:avLst/>
                    </a:prstGeom>
                  </pic:spPr>
                </pic:pic>
              </a:graphicData>
            </a:graphic>
          </wp:inline>
        </w:drawing>
      </w:r>
    </w:p>
    <w:p w14:paraId="7F32284D" w14:textId="0AAD84E0" w:rsidR="00AD067C" w:rsidRDefault="00AD067C" w:rsidP="00CA310A">
      <w:pPr>
        <w:shd w:val="clear" w:color="auto" w:fill="FFFFFF"/>
        <w:spacing w:after="0"/>
        <w:ind w:firstLine="567"/>
        <w:jc w:val="both"/>
        <w:rPr>
          <w:rStyle w:val="S0"/>
          <w:sz w:val="24"/>
        </w:rPr>
      </w:pPr>
    </w:p>
    <w:p w14:paraId="3DCF47C3" w14:textId="2F7C4A41" w:rsidR="00AD067C" w:rsidRDefault="003F3904" w:rsidP="003F3904">
      <w:pPr>
        <w:shd w:val="clear" w:color="auto" w:fill="FFFFFF"/>
        <w:spacing w:after="0"/>
        <w:jc w:val="center"/>
        <w:rPr>
          <w:rStyle w:val="S0"/>
          <w:b/>
          <w:i/>
          <w:sz w:val="24"/>
        </w:rPr>
      </w:pPr>
      <w:r w:rsidRPr="003F3904">
        <w:rPr>
          <w:rStyle w:val="S0"/>
          <w:b/>
          <w:i/>
          <w:sz w:val="24"/>
        </w:rPr>
        <w:t xml:space="preserve">Рисунок </w:t>
      </w:r>
      <w:r>
        <w:rPr>
          <w:rStyle w:val="S0"/>
          <w:b/>
          <w:i/>
          <w:sz w:val="24"/>
        </w:rPr>
        <w:t>2</w:t>
      </w:r>
      <w:r w:rsidRPr="003F3904">
        <w:rPr>
          <w:rStyle w:val="S0"/>
          <w:b/>
          <w:i/>
          <w:sz w:val="24"/>
        </w:rPr>
        <w:t>.</w:t>
      </w:r>
      <w:r>
        <w:rPr>
          <w:rStyle w:val="S0"/>
          <w:b/>
          <w:i/>
          <w:sz w:val="24"/>
        </w:rPr>
        <w:t xml:space="preserve"> </w:t>
      </w:r>
      <w:r w:rsidRPr="003F3904">
        <w:rPr>
          <w:rStyle w:val="S0"/>
          <w:b/>
          <w:i/>
          <w:sz w:val="24"/>
        </w:rPr>
        <w:t xml:space="preserve">Карта границ </w:t>
      </w:r>
      <w:r>
        <w:rPr>
          <w:rStyle w:val="S0"/>
          <w:b/>
          <w:i/>
          <w:sz w:val="24"/>
        </w:rPr>
        <w:t xml:space="preserve">земель различных категорий </w:t>
      </w:r>
      <w:r w:rsidRPr="003F3904">
        <w:rPr>
          <w:rStyle w:val="S0"/>
          <w:b/>
          <w:i/>
          <w:sz w:val="24"/>
        </w:rPr>
        <w:t>в состав</w:t>
      </w:r>
      <w:r>
        <w:rPr>
          <w:rStyle w:val="S0"/>
          <w:b/>
          <w:i/>
          <w:sz w:val="24"/>
        </w:rPr>
        <w:t>е</w:t>
      </w:r>
      <w:r w:rsidRPr="003F3904">
        <w:rPr>
          <w:rStyle w:val="S0"/>
          <w:b/>
          <w:i/>
          <w:sz w:val="24"/>
        </w:rPr>
        <w:t xml:space="preserve"> </w:t>
      </w:r>
      <w:proofErr w:type="spellStart"/>
      <w:r w:rsidRPr="003F3904">
        <w:rPr>
          <w:rStyle w:val="S0"/>
          <w:b/>
          <w:i/>
          <w:sz w:val="24"/>
        </w:rPr>
        <w:t>Ивайтенского</w:t>
      </w:r>
      <w:proofErr w:type="spellEnd"/>
      <w:r w:rsidRPr="003F3904">
        <w:rPr>
          <w:rStyle w:val="S0"/>
          <w:b/>
          <w:i/>
          <w:sz w:val="24"/>
        </w:rPr>
        <w:t xml:space="preserve"> сельского поселения</w:t>
      </w:r>
      <w:r>
        <w:rPr>
          <w:rStyle w:val="S0"/>
          <w:b/>
          <w:i/>
          <w:sz w:val="24"/>
        </w:rPr>
        <w:t xml:space="preserve"> (существующее положение)</w:t>
      </w:r>
    </w:p>
    <w:p w14:paraId="4E39749E" w14:textId="272FA44F" w:rsidR="003F3904" w:rsidRDefault="003F3904" w:rsidP="003F3904">
      <w:pPr>
        <w:shd w:val="clear" w:color="auto" w:fill="FFFFFF"/>
        <w:spacing w:after="0"/>
        <w:jc w:val="center"/>
        <w:rPr>
          <w:rStyle w:val="S0"/>
          <w:b/>
          <w:i/>
          <w:sz w:val="24"/>
        </w:rPr>
      </w:pPr>
    </w:p>
    <w:p w14:paraId="69BF2E82" w14:textId="435F9B63" w:rsidR="003F3904" w:rsidRDefault="003F3904" w:rsidP="003F3904">
      <w:pPr>
        <w:shd w:val="clear" w:color="auto" w:fill="FFFFFF"/>
        <w:spacing w:after="0"/>
        <w:jc w:val="center"/>
        <w:rPr>
          <w:rStyle w:val="S0"/>
          <w:b/>
          <w:i/>
          <w:sz w:val="24"/>
        </w:rPr>
      </w:pPr>
    </w:p>
    <w:p w14:paraId="45D8F6F0" w14:textId="32C53877" w:rsidR="003F3904" w:rsidRDefault="003F3904" w:rsidP="003F3904">
      <w:pPr>
        <w:shd w:val="clear" w:color="auto" w:fill="FFFFFF"/>
        <w:spacing w:after="0"/>
        <w:jc w:val="center"/>
        <w:rPr>
          <w:rStyle w:val="S0"/>
          <w:b/>
          <w:i/>
          <w:sz w:val="24"/>
        </w:rPr>
      </w:pPr>
    </w:p>
    <w:p w14:paraId="5313F370" w14:textId="77777777" w:rsidR="003F3904" w:rsidRPr="003F3904" w:rsidRDefault="003F3904" w:rsidP="003F3904">
      <w:pPr>
        <w:shd w:val="clear" w:color="auto" w:fill="FFFFFF"/>
        <w:spacing w:after="0"/>
        <w:jc w:val="center"/>
        <w:rPr>
          <w:rStyle w:val="S0"/>
          <w:b/>
          <w:i/>
          <w:sz w:val="24"/>
        </w:rPr>
      </w:pPr>
    </w:p>
    <w:p w14:paraId="3927E6DC" w14:textId="249A233B" w:rsidR="00AD067C" w:rsidRDefault="00AD067C" w:rsidP="00CA310A">
      <w:pPr>
        <w:shd w:val="clear" w:color="auto" w:fill="FFFFFF"/>
        <w:spacing w:after="0"/>
        <w:ind w:firstLine="567"/>
        <w:jc w:val="both"/>
        <w:rPr>
          <w:rStyle w:val="S0"/>
          <w:sz w:val="24"/>
        </w:rPr>
      </w:pPr>
    </w:p>
    <w:p w14:paraId="48464EA6" w14:textId="33023D6E" w:rsidR="00AD067C" w:rsidRDefault="00AD067C" w:rsidP="00CA310A">
      <w:pPr>
        <w:shd w:val="clear" w:color="auto" w:fill="FFFFFF"/>
        <w:spacing w:after="0"/>
        <w:ind w:firstLine="567"/>
        <w:jc w:val="both"/>
        <w:rPr>
          <w:rStyle w:val="S0"/>
          <w:sz w:val="24"/>
        </w:rPr>
      </w:pPr>
    </w:p>
    <w:p w14:paraId="77FB85FD" w14:textId="77777777" w:rsidR="00714050" w:rsidRDefault="00714050" w:rsidP="00CA310A">
      <w:pPr>
        <w:shd w:val="clear" w:color="auto" w:fill="FFFFFF"/>
        <w:spacing w:after="0"/>
        <w:ind w:firstLine="567"/>
        <w:jc w:val="both"/>
        <w:rPr>
          <w:rStyle w:val="S0"/>
          <w:sz w:val="24"/>
        </w:rPr>
      </w:pPr>
    </w:p>
    <w:p w14:paraId="2B0A08F7" w14:textId="1B88845B" w:rsidR="00AD067C" w:rsidRDefault="003F3904" w:rsidP="003F3904">
      <w:pPr>
        <w:shd w:val="clear" w:color="auto" w:fill="FFFFFF"/>
        <w:spacing w:after="0"/>
        <w:jc w:val="both"/>
        <w:rPr>
          <w:rStyle w:val="S0"/>
          <w:sz w:val="24"/>
        </w:rPr>
      </w:pPr>
      <w:r>
        <w:rPr>
          <w:noProof/>
          <w:sz w:val="24"/>
          <w:szCs w:val="24"/>
          <w:lang w:eastAsia="ru-RU"/>
        </w:rPr>
        <w:drawing>
          <wp:inline distT="0" distB="0" distL="0" distR="0" wp14:anchorId="5F4A5DF0" wp14:editId="39496916">
            <wp:extent cx="6299835" cy="6657975"/>
            <wp:effectExtent l="0" t="0" r="571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Карта_категорий_проект_25000.bmp"/>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299835" cy="6657975"/>
                    </a:xfrm>
                    <a:prstGeom prst="rect">
                      <a:avLst/>
                    </a:prstGeom>
                  </pic:spPr>
                </pic:pic>
              </a:graphicData>
            </a:graphic>
          </wp:inline>
        </w:drawing>
      </w:r>
    </w:p>
    <w:p w14:paraId="31382197" w14:textId="69349628" w:rsidR="003F3904" w:rsidRPr="003F3904" w:rsidRDefault="003F3904" w:rsidP="003F3904">
      <w:pPr>
        <w:shd w:val="clear" w:color="auto" w:fill="FFFFFF"/>
        <w:spacing w:after="0"/>
        <w:ind w:firstLine="567"/>
        <w:jc w:val="both"/>
        <w:rPr>
          <w:b/>
          <w:i/>
          <w:sz w:val="24"/>
          <w:szCs w:val="24"/>
          <w:lang w:eastAsia="ru-RU"/>
        </w:rPr>
      </w:pPr>
      <w:r w:rsidRPr="003F3904">
        <w:rPr>
          <w:b/>
          <w:i/>
          <w:sz w:val="24"/>
          <w:szCs w:val="24"/>
          <w:lang w:eastAsia="ru-RU"/>
        </w:rPr>
        <w:t xml:space="preserve">Рисунок </w:t>
      </w:r>
      <w:r>
        <w:rPr>
          <w:b/>
          <w:i/>
          <w:sz w:val="24"/>
          <w:szCs w:val="24"/>
          <w:lang w:eastAsia="ru-RU"/>
        </w:rPr>
        <w:t>3</w:t>
      </w:r>
      <w:r w:rsidRPr="003F3904">
        <w:rPr>
          <w:b/>
          <w:i/>
          <w:sz w:val="24"/>
          <w:szCs w:val="24"/>
          <w:lang w:eastAsia="ru-RU"/>
        </w:rPr>
        <w:t xml:space="preserve">. Карта границ земель различных категорий в составе </w:t>
      </w:r>
      <w:proofErr w:type="spellStart"/>
      <w:r w:rsidRPr="003F3904">
        <w:rPr>
          <w:b/>
          <w:i/>
          <w:sz w:val="24"/>
          <w:szCs w:val="24"/>
          <w:lang w:eastAsia="ru-RU"/>
        </w:rPr>
        <w:t>Ивайтенского</w:t>
      </w:r>
      <w:proofErr w:type="spellEnd"/>
      <w:r w:rsidRPr="003F3904">
        <w:rPr>
          <w:b/>
          <w:i/>
          <w:sz w:val="24"/>
          <w:szCs w:val="24"/>
          <w:lang w:eastAsia="ru-RU"/>
        </w:rPr>
        <w:t xml:space="preserve"> сельского поселения (</w:t>
      </w:r>
      <w:r>
        <w:rPr>
          <w:b/>
          <w:i/>
          <w:sz w:val="24"/>
          <w:szCs w:val="24"/>
          <w:lang w:eastAsia="ru-RU"/>
        </w:rPr>
        <w:t>проектное положение</w:t>
      </w:r>
      <w:r w:rsidRPr="003F3904">
        <w:rPr>
          <w:b/>
          <w:i/>
          <w:sz w:val="24"/>
          <w:szCs w:val="24"/>
          <w:lang w:eastAsia="ru-RU"/>
        </w:rPr>
        <w:t>)</w:t>
      </w:r>
    </w:p>
    <w:p w14:paraId="516D591F" w14:textId="77777777" w:rsidR="003F3904" w:rsidRPr="003F3904" w:rsidRDefault="003F3904" w:rsidP="003F3904">
      <w:pPr>
        <w:shd w:val="clear" w:color="auto" w:fill="FFFFFF"/>
        <w:spacing w:after="0"/>
        <w:ind w:firstLine="567"/>
        <w:jc w:val="both"/>
        <w:rPr>
          <w:b/>
          <w:i/>
          <w:sz w:val="24"/>
          <w:szCs w:val="24"/>
          <w:lang w:eastAsia="ru-RU"/>
        </w:rPr>
      </w:pPr>
    </w:p>
    <w:p w14:paraId="587B19D6" w14:textId="1E3A4628" w:rsidR="00AD067C" w:rsidRDefault="00AD067C" w:rsidP="00CA310A">
      <w:pPr>
        <w:shd w:val="clear" w:color="auto" w:fill="FFFFFF"/>
        <w:spacing w:after="0"/>
        <w:ind w:firstLine="567"/>
        <w:jc w:val="both"/>
        <w:rPr>
          <w:rStyle w:val="S0"/>
          <w:sz w:val="24"/>
        </w:rPr>
      </w:pPr>
    </w:p>
    <w:p w14:paraId="3CA22C39" w14:textId="611D723E" w:rsidR="00AD067C" w:rsidRDefault="00AD067C" w:rsidP="00CA310A">
      <w:pPr>
        <w:shd w:val="clear" w:color="auto" w:fill="FFFFFF"/>
        <w:spacing w:after="0"/>
        <w:ind w:firstLine="567"/>
        <w:jc w:val="both"/>
        <w:rPr>
          <w:rStyle w:val="S0"/>
          <w:sz w:val="24"/>
        </w:rPr>
      </w:pPr>
    </w:p>
    <w:p w14:paraId="41B4A3B8" w14:textId="07FE498F" w:rsidR="00AD067C" w:rsidRDefault="00AD067C" w:rsidP="00CA310A">
      <w:pPr>
        <w:shd w:val="clear" w:color="auto" w:fill="FFFFFF"/>
        <w:spacing w:after="0"/>
        <w:ind w:firstLine="567"/>
        <w:jc w:val="both"/>
        <w:rPr>
          <w:rStyle w:val="S0"/>
          <w:sz w:val="24"/>
        </w:rPr>
      </w:pPr>
    </w:p>
    <w:p w14:paraId="4158A753" w14:textId="56A3FD6A" w:rsidR="00AD067C" w:rsidRDefault="00AD067C" w:rsidP="00CA310A">
      <w:pPr>
        <w:shd w:val="clear" w:color="auto" w:fill="FFFFFF"/>
        <w:spacing w:after="0"/>
        <w:ind w:firstLine="567"/>
        <w:jc w:val="both"/>
        <w:rPr>
          <w:rStyle w:val="S0"/>
          <w:sz w:val="24"/>
        </w:rPr>
      </w:pPr>
    </w:p>
    <w:p w14:paraId="6C3DA485" w14:textId="31D7475F" w:rsidR="00AD067C" w:rsidRDefault="00AD067C" w:rsidP="00CA310A">
      <w:pPr>
        <w:shd w:val="clear" w:color="auto" w:fill="FFFFFF"/>
        <w:spacing w:after="0"/>
        <w:ind w:firstLine="567"/>
        <w:jc w:val="both"/>
        <w:rPr>
          <w:rStyle w:val="S0"/>
          <w:sz w:val="24"/>
        </w:rPr>
      </w:pPr>
    </w:p>
    <w:p w14:paraId="2AD9C7A7" w14:textId="196934C3" w:rsidR="00AD067C" w:rsidRDefault="00AD067C" w:rsidP="00CA310A">
      <w:pPr>
        <w:shd w:val="clear" w:color="auto" w:fill="FFFFFF"/>
        <w:spacing w:after="0"/>
        <w:ind w:firstLine="567"/>
        <w:jc w:val="both"/>
        <w:rPr>
          <w:rStyle w:val="S0"/>
          <w:sz w:val="24"/>
        </w:rPr>
      </w:pPr>
    </w:p>
    <w:p w14:paraId="7419E7FD" w14:textId="1C2FDB45" w:rsidR="00AD067C" w:rsidRDefault="00AD067C" w:rsidP="00CA310A">
      <w:pPr>
        <w:shd w:val="clear" w:color="auto" w:fill="FFFFFF"/>
        <w:spacing w:after="0"/>
        <w:ind w:firstLine="567"/>
        <w:jc w:val="both"/>
        <w:rPr>
          <w:rStyle w:val="S0"/>
          <w:sz w:val="24"/>
        </w:rPr>
      </w:pPr>
    </w:p>
    <w:p w14:paraId="7058CA96" w14:textId="6C77057B" w:rsidR="003520C0" w:rsidRPr="001208AB" w:rsidRDefault="003520C0" w:rsidP="00C76EEE">
      <w:pPr>
        <w:pStyle w:val="10"/>
        <w:spacing w:before="0" w:line="240" w:lineRule="auto"/>
        <w:jc w:val="center"/>
        <w:rPr>
          <w:sz w:val="28"/>
        </w:rPr>
      </w:pPr>
      <w:bookmarkStart w:id="6" w:name="_Toc206673175"/>
      <w:r w:rsidRPr="001208AB">
        <w:rPr>
          <w:sz w:val="28"/>
        </w:rPr>
        <w:lastRenderedPageBreak/>
        <w:t xml:space="preserve">ГЛАВА </w:t>
      </w:r>
      <w:r w:rsidR="00AF2176" w:rsidRPr="001208AB">
        <w:rPr>
          <w:sz w:val="28"/>
        </w:rPr>
        <w:t>1</w:t>
      </w:r>
      <w:r w:rsidRPr="001208AB">
        <w:rPr>
          <w:sz w:val="28"/>
        </w:rPr>
        <w:t xml:space="preserve">. </w:t>
      </w:r>
      <w:r w:rsidR="00730B68" w:rsidRPr="001208AB">
        <w:rPr>
          <w:sz w:val="28"/>
        </w:rPr>
        <w:t>С</w:t>
      </w:r>
      <w:r w:rsidR="0089200C">
        <w:rPr>
          <w:sz w:val="28"/>
        </w:rPr>
        <w:t>ХЕМА ВОДОСНАБЖЕНИЯ</w:t>
      </w:r>
      <w:bookmarkEnd w:id="5"/>
      <w:bookmarkEnd w:id="6"/>
    </w:p>
    <w:p w14:paraId="32E7123C" w14:textId="04F65C16" w:rsidR="00AF2176" w:rsidRPr="001B5788" w:rsidRDefault="00C93121" w:rsidP="00C93121">
      <w:pPr>
        <w:pStyle w:val="3"/>
      </w:pPr>
      <w:bookmarkStart w:id="7" w:name="_Toc206673176"/>
      <w:bookmarkStart w:id="8" w:name="_Toc399177635"/>
      <w:bookmarkStart w:id="9" w:name="_Toc25860466"/>
      <w:r>
        <w:t>1.</w:t>
      </w:r>
      <w:r w:rsidR="00F528F1" w:rsidRPr="001B5788">
        <w:t>1.</w:t>
      </w:r>
      <w:r w:rsidR="000614D8">
        <w:t xml:space="preserve"> </w:t>
      </w:r>
      <w:r w:rsidR="00082DE1" w:rsidRPr="001B5788">
        <w:t>Технико-экономическое состояние централизованных систем водоснабжения по</w:t>
      </w:r>
      <w:r w:rsidR="002A4CBE" w:rsidRPr="001B5788">
        <w:t xml:space="preserve">селения, </w:t>
      </w:r>
      <w:r w:rsidR="000A15CB" w:rsidRPr="001B5788">
        <w:t>муниципального образования, муниципального округа</w:t>
      </w:r>
      <w:r w:rsidR="006B64BE" w:rsidRPr="001B5788">
        <w:t>.</w:t>
      </w:r>
      <w:bookmarkEnd w:id="7"/>
      <w:r w:rsidR="00082DE1" w:rsidRPr="001B5788">
        <w:t xml:space="preserve"> </w:t>
      </w:r>
      <w:bookmarkEnd w:id="8"/>
      <w:bookmarkEnd w:id="9"/>
    </w:p>
    <w:p w14:paraId="2F53A036" w14:textId="30DAE3C9" w:rsidR="003520C0" w:rsidRPr="001B5788" w:rsidRDefault="00F528F1" w:rsidP="00C93121">
      <w:pPr>
        <w:pStyle w:val="3"/>
      </w:pPr>
      <w:bookmarkStart w:id="10" w:name="_Toc206673177"/>
      <w:r w:rsidRPr="001B5788">
        <w:t xml:space="preserve">1.1.1. </w:t>
      </w:r>
      <w:r w:rsidR="006763F1">
        <w:t>о</w:t>
      </w:r>
      <w:r w:rsidR="00B20108" w:rsidRPr="001B5788">
        <w:t xml:space="preserve">писание системы и структуры водоснабжения поселения, </w:t>
      </w:r>
      <w:r w:rsidR="000A15CB" w:rsidRPr="001B5788">
        <w:t>муниципального образования, муниципального округа</w:t>
      </w:r>
      <w:r w:rsidR="00B20108" w:rsidRPr="001B5788">
        <w:t xml:space="preserve"> и деление территории поселения, </w:t>
      </w:r>
      <w:r w:rsidR="000A15CB" w:rsidRPr="001B5788">
        <w:t>муниципального образования, муниципального округа</w:t>
      </w:r>
      <w:r w:rsidR="00B20108" w:rsidRPr="001B5788">
        <w:t xml:space="preserve"> на эксплуатационные зоны</w:t>
      </w:r>
      <w:r w:rsidR="00CA7053">
        <w:t>.</w:t>
      </w:r>
      <w:bookmarkEnd w:id="10"/>
    </w:p>
    <w:p w14:paraId="50EC5680" w14:textId="4972A1FF" w:rsidR="00D55315" w:rsidRDefault="00D55315" w:rsidP="00D54FC7">
      <w:pPr>
        <w:pStyle w:val="ab"/>
        <w:spacing w:after="0"/>
        <w:ind w:right="3" w:firstLine="709"/>
        <w:jc w:val="both"/>
        <w:rPr>
          <w:sz w:val="24"/>
        </w:rPr>
      </w:pPr>
      <w:r w:rsidRPr="00D55315">
        <w:rPr>
          <w:sz w:val="24"/>
        </w:rPr>
        <w:t xml:space="preserve">Хозяйственно-питьевое водоснабжение </w:t>
      </w:r>
      <w:r w:rsidR="00AD067C">
        <w:rPr>
          <w:sz w:val="24"/>
        </w:rPr>
        <w:t xml:space="preserve">на территории </w:t>
      </w:r>
      <w:proofErr w:type="spellStart"/>
      <w:r w:rsidR="00AD067C">
        <w:rPr>
          <w:sz w:val="24"/>
        </w:rPr>
        <w:t>Ивайтенского</w:t>
      </w:r>
      <w:proofErr w:type="spellEnd"/>
      <w:r w:rsidR="00AD067C">
        <w:rPr>
          <w:sz w:val="24"/>
        </w:rPr>
        <w:t xml:space="preserve"> сельского поселения </w:t>
      </w:r>
      <w:r w:rsidRPr="00D55315">
        <w:rPr>
          <w:sz w:val="24"/>
        </w:rPr>
        <w:t>базируется на использова</w:t>
      </w:r>
      <w:r w:rsidR="006763F1">
        <w:rPr>
          <w:sz w:val="24"/>
        </w:rPr>
        <w:t xml:space="preserve">нии исключительно подземных вод, на территории </w:t>
      </w:r>
      <w:r w:rsidR="00AD067C">
        <w:rPr>
          <w:sz w:val="24"/>
        </w:rPr>
        <w:t xml:space="preserve">поселения </w:t>
      </w:r>
      <w:r w:rsidRPr="00D55315">
        <w:rPr>
          <w:sz w:val="24"/>
        </w:rPr>
        <w:t>подземные воды забираются одиночными и групповыми водозаборными</w:t>
      </w:r>
      <w:r w:rsidRPr="00D55315">
        <w:rPr>
          <w:spacing w:val="-4"/>
          <w:sz w:val="24"/>
        </w:rPr>
        <w:t xml:space="preserve"> </w:t>
      </w:r>
      <w:r w:rsidRPr="00D55315">
        <w:rPr>
          <w:sz w:val="24"/>
        </w:rPr>
        <w:t>скважинами.</w:t>
      </w:r>
    </w:p>
    <w:p w14:paraId="330D7767" w14:textId="638B0C11" w:rsidR="00F90984" w:rsidRDefault="00D55315" w:rsidP="00D54FC7">
      <w:pPr>
        <w:pStyle w:val="ab"/>
        <w:spacing w:after="0"/>
        <w:ind w:right="3" w:firstLine="709"/>
        <w:jc w:val="both"/>
        <w:rPr>
          <w:sz w:val="24"/>
        </w:rPr>
      </w:pPr>
      <w:r>
        <w:rPr>
          <w:sz w:val="24"/>
        </w:rPr>
        <w:t xml:space="preserve">Территория </w:t>
      </w:r>
      <w:r w:rsidR="00CA3A96">
        <w:rPr>
          <w:sz w:val="24"/>
        </w:rPr>
        <w:t xml:space="preserve">поселения </w:t>
      </w:r>
      <w:r w:rsidRPr="00D55315">
        <w:rPr>
          <w:sz w:val="24"/>
        </w:rPr>
        <w:t xml:space="preserve">относится к районам, обеспеченным подземными водами, которые используются для хозяйственно-питьевого водоснабжения. </w:t>
      </w:r>
    </w:p>
    <w:p w14:paraId="2079D573" w14:textId="77777777" w:rsidR="00C76EEE" w:rsidRPr="00C76EEE" w:rsidRDefault="00C76EEE" w:rsidP="00C76EEE">
      <w:pPr>
        <w:autoSpaceDE w:val="0"/>
        <w:autoSpaceDN w:val="0"/>
        <w:adjustRightInd w:val="0"/>
        <w:spacing w:after="0"/>
        <w:ind w:firstLine="709"/>
        <w:contextualSpacing/>
        <w:jc w:val="both"/>
        <w:rPr>
          <w:rFonts w:eastAsia="SimSun"/>
          <w:sz w:val="24"/>
          <w:szCs w:val="24"/>
          <w:lang w:eastAsia="ru-RU"/>
        </w:rPr>
      </w:pPr>
      <w:r w:rsidRPr="00C76EEE">
        <w:rPr>
          <w:rFonts w:eastAsia="SimSun"/>
          <w:sz w:val="24"/>
          <w:szCs w:val="24"/>
          <w:lang w:eastAsia="ru-RU"/>
        </w:rPr>
        <w:t>Подземные воды приурочены к коренным и к четвертичным отложениям.</w:t>
      </w:r>
    </w:p>
    <w:p w14:paraId="7CFE6B99" w14:textId="77777777" w:rsidR="00C76EEE" w:rsidRPr="00C76EEE" w:rsidRDefault="00C76EEE" w:rsidP="00C76EEE">
      <w:pPr>
        <w:autoSpaceDE w:val="0"/>
        <w:autoSpaceDN w:val="0"/>
        <w:adjustRightInd w:val="0"/>
        <w:spacing w:after="0"/>
        <w:ind w:firstLine="709"/>
        <w:contextualSpacing/>
        <w:jc w:val="both"/>
        <w:rPr>
          <w:rFonts w:eastAsia="SimSun"/>
          <w:sz w:val="24"/>
          <w:szCs w:val="24"/>
          <w:lang w:eastAsia="ru-RU"/>
        </w:rPr>
      </w:pPr>
      <w:r w:rsidRPr="00C76EEE">
        <w:rPr>
          <w:rFonts w:eastAsia="SimSun"/>
          <w:sz w:val="24"/>
          <w:szCs w:val="24"/>
          <w:lang w:eastAsia="ru-RU"/>
        </w:rPr>
        <w:t>Четвертичные флювиогляциальные и аллювиальные осадки содержат грунтовые поровые и порово-пластовые воды; моренные – грунтовые воды типа «верховодки», имеющей локальный и сезонный характер распространения.</w:t>
      </w:r>
    </w:p>
    <w:p w14:paraId="4772D015" w14:textId="77777777" w:rsidR="00C76EEE" w:rsidRPr="00C76EEE" w:rsidRDefault="00C76EEE" w:rsidP="00C76EEE">
      <w:pPr>
        <w:autoSpaceDE w:val="0"/>
        <w:autoSpaceDN w:val="0"/>
        <w:adjustRightInd w:val="0"/>
        <w:spacing w:after="0"/>
        <w:ind w:firstLine="709"/>
        <w:contextualSpacing/>
        <w:jc w:val="both"/>
        <w:rPr>
          <w:rFonts w:eastAsia="SimSun"/>
          <w:sz w:val="24"/>
          <w:szCs w:val="24"/>
          <w:lang w:eastAsia="ru-RU"/>
        </w:rPr>
      </w:pPr>
      <w:r w:rsidRPr="00C76EEE">
        <w:rPr>
          <w:rFonts w:eastAsia="SimSun"/>
          <w:sz w:val="24"/>
          <w:szCs w:val="24"/>
          <w:lang w:eastAsia="ru-RU"/>
        </w:rPr>
        <w:t xml:space="preserve">В коренных породах подземные воды приурочены практически ко всем </w:t>
      </w:r>
      <w:proofErr w:type="spellStart"/>
      <w:r w:rsidRPr="00C76EEE">
        <w:rPr>
          <w:rFonts w:eastAsia="SimSun"/>
          <w:sz w:val="24"/>
          <w:szCs w:val="24"/>
          <w:lang w:eastAsia="ru-RU"/>
        </w:rPr>
        <w:t>стратиграфо</w:t>
      </w:r>
      <w:proofErr w:type="spellEnd"/>
      <w:r w:rsidRPr="00C76EEE">
        <w:rPr>
          <w:rFonts w:eastAsia="SimSun"/>
          <w:sz w:val="24"/>
          <w:szCs w:val="24"/>
          <w:lang w:eastAsia="ru-RU"/>
        </w:rPr>
        <w:t xml:space="preserve">-литологическим комплексам отложений. </w:t>
      </w:r>
    </w:p>
    <w:p w14:paraId="1AA58714" w14:textId="77777777" w:rsidR="00C76EEE" w:rsidRPr="00C76EEE" w:rsidRDefault="00C76EEE" w:rsidP="00C76EEE">
      <w:pPr>
        <w:autoSpaceDE w:val="0"/>
        <w:autoSpaceDN w:val="0"/>
        <w:adjustRightInd w:val="0"/>
        <w:spacing w:after="0"/>
        <w:ind w:firstLine="709"/>
        <w:contextualSpacing/>
        <w:jc w:val="both"/>
        <w:rPr>
          <w:rFonts w:eastAsia="SimSun"/>
          <w:sz w:val="24"/>
          <w:szCs w:val="24"/>
          <w:lang w:eastAsia="ru-RU"/>
        </w:rPr>
      </w:pPr>
      <w:r w:rsidRPr="00C76EEE">
        <w:rPr>
          <w:rFonts w:eastAsia="SimSun"/>
          <w:sz w:val="24"/>
          <w:szCs w:val="24"/>
          <w:lang w:eastAsia="ru-RU"/>
        </w:rPr>
        <w:t xml:space="preserve">До глубины 160-180 м подземные воды находятся в зоне свободного </w:t>
      </w:r>
      <w:proofErr w:type="spellStart"/>
      <w:r w:rsidRPr="00C76EEE">
        <w:rPr>
          <w:rFonts w:eastAsia="SimSun"/>
          <w:sz w:val="24"/>
          <w:szCs w:val="24"/>
          <w:lang w:eastAsia="ru-RU"/>
        </w:rPr>
        <w:t>водообмена</w:t>
      </w:r>
      <w:proofErr w:type="spellEnd"/>
      <w:r w:rsidRPr="00C76EEE">
        <w:rPr>
          <w:rFonts w:eastAsia="SimSun"/>
          <w:sz w:val="24"/>
          <w:szCs w:val="24"/>
          <w:lang w:eastAsia="ru-RU"/>
        </w:rPr>
        <w:t xml:space="preserve"> и являются, как правило, пресными, либо слабоминерализованными. Более глубокие водоносные комплексы и горизонты находятся в зоне затрудненного </w:t>
      </w:r>
      <w:proofErr w:type="spellStart"/>
      <w:r w:rsidRPr="00C76EEE">
        <w:rPr>
          <w:rFonts w:eastAsia="SimSun"/>
          <w:sz w:val="24"/>
          <w:szCs w:val="24"/>
          <w:lang w:eastAsia="ru-RU"/>
        </w:rPr>
        <w:t>водообмена</w:t>
      </w:r>
      <w:proofErr w:type="spellEnd"/>
      <w:r w:rsidRPr="00C76EEE">
        <w:rPr>
          <w:rFonts w:eastAsia="SimSun"/>
          <w:sz w:val="24"/>
          <w:szCs w:val="24"/>
          <w:lang w:eastAsia="ru-RU"/>
        </w:rPr>
        <w:t>. Подземные воды в этой зоне характеризуются высокой минерализацией, вплоть до рассолов, в связи с чем для водоснабжения они непригодны, однако представляют интерес в бальнеологическом отношении.</w:t>
      </w:r>
    </w:p>
    <w:p w14:paraId="5B3BCEC0" w14:textId="77777777" w:rsidR="00C76EEE" w:rsidRPr="00C76EEE" w:rsidRDefault="00C76EEE" w:rsidP="00C76EEE">
      <w:pPr>
        <w:autoSpaceDE w:val="0"/>
        <w:autoSpaceDN w:val="0"/>
        <w:adjustRightInd w:val="0"/>
        <w:spacing w:after="0"/>
        <w:ind w:firstLine="709"/>
        <w:contextualSpacing/>
        <w:jc w:val="both"/>
        <w:rPr>
          <w:rFonts w:eastAsia="SimSun"/>
          <w:sz w:val="24"/>
          <w:szCs w:val="24"/>
          <w:lang w:eastAsia="ru-RU"/>
        </w:rPr>
      </w:pPr>
      <w:r w:rsidRPr="00C76EEE">
        <w:rPr>
          <w:rFonts w:eastAsia="SimSun"/>
          <w:sz w:val="24"/>
          <w:szCs w:val="24"/>
          <w:lang w:eastAsia="ru-RU"/>
        </w:rPr>
        <w:t xml:space="preserve">Таким образом, в данном районе наибольший практический интерес для целей водоснабжения, исходя из </w:t>
      </w:r>
      <w:proofErr w:type="spellStart"/>
      <w:r w:rsidRPr="00C76EEE">
        <w:rPr>
          <w:rFonts w:eastAsia="SimSun"/>
          <w:sz w:val="24"/>
          <w:szCs w:val="24"/>
          <w:lang w:eastAsia="ru-RU"/>
        </w:rPr>
        <w:t>водообильности</w:t>
      </w:r>
      <w:proofErr w:type="spellEnd"/>
      <w:r w:rsidRPr="00C76EEE">
        <w:rPr>
          <w:rFonts w:eastAsia="SimSun"/>
          <w:sz w:val="24"/>
          <w:szCs w:val="24"/>
          <w:lang w:eastAsia="ru-RU"/>
        </w:rPr>
        <w:t xml:space="preserve">, представляют водоносные комплексы, приуроченные к меловым отложениям – </w:t>
      </w:r>
      <w:proofErr w:type="spellStart"/>
      <w:r w:rsidRPr="00C76EEE">
        <w:rPr>
          <w:rFonts w:eastAsia="SimSun"/>
          <w:sz w:val="24"/>
          <w:szCs w:val="24"/>
          <w:lang w:eastAsia="ru-RU"/>
        </w:rPr>
        <w:t>альб-сеноманский</w:t>
      </w:r>
      <w:proofErr w:type="spellEnd"/>
      <w:r w:rsidRPr="00C76EEE">
        <w:rPr>
          <w:rFonts w:eastAsia="SimSun"/>
          <w:sz w:val="24"/>
          <w:szCs w:val="24"/>
          <w:lang w:eastAsia="ru-RU"/>
        </w:rPr>
        <w:t xml:space="preserve"> и </w:t>
      </w:r>
      <w:proofErr w:type="spellStart"/>
      <w:r w:rsidRPr="00C76EEE">
        <w:rPr>
          <w:rFonts w:eastAsia="SimSun"/>
          <w:sz w:val="24"/>
          <w:szCs w:val="24"/>
          <w:lang w:eastAsia="ru-RU"/>
        </w:rPr>
        <w:t>турон-маастрихский</w:t>
      </w:r>
      <w:proofErr w:type="spellEnd"/>
      <w:r w:rsidRPr="00C76EEE">
        <w:rPr>
          <w:rFonts w:eastAsia="SimSun"/>
          <w:sz w:val="24"/>
          <w:szCs w:val="24"/>
          <w:lang w:eastAsia="ru-RU"/>
        </w:rPr>
        <w:t>.</w:t>
      </w:r>
    </w:p>
    <w:p w14:paraId="20777657" w14:textId="77777777" w:rsidR="00C76EEE" w:rsidRPr="00C76EEE" w:rsidRDefault="00C76EEE" w:rsidP="00C76EEE">
      <w:pPr>
        <w:autoSpaceDE w:val="0"/>
        <w:autoSpaceDN w:val="0"/>
        <w:adjustRightInd w:val="0"/>
        <w:spacing w:after="0"/>
        <w:ind w:firstLine="709"/>
        <w:contextualSpacing/>
        <w:jc w:val="both"/>
        <w:rPr>
          <w:rFonts w:eastAsia="SimSun"/>
          <w:sz w:val="24"/>
          <w:szCs w:val="24"/>
          <w:lang w:eastAsia="ru-RU"/>
        </w:rPr>
      </w:pPr>
      <w:r w:rsidRPr="00C76EEE">
        <w:rPr>
          <w:rFonts w:eastAsia="SimSun"/>
          <w:sz w:val="24"/>
          <w:szCs w:val="24"/>
          <w:lang w:eastAsia="ru-RU"/>
        </w:rPr>
        <w:t>Для индивидуального водоснабжения в сельской местности (через колодцы и родники) воды характеризуются минерализацией 0,2 – 0,3 г/л, гидрокарбонатным, магниево-кальциевым составом, умеренной жесткостью, иногда агрессивны по отношению к некоторым маркам бетона. Они наиболее подвержены загрязнению.</w:t>
      </w:r>
    </w:p>
    <w:p w14:paraId="3AE738CD" w14:textId="209CE5D7" w:rsidR="00C76EEE" w:rsidRPr="00C76EEE" w:rsidRDefault="00C76EEE" w:rsidP="00C76EEE">
      <w:pPr>
        <w:autoSpaceDE w:val="0"/>
        <w:autoSpaceDN w:val="0"/>
        <w:adjustRightInd w:val="0"/>
        <w:spacing w:after="0"/>
        <w:ind w:firstLine="709"/>
        <w:contextualSpacing/>
        <w:jc w:val="both"/>
        <w:rPr>
          <w:rFonts w:eastAsia="SimSun"/>
          <w:sz w:val="24"/>
          <w:szCs w:val="24"/>
          <w:lang w:eastAsia="ru-RU"/>
        </w:rPr>
      </w:pPr>
      <w:r w:rsidRPr="00C76EEE">
        <w:rPr>
          <w:rFonts w:eastAsia="SimSun"/>
          <w:sz w:val="24"/>
          <w:szCs w:val="24"/>
          <w:lang w:eastAsia="ru-RU"/>
        </w:rPr>
        <w:t xml:space="preserve">По химическому составу воды </w:t>
      </w:r>
      <w:proofErr w:type="spellStart"/>
      <w:r w:rsidRPr="00C76EEE">
        <w:rPr>
          <w:rFonts w:eastAsia="SimSun"/>
          <w:sz w:val="24"/>
          <w:szCs w:val="24"/>
          <w:lang w:eastAsia="ru-RU"/>
        </w:rPr>
        <w:t>турон</w:t>
      </w:r>
      <w:proofErr w:type="spellEnd"/>
      <w:r w:rsidRPr="00C76EEE">
        <w:rPr>
          <w:rFonts w:eastAsia="SimSun"/>
          <w:sz w:val="24"/>
          <w:szCs w:val="24"/>
          <w:lang w:eastAsia="ru-RU"/>
        </w:rPr>
        <w:t>–</w:t>
      </w:r>
      <w:proofErr w:type="spellStart"/>
      <w:r w:rsidRPr="00C76EEE">
        <w:rPr>
          <w:rFonts w:eastAsia="SimSun"/>
          <w:sz w:val="24"/>
          <w:szCs w:val="24"/>
          <w:lang w:eastAsia="ru-RU"/>
        </w:rPr>
        <w:t>маастрихтского</w:t>
      </w:r>
      <w:proofErr w:type="spellEnd"/>
      <w:r w:rsidRPr="00C76EEE">
        <w:rPr>
          <w:rFonts w:eastAsia="SimSun"/>
          <w:sz w:val="24"/>
          <w:szCs w:val="24"/>
          <w:lang w:eastAsia="ru-RU"/>
        </w:rPr>
        <w:t xml:space="preserve"> комплекса пресные, с минерализацией от 0,2 до 0,9 г/л (средняя минерализация 0,3–0,5 г/л), гидрокарбона</w:t>
      </w:r>
      <w:r w:rsidR="00554C6D">
        <w:rPr>
          <w:rFonts w:eastAsia="SimSun"/>
          <w:sz w:val="24"/>
          <w:szCs w:val="24"/>
          <w:lang w:eastAsia="ru-RU"/>
        </w:rPr>
        <w:t xml:space="preserve">тные кальциевые, реже </w:t>
      </w:r>
      <w:proofErr w:type="spellStart"/>
      <w:r w:rsidR="00554C6D">
        <w:rPr>
          <w:rFonts w:eastAsia="SimSun"/>
          <w:sz w:val="24"/>
          <w:szCs w:val="24"/>
          <w:lang w:eastAsia="ru-RU"/>
        </w:rPr>
        <w:t>кальциево</w:t>
      </w:r>
      <w:proofErr w:type="spellEnd"/>
      <w:r w:rsidRPr="00C76EEE">
        <w:rPr>
          <w:rFonts w:eastAsia="SimSun"/>
          <w:sz w:val="24"/>
          <w:szCs w:val="24"/>
          <w:lang w:eastAsia="ru-RU"/>
        </w:rPr>
        <w:t>–магниевые, с преобладающими значениями общей жесткости 3-7 мг-</w:t>
      </w:r>
      <w:proofErr w:type="spellStart"/>
      <w:proofErr w:type="gramStart"/>
      <w:r w:rsidRPr="00C76EEE">
        <w:rPr>
          <w:rFonts w:eastAsia="SimSun"/>
          <w:sz w:val="24"/>
          <w:szCs w:val="24"/>
          <w:lang w:eastAsia="ru-RU"/>
        </w:rPr>
        <w:t>экв</w:t>
      </w:r>
      <w:proofErr w:type="spellEnd"/>
      <w:r>
        <w:rPr>
          <w:rFonts w:eastAsia="SimSun"/>
          <w:sz w:val="24"/>
          <w:szCs w:val="24"/>
          <w:lang w:eastAsia="ru-RU"/>
        </w:rPr>
        <w:t>.</w:t>
      </w:r>
      <w:r w:rsidRPr="00C76EEE">
        <w:rPr>
          <w:rFonts w:eastAsia="SimSun"/>
          <w:sz w:val="24"/>
          <w:szCs w:val="24"/>
          <w:lang w:eastAsia="ru-RU"/>
        </w:rPr>
        <w:t>/</w:t>
      </w:r>
      <w:proofErr w:type="gramEnd"/>
      <w:r w:rsidRPr="00C76EEE">
        <w:rPr>
          <w:rFonts w:eastAsia="SimSun"/>
          <w:sz w:val="24"/>
          <w:szCs w:val="24"/>
          <w:lang w:eastAsia="ru-RU"/>
        </w:rPr>
        <w:t>л. Азотистые и азотные соединения в воде, как правило, содержатся в незначительном количестве или полностью отсутствуют. Железа в воде содержится менее 0,1 г/л. Ми</w:t>
      </w:r>
      <w:r>
        <w:rPr>
          <w:rFonts w:eastAsia="SimSun"/>
          <w:sz w:val="24"/>
          <w:szCs w:val="24"/>
          <w:lang w:eastAsia="ru-RU"/>
        </w:rPr>
        <w:t xml:space="preserve">крокомпоненты, регламентируемые </w:t>
      </w:r>
      <w:r w:rsidRPr="00C76EEE">
        <w:rPr>
          <w:rFonts w:eastAsia="SimSun"/>
          <w:sz w:val="24"/>
          <w:szCs w:val="24"/>
          <w:lang w:eastAsia="ru-RU"/>
        </w:rPr>
        <w:t>СанПиНом 1.2.3685-21</w:t>
      </w:r>
      <w:r>
        <w:rPr>
          <w:rFonts w:eastAsia="SimSun"/>
          <w:sz w:val="24"/>
          <w:szCs w:val="24"/>
          <w:lang w:eastAsia="ru-RU"/>
        </w:rPr>
        <w:t xml:space="preserve">, </w:t>
      </w:r>
      <w:r w:rsidRPr="00C76EEE">
        <w:rPr>
          <w:rFonts w:eastAsia="SimSun"/>
          <w:sz w:val="24"/>
          <w:szCs w:val="24"/>
          <w:lang w:eastAsia="ru-RU"/>
        </w:rPr>
        <w:t>в подземных водах содержатся в пределах допустимых норм.</w:t>
      </w:r>
    </w:p>
    <w:p w14:paraId="6A3FCB93" w14:textId="77777777" w:rsidR="00554C6D" w:rsidRPr="00554C6D" w:rsidRDefault="00554C6D" w:rsidP="00554C6D">
      <w:pPr>
        <w:autoSpaceDE w:val="0"/>
        <w:autoSpaceDN w:val="0"/>
        <w:adjustRightInd w:val="0"/>
        <w:spacing w:after="0"/>
        <w:ind w:firstLine="709"/>
        <w:contextualSpacing/>
        <w:jc w:val="both"/>
        <w:rPr>
          <w:rFonts w:eastAsia="SimSun"/>
          <w:sz w:val="24"/>
          <w:szCs w:val="24"/>
          <w:lang w:eastAsia="ru-RU"/>
        </w:rPr>
      </w:pPr>
      <w:r w:rsidRPr="00554C6D">
        <w:rPr>
          <w:rFonts w:eastAsia="SimSun"/>
          <w:sz w:val="24"/>
          <w:szCs w:val="24"/>
          <w:lang w:eastAsia="ru-RU"/>
        </w:rPr>
        <w:t xml:space="preserve">Система централизованного водоснабжения на территории </w:t>
      </w:r>
      <w:proofErr w:type="spellStart"/>
      <w:r w:rsidRPr="00554C6D">
        <w:rPr>
          <w:rFonts w:eastAsia="SimSun"/>
          <w:sz w:val="24"/>
          <w:szCs w:val="24"/>
          <w:lang w:eastAsia="ru-RU"/>
        </w:rPr>
        <w:t>Ивайтенского</w:t>
      </w:r>
      <w:proofErr w:type="spellEnd"/>
      <w:r w:rsidRPr="00554C6D">
        <w:rPr>
          <w:rFonts w:eastAsia="SimSun"/>
          <w:sz w:val="24"/>
          <w:szCs w:val="24"/>
          <w:lang w:eastAsia="ru-RU"/>
        </w:rPr>
        <w:t xml:space="preserve"> сельского поселения представлена, локальными водопроводами, имеющими водозаборы из артезианских скважин, водонапорной башни и водопроводных сетей.</w:t>
      </w:r>
    </w:p>
    <w:p w14:paraId="2C71ADE1" w14:textId="77777777" w:rsidR="00554C6D" w:rsidRPr="00554C6D" w:rsidRDefault="00554C6D" w:rsidP="00554C6D">
      <w:pPr>
        <w:autoSpaceDE w:val="0"/>
        <w:autoSpaceDN w:val="0"/>
        <w:adjustRightInd w:val="0"/>
        <w:spacing w:after="0"/>
        <w:ind w:firstLine="709"/>
        <w:contextualSpacing/>
        <w:jc w:val="both"/>
        <w:rPr>
          <w:rFonts w:eastAsia="SimSun"/>
          <w:sz w:val="24"/>
          <w:szCs w:val="24"/>
          <w:lang w:eastAsia="ru-RU"/>
        </w:rPr>
      </w:pPr>
      <w:r w:rsidRPr="00554C6D">
        <w:rPr>
          <w:rFonts w:eastAsia="SimSun"/>
          <w:sz w:val="24"/>
          <w:szCs w:val="24"/>
          <w:lang w:eastAsia="ru-RU"/>
        </w:rPr>
        <w:t xml:space="preserve">На территории поселения системы централизованного водоснабжения имеются в населенных пунктах: Жуково, Новое </w:t>
      </w:r>
      <w:proofErr w:type="spellStart"/>
      <w:r w:rsidRPr="00554C6D">
        <w:rPr>
          <w:rFonts w:eastAsia="SimSun"/>
          <w:sz w:val="24"/>
          <w:szCs w:val="24"/>
          <w:lang w:eastAsia="ru-RU"/>
        </w:rPr>
        <w:t>Задубенье</w:t>
      </w:r>
      <w:proofErr w:type="spellEnd"/>
      <w:r w:rsidRPr="00554C6D">
        <w:rPr>
          <w:rFonts w:eastAsia="SimSun"/>
          <w:sz w:val="24"/>
          <w:szCs w:val="24"/>
          <w:lang w:eastAsia="ru-RU"/>
        </w:rPr>
        <w:t xml:space="preserve">, Новые Ивайтенки, </w:t>
      </w:r>
      <w:proofErr w:type="spellStart"/>
      <w:r w:rsidRPr="00554C6D">
        <w:rPr>
          <w:rFonts w:eastAsia="SimSun"/>
          <w:sz w:val="24"/>
          <w:szCs w:val="24"/>
          <w:lang w:eastAsia="ru-RU"/>
        </w:rPr>
        <w:t>Вяльки</w:t>
      </w:r>
      <w:proofErr w:type="spellEnd"/>
      <w:r w:rsidRPr="00554C6D">
        <w:rPr>
          <w:rFonts w:eastAsia="SimSun"/>
          <w:sz w:val="24"/>
          <w:szCs w:val="24"/>
          <w:lang w:eastAsia="ru-RU"/>
        </w:rPr>
        <w:t xml:space="preserve">, Старые Ивайтенки, </w:t>
      </w:r>
      <w:proofErr w:type="spellStart"/>
      <w:r w:rsidRPr="00554C6D">
        <w:rPr>
          <w:rFonts w:eastAsia="SimSun"/>
          <w:sz w:val="24"/>
          <w:szCs w:val="24"/>
          <w:lang w:eastAsia="ru-RU"/>
        </w:rPr>
        <w:t>Горяны</w:t>
      </w:r>
      <w:proofErr w:type="spellEnd"/>
      <w:r w:rsidRPr="00554C6D">
        <w:rPr>
          <w:rFonts w:eastAsia="SimSun"/>
          <w:sz w:val="24"/>
          <w:szCs w:val="24"/>
          <w:lang w:eastAsia="ru-RU"/>
        </w:rPr>
        <w:t xml:space="preserve">. Водоподготовка отсутствует, но качество подаваемой воды потребителям соответствует нормативным требованиям. </w:t>
      </w:r>
    </w:p>
    <w:p w14:paraId="330F1CFD" w14:textId="202864A9" w:rsidR="00C76EEE" w:rsidRPr="00554C6D" w:rsidRDefault="00554C6D" w:rsidP="00554C6D">
      <w:pPr>
        <w:autoSpaceDE w:val="0"/>
        <w:autoSpaceDN w:val="0"/>
        <w:adjustRightInd w:val="0"/>
        <w:spacing w:after="0"/>
        <w:ind w:firstLine="709"/>
        <w:contextualSpacing/>
        <w:jc w:val="both"/>
        <w:rPr>
          <w:rFonts w:eastAsia="SimSun"/>
          <w:sz w:val="24"/>
          <w:szCs w:val="24"/>
          <w:lang w:eastAsia="ru-RU"/>
        </w:rPr>
      </w:pPr>
      <w:r w:rsidRPr="00554C6D">
        <w:rPr>
          <w:rFonts w:eastAsia="SimSun"/>
          <w:sz w:val="24"/>
          <w:szCs w:val="24"/>
          <w:lang w:eastAsia="ru-RU"/>
        </w:rPr>
        <w:lastRenderedPageBreak/>
        <w:t>Жители деревни Новые Ивайтенки снабжаются водой из 2 артезианских скважин, вода из которых подается в 2 водонапорные башни. По территории деревни проложена водопроводная сеть протяженностью 4 км, на которой установлено 12 водоразборных колонок. Так же жители села пользуются водой для хозяйственно-питьевых целей из 14 общественных колодцев.</w:t>
      </w:r>
    </w:p>
    <w:p w14:paraId="0CF75D74" w14:textId="33D4AF5F" w:rsidR="00C76EEE" w:rsidRPr="00554C6D" w:rsidRDefault="00554C6D" w:rsidP="00554C6D">
      <w:pPr>
        <w:autoSpaceDE w:val="0"/>
        <w:autoSpaceDN w:val="0"/>
        <w:adjustRightInd w:val="0"/>
        <w:spacing w:after="0"/>
        <w:ind w:firstLine="709"/>
        <w:contextualSpacing/>
        <w:jc w:val="both"/>
        <w:rPr>
          <w:rFonts w:eastAsia="SimSun"/>
          <w:sz w:val="24"/>
          <w:szCs w:val="24"/>
          <w:lang w:eastAsia="ru-RU"/>
        </w:rPr>
      </w:pPr>
      <w:r w:rsidRPr="00554C6D">
        <w:rPr>
          <w:rFonts w:eastAsia="SimSun"/>
          <w:sz w:val="24"/>
          <w:szCs w:val="24"/>
          <w:lang w:eastAsia="ru-RU"/>
        </w:rPr>
        <w:t>Подача воды населению, которое не охвачено системами централизованного водоснабжения, осуществляется колодцами и скважинами, которые находятся на территориях домовладений.</w:t>
      </w:r>
    </w:p>
    <w:p w14:paraId="3D37F2E2" w14:textId="5D7DB2A7" w:rsidR="004B38FA" w:rsidRPr="00F528F1" w:rsidRDefault="004B38FA" w:rsidP="00D54FC7">
      <w:pPr>
        <w:autoSpaceDE w:val="0"/>
        <w:autoSpaceDN w:val="0"/>
        <w:adjustRightInd w:val="0"/>
        <w:spacing w:after="0"/>
        <w:ind w:firstLine="709"/>
        <w:contextualSpacing/>
        <w:jc w:val="both"/>
        <w:rPr>
          <w:rFonts w:eastAsia="SimSun"/>
          <w:sz w:val="24"/>
          <w:szCs w:val="24"/>
          <w:lang w:eastAsia="ru-RU"/>
        </w:rPr>
      </w:pPr>
      <w:r w:rsidRPr="00826A6D">
        <w:rPr>
          <w:rFonts w:eastAsia="SimSun"/>
          <w:i/>
          <w:sz w:val="24"/>
          <w:szCs w:val="24"/>
          <w:lang w:eastAsia="ru-RU"/>
        </w:rPr>
        <w:t>Централизованная система холодного водоснабжения</w:t>
      </w:r>
      <w:r>
        <w:rPr>
          <w:rFonts w:eastAsia="SimSun"/>
          <w:sz w:val="24"/>
          <w:szCs w:val="24"/>
          <w:lang w:eastAsia="ru-RU"/>
        </w:rPr>
        <w:t xml:space="preserve"> </w:t>
      </w:r>
      <w:r w:rsidR="007F74CB">
        <w:rPr>
          <w:rFonts w:eastAsia="SimSun"/>
          <w:sz w:val="24"/>
          <w:szCs w:val="24"/>
          <w:lang w:eastAsia="ru-RU"/>
        </w:rPr>
        <w:t xml:space="preserve">– </w:t>
      </w:r>
      <w:r w:rsidRPr="00F528F1">
        <w:rPr>
          <w:rFonts w:eastAsia="SimSun"/>
          <w:sz w:val="24"/>
          <w:szCs w:val="24"/>
          <w:lang w:eastAsia="ru-RU"/>
        </w:rPr>
        <w:t>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p w14:paraId="6383EB61" w14:textId="4169166B" w:rsidR="004B38FA" w:rsidRDefault="00D55315" w:rsidP="00D54FC7">
      <w:pPr>
        <w:pStyle w:val="ab"/>
        <w:spacing w:after="0"/>
        <w:ind w:right="-2" w:firstLine="709"/>
        <w:jc w:val="both"/>
        <w:rPr>
          <w:sz w:val="24"/>
          <w:szCs w:val="24"/>
        </w:rPr>
      </w:pPr>
      <w:r w:rsidRPr="00381986">
        <w:rPr>
          <w:sz w:val="24"/>
          <w:szCs w:val="24"/>
        </w:rPr>
        <w:t xml:space="preserve">Данные воды обеспечивают работу </w:t>
      </w:r>
      <w:r w:rsidR="00613218">
        <w:rPr>
          <w:sz w:val="24"/>
          <w:szCs w:val="24"/>
        </w:rPr>
        <w:t>9</w:t>
      </w:r>
      <w:r w:rsidR="001A7022">
        <w:rPr>
          <w:sz w:val="24"/>
          <w:szCs w:val="24"/>
        </w:rPr>
        <w:t xml:space="preserve"> </w:t>
      </w:r>
      <w:r w:rsidRPr="00381986">
        <w:rPr>
          <w:sz w:val="24"/>
          <w:szCs w:val="24"/>
        </w:rPr>
        <w:t>артезианских скважин</w:t>
      </w:r>
      <w:r w:rsidR="001A7022">
        <w:rPr>
          <w:sz w:val="24"/>
          <w:szCs w:val="24"/>
        </w:rPr>
        <w:t xml:space="preserve"> (</w:t>
      </w:r>
      <w:r w:rsidR="00891FFE">
        <w:rPr>
          <w:sz w:val="24"/>
          <w:szCs w:val="24"/>
        </w:rPr>
        <w:t>9</w:t>
      </w:r>
      <w:r w:rsidR="00AF633D">
        <w:rPr>
          <w:sz w:val="24"/>
          <w:szCs w:val="24"/>
        </w:rPr>
        <w:t xml:space="preserve"> </w:t>
      </w:r>
      <w:r w:rsidR="001A7022">
        <w:rPr>
          <w:sz w:val="24"/>
          <w:szCs w:val="24"/>
        </w:rPr>
        <w:t>– рабочих</w:t>
      </w:r>
      <w:r w:rsidR="00AF633D">
        <w:rPr>
          <w:sz w:val="24"/>
          <w:szCs w:val="24"/>
        </w:rPr>
        <w:t>)</w:t>
      </w:r>
      <w:r w:rsidR="001A7022">
        <w:rPr>
          <w:sz w:val="24"/>
          <w:szCs w:val="24"/>
        </w:rPr>
        <w:t xml:space="preserve">, </w:t>
      </w:r>
      <w:r w:rsidRPr="00381986">
        <w:rPr>
          <w:sz w:val="24"/>
          <w:szCs w:val="24"/>
        </w:rPr>
        <w:t>глубин</w:t>
      </w:r>
      <w:r w:rsidR="001A7022">
        <w:rPr>
          <w:sz w:val="24"/>
          <w:szCs w:val="24"/>
        </w:rPr>
        <w:t xml:space="preserve">а скважин </w:t>
      </w:r>
      <w:r w:rsidRPr="00381986">
        <w:rPr>
          <w:sz w:val="24"/>
          <w:szCs w:val="24"/>
        </w:rPr>
        <w:t xml:space="preserve">от </w:t>
      </w:r>
      <w:r w:rsidR="00AF633D">
        <w:rPr>
          <w:sz w:val="24"/>
          <w:szCs w:val="24"/>
        </w:rPr>
        <w:t xml:space="preserve">81 </w:t>
      </w:r>
      <w:r w:rsidRPr="00381986">
        <w:rPr>
          <w:sz w:val="24"/>
          <w:szCs w:val="24"/>
        </w:rPr>
        <w:t xml:space="preserve">до </w:t>
      </w:r>
      <w:r w:rsidR="00AF633D">
        <w:rPr>
          <w:sz w:val="24"/>
          <w:szCs w:val="24"/>
        </w:rPr>
        <w:t xml:space="preserve">150 </w:t>
      </w:r>
      <w:r w:rsidR="001A7022">
        <w:rPr>
          <w:sz w:val="24"/>
          <w:szCs w:val="24"/>
        </w:rPr>
        <w:t>м ниже уровня земли</w:t>
      </w:r>
      <w:r w:rsidR="00AF633D">
        <w:rPr>
          <w:sz w:val="24"/>
          <w:szCs w:val="24"/>
        </w:rPr>
        <w:t xml:space="preserve">. </w:t>
      </w:r>
      <w:r w:rsidRPr="00381986">
        <w:rPr>
          <w:sz w:val="24"/>
          <w:szCs w:val="24"/>
        </w:rPr>
        <w:t xml:space="preserve">Контроль за состоянием водоносного горизонта и оценка состояния подземных вод осуществляется на основании режимных наблюдений. </w:t>
      </w:r>
    </w:p>
    <w:p w14:paraId="090E2245" w14:textId="77777777" w:rsidR="00117E90" w:rsidRDefault="00117E90" w:rsidP="00117E90">
      <w:pPr>
        <w:pStyle w:val="ab"/>
        <w:spacing w:after="0" w:line="240" w:lineRule="auto"/>
        <w:ind w:right="-2" w:firstLine="709"/>
        <w:jc w:val="both"/>
        <w:rPr>
          <w:b/>
          <w:sz w:val="22"/>
          <w:szCs w:val="24"/>
        </w:rPr>
      </w:pPr>
    </w:p>
    <w:p w14:paraId="1F27B656" w14:textId="16B3C15F" w:rsidR="00056731" w:rsidRDefault="00056731" w:rsidP="00056731">
      <w:pPr>
        <w:pStyle w:val="ab"/>
        <w:spacing w:after="0"/>
        <w:ind w:right="-2" w:firstLine="709"/>
        <w:jc w:val="both"/>
        <w:rPr>
          <w:b/>
          <w:sz w:val="22"/>
          <w:szCs w:val="24"/>
        </w:rPr>
      </w:pPr>
      <w:r w:rsidRPr="00154387">
        <w:rPr>
          <w:b/>
          <w:sz w:val="22"/>
          <w:szCs w:val="24"/>
        </w:rPr>
        <w:t>Таблица 1.</w:t>
      </w:r>
      <w:r w:rsidR="00024F92">
        <w:rPr>
          <w:b/>
          <w:sz w:val="22"/>
          <w:szCs w:val="24"/>
        </w:rPr>
        <w:t>4.</w:t>
      </w:r>
      <w:r w:rsidRPr="00154387">
        <w:rPr>
          <w:b/>
          <w:sz w:val="22"/>
          <w:szCs w:val="24"/>
        </w:rPr>
        <w:t xml:space="preserve"> Эксплуатационные зоны водоснабжения </w:t>
      </w:r>
      <w:r w:rsidR="00022718">
        <w:rPr>
          <w:b/>
          <w:sz w:val="22"/>
          <w:szCs w:val="24"/>
        </w:rPr>
        <w:t>на территории поселения</w:t>
      </w:r>
    </w:p>
    <w:tbl>
      <w:tblPr>
        <w:tblW w:w="9680" w:type="dxa"/>
        <w:jc w:val="center"/>
        <w:tblLook w:val="04A0" w:firstRow="1" w:lastRow="0" w:firstColumn="1" w:lastColumn="0" w:noHBand="0" w:noVBand="1"/>
      </w:tblPr>
      <w:tblGrid>
        <w:gridCol w:w="1706"/>
        <w:gridCol w:w="3109"/>
        <w:gridCol w:w="1267"/>
        <w:gridCol w:w="2414"/>
        <w:gridCol w:w="1184"/>
      </w:tblGrid>
      <w:tr w:rsidR="00A56B13" w:rsidRPr="00A56B13" w14:paraId="066ECE84" w14:textId="77777777" w:rsidTr="00022718">
        <w:trPr>
          <w:trHeight w:val="586"/>
          <w:jc w:val="center"/>
        </w:trPr>
        <w:tc>
          <w:tcPr>
            <w:tcW w:w="17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BC560B9" w14:textId="08252F7A" w:rsidR="00A56B13" w:rsidRPr="00A56B13" w:rsidRDefault="00A56B13" w:rsidP="00A56B13">
            <w:pPr>
              <w:spacing w:after="0" w:line="240" w:lineRule="auto"/>
              <w:jc w:val="center"/>
              <w:rPr>
                <w:sz w:val="20"/>
                <w:szCs w:val="20"/>
                <w:lang w:eastAsia="ru-RU"/>
              </w:rPr>
            </w:pPr>
            <w:r w:rsidRPr="00A56B13">
              <w:rPr>
                <w:sz w:val="20"/>
                <w:szCs w:val="20"/>
                <w:lang w:eastAsia="ru-RU"/>
              </w:rPr>
              <w:t xml:space="preserve">№  </w:t>
            </w:r>
            <w:r>
              <w:rPr>
                <w:sz w:val="20"/>
                <w:szCs w:val="20"/>
                <w:lang w:eastAsia="ru-RU"/>
              </w:rPr>
              <w:t>Т</w:t>
            </w:r>
            <w:r w:rsidRPr="00A56B13">
              <w:rPr>
                <w:sz w:val="20"/>
                <w:szCs w:val="20"/>
                <w:lang w:eastAsia="ru-RU"/>
              </w:rPr>
              <w:t>ехнологической зоны</w:t>
            </w:r>
          </w:p>
        </w:tc>
        <w:tc>
          <w:tcPr>
            <w:tcW w:w="3109"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E1C7239" w14:textId="77777777" w:rsidR="00A56B13" w:rsidRPr="00A56B13" w:rsidRDefault="00A56B13" w:rsidP="00836BC8">
            <w:pPr>
              <w:spacing w:after="0" w:line="240" w:lineRule="auto"/>
              <w:jc w:val="center"/>
              <w:rPr>
                <w:sz w:val="20"/>
                <w:szCs w:val="20"/>
                <w:lang w:eastAsia="ru-RU"/>
              </w:rPr>
            </w:pPr>
            <w:r w:rsidRPr="00A56B13">
              <w:rPr>
                <w:sz w:val="20"/>
                <w:szCs w:val="20"/>
                <w:lang w:eastAsia="ru-RU"/>
              </w:rPr>
              <w:t>Наименование населенного пункта</w:t>
            </w:r>
          </w:p>
        </w:tc>
        <w:tc>
          <w:tcPr>
            <w:tcW w:w="1267"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6456C674" w14:textId="7864E011" w:rsidR="00A56B13" w:rsidRPr="00A56B13" w:rsidRDefault="00A56B13" w:rsidP="00A56B13">
            <w:pPr>
              <w:spacing w:after="0" w:line="240" w:lineRule="auto"/>
              <w:jc w:val="center"/>
              <w:rPr>
                <w:sz w:val="20"/>
                <w:szCs w:val="20"/>
                <w:lang w:eastAsia="ru-RU"/>
              </w:rPr>
            </w:pPr>
            <w:r>
              <w:rPr>
                <w:sz w:val="20"/>
                <w:szCs w:val="20"/>
                <w:lang w:eastAsia="ru-RU"/>
              </w:rPr>
              <w:t>К</w:t>
            </w:r>
            <w:r w:rsidRPr="00A56B13">
              <w:rPr>
                <w:sz w:val="20"/>
                <w:szCs w:val="20"/>
                <w:lang w:eastAsia="ru-RU"/>
              </w:rPr>
              <w:t xml:space="preserve">оличество </w:t>
            </w:r>
            <w:proofErr w:type="spellStart"/>
            <w:r w:rsidRPr="00A56B13">
              <w:rPr>
                <w:sz w:val="20"/>
                <w:szCs w:val="20"/>
                <w:lang w:eastAsia="ru-RU"/>
              </w:rPr>
              <w:t>артскважин</w:t>
            </w:r>
            <w:proofErr w:type="spellEnd"/>
            <w:r w:rsidRPr="00A56B13">
              <w:rPr>
                <w:sz w:val="20"/>
                <w:szCs w:val="20"/>
                <w:lang w:eastAsia="ru-RU"/>
              </w:rPr>
              <w:t>, ед</w:t>
            </w:r>
            <w:r w:rsidR="00520B20">
              <w:rPr>
                <w:sz w:val="20"/>
                <w:szCs w:val="20"/>
                <w:lang w:eastAsia="ru-RU"/>
              </w:rPr>
              <w:t>.</w:t>
            </w:r>
          </w:p>
        </w:tc>
        <w:tc>
          <w:tcPr>
            <w:tcW w:w="2414"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008307F" w14:textId="78E46A4B" w:rsidR="00A56B13" w:rsidRPr="00A56B13" w:rsidRDefault="00A56B13" w:rsidP="00A56B13">
            <w:pPr>
              <w:spacing w:after="0" w:line="240" w:lineRule="auto"/>
              <w:jc w:val="center"/>
              <w:rPr>
                <w:sz w:val="20"/>
                <w:szCs w:val="20"/>
                <w:lang w:eastAsia="ru-RU"/>
              </w:rPr>
            </w:pPr>
            <w:r>
              <w:rPr>
                <w:sz w:val="20"/>
                <w:szCs w:val="20"/>
                <w:lang w:eastAsia="ru-RU"/>
              </w:rPr>
              <w:t>Т</w:t>
            </w:r>
            <w:r w:rsidRPr="00A56B13">
              <w:rPr>
                <w:sz w:val="20"/>
                <w:szCs w:val="20"/>
                <w:lang w:eastAsia="ru-RU"/>
              </w:rPr>
              <w:t xml:space="preserve">ехническое состояние </w:t>
            </w:r>
            <w:proofErr w:type="spellStart"/>
            <w:r w:rsidRPr="00A56B13">
              <w:rPr>
                <w:sz w:val="20"/>
                <w:szCs w:val="20"/>
                <w:lang w:eastAsia="ru-RU"/>
              </w:rPr>
              <w:t>артскважины</w:t>
            </w:r>
            <w:proofErr w:type="spellEnd"/>
          </w:p>
        </w:tc>
        <w:tc>
          <w:tcPr>
            <w:tcW w:w="1183"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0539689C" w14:textId="77777777" w:rsidR="00A56B13" w:rsidRPr="00A56B13" w:rsidRDefault="00A56B13" w:rsidP="00836BC8">
            <w:pPr>
              <w:spacing w:after="0" w:line="240" w:lineRule="auto"/>
              <w:jc w:val="center"/>
              <w:rPr>
                <w:sz w:val="20"/>
                <w:szCs w:val="20"/>
                <w:lang w:eastAsia="ru-RU"/>
              </w:rPr>
            </w:pPr>
            <w:r w:rsidRPr="00A56B13">
              <w:rPr>
                <w:sz w:val="20"/>
                <w:szCs w:val="20"/>
                <w:lang w:eastAsia="ru-RU"/>
              </w:rPr>
              <w:t>Наличие ЗСО</w:t>
            </w:r>
          </w:p>
        </w:tc>
      </w:tr>
      <w:tr w:rsidR="00A56B13" w:rsidRPr="00A56B13" w14:paraId="0685ABCB" w14:textId="77777777" w:rsidTr="00022718">
        <w:trPr>
          <w:trHeight w:val="70"/>
          <w:jc w:val="center"/>
        </w:trPr>
        <w:tc>
          <w:tcPr>
            <w:tcW w:w="9680" w:type="dxa"/>
            <w:gridSpan w:val="5"/>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ACA1B4A" w14:textId="2E290AD3" w:rsidR="00A56B13" w:rsidRPr="00A56B13" w:rsidRDefault="00A56B13" w:rsidP="00A56B13">
            <w:pPr>
              <w:spacing w:after="0" w:line="240" w:lineRule="auto"/>
              <w:jc w:val="center"/>
              <w:rPr>
                <w:sz w:val="20"/>
                <w:szCs w:val="20"/>
                <w:lang w:eastAsia="ru-RU"/>
              </w:rPr>
            </w:pPr>
            <w:r w:rsidRPr="00A56B13">
              <w:rPr>
                <w:sz w:val="20"/>
                <w:szCs w:val="20"/>
                <w:lang w:eastAsia="ru-RU"/>
              </w:rPr>
              <w:t xml:space="preserve">ВЗС </w:t>
            </w:r>
            <w:proofErr w:type="spellStart"/>
            <w:r w:rsidRPr="00A56B13">
              <w:rPr>
                <w:sz w:val="20"/>
                <w:szCs w:val="20"/>
                <w:lang w:eastAsia="ru-RU"/>
              </w:rPr>
              <w:t>Ивайтенское</w:t>
            </w:r>
            <w:proofErr w:type="spellEnd"/>
            <w:r w:rsidRPr="00A56B13">
              <w:rPr>
                <w:sz w:val="20"/>
                <w:szCs w:val="20"/>
                <w:lang w:eastAsia="ru-RU"/>
              </w:rPr>
              <w:t xml:space="preserve"> сельское поселение</w:t>
            </w:r>
          </w:p>
        </w:tc>
      </w:tr>
      <w:tr w:rsidR="00A56B13" w:rsidRPr="00A56B13" w14:paraId="2849510A" w14:textId="77777777" w:rsidTr="00022718">
        <w:trPr>
          <w:trHeight w:val="70"/>
          <w:jc w:val="center"/>
        </w:trPr>
        <w:tc>
          <w:tcPr>
            <w:tcW w:w="1706" w:type="dxa"/>
            <w:tcBorders>
              <w:top w:val="single" w:sz="4" w:space="0" w:color="auto"/>
              <w:left w:val="single" w:sz="4" w:space="0" w:color="auto"/>
              <w:bottom w:val="single" w:sz="4" w:space="0" w:color="auto"/>
              <w:right w:val="single" w:sz="4" w:space="0" w:color="auto"/>
            </w:tcBorders>
            <w:shd w:val="clear" w:color="auto" w:fill="auto"/>
            <w:vAlign w:val="center"/>
          </w:tcPr>
          <w:p w14:paraId="511C5047" w14:textId="4CE1EE04" w:rsidR="00A56B13" w:rsidRPr="00A56B13" w:rsidRDefault="00A56B13" w:rsidP="00A56B13">
            <w:pPr>
              <w:spacing w:after="0" w:line="240" w:lineRule="auto"/>
              <w:jc w:val="center"/>
              <w:rPr>
                <w:sz w:val="20"/>
                <w:szCs w:val="20"/>
                <w:lang w:eastAsia="ru-RU"/>
              </w:rPr>
            </w:pPr>
            <w:r>
              <w:rPr>
                <w:sz w:val="20"/>
                <w:szCs w:val="20"/>
                <w:lang w:eastAsia="ru-RU"/>
              </w:rPr>
              <w:t>1</w:t>
            </w:r>
          </w:p>
        </w:tc>
        <w:tc>
          <w:tcPr>
            <w:tcW w:w="3109" w:type="dxa"/>
            <w:tcBorders>
              <w:top w:val="single" w:sz="4" w:space="0" w:color="auto"/>
              <w:left w:val="nil"/>
              <w:bottom w:val="single" w:sz="4" w:space="0" w:color="auto"/>
              <w:right w:val="single" w:sz="4" w:space="0" w:color="auto"/>
            </w:tcBorders>
            <w:shd w:val="clear" w:color="auto" w:fill="auto"/>
            <w:noWrap/>
            <w:vAlign w:val="center"/>
          </w:tcPr>
          <w:p w14:paraId="4640A336" w14:textId="6A1AA0C6" w:rsidR="00A56B13" w:rsidRPr="00A56B13" w:rsidRDefault="00A56B13" w:rsidP="00A56B13">
            <w:pPr>
              <w:spacing w:after="0"/>
              <w:outlineLvl w:val="0"/>
              <w:rPr>
                <w:iCs/>
                <w:sz w:val="20"/>
                <w:szCs w:val="20"/>
                <w:lang w:eastAsia="ru-RU"/>
              </w:rPr>
            </w:pPr>
            <w:bookmarkStart w:id="11" w:name="_Toc206329895"/>
            <w:bookmarkStart w:id="12" w:name="_Toc206673178"/>
            <w:proofErr w:type="spellStart"/>
            <w:r w:rsidRPr="00A56B13">
              <w:rPr>
                <w:iCs/>
                <w:sz w:val="20"/>
                <w:szCs w:val="20"/>
                <w:lang w:eastAsia="ru-RU"/>
              </w:rPr>
              <w:t>артскважина</w:t>
            </w:r>
            <w:proofErr w:type="spellEnd"/>
            <w:r w:rsidRPr="00A56B13">
              <w:rPr>
                <w:iCs/>
                <w:sz w:val="20"/>
                <w:szCs w:val="20"/>
                <w:lang w:eastAsia="ru-RU"/>
              </w:rPr>
              <w:t xml:space="preserve"> </w:t>
            </w:r>
            <w:proofErr w:type="spellStart"/>
            <w:r w:rsidRPr="00A56B13">
              <w:rPr>
                <w:iCs/>
                <w:sz w:val="20"/>
                <w:szCs w:val="20"/>
                <w:lang w:eastAsia="ru-RU"/>
              </w:rPr>
              <w:t>н.п</w:t>
            </w:r>
            <w:proofErr w:type="spellEnd"/>
            <w:r w:rsidRPr="00A56B13">
              <w:rPr>
                <w:iCs/>
                <w:sz w:val="20"/>
                <w:szCs w:val="20"/>
                <w:lang w:eastAsia="ru-RU"/>
              </w:rPr>
              <w:t>.</w:t>
            </w:r>
            <w:r>
              <w:rPr>
                <w:iCs/>
                <w:sz w:val="20"/>
                <w:szCs w:val="20"/>
                <w:lang w:eastAsia="ru-RU"/>
              </w:rPr>
              <w:t xml:space="preserve"> </w:t>
            </w:r>
            <w:r w:rsidRPr="00A56B13">
              <w:rPr>
                <w:iCs/>
                <w:sz w:val="20"/>
                <w:szCs w:val="20"/>
                <w:lang w:eastAsia="ru-RU"/>
              </w:rPr>
              <w:t>Жуково</w:t>
            </w:r>
            <w:bookmarkEnd w:id="11"/>
            <w:bookmarkEnd w:id="12"/>
          </w:p>
        </w:tc>
        <w:tc>
          <w:tcPr>
            <w:tcW w:w="1267" w:type="dxa"/>
            <w:tcBorders>
              <w:top w:val="single" w:sz="4" w:space="0" w:color="auto"/>
              <w:left w:val="nil"/>
              <w:bottom w:val="single" w:sz="4" w:space="0" w:color="auto"/>
              <w:right w:val="single" w:sz="4" w:space="0" w:color="auto"/>
            </w:tcBorders>
            <w:shd w:val="clear" w:color="auto" w:fill="auto"/>
            <w:noWrap/>
            <w:vAlign w:val="center"/>
          </w:tcPr>
          <w:p w14:paraId="38C22C47" w14:textId="77777777" w:rsidR="00A56B13" w:rsidRPr="00A56B13" w:rsidRDefault="00A56B13" w:rsidP="00A56B13">
            <w:pPr>
              <w:spacing w:after="0" w:line="240" w:lineRule="auto"/>
              <w:jc w:val="center"/>
              <w:rPr>
                <w:sz w:val="20"/>
                <w:szCs w:val="20"/>
                <w:lang w:eastAsia="ru-RU"/>
              </w:rPr>
            </w:pPr>
            <w:r w:rsidRPr="00A56B13">
              <w:rPr>
                <w:sz w:val="20"/>
                <w:szCs w:val="20"/>
                <w:lang w:eastAsia="ru-RU"/>
              </w:rPr>
              <w:t>1</w:t>
            </w:r>
          </w:p>
        </w:tc>
        <w:tc>
          <w:tcPr>
            <w:tcW w:w="2414" w:type="dxa"/>
            <w:tcBorders>
              <w:top w:val="single" w:sz="4" w:space="0" w:color="auto"/>
              <w:left w:val="nil"/>
              <w:bottom w:val="single" w:sz="4" w:space="0" w:color="auto"/>
              <w:right w:val="single" w:sz="4" w:space="0" w:color="auto"/>
            </w:tcBorders>
            <w:shd w:val="clear" w:color="auto" w:fill="auto"/>
            <w:noWrap/>
            <w:vAlign w:val="center"/>
          </w:tcPr>
          <w:p w14:paraId="0C297B95" w14:textId="77777777" w:rsidR="00A56B13" w:rsidRPr="00A56B13" w:rsidRDefault="00A56B13" w:rsidP="00A56B13">
            <w:pPr>
              <w:spacing w:after="0" w:line="240" w:lineRule="auto"/>
              <w:rPr>
                <w:sz w:val="20"/>
                <w:szCs w:val="20"/>
                <w:lang w:eastAsia="ru-RU"/>
              </w:rPr>
            </w:pPr>
            <w:r w:rsidRPr="00A56B13">
              <w:rPr>
                <w:sz w:val="20"/>
                <w:szCs w:val="20"/>
                <w:lang w:eastAsia="ru-RU"/>
              </w:rPr>
              <w:t>Рабочее</w:t>
            </w:r>
          </w:p>
        </w:tc>
        <w:tc>
          <w:tcPr>
            <w:tcW w:w="1183" w:type="dxa"/>
            <w:tcBorders>
              <w:top w:val="single" w:sz="4" w:space="0" w:color="auto"/>
              <w:left w:val="nil"/>
              <w:bottom w:val="single" w:sz="4" w:space="0" w:color="auto"/>
              <w:right w:val="single" w:sz="4" w:space="0" w:color="auto"/>
            </w:tcBorders>
            <w:vAlign w:val="center"/>
          </w:tcPr>
          <w:p w14:paraId="1E36683B" w14:textId="0BC9AA7F" w:rsidR="00A56B13" w:rsidRPr="00A56B13" w:rsidRDefault="00A56B13" w:rsidP="00794181">
            <w:pPr>
              <w:spacing w:after="0"/>
              <w:rPr>
                <w:sz w:val="20"/>
                <w:szCs w:val="20"/>
                <w:lang w:eastAsia="ru-RU"/>
              </w:rPr>
            </w:pPr>
            <w:r w:rsidRPr="00A56B13">
              <w:rPr>
                <w:sz w:val="20"/>
                <w:szCs w:val="20"/>
                <w:lang w:eastAsia="ru-RU"/>
              </w:rPr>
              <w:t>30</w:t>
            </w:r>
            <w:r w:rsidR="00794181" w:rsidRPr="00794181">
              <w:rPr>
                <w:sz w:val="20"/>
                <w:szCs w:val="20"/>
                <w:lang w:eastAsia="ru-RU"/>
              </w:rPr>
              <w:t>×</w:t>
            </w:r>
            <w:r w:rsidRPr="00A56B13">
              <w:rPr>
                <w:sz w:val="20"/>
                <w:szCs w:val="20"/>
                <w:lang w:eastAsia="ru-RU"/>
              </w:rPr>
              <w:t>30</w:t>
            </w:r>
          </w:p>
        </w:tc>
      </w:tr>
      <w:tr w:rsidR="00A56B13" w:rsidRPr="00A56B13" w14:paraId="685FAD23" w14:textId="77777777" w:rsidTr="00022718">
        <w:trPr>
          <w:trHeight w:val="70"/>
          <w:jc w:val="center"/>
        </w:trPr>
        <w:tc>
          <w:tcPr>
            <w:tcW w:w="1706" w:type="dxa"/>
            <w:tcBorders>
              <w:top w:val="single" w:sz="4" w:space="0" w:color="auto"/>
              <w:left w:val="single" w:sz="4" w:space="0" w:color="auto"/>
              <w:bottom w:val="single" w:sz="4" w:space="0" w:color="auto"/>
              <w:right w:val="single" w:sz="4" w:space="0" w:color="auto"/>
            </w:tcBorders>
            <w:shd w:val="clear" w:color="auto" w:fill="auto"/>
            <w:vAlign w:val="center"/>
          </w:tcPr>
          <w:p w14:paraId="1FB6A98D" w14:textId="1A5CDE82" w:rsidR="00A56B13" w:rsidRPr="00A56B13" w:rsidRDefault="00A56B13" w:rsidP="00A56B13">
            <w:pPr>
              <w:spacing w:after="0" w:line="240" w:lineRule="auto"/>
              <w:jc w:val="center"/>
              <w:rPr>
                <w:sz w:val="20"/>
                <w:szCs w:val="20"/>
                <w:lang w:eastAsia="ru-RU"/>
              </w:rPr>
            </w:pPr>
            <w:r>
              <w:rPr>
                <w:sz w:val="20"/>
                <w:szCs w:val="20"/>
                <w:lang w:eastAsia="ru-RU"/>
              </w:rPr>
              <w:t>2</w:t>
            </w:r>
          </w:p>
        </w:tc>
        <w:tc>
          <w:tcPr>
            <w:tcW w:w="3109" w:type="dxa"/>
            <w:tcBorders>
              <w:top w:val="single" w:sz="4" w:space="0" w:color="auto"/>
              <w:left w:val="nil"/>
              <w:bottom w:val="single" w:sz="4" w:space="0" w:color="auto"/>
              <w:right w:val="single" w:sz="4" w:space="0" w:color="auto"/>
            </w:tcBorders>
            <w:shd w:val="clear" w:color="auto" w:fill="auto"/>
            <w:noWrap/>
            <w:vAlign w:val="center"/>
          </w:tcPr>
          <w:p w14:paraId="3D93538D" w14:textId="0870FD5C" w:rsidR="00A56B13" w:rsidRPr="00A56B13" w:rsidRDefault="00A56B13" w:rsidP="00A56B13">
            <w:pPr>
              <w:spacing w:after="0"/>
              <w:ind w:firstLineChars="14" w:firstLine="28"/>
              <w:outlineLvl w:val="0"/>
              <w:rPr>
                <w:iCs/>
                <w:sz w:val="20"/>
                <w:szCs w:val="20"/>
                <w:lang w:eastAsia="ru-RU"/>
              </w:rPr>
            </w:pPr>
            <w:bookmarkStart w:id="13" w:name="_Toc206329896"/>
            <w:bookmarkStart w:id="14" w:name="_Toc206673179"/>
            <w:proofErr w:type="spellStart"/>
            <w:r w:rsidRPr="00A56B13">
              <w:rPr>
                <w:iCs/>
                <w:sz w:val="20"/>
                <w:szCs w:val="20"/>
                <w:lang w:eastAsia="ru-RU"/>
              </w:rPr>
              <w:t>артскважина</w:t>
            </w:r>
            <w:proofErr w:type="spellEnd"/>
            <w:r w:rsidRPr="00A56B13">
              <w:rPr>
                <w:iCs/>
                <w:sz w:val="20"/>
                <w:szCs w:val="20"/>
                <w:lang w:eastAsia="ru-RU"/>
              </w:rPr>
              <w:t xml:space="preserve"> </w:t>
            </w:r>
            <w:proofErr w:type="spellStart"/>
            <w:r w:rsidRPr="00A56B13">
              <w:rPr>
                <w:iCs/>
                <w:sz w:val="20"/>
                <w:szCs w:val="20"/>
                <w:lang w:eastAsia="ru-RU"/>
              </w:rPr>
              <w:t>н.п</w:t>
            </w:r>
            <w:proofErr w:type="spellEnd"/>
            <w:r w:rsidRPr="00A56B13">
              <w:rPr>
                <w:iCs/>
                <w:sz w:val="20"/>
                <w:szCs w:val="20"/>
                <w:lang w:eastAsia="ru-RU"/>
              </w:rPr>
              <w:t>.</w:t>
            </w:r>
            <w:r>
              <w:rPr>
                <w:iCs/>
                <w:sz w:val="20"/>
                <w:szCs w:val="20"/>
                <w:lang w:eastAsia="ru-RU"/>
              </w:rPr>
              <w:t xml:space="preserve"> </w:t>
            </w:r>
            <w:proofErr w:type="spellStart"/>
            <w:r w:rsidRPr="00A56B13">
              <w:rPr>
                <w:iCs/>
                <w:sz w:val="20"/>
                <w:szCs w:val="20"/>
                <w:lang w:eastAsia="ru-RU"/>
              </w:rPr>
              <w:t>Горяны</w:t>
            </w:r>
            <w:bookmarkEnd w:id="13"/>
            <w:bookmarkEnd w:id="14"/>
            <w:proofErr w:type="spellEnd"/>
          </w:p>
        </w:tc>
        <w:tc>
          <w:tcPr>
            <w:tcW w:w="1267" w:type="dxa"/>
            <w:tcBorders>
              <w:top w:val="single" w:sz="4" w:space="0" w:color="auto"/>
              <w:left w:val="nil"/>
              <w:bottom w:val="single" w:sz="4" w:space="0" w:color="auto"/>
              <w:right w:val="single" w:sz="4" w:space="0" w:color="auto"/>
            </w:tcBorders>
            <w:shd w:val="clear" w:color="auto" w:fill="auto"/>
            <w:noWrap/>
            <w:vAlign w:val="center"/>
          </w:tcPr>
          <w:p w14:paraId="57F90D15" w14:textId="77777777" w:rsidR="00A56B13" w:rsidRPr="00A56B13" w:rsidRDefault="00A56B13" w:rsidP="00A56B13">
            <w:pPr>
              <w:spacing w:after="0" w:line="240" w:lineRule="auto"/>
              <w:jc w:val="center"/>
              <w:rPr>
                <w:sz w:val="20"/>
                <w:szCs w:val="20"/>
                <w:lang w:eastAsia="ru-RU"/>
              </w:rPr>
            </w:pPr>
            <w:r w:rsidRPr="00A56B13">
              <w:rPr>
                <w:sz w:val="20"/>
                <w:szCs w:val="20"/>
                <w:lang w:eastAsia="ru-RU"/>
              </w:rPr>
              <w:t>1</w:t>
            </w:r>
          </w:p>
        </w:tc>
        <w:tc>
          <w:tcPr>
            <w:tcW w:w="2414" w:type="dxa"/>
            <w:tcBorders>
              <w:top w:val="single" w:sz="4" w:space="0" w:color="auto"/>
              <w:left w:val="nil"/>
              <w:bottom w:val="single" w:sz="4" w:space="0" w:color="auto"/>
              <w:right w:val="single" w:sz="4" w:space="0" w:color="auto"/>
            </w:tcBorders>
            <w:shd w:val="clear" w:color="auto" w:fill="auto"/>
            <w:noWrap/>
            <w:vAlign w:val="center"/>
          </w:tcPr>
          <w:p w14:paraId="0877B5B3" w14:textId="77777777" w:rsidR="00A56B13" w:rsidRPr="00A56B13" w:rsidRDefault="00A56B13" w:rsidP="00A56B13">
            <w:pPr>
              <w:spacing w:after="0"/>
              <w:rPr>
                <w:sz w:val="20"/>
                <w:szCs w:val="20"/>
              </w:rPr>
            </w:pPr>
            <w:r w:rsidRPr="00A56B13">
              <w:rPr>
                <w:sz w:val="20"/>
                <w:szCs w:val="20"/>
                <w:lang w:eastAsia="ru-RU"/>
              </w:rPr>
              <w:t>Рабочее</w:t>
            </w:r>
          </w:p>
        </w:tc>
        <w:tc>
          <w:tcPr>
            <w:tcW w:w="1183" w:type="dxa"/>
            <w:tcBorders>
              <w:top w:val="single" w:sz="4" w:space="0" w:color="auto"/>
              <w:left w:val="nil"/>
              <w:bottom w:val="single" w:sz="4" w:space="0" w:color="auto"/>
              <w:right w:val="single" w:sz="4" w:space="0" w:color="auto"/>
            </w:tcBorders>
            <w:vAlign w:val="center"/>
          </w:tcPr>
          <w:p w14:paraId="73824A0C" w14:textId="3411DBD2" w:rsidR="00A56B13" w:rsidRPr="00A56B13" w:rsidRDefault="00A56B13" w:rsidP="00794181">
            <w:pPr>
              <w:spacing w:after="0" w:line="240" w:lineRule="auto"/>
              <w:rPr>
                <w:sz w:val="20"/>
                <w:szCs w:val="20"/>
              </w:rPr>
            </w:pPr>
            <w:r w:rsidRPr="00A56B13">
              <w:rPr>
                <w:sz w:val="20"/>
                <w:szCs w:val="20"/>
                <w:lang w:eastAsia="ru-RU"/>
              </w:rPr>
              <w:t>30</w:t>
            </w:r>
            <w:r w:rsidR="00794181" w:rsidRPr="00794181">
              <w:rPr>
                <w:sz w:val="20"/>
                <w:szCs w:val="20"/>
                <w:lang w:eastAsia="ru-RU"/>
              </w:rPr>
              <w:t>×</w:t>
            </w:r>
            <w:r w:rsidRPr="00A56B13">
              <w:rPr>
                <w:sz w:val="20"/>
                <w:szCs w:val="20"/>
                <w:lang w:eastAsia="ru-RU"/>
              </w:rPr>
              <w:t>30</w:t>
            </w:r>
          </w:p>
        </w:tc>
      </w:tr>
      <w:tr w:rsidR="00A56B13" w:rsidRPr="00A56B13" w14:paraId="6945E860" w14:textId="77777777" w:rsidTr="00022718">
        <w:trPr>
          <w:trHeight w:val="70"/>
          <w:jc w:val="center"/>
        </w:trPr>
        <w:tc>
          <w:tcPr>
            <w:tcW w:w="1706" w:type="dxa"/>
            <w:tcBorders>
              <w:top w:val="single" w:sz="4" w:space="0" w:color="auto"/>
              <w:left w:val="single" w:sz="4" w:space="0" w:color="auto"/>
              <w:bottom w:val="single" w:sz="4" w:space="0" w:color="auto"/>
              <w:right w:val="single" w:sz="4" w:space="0" w:color="auto"/>
            </w:tcBorders>
            <w:shd w:val="clear" w:color="auto" w:fill="auto"/>
            <w:vAlign w:val="center"/>
          </w:tcPr>
          <w:p w14:paraId="3981FE71" w14:textId="49564474" w:rsidR="00A56B13" w:rsidRPr="00A56B13" w:rsidRDefault="00A56B13" w:rsidP="00A56B13">
            <w:pPr>
              <w:spacing w:after="0" w:line="240" w:lineRule="auto"/>
              <w:jc w:val="center"/>
              <w:rPr>
                <w:sz w:val="20"/>
                <w:szCs w:val="20"/>
                <w:lang w:eastAsia="ru-RU"/>
              </w:rPr>
            </w:pPr>
            <w:r>
              <w:rPr>
                <w:sz w:val="20"/>
                <w:szCs w:val="20"/>
                <w:lang w:eastAsia="ru-RU"/>
              </w:rPr>
              <w:t>3</w:t>
            </w:r>
          </w:p>
        </w:tc>
        <w:tc>
          <w:tcPr>
            <w:tcW w:w="3109" w:type="dxa"/>
            <w:tcBorders>
              <w:top w:val="single" w:sz="4" w:space="0" w:color="auto"/>
              <w:left w:val="nil"/>
              <w:bottom w:val="single" w:sz="4" w:space="0" w:color="auto"/>
              <w:right w:val="single" w:sz="4" w:space="0" w:color="auto"/>
            </w:tcBorders>
            <w:shd w:val="clear" w:color="auto" w:fill="auto"/>
            <w:noWrap/>
            <w:vAlign w:val="center"/>
          </w:tcPr>
          <w:p w14:paraId="4B0B1003" w14:textId="4D9E3D44" w:rsidR="00A56B13" w:rsidRPr="00A56B13" w:rsidRDefault="00A56B13" w:rsidP="00A56B13">
            <w:pPr>
              <w:spacing w:after="0"/>
              <w:ind w:firstLineChars="14" w:firstLine="28"/>
              <w:outlineLvl w:val="0"/>
              <w:rPr>
                <w:iCs/>
                <w:sz w:val="20"/>
                <w:szCs w:val="20"/>
                <w:lang w:eastAsia="ru-RU"/>
              </w:rPr>
            </w:pPr>
            <w:bookmarkStart w:id="15" w:name="_Toc206329897"/>
            <w:bookmarkStart w:id="16" w:name="_Toc206673180"/>
            <w:proofErr w:type="spellStart"/>
            <w:r w:rsidRPr="00A56B13">
              <w:rPr>
                <w:iCs/>
                <w:sz w:val="20"/>
                <w:szCs w:val="20"/>
                <w:lang w:eastAsia="ru-RU"/>
              </w:rPr>
              <w:t>артскважина</w:t>
            </w:r>
            <w:proofErr w:type="spellEnd"/>
            <w:r w:rsidRPr="00A56B13">
              <w:rPr>
                <w:iCs/>
                <w:sz w:val="20"/>
                <w:szCs w:val="20"/>
                <w:lang w:eastAsia="ru-RU"/>
              </w:rPr>
              <w:t xml:space="preserve"> </w:t>
            </w:r>
            <w:proofErr w:type="spellStart"/>
            <w:r w:rsidRPr="00A56B13">
              <w:rPr>
                <w:iCs/>
                <w:sz w:val="20"/>
                <w:szCs w:val="20"/>
                <w:lang w:eastAsia="ru-RU"/>
              </w:rPr>
              <w:t>н.п</w:t>
            </w:r>
            <w:proofErr w:type="spellEnd"/>
            <w:r w:rsidRPr="00A56B13">
              <w:rPr>
                <w:iCs/>
                <w:sz w:val="20"/>
                <w:szCs w:val="20"/>
                <w:lang w:eastAsia="ru-RU"/>
              </w:rPr>
              <w:t>.</w:t>
            </w:r>
            <w:r>
              <w:rPr>
                <w:iCs/>
                <w:sz w:val="20"/>
                <w:szCs w:val="20"/>
                <w:lang w:eastAsia="ru-RU"/>
              </w:rPr>
              <w:t xml:space="preserve"> </w:t>
            </w:r>
            <w:r w:rsidRPr="00A56B13">
              <w:rPr>
                <w:iCs/>
                <w:sz w:val="20"/>
                <w:szCs w:val="20"/>
                <w:lang w:eastAsia="ru-RU"/>
              </w:rPr>
              <w:t>Вишневое</w:t>
            </w:r>
            <w:bookmarkEnd w:id="15"/>
            <w:bookmarkEnd w:id="16"/>
          </w:p>
        </w:tc>
        <w:tc>
          <w:tcPr>
            <w:tcW w:w="1267" w:type="dxa"/>
            <w:tcBorders>
              <w:top w:val="single" w:sz="4" w:space="0" w:color="auto"/>
              <w:left w:val="nil"/>
              <w:bottom w:val="single" w:sz="4" w:space="0" w:color="auto"/>
              <w:right w:val="single" w:sz="4" w:space="0" w:color="auto"/>
            </w:tcBorders>
            <w:shd w:val="clear" w:color="auto" w:fill="auto"/>
            <w:noWrap/>
            <w:vAlign w:val="center"/>
          </w:tcPr>
          <w:p w14:paraId="02723090" w14:textId="77777777" w:rsidR="00A56B13" w:rsidRPr="00A56B13" w:rsidRDefault="00A56B13" w:rsidP="00A56B13">
            <w:pPr>
              <w:spacing w:after="0" w:line="240" w:lineRule="auto"/>
              <w:jc w:val="center"/>
              <w:rPr>
                <w:sz w:val="20"/>
                <w:szCs w:val="20"/>
                <w:lang w:eastAsia="ru-RU"/>
              </w:rPr>
            </w:pPr>
            <w:r w:rsidRPr="00A56B13">
              <w:rPr>
                <w:sz w:val="20"/>
                <w:szCs w:val="20"/>
                <w:lang w:eastAsia="ru-RU"/>
              </w:rPr>
              <w:t>1</w:t>
            </w:r>
          </w:p>
        </w:tc>
        <w:tc>
          <w:tcPr>
            <w:tcW w:w="2414" w:type="dxa"/>
            <w:tcBorders>
              <w:top w:val="single" w:sz="4" w:space="0" w:color="auto"/>
              <w:left w:val="nil"/>
              <w:bottom w:val="single" w:sz="4" w:space="0" w:color="auto"/>
              <w:right w:val="single" w:sz="4" w:space="0" w:color="auto"/>
            </w:tcBorders>
            <w:shd w:val="clear" w:color="auto" w:fill="auto"/>
            <w:noWrap/>
            <w:vAlign w:val="center"/>
          </w:tcPr>
          <w:p w14:paraId="71BDC63F" w14:textId="77777777" w:rsidR="00A56B13" w:rsidRPr="00A56B13" w:rsidRDefault="00A56B13" w:rsidP="00A56B13">
            <w:pPr>
              <w:spacing w:after="0"/>
              <w:rPr>
                <w:sz w:val="20"/>
                <w:szCs w:val="20"/>
              </w:rPr>
            </w:pPr>
            <w:r w:rsidRPr="00A56B13">
              <w:rPr>
                <w:sz w:val="20"/>
                <w:szCs w:val="20"/>
                <w:lang w:eastAsia="ru-RU"/>
              </w:rPr>
              <w:t>Рабочее</w:t>
            </w:r>
          </w:p>
        </w:tc>
        <w:tc>
          <w:tcPr>
            <w:tcW w:w="1183" w:type="dxa"/>
            <w:tcBorders>
              <w:top w:val="single" w:sz="4" w:space="0" w:color="auto"/>
              <w:left w:val="nil"/>
              <w:bottom w:val="single" w:sz="4" w:space="0" w:color="auto"/>
              <w:right w:val="single" w:sz="4" w:space="0" w:color="auto"/>
            </w:tcBorders>
            <w:vAlign w:val="center"/>
          </w:tcPr>
          <w:p w14:paraId="186B591A" w14:textId="6EA10B96" w:rsidR="00A56B13" w:rsidRPr="00A56B13" w:rsidRDefault="00A56B13" w:rsidP="00794181">
            <w:pPr>
              <w:spacing w:after="0"/>
              <w:rPr>
                <w:sz w:val="20"/>
                <w:szCs w:val="20"/>
              </w:rPr>
            </w:pPr>
            <w:r w:rsidRPr="00A56B13">
              <w:rPr>
                <w:sz w:val="20"/>
                <w:szCs w:val="20"/>
                <w:lang w:eastAsia="ru-RU"/>
              </w:rPr>
              <w:t>30</w:t>
            </w:r>
            <w:r w:rsidR="00794181" w:rsidRPr="00794181">
              <w:rPr>
                <w:sz w:val="20"/>
                <w:szCs w:val="20"/>
                <w:lang w:eastAsia="ru-RU"/>
              </w:rPr>
              <w:t>×</w:t>
            </w:r>
            <w:r w:rsidRPr="00A56B13">
              <w:rPr>
                <w:sz w:val="20"/>
                <w:szCs w:val="20"/>
                <w:lang w:eastAsia="ru-RU"/>
              </w:rPr>
              <w:t>30</w:t>
            </w:r>
          </w:p>
        </w:tc>
      </w:tr>
      <w:tr w:rsidR="00A56B13" w:rsidRPr="00A56B13" w14:paraId="5C9378DC" w14:textId="77777777" w:rsidTr="00022718">
        <w:trPr>
          <w:trHeight w:val="70"/>
          <w:jc w:val="center"/>
        </w:trPr>
        <w:tc>
          <w:tcPr>
            <w:tcW w:w="1706" w:type="dxa"/>
            <w:tcBorders>
              <w:top w:val="single" w:sz="4" w:space="0" w:color="auto"/>
              <w:left w:val="single" w:sz="4" w:space="0" w:color="auto"/>
              <w:bottom w:val="single" w:sz="4" w:space="0" w:color="auto"/>
              <w:right w:val="single" w:sz="4" w:space="0" w:color="auto"/>
            </w:tcBorders>
            <w:shd w:val="clear" w:color="auto" w:fill="auto"/>
            <w:vAlign w:val="center"/>
          </w:tcPr>
          <w:p w14:paraId="39F091FA" w14:textId="63D0B4C8" w:rsidR="00A56B13" w:rsidRPr="00A56B13" w:rsidRDefault="00A56B13" w:rsidP="00A56B13">
            <w:pPr>
              <w:spacing w:after="0" w:line="240" w:lineRule="auto"/>
              <w:jc w:val="center"/>
              <w:rPr>
                <w:sz w:val="20"/>
                <w:szCs w:val="20"/>
                <w:lang w:eastAsia="ru-RU"/>
              </w:rPr>
            </w:pPr>
            <w:r>
              <w:rPr>
                <w:sz w:val="20"/>
                <w:szCs w:val="20"/>
                <w:lang w:eastAsia="ru-RU"/>
              </w:rPr>
              <w:t>4</w:t>
            </w:r>
          </w:p>
        </w:tc>
        <w:tc>
          <w:tcPr>
            <w:tcW w:w="3109" w:type="dxa"/>
            <w:tcBorders>
              <w:top w:val="single" w:sz="4" w:space="0" w:color="auto"/>
              <w:left w:val="nil"/>
              <w:bottom w:val="single" w:sz="4" w:space="0" w:color="auto"/>
              <w:right w:val="single" w:sz="4" w:space="0" w:color="auto"/>
            </w:tcBorders>
            <w:shd w:val="clear" w:color="auto" w:fill="auto"/>
            <w:noWrap/>
            <w:vAlign w:val="center"/>
          </w:tcPr>
          <w:p w14:paraId="5D1CFB43" w14:textId="59D9497F" w:rsidR="00A56B13" w:rsidRPr="00A56B13" w:rsidRDefault="00A56B13" w:rsidP="00A56B13">
            <w:pPr>
              <w:spacing w:after="0"/>
              <w:outlineLvl w:val="0"/>
              <w:rPr>
                <w:iCs/>
                <w:sz w:val="20"/>
                <w:szCs w:val="20"/>
                <w:lang w:eastAsia="ru-RU"/>
              </w:rPr>
            </w:pPr>
            <w:bookmarkStart w:id="17" w:name="_Toc206329898"/>
            <w:bookmarkStart w:id="18" w:name="_Toc206673181"/>
            <w:proofErr w:type="spellStart"/>
            <w:r w:rsidRPr="00A56B13">
              <w:rPr>
                <w:iCs/>
                <w:sz w:val="20"/>
                <w:szCs w:val="20"/>
                <w:lang w:eastAsia="ru-RU"/>
              </w:rPr>
              <w:t>артскважина</w:t>
            </w:r>
            <w:proofErr w:type="spellEnd"/>
            <w:r w:rsidRPr="00A56B13">
              <w:rPr>
                <w:iCs/>
                <w:sz w:val="20"/>
                <w:szCs w:val="20"/>
                <w:lang w:eastAsia="ru-RU"/>
              </w:rPr>
              <w:t xml:space="preserve"> </w:t>
            </w:r>
            <w:proofErr w:type="spellStart"/>
            <w:r w:rsidRPr="00A56B13">
              <w:rPr>
                <w:iCs/>
                <w:sz w:val="20"/>
                <w:szCs w:val="20"/>
                <w:lang w:eastAsia="ru-RU"/>
              </w:rPr>
              <w:t>н.п</w:t>
            </w:r>
            <w:proofErr w:type="spellEnd"/>
            <w:r w:rsidRPr="00A56B13">
              <w:rPr>
                <w:iCs/>
                <w:sz w:val="20"/>
                <w:szCs w:val="20"/>
                <w:lang w:eastAsia="ru-RU"/>
              </w:rPr>
              <w:t>.</w:t>
            </w:r>
            <w:r>
              <w:rPr>
                <w:iCs/>
                <w:sz w:val="20"/>
                <w:szCs w:val="20"/>
                <w:lang w:eastAsia="ru-RU"/>
              </w:rPr>
              <w:t xml:space="preserve"> </w:t>
            </w:r>
            <w:r w:rsidRPr="00A56B13">
              <w:rPr>
                <w:iCs/>
                <w:sz w:val="20"/>
                <w:szCs w:val="20"/>
                <w:lang w:eastAsia="ru-RU"/>
              </w:rPr>
              <w:t>Александровка</w:t>
            </w:r>
            <w:bookmarkEnd w:id="17"/>
            <w:bookmarkEnd w:id="18"/>
          </w:p>
        </w:tc>
        <w:tc>
          <w:tcPr>
            <w:tcW w:w="1267" w:type="dxa"/>
            <w:tcBorders>
              <w:top w:val="single" w:sz="4" w:space="0" w:color="auto"/>
              <w:left w:val="nil"/>
              <w:bottom w:val="single" w:sz="4" w:space="0" w:color="auto"/>
              <w:right w:val="single" w:sz="4" w:space="0" w:color="auto"/>
            </w:tcBorders>
            <w:shd w:val="clear" w:color="auto" w:fill="auto"/>
            <w:noWrap/>
            <w:vAlign w:val="center"/>
          </w:tcPr>
          <w:p w14:paraId="3BE01235" w14:textId="77777777" w:rsidR="00A56B13" w:rsidRPr="00A56B13" w:rsidRDefault="00A56B13" w:rsidP="00A56B13">
            <w:pPr>
              <w:spacing w:after="0" w:line="240" w:lineRule="auto"/>
              <w:jc w:val="center"/>
              <w:rPr>
                <w:sz w:val="20"/>
                <w:szCs w:val="20"/>
                <w:lang w:eastAsia="ru-RU"/>
              </w:rPr>
            </w:pPr>
            <w:r w:rsidRPr="00A56B13">
              <w:rPr>
                <w:sz w:val="20"/>
                <w:szCs w:val="20"/>
                <w:lang w:eastAsia="ru-RU"/>
              </w:rPr>
              <w:t>1</w:t>
            </w:r>
          </w:p>
        </w:tc>
        <w:tc>
          <w:tcPr>
            <w:tcW w:w="2414" w:type="dxa"/>
            <w:tcBorders>
              <w:top w:val="single" w:sz="4" w:space="0" w:color="auto"/>
              <w:left w:val="nil"/>
              <w:bottom w:val="single" w:sz="4" w:space="0" w:color="auto"/>
              <w:right w:val="single" w:sz="4" w:space="0" w:color="auto"/>
            </w:tcBorders>
            <w:shd w:val="clear" w:color="auto" w:fill="auto"/>
            <w:noWrap/>
            <w:vAlign w:val="center"/>
          </w:tcPr>
          <w:p w14:paraId="1E273F11" w14:textId="77777777" w:rsidR="00A56B13" w:rsidRPr="00A56B13" w:rsidRDefault="00A56B13" w:rsidP="00A56B13">
            <w:pPr>
              <w:spacing w:after="0"/>
              <w:rPr>
                <w:sz w:val="20"/>
                <w:szCs w:val="20"/>
              </w:rPr>
            </w:pPr>
            <w:r w:rsidRPr="00A56B13">
              <w:rPr>
                <w:sz w:val="20"/>
                <w:szCs w:val="20"/>
                <w:lang w:eastAsia="ru-RU"/>
              </w:rPr>
              <w:t>Рабочее</w:t>
            </w:r>
          </w:p>
        </w:tc>
        <w:tc>
          <w:tcPr>
            <w:tcW w:w="1183" w:type="dxa"/>
            <w:tcBorders>
              <w:top w:val="single" w:sz="4" w:space="0" w:color="auto"/>
              <w:left w:val="nil"/>
              <w:bottom w:val="single" w:sz="4" w:space="0" w:color="auto"/>
              <w:right w:val="single" w:sz="4" w:space="0" w:color="auto"/>
            </w:tcBorders>
            <w:vAlign w:val="center"/>
          </w:tcPr>
          <w:p w14:paraId="62AB3169" w14:textId="713DBA14" w:rsidR="00A56B13" w:rsidRPr="00A56B13" w:rsidRDefault="00A56B13" w:rsidP="00794181">
            <w:pPr>
              <w:spacing w:after="0" w:line="240" w:lineRule="auto"/>
              <w:rPr>
                <w:sz w:val="20"/>
                <w:szCs w:val="20"/>
              </w:rPr>
            </w:pPr>
            <w:r w:rsidRPr="00A56B13">
              <w:rPr>
                <w:sz w:val="20"/>
                <w:szCs w:val="20"/>
                <w:lang w:eastAsia="ru-RU"/>
              </w:rPr>
              <w:t>30</w:t>
            </w:r>
            <w:r w:rsidR="00794181" w:rsidRPr="00794181">
              <w:rPr>
                <w:sz w:val="20"/>
                <w:szCs w:val="20"/>
                <w:lang w:eastAsia="ru-RU"/>
              </w:rPr>
              <w:t>×</w:t>
            </w:r>
            <w:r w:rsidRPr="00A56B13">
              <w:rPr>
                <w:sz w:val="20"/>
                <w:szCs w:val="20"/>
                <w:lang w:eastAsia="ru-RU"/>
              </w:rPr>
              <w:t>30</w:t>
            </w:r>
          </w:p>
        </w:tc>
      </w:tr>
      <w:tr w:rsidR="00A56B13" w:rsidRPr="00A56B13" w14:paraId="173E7FD4" w14:textId="77777777" w:rsidTr="00022718">
        <w:trPr>
          <w:trHeight w:val="70"/>
          <w:jc w:val="center"/>
        </w:trPr>
        <w:tc>
          <w:tcPr>
            <w:tcW w:w="1706" w:type="dxa"/>
            <w:tcBorders>
              <w:top w:val="single" w:sz="4" w:space="0" w:color="auto"/>
              <w:left w:val="single" w:sz="4" w:space="0" w:color="auto"/>
              <w:bottom w:val="single" w:sz="4" w:space="0" w:color="auto"/>
              <w:right w:val="single" w:sz="4" w:space="0" w:color="auto"/>
            </w:tcBorders>
            <w:shd w:val="clear" w:color="auto" w:fill="auto"/>
            <w:vAlign w:val="center"/>
          </w:tcPr>
          <w:p w14:paraId="20908975" w14:textId="778A3AEA" w:rsidR="00A56B13" w:rsidRPr="00A56B13" w:rsidRDefault="00A56B13" w:rsidP="00A56B13">
            <w:pPr>
              <w:spacing w:after="0" w:line="240" w:lineRule="auto"/>
              <w:jc w:val="center"/>
              <w:rPr>
                <w:sz w:val="20"/>
                <w:szCs w:val="20"/>
                <w:lang w:eastAsia="ru-RU"/>
              </w:rPr>
            </w:pPr>
            <w:r>
              <w:rPr>
                <w:sz w:val="20"/>
                <w:szCs w:val="20"/>
                <w:lang w:eastAsia="ru-RU"/>
              </w:rPr>
              <w:t>5</w:t>
            </w:r>
          </w:p>
        </w:tc>
        <w:tc>
          <w:tcPr>
            <w:tcW w:w="3109" w:type="dxa"/>
            <w:tcBorders>
              <w:top w:val="single" w:sz="4" w:space="0" w:color="auto"/>
              <w:left w:val="nil"/>
              <w:bottom w:val="single" w:sz="4" w:space="0" w:color="auto"/>
              <w:right w:val="single" w:sz="4" w:space="0" w:color="auto"/>
            </w:tcBorders>
            <w:shd w:val="clear" w:color="auto" w:fill="auto"/>
            <w:noWrap/>
            <w:vAlign w:val="center"/>
          </w:tcPr>
          <w:p w14:paraId="63F618CE" w14:textId="77777777" w:rsidR="00A56B13" w:rsidRPr="00A56B13" w:rsidRDefault="00A56B13" w:rsidP="00A56B13">
            <w:pPr>
              <w:spacing w:after="0"/>
              <w:ind w:firstLineChars="14" w:firstLine="28"/>
              <w:outlineLvl w:val="0"/>
              <w:rPr>
                <w:iCs/>
                <w:sz w:val="20"/>
                <w:szCs w:val="20"/>
                <w:lang w:eastAsia="ru-RU"/>
              </w:rPr>
            </w:pPr>
            <w:bookmarkStart w:id="19" w:name="_Toc206329899"/>
            <w:bookmarkStart w:id="20" w:name="_Toc206673182"/>
            <w:proofErr w:type="spellStart"/>
            <w:r w:rsidRPr="00A56B13">
              <w:rPr>
                <w:iCs/>
                <w:sz w:val="20"/>
                <w:szCs w:val="20"/>
                <w:lang w:eastAsia="ru-RU"/>
              </w:rPr>
              <w:t>артскважина</w:t>
            </w:r>
            <w:proofErr w:type="spellEnd"/>
            <w:r w:rsidRPr="00A56B13">
              <w:rPr>
                <w:iCs/>
                <w:sz w:val="20"/>
                <w:szCs w:val="20"/>
                <w:lang w:eastAsia="ru-RU"/>
              </w:rPr>
              <w:t xml:space="preserve"> </w:t>
            </w:r>
            <w:proofErr w:type="spellStart"/>
            <w:r w:rsidRPr="00A56B13">
              <w:rPr>
                <w:iCs/>
                <w:sz w:val="20"/>
                <w:szCs w:val="20"/>
                <w:lang w:eastAsia="ru-RU"/>
              </w:rPr>
              <w:t>н.п</w:t>
            </w:r>
            <w:proofErr w:type="spellEnd"/>
            <w:r w:rsidRPr="00A56B13">
              <w:rPr>
                <w:iCs/>
                <w:sz w:val="20"/>
                <w:szCs w:val="20"/>
                <w:lang w:eastAsia="ru-RU"/>
              </w:rPr>
              <w:t xml:space="preserve">. </w:t>
            </w:r>
            <w:proofErr w:type="spellStart"/>
            <w:r w:rsidRPr="00A56B13">
              <w:rPr>
                <w:iCs/>
                <w:sz w:val="20"/>
                <w:szCs w:val="20"/>
                <w:lang w:eastAsia="ru-RU"/>
              </w:rPr>
              <w:t>Н.Ивайтенки</w:t>
            </w:r>
            <w:bookmarkEnd w:id="19"/>
            <w:bookmarkEnd w:id="20"/>
            <w:proofErr w:type="spellEnd"/>
          </w:p>
        </w:tc>
        <w:tc>
          <w:tcPr>
            <w:tcW w:w="1267" w:type="dxa"/>
            <w:tcBorders>
              <w:top w:val="single" w:sz="4" w:space="0" w:color="auto"/>
              <w:left w:val="nil"/>
              <w:bottom w:val="single" w:sz="4" w:space="0" w:color="auto"/>
              <w:right w:val="single" w:sz="4" w:space="0" w:color="auto"/>
            </w:tcBorders>
            <w:shd w:val="clear" w:color="auto" w:fill="auto"/>
            <w:noWrap/>
            <w:vAlign w:val="center"/>
          </w:tcPr>
          <w:p w14:paraId="732285BA" w14:textId="0A93A571" w:rsidR="00A56B13" w:rsidRPr="00A56B13" w:rsidRDefault="00891FFE" w:rsidP="00891FFE">
            <w:pPr>
              <w:spacing w:after="0" w:line="240" w:lineRule="auto"/>
              <w:jc w:val="center"/>
              <w:rPr>
                <w:sz w:val="20"/>
                <w:szCs w:val="20"/>
                <w:lang w:eastAsia="ru-RU"/>
              </w:rPr>
            </w:pPr>
            <w:r>
              <w:rPr>
                <w:sz w:val="20"/>
                <w:szCs w:val="20"/>
                <w:lang w:eastAsia="ru-RU"/>
              </w:rPr>
              <w:t>2</w:t>
            </w:r>
          </w:p>
        </w:tc>
        <w:tc>
          <w:tcPr>
            <w:tcW w:w="2414" w:type="dxa"/>
            <w:tcBorders>
              <w:top w:val="single" w:sz="4" w:space="0" w:color="auto"/>
              <w:left w:val="nil"/>
              <w:bottom w:val="single" w:sz="4" w:space="0" w:color="auto"/>
              <w:right w:val="single" w:sz="4" w:space="0" w:color="auto"/>
            </w:tcBorders>
            <w:shd w:val="clear" w:color="auto" w:fill="auto"/>
            <w:noWrap/>
            <w:vAlign w:val="center"/>
          </w:tcPr>
          <w:p w14:paraId="0E712A2F" w14:textId="77777777" w:rsidR="00A56B13" w:rsidRPr="00A56B13" w:rsidRDefault="00A56B13" w:rsidP="00A56B13">
            <w:pPr>
              <w:spacing w:after="0"/>
              <w:rPr>
                <w:sz w:val="20"/>
                <w:szCs w:val="20"/>
              </w:rPr>
            </w:pPr>
            <w:r w:rsidRPr="00A56B13">
              <w:rPr>
                <w:sz w:val="20"/>
                <w:szCs w:val="20"/>
                <w:lang w:eastAsia="ru-RU"/>
              </w:rPr>
              <w:t>Рабочее</w:t>
            </w:r>
          </w:p>
        </w:tc>
        <w:tc>
          <w:tcPr>
            <w:tcW w:w="1183" w:type="dxa"/>
            <w:tcBorders>
              <w:top w:val="single" w:sz="4" w:space="0" w:color="auto"/>
              <w:left w:val="nil"/>
              <w:bottom w:val="single" w:sz="4" w:space="0" w:color="auto"/>
              <w:right w:val="single" w:sz="4" w:space="0" w:color="auto"/>
            </w:tcBorders>
            <w:vAlign w:val="center"/>
          </w:tcPr>
          <w:p w14:paraId="266BF90F" w14:textId="58D9548A" w:rsidR="00A56B13" w:rsidRPr="00A56B13" w:rsidRDefault="00A56B13" w:rsidP="00794181">
            <w:pPr>
              <w:spacing w:after="0"/>
              <w:rPr>
                <w:sz w:val="20"/>
                <w:szCs w:val="20"/>
              </w:rPr>
            </w:pPr>
            <w:r w:rsidRPr="00A56B13">
              <w:rPr>
                <w:sz w:val="20"/>
                <w:szCs w:val="20"/>
                <w:lang w:eastAsia="ru-RU"/>
              </w:rPr>
              <w:t>30</w:t>
            </w:r>
            <w:r w:rsidR="00794181" w:rsidRPr="00794181">
              <w:rPr>
                <w:sz w:val="20"/>
                <w:szCs w:val="20"/>
                <w:lang w:eastAsia="ru-RU"/>
              </w:rPr>
              <w:t>×</w:t>
            </w:r>
            <w:r w:rsidRPr="00A56B13">
              <w:rPr>
                <w:sz w:val="20"/>
                <w:szCs w:val="20"/>
                <w:lang w:eastAsia="ru-RU"/>
              </w:rPr>
              <w:t>30</w:t>
            </w:r>
          </w:p>
        </w:tc>
      </w:tr>
      <w:tr w:rsidR="00A56B13" w:rsidRPr="00A56B13" w14:paraId="5E5DEF67" w14:textId="77777777" w:rsidTr="00022718">
        <w:trPr>
          <w:trHeight w:val="70"/>
          <w:jc w:val="center"/>
        </w:trPr>
        <w:tc>
          <w:tcPr>
            <w:tcW w:w="1706" w:type="dxa"/>
            <w:tcBorders>
              <w:top w:val="single" w:sz="4" w:space="0" w:color="auto"/>
              <w:left w:val="single" w:sz="4" w:space="0" w:color="auto"/>
              <w:bottom w:val="single" w:sz="4" w:space="0" w:color="auto"/>
              <w:right w:val="single" w:sz="4" w:space="0" w:color="auto"/>
            </w:tcBorders>
            <w:shd w:val="clear" w:color="auto" w:fill="auto"/>
            <w:vAlign w:val="center"/>
          </w:tcPr>
          <w:p w14:paraId="53BAB783" w14:textId="379F710C" w:rsidR="00A56B13" w:rsidRPr="00A56B13" w:rsidRDefault="00A56B13" w:rsidP="00A56B13">
            <w:pPr>
              <w:spacing w:after="0" w:line="240" w:lineRule="auto"/>
              <w:jc w:val="center"/>
              <w:rPr>
                <w:sz w:val="20"/>
                <w:szCs w:val="20"/>
                <w:lang w:eastAsia="ru-RU"/>
              </w:rPr>
            </w:pPr>
            <w:r>
              <w:rPr>
                <w:sz w:val="20"/>
                <w:szCs w:val="20"/>
                <w:lang w:eastAsia="ru-RU"/>
              </w:rPr>
              <w:t>6</w:t>
            </w:r>
          </w:p>
        </w:tc>
        <w:tc>
          <w:tcPr>
            <w:tcW w:w="3109" w:type="dxa"/>
            <w:tcBorders>
              <w:top w:val="single" w:sz="4" w:space="0" w:color="auto"/>
              <w:left w:val="nil"/>
              <w:bottom w:val="single" w:sz="4" w:space="0" w:color="auto"/>
              <w:right w:val="single" w:sz="4" w:space="0" w:color="auto"/>
            </w:tcBorders>
            <w:shd w:val="clear" w:color="auto" w:fill="auto"/>
            <w:noWrap/>
            <w:vAlign w:val="center"/>
          </w:tcPr>
          <w:p w14:paraId="3D1F1214" w14:textId="32EF475B" w:rsidR="00A56B13" w:rsidRPr="00A56B13" w:rsidRDefault="00A56B13" w:rsidP="00A56B13">
            <w:pPr>
              <w:spacing w:after="0"/>
              <w:ind w:firstLineChars="14" w:firstLine="28"/>
              <w:outlineLvl w:val="0"/>
              <w:rPr>
                <w:iCs/>
                <w:sz w:val="20"/>
                <w:szCs w:val="20"/>
                <w:lang w:eastAsia="ru-RU"/>
              </w:rPr>
            </w:pPr>
            <w:bookmarkStart w:id="21" w:name="_Toc206329900"/>
            <w:bookmarkStart w:id="22" w:name="_Toc206673183"/>
            <w:proofErr w:type="spellStart"/>
            <w:r w:rsidRPr="00A56B13">
              <w:rPr>
                <w:iCs/>
                <w:sz w:val="20"/>
                <w:szCs w:val="20"/>
                <w:lang w:eastAsia="ru-RU"/>
              </w:rPr>
              <w:t>артскважина</w:t>
            </w:r>
            <w:proofErr w:type="spellEnd"/>
            <w:r w:rsidRPr="00A56B13">
              <w:rPr>
                <w:iCs/>
                <w:sz w:val="20"/>
                <w:szCs w:val="20"/>
                <w:lang w:eastAsia="ru-RU"/>
              </w:rPr>
              <w:t xml:space="preserve"> </w:t>
            </w:r>
            <w:proofErr w:type="spellStart"/>
            <w:r w:rsidRPr="00A56B13">
              <w:rPr>
                <w:iCs/>
                <w:sz w:val="20"/>
                <w:szCs w:val="20"/>
                <w:lang w:eastAsia="ru-RU"/>
              </w:rPr>
              <w:t>н.п</w:t>
            </w:r>
            <w:proofErr w:type="spellEnd"/>
            <w:r w:rsidRPr="00A56B13">
              <w:rPr>
                <w:iCs/>
                <w:sz w:val="20"/>
                <w:szCs w:val="20"/>
                <w:lang w:eastAsia="ru-RU"/>
              </w:rPr>
              <w:t>.</w:t>
            </w:r>
            <w:r>
              <w:rPr>
                <w:iCs/>
                <w:sz w:val="20"/>
                <w:szCs w:val="20"/>
                <w:lang w:eastAsia="ru-RU"/>
              </w:rPr>
              <w:t xml:space="preserve"> </w:t>
            </w:r>
            <w:proofErr w:type="spellStart"/>
            <w:r w:rsidRPr="00A56B13">
              <w:rPr>
                <w:iCs/>
                <w:sz w:val="20"/>
                <w:szCs w:val="20"/>
                <w:lang w:eastAsia="ru-RU"/>
              </w:rPr>
              <w:t>Задубенье</w:t>
            </w:r>
            <w:bookmarkEnd w:id="21"/>
            <w:bookmarkEnd w:id="22"/>
            <w:proofErr w:type="spellEnd"/>
          </w:p>
        </w:tc>
        <w:tc>
          <w:tcPr>
            <w:tcW w:w="1267" w:type="dxa"/>
            <w:tcBorders>
              <w:top w:val="single" w:sz="4" w:space="0" w:color="auto"/>
              <w:left w:val="nil"/>
              <w:bottom w:val="single" w:sz="4" w:space="0" w:color="auto"/>
              <w:right w:val="single" w:sz="4" w:space="0" w:color="auto"/>
            </w:tcBorders>
            <w:shd w:val="clear" w:color="auto" w:fill="auto"/>
            <w:noWrap/>
            <w:vAlign w:val="center"/>
          </w:tcPr>
          <w:p w14:paraId="6C055BE9" w14:textId="77777777" w:rsidR="00A56B13" w:rsidRPr="00A56B13" w:rsidRDefault="00A56B13" w:rsidP="00A56B13">
            <w:pPr>
              <w:spacing w:after="0" w:line="240" w:lineRule="auto"/>
              <w:jc w:val="center"/>
              <w:rPr>
                <w:sz w:val="20"/>
                <w:szCs w:val="20"/>
                <w:lang w:eastAsia="ru-RU"/>
              </w:rPr>
            </w:pPr>
            <w:r w:rsidRPr="00A56B13">
              <w:rPr>
                <w:sz w:val="20"/>
                <w:szCs w:val="20"/>
                <w:lang w:eastAsia="ru-RU"/>
              </w:rPr>
              <w:t>1</w:t>
            </w:r>
          </w:p>
        </w:tc>
        <w:tc>
          <w:tcPr>
            <w:tcW w:w="2414" w:type="dxa"/>
            <w:tcBorders>
              <w:top w:val="single" w:sz="4" w:space="0" w:color="auto"/>
              <w:left w:val="nil"/>
              <w:bottom w:val="single" w:sz="4" w:space="0" w:color="auto"/>
              <w:right w:val="single" w:sz="4" w:space="0" w:color="auto"/>
            </w:tcBorders>
            <w:shd w:val="clear" w:color="auto" w:fill="auto"/>
            <w:noWrap/>
            <w:vAlign w:val="center"/>
          </w:tcPr>
          <w:p w14:paraId="24A3E0E6" w14:textId="77777777" w:rsidR="00A56B13" w:rsidRPr="00A56B13" w:rsidRDefault="00A56B13" w:rsidP="00A56B13">
            <w:pPr>
              <w:spacing w:after="0"/>
              <w:rPr>
                <w:sz w:val="20"/>
                <w:szCs w:val="20"/>
              </w:rPr>
            </w:pPr>
            <w:r w:rsidRPr="00A56B13">
              <w:rPr>
                <w:sz w:val="20"/>
                <w:szCs w:val="20"/>
                <w:lang w:eastAsia="ru-RU"/>
              </w:rPr>
              <w:t>Рабочее</w:t>
            </w:r>
          </w:p>
        </w:tc>
        <w:tc>
          <w:tcPr>
            <w:tcW w:w="1183" w:type="dxa"/>
            <w:tcBorders>
              <w:top w:val="single" w:sz="4" w:space="0" w:color="auto"/>
              <w:left w:val="nil"/>
              <w:bottom w:val="single" w:sz="4" w:space="0" w:color="auto"/>
              <w:right w:val="single" w:sz="4" w:space="0" w:color="auto"/>
            </w:tcBorders>
            <w:vAlign w:val="center"/>
          </w:tcPr>
          <w:p w14:paraId="3DF796B8" w14:textId="36FD6A5B" w:rsidR="00A56B13" w:rsidRPr="00A56B13" w:rsidRDefault="00A56B13" w:rsidP="00794181">
            <w:pPr>
              <w:spacing w:after="0" w:line="240" w:lineRule="auto"/>
              <w:rPr>
                <w:sz w:val="20"/>
                <w:szCs w:val="20"/>
              </w:rPr>
            </w:pPr>
            <w:r w:rsidRPr="00A56B13">
              <w:rPr>
                <w:sz w:val="20"/>
                <w:szCs w:val="20"/>
                <w:lang w:eastAsia="ru-RU"/>
              </w:rPr>
              <w:t>30</w:t>
            </w:r>
            <w:r w:rsidR="00794181" w:rsidRPr="00794181">
              <w:rPr>
                <w:sz w:val="20"/>
                <w:szCs w:val="20"/>
                <w:lang w:eastAsia="ru-RU"/>
              </w:rPr>
              <w:t>×</w:t>
            </w:r>
            <w:r w:rsidRPr="00A56B13">
              <w:rPr>
                <w:sz w:val="20"/>
                <w:szCs w:val="20"/>
                <w:lang w:eastAsia="ru-RU"/>
              </w:rPr>
              <w:t>30</w:t>
            </w:r>
          </w:p>
        </w:tc>
      </w:tr>
      <w:tr w:rsidR="00A56B13" w:rsidRPr="00A56B13" w14:paraId="5CB92CCE" w14:textId="77777777" w:rsidTr="00022718">
        <w:trPr>
          <w:trHeight w:val="70"/>
          <w:jc w:val="center"/>
        </w:trPr>
        <w:tc>
          <w:tcPr>
            <w:tcW w:w="1706" w:type="dxa"/>
            <w:tcBorders>
              <w:top w:val="single" w:sz="4" w:space="0" w:color="auto"/>
              <w:left w:val="single" w:sz="4" w:space="0" w:color="auto"/>
              <w:bottom w:val="single" w:sz="4" w:space="0" w:color="auto"/>
              <w:right w:val="single" w:sz="4" w:space="0" w:color="auto"/>
            </w:tcBorders>
            <w:shd w:val="clear" w:color="auto" w:fill="auto"/>
            <w:vAlign w:val="center"/>
          </w:tcPr>
          <w:p w14:paraId="54B62519" w14:textId="4BC3409A" w:rsidR="00A56B13" w:rsidRPr="00A56B13" w:rsidRDefault="00A56B13" w:rsidP="00A56B13">
            <w:pPr>
              <w:spacing w:after="0" w:line="240" w:lineRule="auto"/>
              <w:jc w:val="center"/>
              <w:rPr>
                <w:sz w:val="20"/>
                <w:szCs w:val="20"/>
                <w:lang w:eastAsia="ru-RU"/>
              </w:rPr>
            </w:pPr>
            <w:r>
              <w:rPr>
                <w:sz w:val="20"/>
                <w:szCs w:val="20"/>
                <w:lang w:eastAsia="ru-RU"/>
              </w:rPr>
              <w:t>7</w:t>
            </w:r>
          </w:p>
        </w:tc>
        <w:tc>
          <w:tcPr>
            <w:tcW w:w="3109" w:type="dxa"/>
            <w:tcBorders>
              <w:top w:val="single" w:sz="4" w:space="0" w:color="auto"/>
              <w:left w:val="nil"/>
              <w:bottom w:val="single" w:sz="4" w:space="0" w:color="auto"/>
              <w:right w:val="single" w:sz="4" w:space="0" w:color="auto"/>
            </w:tcBorders>
            <w:shd w:val="clear" w:color="auto" w:fill="auto"/>
            <w:noWrap/>
            <w:vAlign w:val="center"/>
          </w:tcPr>
          <w:p w14:paraId="6ABA1263" w14:textId="6E98A72F" w:rsidR="00A56B13" w:rsidRPr="00A56B13" w:rsidRDefault="00A56B13" w:rsidP="00A56B13">
            <w:pPr>
              <w:spacing w:after="0"/>
              <w:ind w:firstLineChars="14" w:firstLine="28"/>
              <w:outlineLvl w:val="0"/>
              <w:rPr>
                <w:iCs/>
                <w:sz w:val="20"/>
                <w:szCs w:val="20"/>
                <w:lang w:eastAsia="ru-RU"/>
              </w:rPr>
            </w:pPr>
            <w:bookmarkStart w:id="23" w:name="_Toc206329901"/>
            <w:bookmarkStart w:id="24" w:name="_Toc206673184"/>
            <w:proofErr w:type="spellStart"/>
            <w:r w:rsidRPr="00A56B13">
              <w:rPr>
                <w:iCs/>
                <w:sz w:val="20"/>
                <w:szCs w:val="20"/>
                <w:lang w:eastAsia="ru-RU"/>
              </w:rPr>
              <w:t>артскважина</w:t>
            </w:r>
            <w:proofErr w:type="spellEnd"/>
            <w:r w:rsidRPr="00A56B13">
              <w:rPr>
                <w:iCs/>
                <w:sz w:val="20"/>
                <w:szCs w:val="20"/>
                <w:lang w:eastAsia="ru-RU"/>
              </w:rPr>
              <w:t xml:space="preserve"> </w:t>
            </w:r>
            <w:proofErr w:type="spellStart"/>
            <w:r w:rsidRPr="00A56B13">
              <w:rPr>
                <w:iCs/>
                <w:sz w:val="20"/>
                <w:szCs w:val="20"/>
                <w:lang w:eastAsia="ru-RU"/>
              </w:rPr>
              <w:t>н.п</w:t>
            </w:r>
            <w:proofErr w:type="spellEnd"/>
            <w:r w:rsidRPr="00A56B13">
              <w:rPr>
                <w:iCs/>
                <w:sz w:val="20"/>
                <w:szCs w:val="20"/>
                <w:lang w:eastAsia="ru-RU"/>
              </w:rPr>
              <w:t>.</w:t>
            </w:r>
            <w:r>
              <w:rPr>
                <w:iCs/>
                <w:sz w:val="20"/>
                <w:szCs w:val="20"/>
                <w:lang w:eastAsia="ru-RU"/>
              </w:rPr>
              <w:t xml:space="preserve"> </w:t>
            </w:r>
            <w:r w:rsidRPr="00A56B13">
              <w:rPr>
                <w:iCs/>
                <w:sz w:val="20"/>
                <w:szCs w:val="20"/>
                <w:lang w:eastAsia="ru-RU"/>
              </w:rPr>
              <w:t>Ст.</w:t>
            </w:r>
            <w:r>
              <w:rPr>
                <w:iCs/>
                <w:sz w:val="20"/>
                <w:szCs w:val="20"/>
                <w:lang w:eastAsia="ru-RU"/>
              </w:rPr>
              <w:t xml:space="preserve"> </w:t>
            </w:r>
            <w:r w:rsidRPr="00A56B13">
              <w:rPr>
                <w:iCs/>
                <w:sz w:val="20"/>
                <w:szCs w:val="20"/>
                <w:lang w:eastAsia="ru-RU"/>
              </w:rPr>
              <w:t>Ивайтенки</w:t>
            </w:r>
            <w:bookmarkEnd w:id="23"/>
            <w:bookmarkEnd w:id="24"/>
          </w:p>
        </w:tc>
        <w:tc>
          <w:tcPr>
            <w:tcW w:w="1267" w:type="dxa"/>
            <w:tcBorders>
              <w:top w:val="single" w:sz="4" w:space="0" w:color="auto"/>
              <w:left w:val="nil"/>
              <w:bottom w:val="single" w:sz="4" w:space="0" w:color="auto"/>
              <w:right w:val="single" w:sz="4" w:space="0" w:color="auto"/>
            </w:tcBorders>
            <w:shd w:val="clear" w:color="auto" w:fill="auto"/>
            <w:noWrap/>
            <w:vAlign w:val="center"/>
          </w:tcPr>
          <w:p w14:paraId="7F6045CA" w14:textId="77777777" w:rsidR="00A56B13" w:rsidRPr="00A56B13" w:rsidRDefault="00A56B13" w:rsidP="00A56B13">
            <w:pPr>
              <w:spacing w:after="0" w:line="240" w:lineRule="auto"/>
              <w:jc w:val="center"/>
              <w:rPr>
                <w:sz w:val="20"/>
                <w:szCs w:val="20"/>
                <w:lang w:eastAsia="ru-RU"/>
              </w:rPr>
            </w:pPr>
            <w:r w:rsidRPr="00A56B13">
              <w:rPr>
                <w:sz w:val="20"/>
                <w:szCs w:val="20"/>
                <w:lang w:eastAsia="ru-RU"/>
              </w:rPr>
              <w:t>1</w:t>
            </w:r>
          </w:p>
        </w:tc>
        <w:tc>
          <w:tcPr>
            <w:tcW w:w="2414" w:type="dxa"/>
            <w:tcBorders>
              <w:top w:val="single" w:sz="4" w:space="0" w:color="auto"/>
              <w:left w:val="nil"/>
              <w:bottom w:val="single" w:sz="4" w:space="0" w:color="auto"/>
              <w:right w:val="single" w:sz="4" w:space="0" w:color="auto"/>
            </w:tcBorders>
            <w:shd w:val="clear" w:color="auto" w:fill="auto"/>
            <w:noWrap/>
            <w:vAlign w:val="center"/>
          </w:tcPr>
          <w:p w14:paraId="2B6250D1" w14:textId="77777777" w:rsidR="00A56B13" w:rsidRPr="00A56B13" w:rsidRDefault="00A56B13" w:rsidP="00A56B13">
            <w:pPr>
              <w:spacing w:after="0" w:line="240" w:lineRule="auto"/>
              <w:rPr>
                <w:sz w:val="20"/>
                <w:szCs w:val="20"/>
                <w:lang w:eastAsia="ru-RU"/>
              </w:rPr>
            </w:pPr>
            <w:r w:rsidRPr="00A56B13">
              <w:rPr>
                <w:sz w:val="20"/>
                <w:szCs w:val="20"/>
                <w:lang w:eastAsia="ru-RU"/>
              </w:rPr>
              <w:t>Рабочее</w:t>
            </w:r>
          </w:p>
        </w:tc>
        <w:tc>
          <w:tcPr>
            <w:tcW w:w="1183" w:type="dxa"/>
            <w:tcBorders>
              <w:top w:val="single" w:sz="4" w:space="0" w:color="auto"/>
              <w:left w:val="nil"/>
              <w:bottom w:val="single" w:sz="4" w:space="0" w:color="auto"/>
              <w:right w:val="single" w:sz="4" w:space="0" w:color="auto"/>
            </w:tcBorders>
            <w:vAlign w:val="center"/>
          </w:tcPr>
          <w:p w14:paraId="75C33445" w14:textId="72C773D4" w:rsidR="00A56B13" w:rsidRPr="00A56B13" w:rsidRDefault="00A56B13" w:rsidP="00794181">
            <w:pPr>
              <w:spacing w:after="0"/>
              <w:rPr>
                <w:sz w:val="20"/>
                <w:szCs w:val="20"/>
              </w:rPr>
            </w:pPr>
            <w:r w:rsidRPr="00A56B13">
              <w:rPr>
                <w:sz w:val="20"/>
                <w:szCs w:val="20"/>
                <w:lang w:eastAsia="ru-RU"/>
              </w:rPr>
              <w:t>30</w:t>
            </w:r>
            <w:r w:rsidR="00794181" w:rsidRPr="00794181">
              <w:rPr>
                <w:sz w:val="20"/>
                <w:szCs w:val="20"/>
                <w:lang w:eastAsia="ru-RU"/>
              </w:rPr>
              <w:t>×</w:t>
            </w:r>
            <w:r w:rsidRPr="00A56B13">
              <w:rPr>
                <w:sz w:val="20"/>
                <w:szCs w:val="20"/>
                <w:lang w:eastAsia="ru-RU"/>
              </w:rPr>
              <w:t>30</w:t>
            </w:r>
          </w:p>
        </w:tc>
      </w:tr>
      <w:tr w:rsidR="00A56B13" w:rsidRPr="00A56B13" w14:paraId="2D447738" w14:textId="77777777" w:rsidTr="00022718">
        <w:trPr>
          <w:trHeight w:val="70"/>
          <w:jc w:val="center"/>
        </w:trPr>
        <w:tc>
          <w:tcPr>
            <w:tcW w:w="1706" w:type="dxa"/>
            <w:tcBorders>
              <w:top w:val="single" w:sz="4" w:space="0" w:color="auto"/>
              <w:left w:val="single" w:sz="4" w:space="0" w:color="auto"/>
              <w:bottom w:val="single" w:sz="4" w:space="0" w:color="auto"/>
              <w:right w:val="single" w:sz="4" w:space="0" w:color="auto"/>
            </w:tcBorders>
            <w:shd w:val="clear" w:color="auto" w:fill="auto"/>
            <w:vAlign w:val="center"/>
          </w:tcPr>
          <w:p w14:paraId="46F8D0D9" w14:textId="770AC696" w:rsidR="00A56B13" w:rsidRPr="00A56B13" w:rsidRDefault="00A56B13" w:rsidP="00A56B13">
            <w:pPr>
              <w:spacing w:after="0" w:line="240" w:lineRule="auto"/>
              <w:jc w:val="center"/>
              <w:rPr>
                <w:sz w:val="20"/>
                <w:szCs w:val="20"/>
                <w:lang w:eastAsia="ru-RU"/>
              </w:rPr>
            </w:pPr>
            <w:r>
              <w:rPr>
                <w:sz w:val="20"/>
                <w:szCs w:val="20"/>
                <w:lang w:eastAsia="ru-RU"/>
              </w:rPr>
              <w:t>8</w:t>
            </w:r>
          </w:p>
        </w:tc>
        <w:tc>
          <w:tcPr>
            <w:tcW w:w="3109" w:type="dxa"/>
            <w:tcBorders>
              <w:top w:val="single" w:sz="4" w:space="0" w:color="auto"/>
              <w:left w:val="nil"/>
              <w:bottom w:val="single" w:sz="4" w:space="0" w:color="auto"/>
              <w:right w:val="single" w:sz="4" w:space="0" w:color="auto"/>
            </w:tcBorders>
            <w:shd w:val="clear" w:color="auto" w:fill="auto"/>
            <w:noWrap/>
            <w:vAlign w:val="center"/>
          </w:tcPr>
          <w:p w14:paraId="5270F1E4" w14:textId="4F617A7E" w:rsidR="00A56B13" w:rsidRPr="00A56B13" w:rsidRDefault="00A56B13" w:rsidP="00A56B13">
            <w:pPr>
              <w:spacing w:after="0"/>
              <w:ind w:firstLineChars="14" w:firstLine="28"/>
              <w:outlineLvl w:val="0"/>
              <w:rPr>
                <w:iCs/>
                <w:sz w:val="20"/>
                <w:szCs w:val="20"/>
                <w:lang w:eastAsia="ru-RU"/>
              </w:rPr>
            </w:pPr>
            <w:bookmarkStart w:id="25" w:name="_Toc206329902"/>
            <w:bookmarkStart w:id="26" w:name="_Toc206673185"/>
            <w:proofErr w:type="spellStart"/>
            <w:r w:rsidRPr="00A56B13">
              <w:rPr>
                <w:iCs/>
                <w:sz w:val="20"/>
                <w:szCs w:val="20"/>
                <w:lang w:eastAsia="ru-RU"/>
              </w:rPr>
              <w:t>артскважина</w:t>
            </w:r>
            <w:proofErr w:type="spellEnd"/>
            <w:r w:rsidRPr="00A56B13">
              <w:rPr>
                <w:iCs/>
                <w:sz w:val="20"/>
                <w:szCs w:val="20"/>
                <w:lang w:eastAsia="ru-RU"/>
              </w:rPr>
              <w:t xml:space="preserve">  </w:t>
            </w:r>
            <w:proofErr w:type="spellStart"/>
            <w:r w:rsidRPr="00A56B13">
              <w:rPr>
                <w:iCs/>
                <w:sz w:val="20"/>
                <w:szCs w:val="20"/>
                <w:lang w:eastAsia="ru-RU"/>
              </w:rPr>
              <w:t>н.п</w:t>
            </w:r>
            <w:proofErr w:type="spellEnd"/>
            <w:r w:rsidRPr="00A56B13">
              <w:rPr>
                <w:iCs/>
                <w:sz w:val="20"/>
                <w:szCs w:val="20"/>
                <w:lang w:eastAsia="ru-RU"/>
              </w:rPr>
              <w:t>.</w:t>
            </w:r>
            <w:r>
              <w:rPr>
                <w:iCs/>
                <w:sz w:val="20"/>
                <w:szCs w:val="20"/>
                <w:lang w:eastAsia="ru-RU"/>
              </w:rPr>
              <w:t xml:space="preserve"> </w:t>
            </w:r>
            <w:proofErr w:type="spellStart"/>
            <w:r w:rsidRPr="00A56B13">
              <w:rPr>
                <w:iCs/>
                <w:sz w:val="20"/>
                <w:szCs w:val="20"/>
                <w:lang w:eastAsia="ru-RU"/>
              </w:rPr>
              <w:t>Вяльки</w:t>
            </w:r>
            <w:bookmarkEnd w:id="25"/>
            <w:bookmarkEnd w:id="26"/>
            <w:proofErr w:type="spellEnd"/>
          </w:p>
        </w:tc>
        <w:tc>
          <w:tcPr>
            <w:tcW w:w="1267" w:type="dxa"/>
            <w:tcBorders>
              <w:top w:val="single" w:sz="4" w:space="0" w:color="auto"/>
              <w:left w:val="nil"/>
              <w:bottom w:val="single" w:sz="4" w:space="0" w:color="auto"/>
              <w:right w:val="single" w:sz="4" w:space="0" w:color="auto"/>
            </w:tcBorders>
            <w:shd w:val="clear" w:color="auto" w:fill="auto"/>
            <w:noWrap/>
            <w:vAlign w:val="center"/>
          </w:tcPr>
          <w:p w14:paraId="51FCA898" w14:textId="77777777" w:rsidR="00A56B13" w:rsidRPr="00A56B13" w:rsidRDefault="00A56B13" w:rsidP="00A56B13">
            <w:pPr>
              <w:spacing w:after="0" w:line="240" w:lineRule="auto"/>
              <w:jc w:val="center"/>
              <w:rPr>
                <w:sz w:val="20"/>
                <w:szCs w:val="20"/>
                <w:lang w:eastAsia="ru-RU"/>
              </w:rPr>
            </w:pPr>
            <w:r w:rsidRPr="00A56B13">
              <w:rPr>
                <w:sz w:val="20"/>
                <w:szCs w:val="20"/>
                <w:lang w:eastAsia="ru-RU"/>
              </w:rPr>
              <w:t>1</w:t>
            </w:r>
          </w:p>
        </w:tc>
        <w:tc>
          <w:tcPr>
            <w:tcW w:w="2414" w:type="dxa"/>
            <w:tcBorders>
              <w:top w:val="single" w:sz="4" w:space="0" w:color="auto"/>
              <w:left w:val="nil"/>
              <w:bottom w:val="single" w:sz="4" w:space="0" w:color="auto"/>
              <w:right w:val="single" w:sz="4" w:space="0" w:color="auto"/>
            </w:tcBorders>
            <w:shd w:val="clear" w:color="auto" w:fill="auto"/>
            <w:noWrap/>
            <w:vAlign w:val="center"/>
          </w:tcPr>
          <w:p w14:paraId="64DCB738" w14:textId="77777777" w:rsidR="00A56B13" w:rsidRPr="00A56B13" w:rsidRDefault="00A56B13" w:rsidP="00A56B13">
            <w:pPr>
              <w:spacing w:after="0"/>
              <w:rPr>
                <w:sz w:val="20"/>
                <w:szCs w:val="20"/>
              </w:rPr>
            </w:pPr>
            <w:r w:rsidRPr="00A56B13">
              <w:rPr>
                <w:sz w:val="20"/>
                <w:szCs w:val="20"/>
                <w:lang w:eastAsia="ru-RU"/>
              </w:rPr>
              <w:t>Рабочее</w:t>
            </w:r>
          </w:p>
        </w:tc>
        <w:tc>
          <w:tcPr>
            <w:tcW w:w="1183" w:type="dxa"/>
            <w:tcBorders>
              <w:top w:val="single" w:sz="4" w:space="0" w:color="auto"/>
              <w:left w:val="nil"/>
              <w:bottom w:val="single" w:sz="4" w:space="0" w:color="auto"/>
              <w:right w:val="single" w:sz="4" w:space="0" w:color="auto"/>
            </w:tcBorders>
            <w:vAlign w:val="center"/>
          </w:tcPr>
          <w:p w14:paraId="471289FD" w14:textId="251D7511" w:rsidR="00A56B13" w:rsidRPr="00A56B13" w:rsidRDefault="00A56B13" w:rsidP="00794181">
            <w:pPr>
              <w:spacing w:after="0" w:line="240" w:lineRule="auto"/>
              <w:rPr>
                <w:sz w:val="20"/>
                <w:szCs w:val="20"/>
                <w:lang w:eastAsia="ru-RU"/>
              </w:rPr>
            </w:pPr>
            <w:r w:rsidRPr="00A56B13">
              <w:rPr>
                <w:sz w:val="20"/>
                <w:szCs w:val="20"/>
                <w:lang w:eastAsia="ru-RU"/>
              </w:rPr>
              <w:t>30</w:t>
            </w:r>
            <w:r w:rsidR="00794181" w:rsidRPr="00794181">
              <w:rPr>
                <w:sz w:val="20"/>
                <w:szCs w:val="20"/>
                <w:lang w:eastAsia="ru-RU"/>
              </w:rPr>
              <w:t>×</w:t>
            </w:r>
            <w:r w:rsidRPr="00A56B13">
              <w:rPr>
                <w:sz w:val="20"/>
                <w:szCs w:val="20"/>
                <w:lang w:eastAsia="ru-RU"/>
              </w:rPr>
              <w:t>30</w:t>
            </w:r>
          </w:p>
        </w:tc>
      </w:tr>
    </w:tbl>
    <w:p w14:paraId="240EC8EA" w14:textId="77777777" w:rsidR="00117E90" w:rsidRDefault="00117E90" w:rsidP="00117E90">
      <w:pPr>
        <w:pStyle w:val="ab"/>
        <w:spacing w:after="0" w:line="240" w:lineRule="auto"/>
        <w:ind w:right="-2" w:firstLine="709"/>
        <w:jc w:val="both"/>
        <w:rPr>
          <w:i/>
          <w:sz w:val="24"/>
          <w:szCs w:val="24"/>
        </w:rPr>
      </w:pPr>
    </w:p>
    <w:p w14:paraId="572C6DF1" w14:textId="47019DC7" w:rsidR="00BB1FE1" w:rsidRDefault="00D55315" w:rsidP="001B5676">
      <w:pPr>
        <w:pStyle w:val="ab"/>
        <w:spacing w:after="0"/>
        <w:ind w:right="-2" w:firstLine="709"/>
        <w:jc w:val="both"/>
        <w:rPr>
          <w:i/>
          <w:sz w:val="24"/>
          <w:szCs w:val="24"/>
        </w:rPr>
      </w:pPr>
      <w:r w:rsidRPr="00845EEF">
        <w:rPr>
          <w:i/>
          <w:sz w:val="24"/>
          <w:szCs w:val="24"/>
        </w:rPr>
        <w:t xml:space="preserve">Фактическое использование подземных вод на </w:t>
      </w:r>
      <w:r w:rsidR="004B38FA" w:rsidRPr="00845EEF">
        <w:rPr>
          <w:i/>
          <w:sz w:val="24"/>
          <w:szCs w:val="24"/>
        </w:rPr>
        <w:t>базовый период 202</w:t>
      </w:r>
      <w:r w:rsidR="001B5676">
        <w:rPr>
          <w:i/>
          <w:sz w:val="24"/>
          <w:szCs w:val="24"/>
        </w:rPr>
        <w:t>2</w:t>
      </w:r>
      <w:r w:rsidR="004B38FA" w:rsidRPr="00845EEF">
        <w:rPr>
          <w:i/>
          <w:sz w:val="24"/>
          <w:szCs w:val="24"/>
        </w:rPr>
        <w:t xml:space="preserve"> год составило из подземных источников </w:t>
      </w:r>
      <w:r w:rsidR="001B5676">
        <w:rPr>
          <w:i/>
          <w:sz w:val="24"/>
          <w:szCs w:val="24"/>
        </w:rPr>
        <w:t xml:space="preserve">33,468 </w:t>
      </w:r>
      <w:r w:rsidR="004B38FA" w:rsidRPr="00845EEF">
        <w:rPr>
          <w:i/>
          <w:sz w:val="24"/>
          <w:szCs w:val="24"/>
        </w:rPr>
        <w:t>тыс. м</w:t>
      </w:r>
      <w:r w:rsidR="004B38FA" w:rsidRPr="00845EEF">
        <w:rPr>
          <w:i/>
          <w:sz w:val="24"/>
          <w:szCs w:val="24"/>
          <w:vertAlign w:val="superscript"/>
        </w:rPr>
        <w:t>3</w:t>
      </w:r>
      <w:r w:rsidR="004B38FA" w:rsidRPr="00845EEF">
        <w:rPr>
          <w:i/>
          <w:sz w:val="24"/>
          <w:szCs w:val="24"/>
        </w:rPr>
        <w:t xml:space="preserve">. </w:t>
      </w:r>
    </w:p>
    <w:p w14:paraId="200B9EA3" w14:textId="281D87F9" w:rsidR="001B5676" w:rsidRDefault="001B5676" w:rsidP="001B5676">
      <w:pPr>
        <w:spacing w:after="0"/>
        <w:ind w:firstLine="709"/>
        <w:jc w:val="both"/>
        <w:rPr>
          <w:i/>
          <w:sz w:val="24"/>
          <w:szCs w:val="24"/>
        </w:rPr>
      </w:pPr>
      <w:r w:rsidRPr="001B5676">
        <w:rPr>
          <w:i/>
          <w:sz w:val="24"/>
          <w:szCs w:val="24"/>
        </w:rPr>
        <w:t>Фактическое использование подземных вод на базовый период 202</w:t>
      </w:r>
      <w:r>
        <w:rPr>
          <w:i/>
          <w:sz w:val="24"/>
          <w:szCs w:val="24"/>
        </w:rPr>
        <w:t xml:space="preserve">3 </w:t>
      </w:r>
      <w:r w:rsidRPr="001B5676">
        <w:rPr>
          <w:i/>
          <w:sz w:val="24"/>
          <w:szCs w:val="24"/>
        </w:rPr>
        <w:t xml:space="preserve">год составило из подземных источников </w:t>
      </w:r>
      <w:r>
        <w:rPr>
          <w:i/>
          <w:sz w:val="24"/>
          <w:szCs w:val="24"/>
        </w:rPr>
        <w:t xml:space="preserve">47,165 </w:t>
      </w:r>
      <w:r w:rsidRPr="001B5676">
        <w:rPr>
          <w:i/>
          <w:sz w:val="24"/>
          <w:szCs w:val="24"/>
        </w:rPr>
        <w:t>тыс. м</w:t>
      </w:r>
      <w:r w:rsidRPr="001B5676">
        <w:rPr>
          <w:i/>
          <w:sz w:val="24"/>
          <w:szCs w:val="24"/>
          <w:vertAlign w:val="superscript"/>
        </w:rPr>
        <w:t>3</w:t>
      </w:r>
      <w:r w:rsidRPr="001B5676">
        <w:rPr>
          <w:i/>
          <w:sz w:val="24"/>
          <w:szCs w:val="24"/>
        </w:rPr>
        <w:t xml:space="preserve">. </w:t>
      </w:r>
    </w:p>
    <w:p w14:paraId="26F6DCEB" w14:textId="0308F73B" w:rsidR="001B5676" w:rsidRPr="001B5676" w:rsidRDefault="001B5676" w:rsidP="001B5676">
      <w:pPr>
        <w:spacing w:after="0"/>
        <w:ind w:firstLine="709"/>
        <w:jc w:val="both"/>
        <w:rPr>
          <w:i/>
          <w:sz w:val="24"/>
          <w:szCs w:val="24"/>
        </w:rPr>
      </w:pPr>
      <w:r w:rsidRPr="001B5676">
        <w:rPr>
          <w:i/>
          <w:sz w:val="24"/>
          <w:szCs w:val="24"/>
        </w:rPr>
        <w:t>Фактическое использование подземных вод на базовый период 202</w:t>
      </w:r>
      <w:r>
        <w:rPr>
          <w:i/>
          <w:sz w:val="24"/>
          <w:szCs w:val="24"/>
        </w:rPr>
        <w:t>4</w:t>
      </w:r>
      <w:r w:rsidRPr="001B5676">
        <w:rPr>
          <w:i/>
          <w:sz w:val="24"/>
          <w:szCs w:val="24"/>
        </w:rPr>
        <w:t xml:space="preserve"> год составило из подземных источников </w:t>
      </w:r>
      <w:r>
        <w:rPr>
          <w:i/>
          <w:sz w:val="24"/>
          <w:szCs w:val="24"/>
        </w:rPr>
        <w:t xml:space="preserve">54,819 </w:t>
      </w:r>
      <w:r w:rsidRPr="001B5676">
        <w:rPr>
          <w:i/>
          <w:sz w:val="24"/>
          <w:szCs w:val="24"/>
        </w:rPr>
        <w:t>тыс. м</w:t>
      </w:r>
      <w:r w:rsidRPr="001B5676">
        <w:rPr>
          <w:i/>
          <w:sz w:val="24"/>
          <w:szCs w:val="24"/>
          <w:vertAlign w:val="superscript"/>
        </w:rPr>
        <w:t>3</w:t>
      </w:r>
      <w:r w:rsidRPr="001B5676">
        <w:rPr>
          <w:i/>
          <w:sz w:val="24"/>
          <w:szCs w:val="24"/>
        </w:rPr>
        <w:t xml:space="preserve">. </w:t>
      </w:r>
    </w:p>
    <w:p w14:paraId="2C1588C9" w14:textId="6A78A324" w:rsidR="00D54FC7" w:rsidRPr="00D54FC7" w:rsidRDefault="00BB1FE1" w:rsidP="00E5750C">
      <w:pPr>
        <w:pStyle w:val="ab"/>
        <w:spacing w:after="0"/>
        <w:ind w:right="-2" w:firstLine="709"/>
        <w:jc w:val="both"/>
        <w:rPr>
          <w:sz w:val="24"/>
          <w:szCs w:val="24"/>
        </w:rPr>
      </w:pPr>
      <w:r w:rsidRPr="00D54FC7">
        <w:rPr>
          <w:sz w:val="24"/>
          <w:szCs w:val="24"/>
        </w:rPr>
        <w:t>Гарантирующим поставщиком в сфере централизованного водоснабжения</w:t>
      </w:r>
      <w:r w:rsidR="00B80FBC" w:rsidRPr="00D54FC7">
        <w:rPr>
          <w:sz w:val="24"/>
          <w:szCs w:val="24"/>
        </w:rPr>
        <w:t xml:space="preserve"> </w:t>
      </w:r>
      <w:r w:rsidRPr="00D54FC7">
        <w:rPr>
          <w:sz w:val="24"/>
          <w:szCs w:val="24"/>
        </w:rPr>
        <w:t>на территории</w:t>
      </w:r>
      <w:r w:rsidR="00D54FC7" w:rsidRPr="00D54FC7">
        <w:rPr>
          <w:sz w:val="24"/>
          <w:szCs w:val="24"/>
        </w:rPr>
        <w:t xml:space="preserve"> </w:t>
      </w:r>
      <w:proofErr w:type="spellStart"/>
      <w:r w:rsidR="00D54FC7" w:rsidRPr="00D54FC7">
        <w:rPr>
          <w:sz w:val="24"/>
          <w:szCs w:val="24"/>
        </w:rPr>
        <w:t>Ивайтенского</w:t>
      </w:r>
      <w:proofErr w:type="spellEnd"/>
      <w:r w:rsidR="00D54FC7" w:rsidRPr="00D54FC7">
        <w:rPr>
          <w:sz w:val="24"/>
          <w:szCs w:val="24"/>
        </w:rPr>
        <w:t xml:space="preserve"> сельского поселения </w:t>
      </w:r>
      <w:r w:rsidRPr="00D54FC7">
        <w:rPr>
          <w:sz w:val="24"/>
          <w:szCs w:val="24"/>
        </w:rPr>
        <w:t>является:</w:t>
      </w:r>
      <w:r w:rsidR="00E5750C" w:rsidRPr="00D54FC7">
        <w:rPr>
          <w:sz w:val="24"/>
          <w:szCs w:val="24"/>
        </w:rPr>
        <w:t xml:space="preserve"> </w:t>
      </w:r>
      <w:r w:rsidR="00D54FC7" w:rsidRPr="00D54FC7">
        <w:rPr>
          <w:sz w:val="24"/>
          <w:szCs w:val="24"/>
        </w:rPr>
        <w:t>АО «</w:t>
      </w:r>
      <w:proofErr w:type="spellStart"/>
      <w:r w:rsidR="00D54FC7" w:rsidRPr="00D54FC7">
        <w:rPr>
          <w:sz w:val="24"/>
          <w:szCs w:val="24"/>
        </w:rPr>
        <w:t>Унечский</w:t>
      </w:r>
      <w:proofErr w:type="spellEnd"/>
      <w:r w:rsidR="00D54FC7" w:rsidRPr="00D54FC7">
        <w:rPr>
          <w:sz w:val="24"/>
          <w:szCs w:val="24"/>
        </w:rPr>
        <w:t xml:space="preserve"> водоканал». Адрес: Брянская область, г. Унеча, ул. Луначарского д. 35. </w:t>
      </w:r>
    </w:p>
    <w:p w14:paraId="3D9C7556" w14:textId="77777777" w:rsidR="00AE3F8C" w:rsidRDefault="00D55315" w:rsidP="00AE3F8C">
      <w:pPr>
        <w:pStyle w:val="ab"/>
        <w:spacing w:after="0"/>
        <w:ind w:right="-2" w:firstLine="709"/>
        <w:jc w:val="both"/>
        <w:rPr>
          <w:sz w:val="24"/>
          <w:szCs w:val="24"/>
        </w:rPr>
      </w:pPr>
      <w:r w:rsidRPr="00381986">
        <w:rPr>
          <w:sz w:val="24"/>
          <w:szCs w:val="24"/>
        </w:rPr>
        <w:t>Водопользование из подземных источников производится</w:t>
      </w:r>
      <w:r w:rsidR="00AE3F8C">
        <w:rPr>
          <w:sz w:val="24"/>
          <w:szCs w:val="24"/>
        </w:rPr>
        <w:t xml:space="preserve"> только на лицензионной основе:</w:t>
      </w:r>
    </w:p>
    <w:p w14:paraId="1ADCE202" w14:textId="7ED17DC7" w:rsidR="00AE3F8C" w:rsidRPr="00AE3F8C" w:rsidRDefault="00AE3F8C" w:rsidP="00527AF5">
      <w:pPr>
        <w:pStyle w:val="afd"/>
        <w:numPr>
          <w:ilvl w:val="0"/>
          <w:numId w:val="36"/>
        </w:numPr>
        <w:tabs>
          <w:tab w:val="left" w:pos="993"/>
        </w:tabs>
        <w:spacing w:after="0"/>
        <w:ind w:left="0" w:firstLine="709"/>
        <w:jc w:val="both"/>
        <w:rPr>
          <w:rFonts w:ascii="Times New Roman" w:hAnsi="Times New Roman" w:cs="Times New Roman"/>
          <w:sz w:val="24"/>
          <w:szCs w:val="24"/>
        </w:rPr>
      </w:pPr>
      <w:r w:rsidRPr="00AE3F8C">
        <w:rPr>
          <w:rFonts w:ascii="Times New Roman" w:hAnsi="Times New Roman" w:cs="Times New Roman"/>
          <w:sz w:val="24"/>
          <w:szCs w:val="24"/>
        </w:rPr>
        <w:t>№ БРН80773 ВЭ с 30 07.2021г срок действия 31.12.2026г. (</w:t>
      </w:r>
      <w:proofErr w:type="spellStart"/>
      <w:r w:rsidRPr="00AE3F8C">
        <w:rPr>
          <w:rFonts w:ascii="Times New Roman" w:hAnsi="Times New Roman" w:cs="Times New Roman"/>
          <w:sz w:val="24"/>
          <w:szCs w:val="24"/>
        </w:rPr>
        <w:t>н.п</w:t>
      </w:r>
      <w:proofErr w:type="spellEnd"/>
      <w:r w:rsidRPr="00AE3F8C">
        <w:rPr>
          <w:rFonts w:ascii="Times New Roman" w:hAnsi="Times New Roman" w:cs="Times New Roman"/>
          <w:sz w:val="24"/>
          <w:szCs w:val="24"/>
        </w:rPr>
        <w:t>. Жуково);</w:t>
      </w:r>
    </w:p>
    <w:p w14:paraId="26D72AEA" w14:textId="2F0C575D" w:rsidR="00AE3F8C" w:rsidRPr="00AE3F8C" w:rsidRDefault="00AE3F8C" w:rsidP="00527AF5">
      <w:pPr>
        <w:pStyle w:val="afd"/>
        <w:numPr>
          <w:ilvl w:val="0"/>
          <w:numId w:val="36"/>
        </w:numPr>
        <w:tabs>
          <w:tab w:val="left" w:pos="993"/>
        </w:tabs>
        <w:spacing w:after="0"/>
        <w:ind w:left="0" w:firstLine="709"/>
        <w:jc w:val="both"/>
        <w:rPr>
          <w:rFonts w:ascii="Times New Roman" w:hAnsi="Times New Roman" w:cs="Times New Roman"/>
          <w:sz w:val="24"/>
          <w:szCs w:val="24"/>
        </w:rPr>
      </w:pPr>
      <w:r w:rsidRPr="00AE3F8C">
        <w:rPr>
          <w:rFonts w:ascii="Times New Roman" w:hAnsi="Times New Roman" w:cs="Times New Roman"/>
          <w:sz w:val="24"/>
          <w:szCs w:val="24"/>
        </w:rPr>
        <w:t>№ БРН80772 ВЭ с 30 07.2021г срок действия 31.12.2026г. (</w:t>
      </w:r>
      <w:proofErr w:type="spellStart"/>
      <w:r w:rsidRPr="00AE3F8C">
        <w:rPr>
          <w:rFonts w:ascii="Times New Roman" w:hAnsi="Times New Roman" w:cs="Times New Roman"/>
          <w:sz w:val="24"/>
          <w:szCs w:val="24"/>
        </w:rPr>
        <w:t>н.п</w:t>
      </w:r>
      <w:proofErr w:type="spellEnd"/>
      <w:r w:rsidRPr="00AE3F8C">
        <w:rPr>
          <w:rFonts w:ascii="Times New Roman" w:hAnsi="Times New Roman" w:cs="Times New Roman"/>
          <w:sz w:val="24"/>
          <w:szCs w:val="24"/>
        </w:rPr>
        <w:t xml:space="preserve">. </w:t>
      </w:r>
      <w:proofErr w:type="spellStart"/>
      <w:r w:rsidRPr="00AE3F8C">
        <w:rPr>
          <w:rFonts w:ascii="Times New Roman" w:hAnsi="Times New Roman" w:cs="Times New Roman"/>
          <w:sz w:val="24"/>
          <w:szCs w:val="24"/>
        </w:rPr>
        <w:t>Горяны</w:t>
      </w:r>
      <w:proofErr w:type="spellEnd"/>
      <w:r w:rsidRPr="00AE3F8C">
        <w:rPr>
          <w:rFonts w:ascii="Times New Roman" w:hAnsi="Times New Roman" w:cs="Times New Roman"/>
          <w:sz w:val="24"/>
          <w:szCs w:val="24"/>
        </w:rPr>
        <w:t>, Вишневое);</w:t>
      </w:r>
    </w:p>
    <w:p w14:paraId="279611BA" w14:textId="4F0BF1C2" w:rsidR="00AE3F8C" w:rsidRPr="00AE3F8C" w:rsidRDefault="00AE3F8C" w:rsidP="00527AF5">
      <w:pPr>
        <w:pStyle w:val="afd"/>
        <w:numPr>
          <w:ilvl w:val="0"/>
          <w:numId w:val="36"/>
        </w:numPr>
        <w:tabs>
          <w:tab w:val="left" w:pos="993"/>
        </w:tabs>
        <w:spacing w:after="0"/>
        <w:ind w:left="0" w:firstLine="709"/>
        <w:jc w:val="both"/>
        <w:rPr>
          <w:rFonts w:ascii="Times New Roman" w:hAnsi="Times New Roman" w:cs="Times New Roman"/>
          <w:sz w:val="24"/>
          <w:szCs w:val="24"/>
        </w:rPr>
      </w:pPr>
      <w:r w:rsidRPr="00AE3F8C">
        <w:rPr>
          <w:rFonts w:ascii="Times New Roman" w:hAnsi="Times New Roman" w:cs="Times New Roman"/>
          <w:sz w:val="24"/>
          <w:szCs w:val="24"/>
        </w:rPr>
        <w:t>№ БРН80771 ВЭ с 30 07.2021г срок действия 31.12.2026г. (</w:t>
      </w:r>
      <w:proofErr w:type="spellStart"/>
      <w:r w:rsidRPr="00AE3F8C">
        <w:rPr>
          <w:rFonts w:ascii="Times New Roman" w:hAnsi="Times New Roman" w:cs="Times New Roman"/>
          <w:sz w:val="24"/>
          <w:szCs w:val="24"/>
        </w:rPr>
        <w:t>н.п</w:t>
      </w:r>
      <w:proofErr w:type="spellEnd"/>
      <w:r w:rsidRPr="00AE3F8C">
        <w:rPr>
          <w:rFonts w:ascii="Times New Roman" w:hAnsi="Times New Roman" w:cs="Times New Roman"/>
          <w:sz w:val="24"/>
          <w:szCs w:val="24"/>
        </w:rPr>
        <w:t>.</w:t>
      </w:r>
      <w:r w:rsidR="00B76302">
        <w:rPr>
          <w:rFonts w:ascii="Times New Roman" w:hAnsi="Times New Roman" w:cs="Times New Roman"/>
          <w:sz w:val="24"/>
          <w:szCs w:val="24"/>
        </w:rPr>
        <w:t xml:space="preserve"> </w:t>
      </w:r>
      <w:r w:rsidRPr="00AE3F8C">
        <w:rPr>
          <w:rFonts w:ascii="Times New Roman" w:hAnsi="Times New Roman" w:cs="Times New Roman"/>
          <w:sz w:val="24"/>
          <w:szCs w:val="24"/>
        </w:rPr>
        <w:t>Александровка);</w:t>
      </w:r>
    </w:p>
    <w:p w14:paraId="4332C152" w14:textId="3C8CAE53" w:rsidR="00AE3F8C" w:rsidRPr="00AE3F8C" w:rsidRDefault="00AE3F8C" w:rsidP="00527AF5">
      <w:pPr>
        <w:pStyle w:val="afd"/>
        <w:numPr>
          <w:ilvl w:val="0"/>
          <w:numId w:val="36"/>
        </w:numPr>
        <w:tabs>
          <w:tab w:val="left" w:pos="993"/>
        </w:tabs>
        <w:spacing w:after="0"/>
        <w:ind w:left="0" w:firstLine="709"/>
        <w:jc w:val="both"/>
        <w:rPr>
          <w:rFonts w:ascii="Times New Roman" w:hAnsi="Times New Roman" w:cs="Times New Roman"/>
          <w:sz w:val="24"/>
          <w:szCs w:val="24"/>
        </w:rPr>
      </w:pPr>
      <w:r w:rsidRPr="00AE3F8C">
        <w:rPr>
          <w:rFonts w:ascii="Times New Roman" w:hAnsi="Times New Roman" w:cs="Times New Roman"/>
          <w:sz w:val="24"/>
          <w:szCs w:val="24"/>
        </w:rPr>
        <w:t>№ БРН80769 ВЭ с 30 07.2021г срок действия 31.12.2026г. (</w:t>
      </w:r>
      <w:proofErr w:type="spellStart"/>
      <w:r w:rsidRPr="00AE3F8C">
        <w:rPr>
          <w:rFonts w:ascii="Times New Roman" w:hAnsi="Times New Roman" w:cs="Times New Roman"/>
          <w:sz w:val="24"/>
          <w:szCs w:val="24"/>
        </w:rPr>
        <w:t>н.п</w:t>
      </w:r>
      <w:proofErr w:type="spellEnd"/>
      <w:r w:rsidRPr="00AE3F8C">
        <w:rPr>
          <w:rFonts w:ascii="Times New Roman" w:hAnsi="Times New Roman" w:cs="Times New Roman"/>
          <w:sz w:val="24"/>
          <w:szCs w:val="24"/>
        </w:rPr>
        <w:t>.</w:t>
      </w:r>
      <w:r w:rsidR="00B76302">
        <w:rPr>
          <w:rFonts w:ascii="Times New Roman" w:hAnsi="Times New Roman" w:cs="Times New Roman"/>
          <w:sz w:val="24"/>
          <w:szCs w:val="24"/>
        </w:rPr>
        <w:t xml:space="preserve"> </w:t>
      </w:r>
      <w:proofErr w:type="spellStart"/>
      <w:r w:rsidRPr="00AE3F8C">
        <w:rPr>
          <w:rFonts w:ascii="Times New Roman" w:hAnsi="Times New Roman" w:cs="Times New Roman"/>
          <w:sz w:val="24"/>
          <w:szCs w:val="24"/>
        </w:rPr>
        <w:t>Н.Ивайтенки</w:t>
      </w:r>
      <w:proofErr w:type="spellEnd"/>
      <w:r w:rsidRPr="00AE3F8C">
        <w:rPr>
          <w:rFonts w:ascii="Times New Roman" w:hAnsi="Times New Roman" w:cs="Times New Roman"/>
          <w:sz w:val="24"/>
          <w:szCs w:val="24"/>
        </w:rPr>
        <w:t>);</w:t>
      </w:r>
    </w:p>
    <w:p w14:paraId="68173A6F" w14:textId="27D59E07" w:rsidR="00AE3F8C" w:rsidRPr="00AE3F8C" w:rsidRDefault="00AE3F8C" w:rsidP="00527AF5">
      <w:pPr>
        <w:pStyle w:val="afd"/>
        <w:numPr>
          <w:ilvl w:val="0"/>
          <w:numId w:val="36"/>
        </w:numPr>
        <w:tabs>
          <w:tab w:val="left" w:pos="993"/>
        </w:tabs>
        <w:spacing w:after="0"/>
        <w:ind w:left="0" w:firstLine="709"/>
        <w:jc w:val="both"/>
        <w:rPr>
          <w:rFonts w:ascii="Times New Roman" w:hAnsi="Times New Roman" w:cs="Times New Roman"/>
          <w:sz w:val="24"/>
          <w:szCs w:val="24"/>
        </w:rPr>
      </w:pPr>
      <w:r w:rsidRPr="00AE3F8C">
        <w:rPr>
          <w:rFonts w:ascii="Times New Roman" w:hAnsi="Times New Roman" w:cs="Times New Roman"/>
          <w:sz w:val="24"/>
          <w:szCs w:val="24"/>
        </w:rPr>
        <w:t xml:space="preserve">№ БРН80776 ВЭ с 30 07.2021г срок действия 31.12.2026г. (Новое </w:t>
      </w:r>
      <w:proofErr w:type="spellStart"/>
      <w:r w:rsidRPr="00AE3F8C">
        <w:rPr>
          <w:rFonts w:ascii="Times New Roman" w:hAnsi="Times New Roman" w:cs="Times New Roman"/>
          <w:sz w:val="24"/>
          <w:szCs w:val="24"/>
        </w:rPr>
        <w:t>Задубенье</w:t>
      </w:r>
      <w:proofErr w:type="spellEnd"/>
      <w:r w:rsidRPr="00AE3F8C">
        <w:rPr>
          <w:rFonts w:ascii="Times New Roman" w:hAnsi="Times New Roman" w:cs="Times New Roman"/>
          <w:sz w:val="24"/>
          <w:szCs w:val="24"/>
        </w:rPr>
        <w:t>, Ст.</w:t>
      </w:r>
      <w:r w:rsidR="00473746">
        <w:rPr>
          <w:rFonts w:ascii="Times New Roman" w:hAnsi="Times New Roman" w:cs="Times New Roman"/>
          <w:sz w:val="24"/>
          <w:szCs w:val="24"/>
        </w:rPr>
        <w:t xml:space="preserve"> </w:t>
      </w:r>
      <w:r w:rsidRPr="00AE3F8C">
        <w:rPr>
          <w:rFonts w:ascii="Times New Roman" w:hAnsi="Times New Roman" w:cs="Times New Roman"/>
          <w:sz w:val="24"/>
          <w:szCs w:val="24"/>
        </w:rPr>
        <w:t xml:space="preserve">Ивайтенки, </w:t>
      </w:r>
      <w:proofErr w:type="spellStart"/>
      <w:r w:rsidRPr="00AE3F8C">
        <w:rPr>
          <w:rFonts w:ascii="Times New Roman" w:hAnsi="Times New Roman" w:cs="Times New Roman"/>
          <w:sz w:val="24"/>
          <w:szCs w:val="24"/>
        </w:rPr>
        <w:t>Вяльки</w:t>
      </w:r>
      <w:proofErr w:type="spellEnd"/>
      <w:r w:rsidRPr="00AE3F8C">
        <w:rPr>
          <w:rFonts w:ascii="Times New Roman" w:hAnsi="Times New Roman" w:cs="Times New Roman"/>
          <w:sz w:val="24"/>
          <w:szCs w:val="24"/>
        </w:rPr>
        <w:t>).</w:t>
      </w:r>
    </w:p>
    <w:p w14:paraId="759C68A0" w14:textId="0C7F7B64" w:rsidR="00D55315" w:rsidRDefault="00D55315" w:rsidP="00381986">
      <w:pPr>
        <w:pStyle w:val="ab"/>
        <w:spacing w:after="0"/>
        <w:ind w:right="-2" w:firstLine="709"/>
        <w:jc w:val="both"/>
        <w:rPr>
          <w:sz w:val="24"/>
          <w:szCs w:val="24"/>
        </w:rPr>
      </w:pPr>
      <w:r w:rsidRPr="00381986">
        <w:rPr>
          <w:sz w:val="24"/>
          <w:szCs w:val="24"/>
        </w:rPr>
        <w:lastRenderedPageBreak/>
        <w:t>Промышленные предприятия на производственные нужды используют в основном поверхностную</w:t>
      </w:r>
      <w:r w:rsidRPr="00381986">
        <w:rPr>
          <w:spacing w:val="-5"/>
          <w:sz w:val="24"/>
          <w:szCs w:val="24"/>
        </w:rPr>
        <w:t xml:space="preserve"> </w:t>
      </w:r>
      <w:r w:rsidRPr="00381986">
        <w:rPr>
          <w:sz w:val="24"/>
          <w:szCs w:val="24"/>
        </w:rPr>
        <w:t>воду.</w:t>
      </w:r>
    </w:p>
    <w:p w14:paraId="585A51E3" w14:textId="53DDEE4D" w:rsidR="00D55315" w:rsidRDefault="00BB1FE1" w:rsidP="00BB1FE1">
      <w:pPr>
        <w:autoSpaceDE w:val="0"/>
        <w:autoSpaceDN w:val="0"/>
        <w:adjustRightInd w:val="0"/>
        <w:spacing w:after="0"/>
        <w:ind w:firstLine="709"/>
        <w:contextualSpacing/>
        <w:jc w:val="both"/>
        <w:rPr>
          <w:rFonts w:eastAsia="SimSun"/>
          <w:sz w:val="24"/>
          <w:szCs w:val="24"/>
          <w:lang w:eastAsia="ru-RU"/>
        </w:rPr>
      </w:pPr>
      <w:proofErr w:type="spellStart"/>
      <w:r w:rsidRPr="00BB1FE1">
        <w:rPr>
          <w:rFonts w:eastAsia="SimSun"/>
          <w:sz w:val="24"/>
          <w:szCs w:val="24"/>
          <w:lang w:eastAsia="ru-RU"/>
        </w:rPr>
        <w:t>Ресурсоснабжающая</w:t>
      </w:r>
      <w:proofErr w:type="spellEnd"/>
      <w:r w:rsidRPr="00BB1FE1">
        <w:rPr>
          <w:rFonts w:eastAsia="SimSun"/>
          <w:sz w:val="24"/>
          <w:szCs w:val="24"/>
          <w:lang w:eastAsia="ru-RU"/>
        </w:rPr>
        <w:t xml:space="preserve"> организация (далее по тексту РСО) поставля</w:t>
      </w:r>
      <w:r>
        <w:rPr>
          <w:rFonts w:eastAsia="SimSun"/>
          <w:sz w:val="24"/>
          <w:szCs w:val="24"/>
          <w:lang w:eastAsia="ru-RU"/>
        </w:rPr>
        <w:t>е</w:t>
      </w:r>
      <w:r w:rsidRPr="00BB1FE1">
        <w:rPr>
          <w:rFonts w:eastAsia="SimSun"/>
          <w:sz w:val="24"/>
          <w:szCs w:val="24"/>
          <w:lang w:eastAsia="ru-RU"/>
        </w:rPr>
        <w:t>т питьевую воду населению, бюджетным и прочим потребит</w:t>
      </w:r>
      <w:r w:rsidR="00B76302">
        <w:rPr>
          <w:rFonts w:eastAsia="SimSun"/>
          <w:sz w:val="24"/>
          <w:szCs w:val="24"/>
          <w:lang w:eastAsia="ru-RU"/>
        </w:rPr>
        <w:t xml:space="preserve">елям </w:t>
      </w:r>
      <w:proofErr w:type="spellStart"/>
      <w:r w:rsidR="00B76302">
        <w:rPr>
          <w:rFonts w:eastAsia="SimSun"/>
          <w:sz w:val="24"/>
          <w:szCs w:val="24"/>
          <w:lang w:eastAsia="ru-RU"/>
        </w:rPr>
        <w:t>Ивайтенского</w:t>
      </w:r>
      <w:proofErr w:type="spellEnd"/>
      <w:r w:rsidR="00B76302">
        <w:rPr>
          <w:rFonts w:eastAsia="SimSun"/>
          <w:sz w:val="24"/>
          <w:szCs w:val="24"/>
          <w:lang w:eastAsia="ru-RU"/>
        </w:rPr>
        <w:t xml:space="preserve"> сельского поселения. </w:t>
      </w:r>
      <w:r w:rsidRPr="00BB1FE1">
        <w:rPr>
          <w:rFonts w:eastAsia="SimSun"/>
          <w:sz w:val="24"/>
          <w:szCs w:val="24"/>
          <w:lang w:eastAsia="ru-RU"/>
        </w:rPr>
        <w:t>Помимо централизованного водоснабжения, жители также используют водоразборные колонки.</w:t>
      </w:r>
    </w:p>
    <w:p w14:paraId="32C830AB" w14:textId="7E3D136F" w:rsidR="00CC7A62" w:rsidRPr="00AB552A" w:rsidRDefault="00CC7A62" w:rsidP="0019204E">
      <w:pPr>
        <w:pStyle w:val="afd"/>
        <w:autoSpaceDE w:val="0"/>
        <w:autoSpaceDN w:val="0"/>
        <w:adjustRightInd w:val="0"/>
        <w:spacing w:after="0"/>
        <w:ind w:left="0" w:firstLine="709"/>
        <w:contextualSpacing/>
        <w:jc w:val="both"/>
        <w:rPr>
          <w:rFonts w:ascii="Times New Roman" w:eastAsia="SimSun" w:hAnsi="Times New Roman" w:cs="Times New Roman"/>
          <w:i/>
          <w:color w:val="000000"/>
          <w:sz w:val="28"/>
          <w:szCs w:val="28"/>
        </w:rPr>
      </w:pPr>
      <w:r w:rsidRPr="0019204E">
        <w:rPr>
          <w:rFonts w:ascii="Times New Roman" w:eastAsia="SimSun" w:hAnsi="Times New Roman" w:cs="Times New Roman"/>
          <w:i/>
          <w:color w:val="000000"/>
          <w:sz w:val="24"/>
          <w:szCs w:val="28"/>
        </w:rPr>
        <w:t xml:space="preserve">Описание системы и структуры водоснабжения </w:t>
      </w:r>
      <w:proofErr w:type="spellStart"/>
      <w:r w:rsidR="00473746">
        <w:rPr>
          <w:rFonts w:ascii="Times New Roman" w:eastAsia="SimSun" w:hAnsi="Times New Roman" w:cs="Times New Roman"/>
          <w:i/>
          <w:color w:val="000000"/>
          <w:sz w:val="24"/>
          <w:szCs w:val="28"/>
        </w:rPr>
        <w:t>Ивайтенского</w:t>
      </w:r>
      <w:proofErr w:type="spellEnd"/>
      <w:r w:rsidR="00473746">
        <w:rPr>
          <w:rFonts w:ascii="Times New Roman" w:eastAsia="SimSun" w:hAnsi="Times New Roman" w:cs="Times New Roman"/>
          <w:i/>
          <w:color w:val="000000"/>
          <w:sz w:val="24"/>
          <w:szCs w:val="28"/>
        </w:rPr>
        <w:t xml:space="preserve"> сельского поселения</w:t>
      </w:r>
      <w:r w:rsidR="00F679E1">
        <w:rPr>
          <w:rFonts w:ascii="Times New Roman" w:eastAsia="SimSun" w:hAnsi="Times New Roman" w:cs="Times New Roman"/>
          <w:i/>
          <w:color w:val="000000"/>
          <w:sz w:val="24"/>
          <w:szCs w:val="28"/>
        </w:rPr>
        <w:t>.</w:t>
      </w:r>
    </w:p>
    <w:p w14:paraId="7E76AFE4" w14:textId="5D1B6648" w:rsidR="00CA7DCB" w:rsidRDefault="00F679E1" w:rsidP="00024A15">
      <w:pPr>
        <w:pStyle w:val="afd"/>
        <w:tabs>
          <w:tab w:val="left" w:pos="851"/>
          <w:tab w:val="left" w:pos="993"/>
        </w:tabs>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 xml:space="preserve">На территории </w:t>
      </w:r>
      <w:proofErr w:type="spellStart"/>
      <w:r w:rsidR="00473746">
        <w:rPr>
          <w:rFonts w:ascii="Times New Roman" w:eastAsia="SimSun" w:hAnsi="Times New Roman" w:cs="Times New Roman"/>
          <w:sz w:val="24"/>
          <w:szCs w:val="24"/>
        </w:rPr>
        <w:t>Ивайтенского</w:t>
      </w:r>
      <w:proofErr w:type="spellEnd"/>
      <w:r w:rsidR="00473746">
        <w:rPr>
          <w:rFonts w:ascii="Times New Roman" w:eastAsia="SimSun" w:hAnsi="Times New Roman" w:cs="Times New Roman"/>
          <w:sz w:val="24"/>
          <w:szCs w:val="24"/>
        </w:rPr>
        <w:t xml:space="preserve"> сельского поселения </w:t>
      </w:r>
      <w:r w:rsidR="00EA4411" w:rsidRPr="00AB552A">
        <w:rPr>
          <w:rFonts w:ascii="Times New Roman" w:eastAsia="SimSun" w:hAnsi="Times New Roman" w:cs="Times New Roman"/>
          <w:sz w:val="24"/>
          <w:szCs w:val="24"/>
        </w:rPr>
        <w:t>определены</w:t>
      </w:r>
      <w:r w:rsidR="00CA7DCB" w:rsidRPr="00AB552A">
        <w:rPr>
          <w:rFonts w:ascii="Times New Roman" w:eastAsia="SimSun" w:hAnsi="Times New Roman" w:cs="Times New Roman"/>
          <w:sz w:val="24"/>
          <w:szCs w:val="24"/>
        </w:rPr>
        <w:t xml:space="preserve"> </w:t>
      </w:r>
      <w:r w:rsidR="00EB108E" w:rsidRPr="00EB108E">
        <w:rPr>
          <w:rFonts w:ascii="Times New Roman" w:eastAsia="SimSun" w:hAnsi="Times New Roman" w:cs="Times New Roman"/>
          <w:i/>
          <w:sz w:val="24"/>
          <w:szCs w:val="24"/>
        </w:rPr>
        <w:t>8</w:t>
      </w:r>
      <w:r w:rsidR="00D11C95" w:rsidRPr="00D11C95">
        <w:rPr>
          <w:rFonts w:ascii="Times New Roman" w:eastAsia="SimSun" w:hAnsi="Times New Roman" w:cs="Times New Roman"/>
          <w:i/>
          <w:sz w:val="24"/>
          <w:szCs w:val="24"/>
        </w:rPr>
        <w:t xml:space="preserve"> </w:t>
      </w:r>
      <w:r w:rsidRPr="00D11C95">
        <w:rPr>
          <w:rFonts w:ascii="Times New Roman" w:eastAsia="SimSun" w:hAnsi="Times New Roman" w:cs="Times New Roman"/>
          <w:i/>
          <w:sz w:val="24"/>
          <w:szCs w:val="24"/>
        </w:rPr>
        <w:t>технологических зон водоснабжения</w:t>
      </w:r>
      <w:r w:rsidR="00CA7DCB" w:rsidRPr="00AB552A">
        <w:rPr>
          <w:rFonts w:ascii="Times New Roman" w:eastAsia="SimSun" w:hAnsi="Times New Roman" w:cs="Times New Roman"/>
          <w:sz w:val="24"/>
          <w:szCs w:val="24"/>
        </w:rPr>
        <w:t>:</w:t>
      </w:r>
    </w:p>
    <w:p w14:paraId="3B3C6EB6" w14:textId="5EAF9BAF" w:rsidR="00AB552A" w:rsidRPr="00AB552A" w:rsidRDefault="00AB552A" w:rsidP="00024A15">
      <w:pPr>
        <w:pStyle w:val="afd"/>
        <w:tabs>
          <w:tab w:val="left" w:pos="851"/>
          <w:tab w:val="left" w:pos="993"/>
          <w:tab w:val="left" w:pos="1560"/>
        </w:tabs>
        <w:autoSpaceDE w:val="0"/>
        <w:autoSpaceDN w:val="0"/>
        <w:adjustRightInd w:val="0"/>
        <w:spacing w:after="0"/>
        <w:ind w:left="0" w:firstLine="709"/>
        <w:contextualSpacing/>
        <w:jc w:val="both"/>
        <w:rPr>
          <w:rFonts w:ascii="Times New Roman" w:eastAsia="SimSun" w:hAnsi="Times New Roman" w:cs="Times New Roman"/>
          <w:sz w:val="24"/>
          <w:szCs w:val="24"/>
        </w:rPr>
      </w:pPr>
      <w:r w:rsidRPr="00AB552A">
        <w:rPr>
          <w:rFonts w:ascii="Times New Roman" w:eastAsia="SimSun" w:hAnsi="Times New Roman" w:cs="Times New Roman"/>
          <w:sz w:val="24"/>
          <w:szCs w:val="24"/>
        </w:rPr>
        <w:t>1</w:t>
      </w:r>
      <w:r>
        <w:rPr>
          <w:rFonts w:ascii="Times New Roman" w:eastAsia="SimSun" w:hAnsi="Times New Roman" w:cs="Times New Roman"/>
          <w:sz w:val="24"/>
          <w:szCs w:val="24"/>
        </w:rPr>
        <w:t xml:space="preserve">. </w:t>
      </w:r>
      <w:r w:rsidRPr="00AB552A">
        <w:rPr>
          <w:rFonts w:ascii="Times New Roman" w:eastAsia="SimSun" w:hAnsi="Times New Roman" w:cs="Times New Roman"/>
          <w:sz w:val="24"/>
          <w:szCs w:val="24"/>
        </w:rPr>
        <w:tab/>
        <w:t xml:space="preserve">ВЗС </w:t>
      </w:r>
      <w:r w:rsidR="00F679E1">
        <w:rPr>
          <w:rFonts w:ascii="Times New Roman" w:eastAsia="SimSun" w:hAnsi="Times New Roman" w:cs="Times New Roman"/>
          <w:sz w:val="24"/>
          <w:szCs w:val="24"/>
        </w:rPr>
        <w:t xml:space="preserve">№1 </w:t>
      </w:r>
      <w:proofErr w:type="spellStart"/>
      <w:r w:rsidR="00D11C95" w:rsidRPr="00D11C95">
        <w:rPr>
          <w:rFonts w:ascii="Times New Roman" w:eastAsia="SimSun" w:hAnsi="Times New Roman" w:cs="Times New Roman"/>
          <w:sz w:val="24"/>
          <w:szCs w:val="24"/>
        </w:rPr>
        <w:t>н.п</w:t>
      </w:r>
      <w:proofErr w:type="spellEnd"/>
      <w:r w:rsidR="00D11C95" w:rsidRPr="00D11C95">
        <w:rPr>
          <w:rFonts w:ascii="Times New Roman" w:eastAsia="SimSun" w:hAnsi="Times New Roman" w:cs="Times New Roman"/>
          <w:sz w:val="24"/>
          <w:szCs w:val="24"/>
        </w:rPr>
        <w:t>.</w:t>
      </w:r>
      <w:r w:rsidR="00D11C95">
        <w:rPr>
          <w:rFonts w:ascii="Times New Roman" w:eastAsia="SimSun" w:hAnsi="Times New Roman" w:cs="Times New Roman"/>
          <w:sz w:val="24"/>
          <w:szCs w:val="24"/>
        </w:rPr>
        <w:t xml:space="preserve"> </w:t>
      </w:r>
      <w:r w:rsidR="00D11C95" w:rsidRPr="00D11C95">
        <w:rPr>
          <w:rFonts w:ascii="Times New Roman" w:eastAsia="SimSun" w:hAnsi="Times New Roman" w:cs="Times New Roman"/>
          <w:sz w:val="24"/>
          <w:szCs w:val="24"/>
        </w:rPr>
        <w:t>Жуково</w:t>
      </w:r>
    </w:p>
    <w:p w14:paraId="18701835" w14:textId="0B6939EE" w:rsidR="00AB552A" w:rsidRDefault="00AB552A" w:rsidP="00024A15">
      <w:pPr>
        <w:pStyle w:val="afd"/>
        <w:tabs>
          <w:tab w:val="left" w:pos="851"/>
          <w:tab w:val="left" w:pos="993"/>
          <w:tab w:val="left" w:pos="1560"/>
        </w:tabs>
        <w:autoSpaceDE w:val="0"/>
        <w:autoSpaceDN w:val="0"/>
        <w:adjustRightInd w:val="0"/>
        <w:spacing w:after="0"/>
        <w:ind w:left="0" w:firstLine="709"/>
        <w:contextualSpacing/>
        <w:jc w:val="both"/>
        <w:rPr>
          <w:rFonts w:ascii="Times New Roman" w:eastAsia="SimSun" w:hAnsi="Times New Roman" w:cs="Times New Roman"/>
          <w:sz w:val="24"/>
          <w:szCs w:val="24"/>
        </w:rPr>
      </w:pPr>
      <w:r w:rsidRPr="00AB552A">
        <w:rPr>
          <w:rFonts w:ascii="Times New Roman" w:eastAsia="SimSun" w:hAnsi="Times New Roman" w:cs="Times New Roman"/>
          <w:sz w:val="24"/>
          <w:szCs w:val="24"/>
        </w:rPr>
        <w:t>2</w:t>
      </w:r>
      <w:r>
        <w:rPr>
          <w:rFonts w:ascii="Times New Roman" w:eastAsia="SimSun" w:hAnsi="Times New Roman" w:cs="Times New Roman"/>
          <w:sz w:val="24"/>
          <w:szCs w:val="24"/>
        </w:rPr>
        <w:t xml:space="preserve">. </w:t>
      </w:r>
      <w:r w:rsidRPr="00AB552A">
        <w:rPr>
          <w:rFonts w:ascii="Times New Roman" w:eastAsia="SimSun" w:hAnsi="Times New Roman" w:cs="Times New Roman"/>
          <w:sz w:val="24"/>
          <w:szCs w:val="24"/>
        </w:rPr>
        <w:tab/>
      </w:r>
      <w:r w:rsidR="00F679E1" w:rsidRPr="00F679E1">
        <w:rPr>
          <w:rFonts w:ascii="Times New Roman" w:eastAsia="SimSun" w:hAnsi="Times New Roman" w:cs="Times New Roman"/>
          <w:sz w:val="24"/>
          <w:szCs w:val="24"/>
        </w:rPr>
        <w:t xml:space="preserve">ВЗС №2 </w:t>
      </w:r>
      <w:proofErr w:type="spellStart"/>
      <w:r w:rsidR="00D11C95" w:rsidRPr="00D11C95">
        <w:rPr>
          <w:rFonts w:ascii="Times New Roman" w:eastAsia="SimSun" w:hAnsi="Times New Roman" w:cs="Times New Roman"/>
          <w:sz w:val="24"/>
          <w:szCs w:val="24"/>
        </w:rPr>
        <w:t>н.п</w:t>
      </w:r>
      <w:proofErr w:type="spellEnd"/>
      <w:r w:rsidR="00D11C95" w:rsidRPr="00D11C95">
        <w:rPr>
          <w:rFonts w:ascii="Times New Roman" w:eastAsia="SimSun" w:hAnsi="Times New Roman" w:cs="Times New Roman"/>
          <w:sz w:val="24"/>
          <w:szCs w:val="24"/>
        </w:rPr>
        <w:t>.</w:t>
      </w:r>
      <w:r w:rsidR="00D11C95">
        <w:rPr>
          <w:rFonts w:ascii="Times New Roman" w:eastAsia="SimSun" w:hAnsi="Times New Roman" w:cs="Times New Roman"/>
          <w:sz w:val="24"/>
          <w:szCs w:val="24"/>
        </w:rPr>
        <w:t xml:space="preserve"> </w:t>
      </w:r>
      <w:proofErr w:type="spellStart"/>
      <w:r w:rsidR="00D11C95" w:rsidRPr="00D11C95">
        <w:rPr>
          <w:rFonts w:ascii="Times New Roman" w:eastAsia="SimSun" w:hAnsi="Times New Roman" w:cs="Times New Roman"/>
          <w:sz w:val="24"/>
          <w:szCs w:val="24"/>
        </w:rPr>
        <w:t>Горяны</w:t>
      </w:r>
      <w:proofErr w:type="spellEnd"/>
    </w:p>
    <w:p w14:paraId="44F93EB6" w14:textId="14C49FC3" w:rsidR="00F679E1" w:rsidRDefault="00F679E1" w:rsidP="00024A15">
      <w:pPr>
        <w:pStyle w:val="afd"/>
        <w:tabs>
          <w:tab w:val="left" w:pos="851"/>
          <w:tab w:val="left" w:pos="993"/>
          <w:tab w:val="left" w:pos="1560"/>
        </w:tabs>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 xml:space="preserve">3. </w:t>
      </w:r>
      <w:r w:rsidRPr="00F679E1">
        <w:rPr>
          <w:rFonts w:ascii="Times New Roman" w:eastAsia="SimSun" w:hAnsi="Times New Roman" w:cs="Times New Roman"/>
          <w:sz w:val="24"/>
          <w:szCs w:val="24"/>
        </w:rPr>
        <w:t xml:space="preserve">ВЗС №3 </w:t>
      </w:r>
      <w:proofErr w:type="spellStart"/>
      <w:r w:rsidR="00D11C95" w:rsidRPr="00D11C95">
        <w:rPr>
          <w:rFonts w:ascii="Times New Roman" w:eastAsia="SimSun" w:hAnsi="Times New Roman" w:cs="Times New Roman"/>
          <w:sz w:val="24"/>
          <w:szCs w:val="24"/>
        </w:rPr>
        <w:t>н.п</w:t>
      </w:r>
      <w:proofErr w:type="spellEnd"/>
      <w:r w:rsidR="00D11C95" w:rsidRPr="00D11C95">
        <w:rPr>
          <w:rFonts w:ascii="Times New Roman" w:eastAsia="SimSun" w:hAnsi="Times New Roman" w:cs="Times New Roman"/>
          <w:sz w:val="24"/>
          <w:szCs w:val="24"/>
        </w:rPr>
        <w:t>.</w:t>
      </w:r>
      <w:r w:rsidR="00D11C95">
        <w:rPr>
          <w:rFonts w:ascii="Times New Roman" w:eastAsia="SimSun" w:hAnsi="Times New Roman" w:cs="Times New Roman"/>
          <w:sz w:val="24"/>
          <w:szCs w:val="24"/>
        </w:rPr>
        <w:t xml:space="preserve"> </w:t>
      </w:r>
      <w:r w:rsidR="00D11C95" w:rsidRPr="00D11C95">
        <w:rPr>
          <w:rFonts w:ascii="Times New Roman" w:eastAsia="SimSun" w:hAnsi="Times New Roman" w:cs="Times New Roman"/>
          <w:sz w:val="24"/>
          <w:szCs w:val="24"/>
        </w:rPr>
        <w:t>Вишневое</w:t>
      </w:r>
    </w:p>
    <w:p w14:paraId="6F8D7FCA" w14:textId="1658FE7D" w:rsidR="00F679E1" w:rsidRDefault="00F679E1" w:rsidP="00024A15">
      <w:pPr>
        <w:pStyle w:val="afd"/>
        <w:tabs>
          <w:tab w:val="left" w:pos="851"/>
          <w:tab w:val="left" w:pos="993"/>
          <w:tab w:val="left" w:pos="1560"/>
        </w:tabs>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 xml:space="preserve">4. </w:t>
      </w:r>
      <w:r w:rsidRPr="00F679E1">
        <w:rPr>
          <w:rFonts w:ascii="Times New Roman" w:eastAsia="SimSun" w:hAnsi="Times New Roman" w:cs="Times New Roman"/>
          <w:sz w:val="24"/>
          <w:szCs w:val="24"/>
        </w:rPr>
        <w:t xml:space="preserve">ВЗС №4 </w:t>
      </w:r>
      <w:proofErr w:type="spellStart"/>
      <w:r w:rsidR="00D11C95" w:rsidRPr="00D11C95">
        <w:rPr>
          <w:rFonts w:ascii="Times New Roman" w:eastAsia="SimSun" w:hAnsi="Times New Roman" w:cs="Times New Roman"/>
          <w:sz w:val="24"/>
          <w:szCs w:val="24"/>
        </w:rPr>
        <w:t>н.п</w:t>
      </w:r>
      <w:proofErr w:type="spellEnd"/>
      <w:r w:rsidR="00D11C95" w:rsidRPr="00D11C95">
        <w:rPr>
          <w:rFonts w:ascii="Times New Roman" w:eastAsia="SimSun" w:hAnsi="Times New Roman" w:cs="Times New Roman"/>
          <w:sz w:val="24"/>
          <w:szCs w:val="24"/>
        </w:rPr>
        <w:t>.</w:t>
      </w:r>
      <w:r w:rsidR="00D11C95">
        <w:rPr>
          <w:rFonts w:ascii="Times New Roman" w:eastAsia="SimSun" w:hAnsi="Times New Roman" w:cs="Times New Roman"/>
          <w:sz w:val="24"/>
          <w:szCs w:val="24"/>
        </w:rPr>
        <w:t xml:space="preserve"> </w:t>
      </w:r>
      <w:r w:rsidR="00D11C95" w:rsidRPr="00D11C95">
        <w:rPr>
          <w:rFonts w:ascii="Times New Roman" w:eastAsia="SimSun" w:hAnsi="Times New Roman" w:cs="Times New Roman"/>
          <w:sz w:val="24"/>
          <w:szCs w:val="24"/>
        </w:rPr>
        <w:t>Александровка</w:t>
      </w:r>
    </w:p>
    <w:p w14:paraId="310ED7F9" w14:textId="0C63E62B" w:rsidR="00E5750C" w:rsidRDefault="00E5750C" w:rsidP="00024A15">
      <w:pPr>
        <w:pStyle w:val="afd"/>
        <w:tabs>
          <w:tab w:val="left" w:pos="851"/>
          <w:tab w:val="left" w:pos="993"/>
          <w:tab w:val="left" w:pos="1560"/>
        </w:tabs>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 xml:space="preserve">5. </w:t>
      </w:r>
      <w:r w:rsidRPr="00E5750C">
        <w:rPr>
          <w:rFonts w:ascii="Times New Roman" w:eastAsia="SimSun" w:hAnsi="Times New Roman" w:cs="Times New Roman"/>
          <w:sz w:val="24"/>
          <w:szCs w:val="24"/>
        </w:rPr>
        <w:t>ВЗС №</w:t>
      </w:r>
      <w:r w:rsidR="00D11C95">
        <w:rPr>
          <w:rFonts w:ascii="Times New Roman" w:eastAsia="SimSun" w:hAnsi="Times New Roman" w:cs="Times New Roman"/>
          <w:sz w:val="24"/>
          <w:szCs w:val="24"/>
        </w:rPr>
        <w:t>5</w:t>
      </w:r>
      <w:r w:rsidRPr="00E5750C">
        <w:rPr>
          <w:rFonts w:ascii="Times New Roman" w:eastAsia="SimSun" w:hAnsi="Times New Roman" w:cs="Times New Roman"/>
          <w:sz w:val="24"/>
          <w:szCs w:val="24"/>
        </w:rPr>
        <w:t xml:space="preserve"> </w:t>
      </w:r>
      <w:proofErr w:type="spellStart"/>
      <w:r w:rsidR="00D11C95" w:rsidRPr="00D11C95">
        <w:rPr>
          <w:rFonts w:ascii="Times New Roman" w:eastAsia="SimSun" w:hAnsi="Times New Roman" w:cs="Times New Roman"/>
          <w:sz w:val="24"/>
          <w:szCs w:val="24"/>
        </w:rPr>
        <w:t>н.п</w:t>
      </w:r>
      <w:proofErr w:type="spellEnd"/>
      <w:r w:rsidR="00D11C95" w:rsidRPr="00D11C95">
        <w:rPr>
          <w:rFonts w:ascii="Times New Roman" w:eastAsia="SimSun" w:hAnsi="Times New Roman" w:cs="Times New Roman"/>
          <w:sz w:val="24"/>
          <w:szCs w:val="24"/>
        </w:rPr>
        <w:t xml:space="preserve">. </w:t>
      </w:r>
      <w:proofErr w:type="spellStart"/>
      <w:r w:rsidR="00D11C95" w:rsidRPr="00D11C95">
        <w:rPr>
          <w:rFonts w:ascii="Times New Roman" w:eastAsia="SimSun" w:hAnsi="Times New Roman" w:cs="Times New Roman"/>
          <w:sz w:val="24"/>
          <w:szCs w:val="24"/>
        </w:rPr>
        <w:t>Н.Ивайтенки</w:t>
      </w:r>
      <w:proofErr w:type="spellEnd"/>
    </w:p>
    <w:p w14:paraId="64466A00" w14:textId="4C010F24" w:rsidR="00E5750C" w:rsidRDefault="00E5750C" w:rsidP="00024A15">
      <w:pPr>
        <w:pStyle w:val="afd"/>
        <w:tabs>
          <w:tab w:val="left" w:pos="851"/>
          <w:tab w:val="left" w:pos="993"/>
          <w:tab w:val="left" w:pos="1560"/>
        </w:tabs>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 xml:space="preserve">6. </w:t>
      </w:r>
      <w:r w:rsidRPr="00E5750C">
        <w:rPr>
          <w:rFonts w:ascii="Times New Roman" w:eastAsia="SimSun" w:hAnsi="Times New Roman" w:cs="Times New Roman"/>
          <w:sz w:val="24"/>
          <w:szCs w:val="24"/>
        </w:rPr>
        <w:t xml:space="preserve">ВЗС </w:t>
      </w:r>
      <w:r w:rsidR="00D11C95">
        <w:rPr>
          <w:rFonts w:ascii="Times New Roman" w:eastAsia="SimSun" w:hAnsi="Times New Roman" w:cs="Times New Roman"/>
          <w:sz w:val="24"/>
          <w:szCs w:val="24"/>
        </w:rPr>
        <w:t xml:space="preserve">№6 </w:t>
      </w:r>
      <w:proofErr w:type="spellStart"/>
      <w:r w:rsidR="00D11C95" w:rsidRPr="00D11C95">
        <w:rPr>
          <w:rFonts w:ascii="Times New Roman" w:eastAsia="SimSun" w:hAnsi="Times New Roman" w:cs="Times New Roman"/>
          <w:sz w:val="24"/>
          <w:szCs w:val="24"/>
        </w:rPr>
        <w:t>н.п</w:t>
      </w:r>
      <w:proofErr w:type="spellEnd"/>
      <w:r w:rsidR="00D11C95" w:rsidRPr="00D11C95">
        <w:rPr>
          <w:rFonts w:ascii="Times New Roman" w:eastAsia="SimSun" w:hAnsi="Times New Roman" w:cs="Times New Roman"/>
          <w:sz w:val="24"/>
          <w:szCs w:val="24"/>
        </w:rPr>
        <w:t>.</w:t>
      </w:r>
      <w:r w:rsidR="00EB108E">
        <w:rPr>
          <w:rFonts w:ascii="Times New Roman" w:eastAsia="SimSun" w:hAnsi="Times New Roman" w:cs="Times New Roman"/>
          <w:sz w:val="24"/>
          <w:szCs w:val="24"/>
        </w:rPr>
        <w:t xml:space="preserve"> </w:t>
      </w:r>
      <w:proofErr w:type="spellStart"/>
      <w:r w:rsidR="00D11C95" w:rsidRPr="00D11C95">
        <w:rPr>
          <w:rFonts w:ascii="Times New Roman" w:eastAsia="SimSun" w:hAnsi="Times New Roman" w:cs="Times New Roman"/>
          <w:sz w:val="24"/>
          <w:szCs w:val="24"/>
        </w:rPr>
        <w:t>Задубенье</w:t>
      </w:r>
      <w:proofErr w:type="spellEnd"/>
    </w:p>
    <w:p w14:paraId="256C328A" w14:textId="2FA596E8" w:rsidR="00E5750C" w:rsidRDefault="00E5750C" w:rsidP="00024A15">
      <w:pPr>
        <w:pStyle w:val="afd"/>
        <w:tabs>
          <w:tab w:val="left" w:pos="851"/>
          <w:tab w:val="left" w:pos="993"/>
          <w:tab w:val="left" w:pos="1560"/>
        </w:tabs>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 xml:space="preserve">7. </w:t>
      </w:r>
      <w:r w:rsidRPr="00E5750C">
        <w:rPr>
          <w:rFonts w:ascii="Times New Roman" w:eastAsia="SimSun" w:hAnsi="Times New Roman" w:cs="Times New Roman"/>
          <w:sz w:val="24"/>
          <w:szCs w:val="24"/>
        </w:rPr>
        <w:t xml:space="preserve">ВЗС </w:t>
      </w:r>
      <w:r w:rsidR="00D11C95">
        <w:rPr>
          <w:rFonts w:ascii="Times New Roman" w:eastAsia="SimSun" w:hAnsi="Times New Roman" w:cs="Times New Roman"/>
          <w:sz w:val="24"/>
          <w:szCs w:val="24"/>
        </w:rPr>
        <w:t xml:space="preserve">№7 </w:t>
      </w:r>
      <w:proofErr w:type="spellStart"/>
      <w:r w:rsidR="00D11C95" w:rsidRPr="00D11C95">
        <w:rPr>
          <w:rFonts w:ascii="Times New Roman" w:eastAsia="SimSun" w:hAnsi="Times New Roman" w:cs="Times New Roman"/>
          <w:sz w:val="24"/>
          <w:szCs w:val="24"/>
        </w:rPr>
        <w:t>н.п</w:t>
      </w:r>
      <w:proofErr w:type="spellEnd"/>
      <w:r w:rsidR="00D11C95" w:rsidRPr="00D11C95">
        <w:rPr>
          <w:rFonts w:ascii="Times New Roman" w:eastAsia="SimSun" w:hAnsi="Times New Roman" w:cs="Times New Roman"/>
          <w:sz w:val="24"/>
          <w:szCs w:val="24"/>
        </w:rPr>
        <w:t>.</w:t>
      </w:r>
      <w:r w:rsidR="00EB108E">
        <w:rPr>
          <w:rFonts w:ascii="Times New Roman" w:eastAsia="SimSun" w:hAnsi="Times New Roman" w:cs="Times New Roman"/>
          <w:sz w:val="24"/>
          <w:szCs w:val="24"/>
        </w:rPr>
        <w:t xml:space="preserve"> </w:t>
      </w:r>
      <w:proofErr w:type="spellStart"/>
      <w:r w:rsidR="00D11C95" w:rsidRPr="00D11C95">
        <w:rPr>
          <w:rFonts w:ascii="Times New Roman" w:eastAsia="SimSun" w:hAnsi="Times New Roman" w:cs="Times New Roman"/>
          <w:sz w:val="24"/>
          <w:szCs w:val="24"/>
        </w:rPr>
        <w:t>Ст.Ивайтенки</w:t>
      </w:r>
      <w:proofErr w:type="spellEnd"/>
    </w:p>
    <w:p w14:paraId="159BFA38" w14:textId="7D1DF009" w:rsidR="00D11C95" w:rsidRDefault="00D11C95" w:rsidP="00024A15">
      <w:pPr>
        <w:pStyle w:val="afd"/>
        <w:tabs>
          <w:tab w:val="left" w:pos="851"/>
          <w:tab w:val="left" w:pos="993"/>
          <w:tab w:val="left" w:pos="1560"/>
        </w:tabs>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 xml:space="preserve">8. ВЗС №8 </w:t>
      </w:r>
      <w:proofErr w:type="spellStart"/>
      <w:r w:rsidRPr="00D11C95">
        <w:rPr>
          <w:rFonts w:ascii="Times New Roman" w:eastAsia="SimSun" w:hAnsi="Times New Roman" w:cs="Times New Roman"/>
          <w:sz w:val="24"/>
          <w:szCs w:val="24"/>
        </w:rPr>
        <w:t>н.п</w:t>
      </w:r>
      <w:proofErr w:type="spellEnd"/>
      <w:r w:rsidRPr="00D11C95">
        <w:rPr>
          <w:rFonts w:ascii="Times New Roman" w:eastAsia="SimSun" w:hAnsi="Times New Roman" w:cs="Times New Roman"/>
          <w:sz w:val="24"/>
          <w:szCs w:val="24"/>
        </w:rPr>
        <w:t>.</w:t>
      </w:r>
      <w:r w:rsidR="00EB108E">
        <w:rPr>
          <w:rFonts w:ascii="Times New Roman" w:eastAsia="SimSun" w:hAnsi="Times New Roman" w:cs="Times New Roman"/>
          <w:sz w:val="24"/>
          <w:szCs w:val="24"/>
        </w:rPr>
        <w:t xml:space="preserve"> </w:t>
      </w:r>
      <w:proofErr w:type="spellStart"/>
      <w:r w:rsidRPr="00D11C95">
        <w:rPr>
          <w:rFonts w:ascii="Times New Roman" w:eastAsia="SimSun" w:hAnsi="Times New Roman" w:cs="Times New Roman"/>
          <w:sz w:val="24"/>
          <w:szCs w:val="24"/>
        </w:rPr>
        <w:t>Вяльки</w:t>
      </w:r>
      <w:proofErr w:type="spellEnd"/>
    </w:p>
    <w:p w14:paraId="66824B7D" w14:textId="117E50DF" w:rsidR="00E5750C" w:rsidRPr="00520B20" w:rsidRDefault="00B12E7A" w:rsidP="00E5750C">
      <w:pPr>
        <w:pStyle w:val="afd"/>
        <w:tabs>
          <w:tab w:val="left" w:pos="993"/>
        </w:tabs>
        <w:autoSpaceDE w:val="0"/>
        <w:autoSpaceDN w:val="0"/>
        <w:adjustRightInd w:val="0"/>
        <w:spacing w:after="0"/>
        <w:ind w:left="0" w:firstLine="709"/>
        <w:contextualSpacing/>
        <w:jc w:val="both"/>
        <w:rPr>
          <w:rFonts w:ascii="Times New Roman" w:eastAsia="SimSun" w:hAnsi="Times New Roman" w:cs="Times New Roman"/>
          <w:sz w:val="24"/>
          <w:szCs w:val="24"/>
        </w:rPr>
      </w:pPr>
      <w:r w:rsidRPr="00520B20">
        <w:rPr>
          <w:rFonts w:ascii="Times New Roman" w:eastAsia="SimSun" w:hAnsi="Times New Roman" w:cs="Times New Roman"/>
          <w:sz w:val="24"/>
          <w:szCs w:val="24"/>
        </w:rPr>
        <w:t xml:space="preserve">Водоснабжение </w:t>
      </w:r>
      <w:r w:rsidR="00520B20" w:rsidRPr="00520B20">
        <w:rPr>
          <w:rFonts w:ascii="Times New Roman" w:eastAsia="SimSun" w:hAnsi="Times New Roman" w:cs="Times New Roman"/>
          <w:sz w:val="24"/>
          <w:szCs w:val="24"/>
        </w:rPr>
        <w:t xml:space="preserve">на территории </w:t>
      </w:r>
      <w:proofErr w:type="spellStart"/>
      <w:r w:rsidR="00520B20" w:rsidRPr="00520B20">
        <w:rPr>
          <w:rFonts w:ascii="Times New Roman" w:eastAsia="SimSun" w:hAnsi="Times New Roman" w:cs="Times New Roman"/>
          <w:sz w:val="24"/>
          <w:szCs w:val="24"/>
        </w:rPr>
        <w:t>Ивайтенского</w:t>
      </w:r>
      <w:proofErr w:type="spellEnd"/>
      <w:r w:rsidR="00520B20" w:rsidRPr="00520B20">
        <w:rPr>
          <w:rFonts w:ascii="Times New Roman" w:eastAsia="SimSun" w:hAnsi="Times New Roman" w:cs="Times New Roman"/>
          <w:sz w:val="24"/>
          <w:szCs w:val="24"/>
        </w:rPr>
        <w:t xml:space="preserve"> сельского поселения </w:t>
      </w:r>
      <w:r w:rsidRPr="00520B20">
        <w:rPr>
          <w:rFonts w:ascii="Times New Roman" w:eastAsia="SimSun" w:hAnsi="Times New Roman" w:cs="Times New Roman"/>
          <w:sz w:val="24"/>
          <w:szCs w:val="24"/>
        </w:rPr>
        <w:t>осуществляется за счет скважинного водозабора.</w:t>
      </w:r>
      <w:r w:rsidR="00024A15" w:rsidRPr="00520B20">
        <w:rPr>
          <w:rFonts w:ascii="Times New Roman" w:eastAsia="SimSun" w:hAnsi="Times New Roman" w:cs="Times New Roman"/>
          <w:sz w:val="24"/>
          <w:szCs w:val="24"/>
        </w:rPr>
        <w:t xml:space="preserve"> </w:t>
      </w:r>
      <w:r w:rsidR="00D76204" w:rsidRPr="00520B20">
        <w:rPr>
          <w:rFonts w:ascii="Times New Roman" w:eastAsia="SimSun" w:hAnsi="Times New Roman" w:cs="Times New Roman"/>
          <w:sz w:val="24"/>
          <w:szCs w:val="24"/>
        </w:rPr>
        <w:t>Централизованное водоснабжение на территории</w:t>
      </w:r>
      <w:r w:rsidR="00520B20" w:rsidRPr="00520B20">
        <w:rPr>
          <w:rFonts w:ascii="Times New Roman" w:eastAsia="SimSun" w:hAnsi="Times New Roman" w:cs="Times New Roman"/>
          <w:sz w:val="24"/>
          <w:szCs w:val="24"/>
        </w:rPr>
        <w:t xml:space="preserve"> поселения</w:t>
      </w:r>
      <w:r w:rsidR="00024A15" w:rsidRPr="00520B20">
        <w:rPr>
          <w:rFonts w:ascii="Times New Roman" w:eastAsia="SimSun" w:hAnsi="Times New Roman" w:cs="Times New Roman"/>
          <w:sz w:val="24"/>
          <w:szCs w:val="24"/>
        </w:rPr>
        <w:t xml:space="preserve">, </w:t>
      </w:r>
      <w:r w:rsidR="00D76204" w:rsidRPr="00520B20">
        <w:rPr>
          <w:rFonts w:ascii="Times New Roman" w:eastAsia="SimSun" w:hAnsi="Times New Roman" w:cs="Times New Roman"/>
          <w:sz w:val="24"/>
          <w:szCs w:val="24"/>
        </w:rPr>
        <w:t>осуществляет</w:t>
      </w:r>
      <w:r w:rsidR="005B0C5E">
        <w:rPr>
          <w:rFonts w:ascii="Times New Roman" w:eastAsia="SimSun" w:hAnsi="Times New Roman" w:cs="Times New Roman"/>
          <w:sz w:val="24"/>
          <w:szCs w:val="24"/>
        </w:rPr>
        <w:t xml:space="preserve"> </w:t>
      </w:r>
      <w:proofErr w:type="spellStart"/>
      <w:r w:rsidR="005B0C5E">
        <w:rPr>
          <w:rFonts w:ascii="Times New Roman" w:eastAsia="SimSun" w:hAnsi="Times New Roman" w:cs="Times New Roman"/>
          <w:sz w:val="24"/>
          <w:szCs w:val="24"/>
        </w:rPr>
        <w:t>ресурсоснабжающей</w:t>
      </w:r>
      <w:proofErr w:type="spellEnd"/>
      <w:r w:rsidR="005B0C5E">
        <w:rPr>
          <w:rFonts w:ascii="Times New Roman" w:eastAsia="SimSun" w:hAnsi="Times New Roman" w:cs="Times New Roman"/>
          <w:sz w:val="24"/>
          <w:szCs w:val="24"/>
        </w:rPr>
        <w:t xml:space="preserve"> организацией</w:t>
      </w:r>
      <w:r w:rsidR="00E5750C" w:rsidRPr="00520B20">
        <w:rPr>
          <w:rFonts w:ascii="Times New Roman" w:eastAsia="SimSun" w:hAnsi="Times New Roman" w:cs="Times New Roman"/>
          <w:sz w:val="24"/>
          <w:szCs w:val="24"/>
        </w:rPr>
        <w:t>:</w:t>
      </w:r>
      <w:r w:rsidR="00E5750C" w:rsidRPr="00520B20">
        <w:t xml:space="preserve"> </w:t>
      </w:r>
      <w:r w:rsidR="00520B20" w:rsidRPr="00520B20">
        <w:rPr>
          <w:rFonts w:ascii="Times New Roman" w:hAnsi="Times New Roman" w:cs="Times New Roman"/>
          <w:sz w:val="24"/>
          <w:szCs w:val="24"/>
        </w:rPr>
        <w:t>АО «</w:t>
      </w:r>
      <w:proofErr w:type="spellStart"/>
      <w:r w:rsidR="00520B20" w:rsidRPr="00520B20">
        <w:rPr>
          <w:rFonts w:ascii="Times New Roman" w:hAnsi="Times New Roman" w:cs="Times New Roman"/>
          <w:sz w:val="24"/>
          <w:szCs w:val="24"/>
        </w:rPr>
        <w:t>Унечский</w:t>
      </w:r>
      <w:proofErr w:type="spellEnd"/>
      <w:r w:rsidR="00520B20" w:rsidRPr="00520B20">
        <w:rPr>
          <w:rFonts w:ascii="Times New Roman" w:hAnsi="Times New Roman" w:cs="Times New Roman"/>
          <w:sz w:val="24"/>
          <w:szCs w:val="24"/>
        </w:rPr>
        <w:t xml:space="preserve"> водоканал»</w:t>
      </w:r>
      <w:r w:rsidR="00E5750C" w:rsidRPr="00520B20">
        <w:rPr>
          <w:rFonts w:ascii="Times New Roman" w:eastAsia="SimSun" w:hAnsi="Times New Roman" w:cs="Times New Roman"/>
          <w:sz w:val="24"/>
          <w:szCs w:val="24"/>
        </w:rPr>
        <w:t>.</w:t>
      </w:r>
    </w:p>
    <w:p w14:paraId="04A6176E" w14:textId="261331FA" w:rsidR="00A52D75" w:rsidRDefault="00A52D75" w:rsidP="00D87C75">
      <w:pPr>
        <w:pStyle w:val="afd"/>
        <w:tabs>
          <w:tab w:val="left" w:pos="993"/>
        </w:tabs>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На момент актуализации 2025 год, о</w:t>
      </w:r>
      <w:r w:rsidR="00AB552A">
        <w:rPr>
          <w:rFonts w:ascii="Times New Roman" w:eastAsia="SimSun" w:hAnsi="Times New Roman" w:cs="Times New Roman"/>
          <w:sz w:val="24"/>
          <w:szCs w:val="24"/>
        </w:rPr>
        <w:t xml:space="preserve">сновными </w:t>
      </w:r>
      <w:r w:rsidR="00AB552A" w:rsidRPr="00AB552A">
        <w:rPr>
          <w:rFonts w:ascii="Times New Roman" w:eastAsia="SimSun" w:hAnsi="Times New Roman" w:cs="Times New Roman"/>
          <w:sz w:val="24"/>
          <w:szCs w:val="24"/>
        </w:rPr>
        <w:t>ист</w:t>
      </w:r>
      <w:r w:rsidR="00AB552A">
        <w:rPr>
          <w:rFonts w:ascii="Times New Roman" w:eastAsia="SimSun" w:hAnsi="Times New Roman" w:cs="Times New Roman"/>
          <w:sz w:val="24"/>
          <w:szCs w:val="24"/>
        </w:rPr>
        <w:t xml:space="preserve">очниками водоснабжения </w:t>
      </w:r>
      <w:r w:rsidR="00D11C95">
        <w:rPr>
          <w:rFonts w:ascii="Times New Roman" w:eastAsia="SimSun" w:hAnsi="Times New Roman" w:cs="Times New Roman"/>
          <w:sz w:val="24"/>
          <w:szCs w:val="24"/>
        </w:rPr>
        <w:t>на территории поселения</w:t>
      </w:r>
      <w:r>
        <w:rPr>
          <w:rFonts w:ascii="Times New Roman" w:eastAsia="SimSun" w:hAnsi="Times New Roman" w:cs="Times New Roman"/>
          <w:sz w:val="24"/>
          <w:szCs w:val="24"/>
        </w:rPr>
        <w:t xml:space="preserve">, </w:t>
      </w:r>
      <w:r w:rsidR="00AB552A" w:rsidRPr="00391B4C">
        <w:rPr>
          <w:rFonts w:ascii="Times New Roman" w:eastAsia="SimSun" w:hAnsi="Times New Roman" w:cs="Times New Roman"/>
          <w:sz w:val="24"/>
          <w:szCs w:val="24"/>
        </w:rPr>
        <w:t xml:space="preserve">являются </w:t>
      </w:r>
      <w:r w:rsidR="007E7A4F" w:rsidRPr="00EB108E">
        <w:rPr>
          <w:rFonts w:ascii="Times New Roman" w:eastAsia="SimSun" w:hAnsi="Times New Roman" w:cs="Times New Roman"/>
          <w:i/>
          <w:sz w:val="24"/>
          <w:szCs w:val="24"/>
        </w:rPr>
        <w:t>9</w:t>
      </w:r>
      <w:r w:rsidR="00D11C95" w:rsidRPr="00EB108E">
        <w:rPr>
          <w:rFonts w:ascii="Times New Roman" w:eastAsia="SimSun" w:hAnsi="Times New Roman" w:cs="Times New Roman"/>
          <w:i/>
          <w:sz w:val="24"/>
          <w:szCs w:val="24"/>
        </w:rPr>
        <w:t xml:space="preserve"> </w:t>
      </w:r>
      <w:r w:rsidRPr="00EB108E">
        <w:rPr>
          <w:rFonts w:ascii="Times New Roman" w:eastAsia="SimSun" w:hAnsi="Times New Roman" w:cs="Times New Roman"/>
          <w:i/>
          <w:sz w:val="24"/>
          <w:szCs w:val="24"/>
        </w:rPr>
        <w:t>артезианских скважин</w:t>
      </w:r>
      <w:r>
        <w:rPr>
          <w:rFonts w:ascii="Times New Roman" w:eastAsia="SimSun" w:hAnsi="Times New Roman" w:cs="Times New Roman"/>
          <w:sz w:val="24"/>
          <w:szCs w:val="24"/>
        </w:rPr>
        <w:t xml:space="preserve">, система скважин </w:t>
      </w:r>
      <w:r w:rsidR="00D11C95">
        <w:rPr>
          <w:rFonts w:ascii="Times New Roman" w:eastAsia="SimSun" w:hAnsi="Times New Roman" w:cs="Times New Roman"/>
          <w:sz w:val="24"/>
          <w:szCs w:val="24"/>
        </w:rPr>
        <w:t>одиночные</w:t>
      </w:r>
      <w:r>
        <w:rPr>
          <w:rFonts w:ascii="Times New Roman" w:eastAsia="SimSun" w:hAnsi="Times New Roman" w:cs="Times New Roman"/>
          <w:sz w:val="24"/>
          <w:szCs w:val="24"/>
        </w:rPr>
        <w:t>.</w:t>
      </w:r>
    </w:p>
    <w:p w14:paraId="5F6A1655" w14:textId="207185E5" w:rsidR="0078339F" w:rsidRDefault="0078339F" w:rsidP="0078339F">
      <w:pPr>
        <w:spacing w:after="0"/>
        <w:ind w:firstLine="567"/>
        <w:jc w:val="both"/>
        <w:rPr>
          <w:b/>
        </w:rPr>
      </w:pPr>
      <w:r w:rsidRPr="0078339F">
        <w:rPr>
          <w:b/>
        </w:rPr>
        <w:t xml:space="preserve">Таблица </w:t>
      </w:r>
      <w:r w:rsidR="00024F92">
        <w:rPr>
          <w:b/>
        </w:rPr>
        <w:t xml:space="preserve">1.5. </w:t>
      </w:r>
      <w:r w:rsidRPr="0078339F">
        <w:rPr>
          <w:b/>
        </w:rPr>
        <w:t xml:space="preserve">Характеристики водозаборов </w:t>
      </w:r>
      <w:r w:rsidR="00D11C95">
        <w:rPr>
          <w:b/>
        </w:rPr>
        <w:t>на территории поселения</w:t>
      </w:r>
    </w:p>
    <w:tbl>
      <w:tblPr>
        <w:tblW w:w="10287" w:type="dxa"/>
        <w:jc w:val="center"/>
        <w:tblLook w:val="04A0" w:firstRow="1" w:lastRow="0" w:firstColumn="1" w:lastColumn="0" w:noHBand="0" w:noVBand="1"/>
      </w:tblPr>
      <w:tblGrid>
        <w:gridCol w:w="535"/>
        <w:gridCol w:w="2408"/>
        <w:gridCol w:w="1313"/>
        <w:gridCol w:w="1072"/>
        <w:gridCol w:w="1072"/>
        <w:gridCol w:w="1047"/>
        <w:gridCol w:w="1529"/>
        <w:gridCol w:w="1311"/>
      </w:tblGrid>
      <w:tr w:rsidR="00836BC8" w:rsidRPr="00836BC8" w14:paraId="12A7293C" w14:textId="77777777" w:rsidTr="00CF3EB1">
        <w:trPr>
          <w:trHeight w:val="312"/>
          <w:jc w:val="center"/>
        </w:trPr>
        <w:tc>
          <w:tcPr>
            <w:tcW w:w="53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60B4A1B" w14:textId="77777777" w:rsidR="00836BC8" w:rsidRPr="00836BC8" w:rsidRDefault="00836BC8" w:rsidP="00836BC8">
            <w:pPr>
              <w:spacing w:after="0" w:line="240" w:lineRule="auto"/>
              <w:jc w:val="center"/>
              <w:rPr>
                <w:sz w:val="20"/>
                <w:szCs w:val="20"/>
                <w:lang w:eastAsia="ru-RU"/>
              </w:rPr>
            </w:pPr>
            <w:r w:rsidRPr="00836BC8">
              <w:rPr>
                <w:sz w:val="20"/>
                <w:szCs w:val="20"/>
                <w:lang w:eastAsia="ru-RU"/>
              </w:rPr>
              <w:t>№ п/п</w:t>
            </w:r>
          </w:p>
        </w:tc>
        <w:tc>
          <w:tcPr>
            <w:tcW w:w="2408"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A26EC70" w14:textId="77777777" w:rsidR="00836BC8" w:rsidRPr="00836BC8" w:rsidRDefault="00836BC8" w:rsidP="00836BC8">
            <w:pPr>
              <w:spacing w:after="0" w:line="240" w:lineRule="auto"/>
              <w:jc w:val="center"/>
              <w:rPr>
                <w:sz w:val="20"/>
                <w:szCs w:val="20"/>
                <w:lang w:eastAsia="ru-RU"/>
              </w:rPr>
            </w:pPr>
            <w:r w:rsidRPr="00836BC8">
              <w:rPr>
                <w:sz w:val="20"/>
                <w:szCs w:val="20"/>
                <w:lang w:eastAsia="ru-RU"/>
              </w:rPr>
              <w:t>Наименование населенного пункта</w:t>
            </w:r>
          </w:p>
        </w:tc>
        <w:tc>
          <w:tcPr>
            <w:tcW w:w="131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2495D7B" w14:textId="77777777" w:rsidR="00836BC8" w:rsidRPr="00836BC8" w:rsidRDefault="00836BC8" w:rsidP="00836BC8">
            <w:pPr>
              <w:spacing w:after="0" w:line="240" w:lineRule="auto"/>
              <w:jc w:val="center"/>
              <w:rPr>
                <w:sz w:val="20"/>
                <w:szCs w:val="20"/>
                <w:lang w:eastAsia="ru-RU"/>
              </w:rPr>
            </w:pPr>
            <w:r w:rsidRPr="00836BC8">
              <w:rPr>
                <w:sz w:val="20"/>
                <w:szCs w:val="20"/>
                <w:lang w:eastAsia="ru-RU"/>
              </w:rPr>
              <w:t>№ скважины по ГВК</w:t>
            </w:r>
          </w:p>
        </w:tc>
        <w:tc>
          <w:tcPr>
            <w:tcW w:w="107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393F486" w14:textId="77777777" w:rsidR="00836BC8" w:rsidRPr="00836BC8" w:rsidRDefault="00836BC8" w:rsidP="00836BC8">
            <w:pPr>
              <w:spacing w:after="0" w:line="240" w:lineRule="auto"/>
              <w:jc w:val="center"/>
              <w:rPr>
                <w:sz w:val="20"/>
                <w:szCs w:val="20"/>
                <w:lang w:eastAsia="ru-RU"/>
              </w:rPr>
            </w:pPr>
            <w:proofErr w:type="spellStart"/>
            <w:r w:rsidRPr="00836BC8">
              <w:rPr>
                <w:sz w:val="20"/>
                <w:szCs w:val="20"/>
                <w:lang w:eastAsia="ru-RU"/>
              </w:rPr>
              <w:t>Абс</w:t>
            </w:r>
            <w:proofErr w:type="spellEnd"/>
            <w:r w:rsidRPr="00836BC8">
              <w:rPr>
                <w:sz w:val="20"/>
                <w:szCs w:val="20"/>
                <w:lang w:eastAsia="ru-RU"/>
              </w:rPr>
              <w:t>. отметка устья скважины</w:t>
            </w:r>
          </w:p>
        </w:tc>
        <w:tc>
          <w:tcPr>
            <w:tcW w:w="107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E18A567" w14:textId="77777777" w:rsidR="00836BC8" w:rsidRPr="00836BC8" w:rsidRDefault="00836BC8" w:rsidP="00836BC8">
            <w:pPr>
              <w:spacing w:after="0" w:line="240" w:lineRule="auto"/>
              <w:jc w:val="center"/>
              <w:rPr>
                <w:sz w:val="20"/>
                <w:szCs w:val="20"/>
                <w:lang w:eastAsia="ru-RU"/>
              </w:rPr>
            </w:pPr>
            <w:r w:rsidRPr="00836BC8">
              <w:rPr>
                <w:sz w:val="20"/>
                <w:szCs w:val="20"/>
                <w:lang w:eastAsia="ru-RU"/>
              </w:rPr>
              <w:t>Глубина скважины по паспорту</w:t>
            </w:r>
          </w:p>
        </w:tc>
        <w:tc>
          <w:tcPr>
            <w:tcW w:w="1047"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28E2979" w14:textId="77777777" w:rsidR="00836BC8" w:rsidRPr="00836BC8" w:rsidRDefault="00836BC8" w:rsidP="00836BC8">
            <w:pPr>
              <w:spacing w:after="0" w:line="240" w:lineRule="auto"/>
              <w:jc w:val="center"/>
              <w:rPr>
                <w:sz w:val="20"/>
                <w:szCs w:val="20"/>
                <w:lang w:eastAsia="ru-RU"/>
              </w:rPr>
            </w:pPr>
            <w:r w:rsidRPr="00836BC8">
              <w:rPr>
                <w:sz w:val="20"/>
                <w:szCs w:val="20"/>
                <w:lang w:eastAsia="ru-RU"/>
              </w:rPr>
              <w:t>Год бурения /год ремонта</w:t>
            </w:r>
          </w:p>
        </w:tc>
        <w:tc>
          <w:tcPr>
            <w:tcW w:w="152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2D9E49F" w14:textId="77777777" w:rsidR="00836BC8" w:rsidRPr="00836BC8" w:rsidRDefault="00836BC8" w:rsidP="00836BC8">
            <w:pPr>
              <w:spacing w:after="0" w:line="240" w:lineRule="auto"/>
              <w:jc w:val="center"/>
              <w:rPr>
                <w:sz w:val="20"/>
                <w:szCs w:val="20"/>
                <w:lang w:eastAsia="ru-RU"/>
              </w:rPr>
            </w:pPr>
            <w:r w:rsidRPr="00836BC8">
              <w:rPr>
                <w:sz w:val="20"/>
                <w:szCs w:val="20"/>
                <w:lang w:eastAsia="ru-RU"/>
              </w:rPr>
              <w:t>Установленная производи-</w:t>
            </w:r>
          </w:p>
          <w:p w14:paraId="7C245D2F" w14:textId="77777777" w:rsidR="00836BC8" w:rsidRPr="00836BC8" w:rsidRDefault="00836BC8" w:rsidP="00836BC8">
            <w:pPr>
              <w:spacing w:after="0" w:line="240" w:lineRule="auto"/>
              <w:jc w:val="center"/>
              <w:rPr>
                <w:sz w:val="20"/>
                <w:szCs w:val="20"/>
                <w:lang w:eastAsia="ru-RU"/>
              </w:rPr>
            </w:pPr>
            <w:proofErr w:type="spellStart"/>
            <w:r w:rsidRPr="00836BC8">
              <w:rPr>
                <w:sz w:val="20"/>
                <w:szCs w:val="20"/>
                <w:lang w:eastAsia="ru-RU"/>
              </w:rPr>
              <w:t>тельность</w:t>
            </w:r>
            <w:proofErr w:type="spellEnd"/>
            <w:r w:rsidRPr="00836BC8">
              <w:rPr>
                <w:sz w:val="20"/>
                <w:szCs w:val="20"/>
                <w:lang w:eastAsia="ru-RU"/>
              </w:rPr>
              <w:t>,</w:t>
            </w:r>
          </w:p>
          <w:p w14:paraId="1A17C179" w14:textId="0ED3D6CC" w:rsidR="00836BC8" w:rsidRPr="00836BC8" w:rsidRDefault="00836BC8" w:rsidP="00836BC8">
            <w:pPr>
              <w:spacing w:after="0" w:line="240" w:lineRule="auto"/>
              <w:jc w:val="center"/>
              <w:rPr>
                <w:sz w:val="20"/>
                <w:szCs w:val="20"/>
                <w:lang w:eastAsia="ru-RU"/>
              </w:rPr>
            </w:pPr>
            <w:r w:rsidRPr="00836BC8">
              <w:rPr>
                <w:sz w:val="20"/>
                <w:szCs w:val="20"/>
                <w:lang w:eastAsia="ru-RU"/>
              </w:rPr>
              <w:t>м</w:t>
            </w:r>
            <w:r w:rsidRPr="00836BC8">
              <w:rPr>
                <w:sz w:val="20"/>
                <w:szCs w:val="20"/>
                <w:vertAlign w:val="superscript"/>
                <w:lang w:eastAsia="ru-RU"/>
              </w:rPr>
              <w:t>3</w:t>
            </w:r>
            <w:r w:rsidRPr="00836BC8">
              <w:rPr>
                <w:sz w:val="20"/>
                <w:szCs w:val="20"/>
                <w:lang w:eastAsia="ru-RU"/>
              </w:rPr>
              <w:t>/</w:t>
            </w:r>
            <w:proofErr w:type="spellStart"/>
            <w:r w:rsidRPr="00836BC8">
              <w:rPr>
                <w:sz w:val="20"/>
                <w:szCs w:val="20"/>
                <w:lang w:eastAsia="ru-RU"/>
              </w:rPr>
              <w:t>сут</w:t>
            </w:r>
            <w:proofErr w:type="spellEnd"/>
            <w:r w:rsidR="007E0CBE">
              <w:rPr>
                <w:sz w:val="20"/>
                <w:szCs w:val="20"/>
                <w:lang w:eastAsia="ru-RU"/>
              </w:rPr>
              <w:t>.</w:t>
            </w:r>
          </w:p>
        </w:tc>
        <w:tc>
          <w:tcPr>
            <w:tcW w:w="131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C661102" w14:textId="302566FA" w:rsidR="00836BC8" w:rsidRPr="00836BC8" w:rsidRDefault="00836BC8" w:rsidP="00836BC8">
            <w:pPr>
              <w:spacing w:after="0" w:line="240" w:lineRule="auto"/>
              <w:jc w:val="center"/>
              <w:rPr>
                <w:sz w:val="20"/>
                <w:szCs w:val="20"/>
                <w:lang w:eastAsia="ru-RU"/>
              </w:rPr>
            </w:pPr>
            <w:r w:rsidRPr="00836BC8">
              <w:rPr>
                <w:sz w:val="20"/>
                <w:szCs w:val="20"/>
                <w:lang w:eastAsia="ru-RU"/>
              </w:rPr>
              <w:t>Фактическая производи-</w:t>
            </w:r>
            <w:proofErr w:type="spellStart"/>
            <w:r w:rsidRPr="00836BC8">
              <w:rPr>
                <w:sz w:val="20"/>
                <w:szCs w:val="20"/>
                <w:lang w:eastAsia="ru-RU"/>
              </w:rPr>
              <w:t>тельность</w:t>
            </w:r>
            <w:proofErr w:type="spellEnd"/>
            <w:r w:rsidRPr="00836BC8">
              <w:rPr>
                <w:sz w:val="20"/>
                <w:szCs w:val="20"/>
                <w:lang w:eastAsia="ru-RU"/>
              </w:rPr>
              <w:t>, м</w:t>
            </w:r>
            <w:r w:rsidRPr="00836BC8">
              <w:rPr>
                <w:sz w:val="20"/>
                <w:szCs w:val="20"/>
                <w:vertAlign w:val="superscript"/>
                <w:lang w:eastAsia="ru-RU"/>
              </w:rPr>
              <w:t>3</w:t>
            </w:r>
            <w:r w:rsidRPr="00836BC8">
              <w:rPr>
                <w:sz w:val="20"/>
                <w:szCs w:val="20"/>
                <w:lang w:eastAsia="ru-RU"/>
              </w:rPr>
              <w:t>/</w:t>
            </w:r>
            <w:proofErr w:type="spellStart"/>
            <w:r w:rsidRPr="00836BC8">
              <w:rPr>
                <w:sz w:val="20"/>
                <w:szCs w:val="20"/>
                <w:lang w:eastAsia="ru-RU"/>
              </w:rPr>
              <w:t>сут</w:t>
            </w:r>
            <w:proofErr w:type="spellEnd"/>
            <w:r w:rsidR="007E0CBE">
              <w:rPr>
                <w:sz w:val="20"/>
                <w:szCs w:val="20"/>
                <w:lang w:eastAsia="ru-RU"/>
              </w:rPr>
              <w:t>.</w:t>
            </w:r>
          </w:p>
        </w:tc>
      </w:tr>
      <w:tr w:rsidR="00836BC8" w:rsidRPr="00836BC8" w14:paraId="0C50F1E0" w14:textId="77777777" w:rsidTr="00CF3EB1">
        <w:trPr>
          <w:trHeight w:val="324"/>
          <w:jc w:val="center"/>
        </w:trPr>
        <w:tc>
          <w:tcPr>
            <w:tcW w:w="535"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1E59C6B" w14:textId="77777777" w:rsidR="00836BC8" w:rsidRPr="00836BC8" w:rsidRDefault="00836BC8" w:rsidP="00836BC8">
            <w:pPr>
              <w:spacing w:after="0" w:line="240" w:lineRule="auto"/>
              <w:rPr>
                <w:sz w:val="20"/>
                <w:szCs w:val="20"/>
                <w:lang w:eastAsia="ru-RU"/>
              </w:rPr>
            </w:pPr>
          </w:p>
        </w:tc>
        <w:tc>
          <w:tcPr>
            <w:tcW w:w="2408"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0AE827F" w14:textId="77777777" w:rsidR="00836BC8" w:rsidRPr="00836BC8" w:rsidRDefault="00836BC8" w:rsidP="00836BC8">
            <w:pPr>
              <w:spacing w:after="0" w:line="240" w:lineRule="auto"/>
              <w:rPr>
                <w:sz w:val="20"/>
                <w:szCs w:val="20"/>
                <w:lang w:eastAsia="ru-RU"/>
              </w:rPr>
            </w:pPr>
          </w:p>
        </w:tc>
        <w:tc>
          <w:tcPr>
            <w:tcW w:w="131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1D122DE" w14:textId="77777777" w:rsidR="00836BC8" w:rsidRPr="00836BC8" w:rsidRDefault="00836BC8" w:rsidP="00836BC8">
            <w:pPr>
              <w:spacing w:after="0" w:line="240" w:lineRule="auto"/>
              <w:rPr>
                <w:sz w:val="20"/>
                <w:szCs w:val="20"/>
                <w:lang w:eastAsia="ru-RU"/>
              </w:rPr>
            </w:pPr>
          </w:p>
        </w:tc>
        <w:tc>
          <w:tcPr>
            <w:tcW w:w="107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F338B98" w14:textId="77777777" w:rsidR="00836BC8" w:rsidRPr="00836BC8" w:rsidRDefault="00836BC8" w:rsidP="00836BC8">
            <w:pPr>
              <w:spacing w:after="0" w:line="240" w:lineRule="auto"/>
              <w:rPr>
                <w:sz w:val="20"/>
                <w:szCs w:val="20"/>
                <w:lang w:eastAsia="ru-RU"/>
              </w:rPr>
            </w:pPr>
          </w:p>
        </w:tc>
        <w:tc>
          <w:tcPr>
            <w:tcW w:w="107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77F241A" w14:textId="77777777" w:rsidR="00836BC8" w:rsidRPr="00836BC8" w:rsidRDefault="00836BC8" w:rsidP="00836BC8">
            <w:pPr>
              <w:spacing w:after="0" w:line="240" w:lineRule="auto"/>
              <w:rPr>
                <w:sz w:val="20"/>
                <w:szCs w:val="20"/>
                <w:lang w:eastAsia="ru-RU"/>
              </w:rPr>
            </w:pPr>
          </w:p>
        </w:tc>
        <w:tc>
          <w:tcPr>
            <w:tcW w:w="1047"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398EA23" w14:textId="77777777" w:rsidR="00836BC8" w:rsidRPr="00836BC8" w:rsidRDefault="00836BC8" w:rsidP="00836BC8">
            <w:pPr>
              <w:spacing w:after="0" w:line="240" w:lineRule="auto"/>
              <w:rPr>
                <w:sz w:val="20"/>
                <w:szCs w:val="20"/>
                <w:lang w:eastAsia="ru-RU"/>
              </w:rPr>
            </w:pPr>
          </w:p>
        </w:tc>
        <w:tc>
          <w:tcPr>
            <w:tcW w:w="152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C5B21BF" w14:textId="77777777" w:rsidR="00836BC8" w:rsidRPr="00836BC8" w:rsidRDefault="00836BC8" w:rsidP="00836BC8">
            <w:pPr>
              <w:spacing w:after="0" w:line="240" w:lineRule="auto"/>
              <w:rPr>
                <w:sz w:val="20"/>
                <w:szCs w:val="20"/>
                <w:lang w:eastAsia="ru-RU"/>
              </w:rPr>
            </w:pPr>
          </w:p>
        </w:tc>
        <w:tc>
          <w:tcPr>
            <w:tcW w:w="131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F2A7ED8" w14:textId="77777777" w:rsidR="00836BC8" w:rsidRPr="00836BC8" w:rsidRDefault="00836BC8" w:rsidP="00836BC8">
            <w:pPr>
              <w:spacing w:after="0" w:line="240" w:lineRule="auto"/>
              <w:rPr>
                <w:sz w:val="20"/>
                <w:szCs w:val="20"/>
                <w:lang w:eastAsia="ru-RU"/>
              </w:rPr>
            </w:pPr>
          </w:p>
        </w:tc>
      </w:tr>
      <w:tr w:rsidR="00836BC8" w:rsidRPr="00836BC8" w14:paraId="47CD9226" w14:textId="77777777" w:rsidTr="00CF3EB1">
        <w:trPr>
          <w:trHeight w:val="336"/>
          <w:jc w:val="center"/>
        </w:trPr>
        <w:tc>
          <w:tcPr>
            <w:tcW w:w="535"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85BC3D8" w14:textId="77777777" w:rsidR="00836BC8" w:rsidRPr="00836BC8" w:rsidRDefault="00836BC8" w:rsidP="00836BC8">
            <w:pPr>
              <w:spacing w:after="0" w:line="240" w:lineRule="auto"/>
              <w:rPr>
                <w:sz w:val="20"/>
                <w:szCs w:val="20"/>
                <w:lang w:eastAsia="ru-RU"/>
              </w:rPr>
            </w:pPr>
          </w:p>
        </w:tc>
        <w:tc>
          <w:tcPr>
            <w:tcW w:w="2408"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374E20E" w14:textId="77777777" w:rsidR="00836BC8" w:rsidRPr="00836BC8" w:rsidRDefault="00836BC8" w:rsidP="00836BC8">
            <w:pPr>
              <w:spacing w:after="0" w:line="240" w:lineRule="auto"/>
              <w:rPr>
                <w:sz w:val="20"/>
                <w:szCs w:val="20"/>
                <w:lang w:eastAsia="ru-RU"/>
              </w:rPr>
            </w:pPr>
          </w:p>
        </w:tc>
        <w:tc>
          <w:tcPr>
            <w:tcW w:w="131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610E97D" w14:textId="77777777" w:rsidR="00836BC8" w:rsidRPr="00836BC8" w:rsidRDefault="00836BC8" w:rsidP="00836BC8">
            <w:pPr>
              <w:spacing w:after="0" w:line="240" w:lineRule="auto"/>
              <w:rPr>
                <w:sz w:val="20"/>
                <w:szCs w:val="20"/>
                <w:lang w:eastAsia="ru-RU"/>
              </w:rPr>
            </w:pPr>
          </w:p>
        </w:tc>
        <w:tc>
          <w:tcPr>
            <w:tcW w:w="107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1DA0EF1" w14:textId="77777777" w:rsidR="00836BC8" w:rsidRPr="00836BC8" w:rsidRDefault="00836BC8" w:rsidP="00836BC8">
            <w:pPr>
              <w:spacing w:after="0" w:line="240" w:lineRule="auto"/>
              <w:rPr>
                <w:sz w:val="20"/>
                <w:szCs w:val="20"/>
                <w:lang w:eastAsia="ru-RU"/>
              </w:rPr>
            </w:pPr>
          </w:p>
        </w:tc>
        <w:tc>
          <w:tcPr>
            <w:tcW w:w="107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57C05AC" w14:textId="77777777" w:rsidR="00836BC8" w:rsidRPr="00836BC8" w:rsidRDefault="00836BC8" w:rsidP="00836BC8">
            <w:pPr>
              <w:spacing w:after="0" w:line="240" w:lineRule="auto"/>
              <w:rPr>
                <w:sz w:val="20"/>
                <w:szCs w:val="20"/>
                <w:lang w:eastAsia="ru-RU"/>
              </w:rPr>
            </w:pPr>
          </w:p>
        </w:tc>
        <w:tc>
          <w:tcPr>
            <w:tcW w:w="1047"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1F27451" w14:textId="77777777" w:rsidR="00836BC8" w:rsidRPr="00836BC8" w:rsidRDefault="00836BC8" w:rsidP="00836BC8">
            <w:pPr>
              <w:spacing w:after="0" w:line="240" w:lineRule="auto"/>
              <w:rPr>
                <w:sz w:val="20"/>
                <w:szCs w:val="20"/>
                <w:lang w:eastAsia="ru-RU"/>
              </w:rPr>
            </w:pPr>
          </w:p>
        </w:tc>
        <w:tc>
          <w:tcPr>
            <w:tcW w:w="152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D6549A6" w14:textId="77777777" w:rsidR="00836BC8" w:rsidRPr="00836BC8" w:rsidRDefault="00836BC8" w:rsidP="00836BC8">
            <w:pPr>
              <w:spacing w:after="0" w:line="240" w:lineRule="auto"/>
              <w:rPr>
                <w:sz w:val="20"/>
                <w:szCs w:val="20"/>
                <w:lang w:eastAsia="ru-RU"/>
              </w:rPr>
            </w:pPr>
          </w:p>
        </w:tc>
        <w:tc>
          <w:tcPr>
            <w:tcW w:w="131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1C759D2" w14:textId="77777777" w:rsidR="00836BC8" w:rsidRPr="00836BC8" w:rsidRDefault="00836BC8" w:rsidP="00836BC8">
            <w:pPr>
              <w:spacing w:after="0" w:line="240" w:lineRule="auto"/>
              <w:rPr>
                <w:sz w:val="20"/>
                <w:szCs w:val="20"/>
                <w:lang w:eastAsia="ru-RU"/>
              </w:rPr>
            </w:pPr>
          </w:p>
        </w:tc>
      </w:tr>
      <w:tr w:rsidR="00836BC8" w:rsidRPr="00836BC8" w14:paraId="444B5166" w14:textId="77777777" w:rsidTr="00CF3EB1">
        <w:trPr>
          <w:trHeight w:val="70"/>
          <w:jc w:val="center"/>
        </w:trPr>
        <w:tc>
          <w:tcPr>
            <w:tcW w:w="10287"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46C92DF" w14:textId="3DCDAAFB" w:rsidR="00836BC8" w:rsidRPr="00836BC8" w:rsidRDefault="00836BC8" w:rsidP="00836BC8">
            <w:pPr>
              <w:spacing w:after="0" w:line="240" w:lineRule="auto"/>
              <w:jc w:val="center"/>
              <w:rPr>
                <w:sz w:val="20"/>
                <w:szCs w:val="20"/>
                <w:lang w:eastAsia="ru-RU"/>
              </w:rPr>
            </w:pPr>
            <w:r w:rsidRPr="00836BC8">
              <w:rPr>
                <w:sz w:val="20"/>
                <w:szCs w:val="20"/>
                <w:lang w:eastAsia="ru-RU"/>
              </w:rPr>
              <w:t xml:space="preserve">ВЗС </w:t>
            </w:r>
            <w:proofErr w:type="spellStart"/>
            <w:r>
              <w:rPr>
                <w:sz w:val="20"/>
                <w:szCs w:val="20"/>
                <w:lang w:eastAsia="ru-RU"/>
              </w:rPr>
              <w:t>Ивайтенское</w:t>
            </w:r>
            <w:proofErr w:type="spellEnd"/>
            <w:r>
              <w:rPr>
                <w:sz w:val="20"/>
                <w:szCs w:val="20"/>
                <w:lang w:eastAsia="ru-RU"/>
              </w:rPr>
              <w:t xml:space="preserve"> сельское поселение</w:t>
            </w:r>
          </w:p>
        </w:tc>
      </w:tr>
      <w:tr w:rsidR="00836BC8" w:rsidRPr="00836BC8" w14:paraId="000AD72E" w14:textId="77777777" w:rsidTr="00CF3EB1">
        <w:trPr>
          <w:trHeight w:val="70"/>
          <w:jc w:val="center"/>
        </w:trPr>
        <w:tc>
          <w:tcPr>
            <w:tcW w:w="535" w:type="dxa"/>
            <w:tcBorders>
              <w:top w:val="nil"/>
              <w:left w:val="single" w:sz="4" w:space="0" w:color="auto"/>
              <w:bottom w:val="single" w:sz="4" w:space="0" w:color="auto"/>
              <w:right w:val="single" w:sz="4" w:space="0" w:color="auto"/>
            </w:tcBorders>
            <w:shd w:val="clear" w:color="auto" w:fill="auto"/>
            <w:vAlign w:val="center"/>
          </w:tcPr>
          <w:p w14:paraId="187E8E79" w14:textId="77777777" w:rsidR="00836BC8" w:rsidRPr="00836BC8" w:rsidRDefault="00836BC8" w:rsidP="00836BC8">
            <w:pPr>
              <w:spacing w:after="0" w:line="240" w:lineRule="auto"/>
              <w:jc w:val="center"/>
              <w:rPr>
                <w:sz w:val="20"/>
                <w:szCs w:val="20"/>
                <w:lang w:eastAsia="ru-RU"/>
              </w:rPr>
            </w:pPr>
            <w:r w:rsidRPr="00836BC8">
              <w:rPr>
                <w:sz w:val="20"/>
                <w:szCs w:val="20"/>
                <w:lang w:eastAsia="ru-RU"/>
              </w:rPr>
              <w:t>1</w:t>
            </w:r>
          </w:p>
        </w:tc>
        <w:tc>
          <w:tcPr>
            <w:tcW w:w="2408" w:type="dxa"/>
            <w:tcBorders>
              <w:top w:val="nil"/>
              <w:left w:val="nil"/>
              <w:bottom w:val="single" w:sz="4" w:space="0" w:color="auto"/>
              <w:right w:val="single" w:sz="4" w:space="0" w:color="auto"/>
            </w:tcBorders>
            <w:shd w:val="clear" w:color="auto" w:fill="auto"/>
            <w:vAlign w:val="center"/>
          </w:tcPr>
          <w:p w14:paraId="4A2C7852" w14:textId="49C73836" w:rsidR="00836BC8" w:rsidRPr="00836BC8" w:rsidRDefault="00836BC8" w:rsidP="00836BC8">
            <w:pPr>
              <w:spacing w:after="0"/>
              <w:outlineLvl w:val="0"/>
              <w:rPr>
                <w:iCs/>
                <w:sz w:val="20"/>
                <w:szCs w:val="20"/>
                <w:lang w:eastAsia="ru-RU"/>
              </w:rPr>
            </w:pPr>
            <w:bookmarkStart w:id="27" w:name="_Toc206329903"/>
            <w:bookmarkStart w:id="28" w:name="_Toc206673186"/>
            <w:proofErr w:type="spellStart"/>
            <w:r w:rsidRPr="00836BC8">
              <w:rPr>
                <w:iCs/>
                <w:sz w:val="20"/>
                <w:szCs w:val="20"/>
                <w:lang w:eastAsia="ru-RU"/>
              </w:rPr>
              <w:t>артскважина</w:t>
            </w:r>
            <w:proofErr w:type="spellEnd"/>
            <w:r w:rsidRPr="00836BC8">
              <w:rPr>
                <w:iCs/>
                <w:sz w:val="20"/>
                <w:szCs w:val="20"/>
                <w:lang w:eastAsia="ru-RU"/>
              </w:rPr>
              <w:t xml:space="preserve"> </w:t>
            </w:r>
            <w:proofErr w:type="spellStart"/>
            <w:r w:rsidRPr="00836BC8">
              <w:rPr>
                <w:iCs/>
                <w:sz w:val="20"/>
                <w:szCs w:val="20"/>
                <w:lang w:eastAsia="ru-RU"/>
              </w:rPr>
              <w:t>н.п</w:t>
            </w:r>
            <w:proofErr w:type="spellEnd"/>
            <w:r w:rsidRPr="00836BC8">
              <w:rPr>
                <w:iCs/>
                <w:sz w:val="20"/>
                <w:szCs w:val="20"/>
                <w:lang w:eastAsia="ru-RU"/>
              </w:rPr>
              <w:t>.</w:t>
            </w:r>
            <w:r>
              <w:rPr>
                <w:iCs/>
                <w:sz w:val="20"/>
                <w:szCs w:val="20"/>
                <w:lang w:eastAsia="ru-RU"/>
              </w:rPr>
              <w:t xml:space="preserve"> </w:t>
            </w:r>
            <w:r w:rsidRPr="00836BC8">
              <w:rPr>
                <w:iCs/>
                <w:sz w:val="20"/>
                <w:szCs w:val="20"/>
                <w:lang w:eastAsia="ru-RU"/>
              </w:rPr>
              <w:t>Жуково</w:t>
            </w:r>
            <w:bookmarkEnd w:id="27"/>
            <w:bookmarkEnd w:id="28"/>
          </w:p>
        </w:tc>
        <w:tc>
          <w:tcPr>
            <w:tcW w:w="1313" w:type="dxa"/>
            <w:tcBorders>
              <w:top w:val="nil"/>
              <w:left w:val="nil"/>
              <w:bottom w:val="single" w:sz="4" w:space="0" w:color="auto"/>
              <w:right w:val="single" w:sz="4" w:space="0" w:color="auto"/>
            </w:tcBorders>
            <w:shd w:val="clear" w:color="auto" w:fill="auto"/>
            <w:vAlign w:val="center"/>
          </w:tcPr>
          <w:p w14:paraId="2710BCC1" w14:textId="77777777" w:rsidR="00836BC8" w:rsidRPr="00836BC8" w:rsidRDefault="00836BC8" w:rsidP="00836BC8">
            <w:pPr>
              <w:spacing w:after="0"/>
              <w:jc w:val="center"/>
              <w:rPr>
                <w:sz w:val="20"/>
                <w:szCs w:val="20"/>
              </w:rPr>
            </w:pPr>
            <w:r w:rsidRPr="00836BC8">
              <w:rPr>
                <w:sz w:val="20"/>
                <w:szCs w:val="20"/>
              </w:rPr>
              <w:t>15204396</w:t>
            </w:r>
          </w:p>
        </w:tc>
        <w:tc>
          <w:tcPr>
            <w:tcW w:w="1072" w:type="dxa"/>
            <w:tcBorders>
              <w:top w:val="nil"/>
              <w:left w:val="nil"/>
              <w:bottom w:val="single" w:sz="4" w:space="0" w:color="auto"/>
              <w:right w:val="single" w:sz="4" w:space="0" w:color="auto"/>
            </w:tcBorders>
            <w:shd w:val="clear" w:color="auto" w:fill="auto"/>
            <w:vAlign w:val="center"/>
          </w:tcPr>
          <w:p w14:paraId="4825FF38" w14:textId="77777777" w:rsidR="00836BC8" w:rsidRPr="00836BC8" w:rsidRDefault="00836BC8" w:rsidP="00836BC8">
            <w:pPr>
              <w:spacing w:after="0"/>
              <w:jc w:val="center"/>
              <w:rPr>
                <w:sz w:val="20"/>
                <w:szCs w:val="20"/>
              </w:rPr>
            </w:pPr>
            <w:r w:rsidRPr="00836BC8">
              <w:rPr>
                <w:sz w:val="20"/>
                <w:szCs w:val="20"/>
              </w:rPr>
              <w:t>201</w:t>
            </w:r>
          </w:p>
        </w:tc>
        <w:tc>
          <w:tcPr>
            <w:tcW w:w="1072" w:type="dxa"/>
            <w:tcBorders>
              <w:top w:val="nil"/>
              <w:left w:val="nil"/>
              <w:bottom w:val="single" w:sz="4" w:space="0" w:color="auto"/>
              <w:right w:val="single" w:sz="4" w:space="0" w:color="auto"/>
            </w:tcBorders>
            <w:shd w:val="clear" w:color="auto" w:fill="auto"/>
            <w:vAlign w:val="center"/>
          </w:tcPr>
          <w:p w14:paraId="74BCEFA4" w14:textId="77777777" w:rsidR="00836BC8" w:rsidRPr="00836BC8" w:rsidRDefault="00836BC8" w:rsidP="00836BC8">
            <w:pPr>
              <w:spacing w:after="0"/>
              <w:jc w:val="center"/>
              <w:rPr>
                <w:sz w:val="20"/>
                <w:szCs w:val="20"/>
              </w:rPr>
            </w:pPr>
            <w:r w:rsidRPr="00836BC8">
              <w:rPr>
                <w:sz w:val="20"/>
                <w:szCs w:val="20"/>
              </w:rPr>
              <w:t>90</w:t>
            </w:r>
          </w:p>
        </w:tc>
        <w:tc>
          <w:tcPr>
            <w:tcW w:w="1047" w:type="dxa"/>
            <w:tcBorders>
              <w:top w:val="nil"/>
              <w:left w:val="nil"/>
              <w:bottom w:val="single" w:sz="4" w:space="0" w:color="auto"/>
              <w:right w:val="single" w:sz="4" w:space="0" w:color="auto"/>
            </w:tcBorders>
            <w:shd w:val="clear" w:color="auto" w:fill="auto"/>
            <w:vAlign w:val="center"/>
          </w:tcPr>
          <w:p w14:paraId="0F4260CA" w14:textId="77777777" w:rsidR="00836BC8" w:rsidRPr="00836BC8" w:rsidRDefault="00836BC8" w:rsidP="00836BC8">
            <w:pPr>
              <w:spacing w:after="0"/>
              <w:jc w:val="center"/>
              <w:rPr>
                <w:sz w:val="20"/>
                <w:szCs w:val="20"/>
              </w:rPr>
            </w:pPr>
            <w:r w:rsidRPr="00836BC8">
              <w:rPr>
                <w:sz w:val="20"/>
                <w:szCs w:val="20"/>
              </w:rPr>
              <w:t>1978</w:t>
            </w:r>
          </w:p>
        </w:tc>
        <w:tc>
          <w:tcPr>
            <w:tcW w:w="1529" w:type="dxa"/>
            <w:tcBorders>
              <w:top w:val="nil"/>
              <w:left w:val="nil"/>
              <w:bottom w:val="single" w:sz="4" w:space="0" w:color="auto"/>
              <w:right w:val="single" w:sz="4" w:space="0" w:color="auto"/>
            </w:tcBorders>
            <w:shd w:val="clear" w:color="auto" w:fill="auto"/>
            <w:vAlign w:val="center"/>
          </w:tcPr>
          <w:p w14:paraId="0087E2C1" w14:textId="77777777" w:rsidR="00836BC8" w:rsidRPr="00836BC8" w:rsidRDefault="00836BC8" w:rsidP="00836BC8">
            <w:pPr>
              <w:spacing w:after="0" w:line="240" w:lineRule="auto"/>
              <w:jc w:val="center"/>
              <w:rPr>
                <w:color w:val="000000"/>
                <w:sz w:val="20"/>
                <w:szCs w:val="20"/>
                <w:lang w:eastAsia="ru-RU"/>
              </w:rPr>
            </w:pPr>
            <w:r w:rsidRPr="00836BC8">
              <w:rPr>
                <w:color w:val="000000"/>
                <w:sz w:val="20"/>
                <w:szCs w:val="20"/>
                <w:lang w:eastAsia="ru-RU"/>
              </w:rPr>
              <w:t>240</w:t>
            </w:r>
          </w:p>
        </w:tc>
        <w:tc>
          <w:tcPr>
            <w:tcW w:w="1311" w:type="dxa"/>
            <w:tcBorders>
              <w:top w:val="nil"/>
              <w:left w:val="nil"/>
              <w:bottom w:val="single" w:sz="4" w:space="0" w:color="auto"/>
              <w:right w:val="single" w:sz="4" w:space="0" w:color="auto"/>
            </w:tcBorders>
            <w:shd w:val="clear" w:color="auto" w:fill="auto"/>
            <w:vAlign w:val="center"/>
          </w:tcPr>
          <w:p w14:paraId="7812B085" w14:textId="77777777" w:rsidR="00836BC8" w:rsidRPr="00836BC8" w:rsidRDefault="00836BC8" w:rsidP="00836BC8">
            <w:pPr>
              <w:spacing w:after="0" w:line="240" w:lineRule="auto"/>
              <w:jc w:val="center"/>
              <w:rPr>
                <w:color w:val="000000"/>
                <w:sz w:val="20"/>
                <w:szCs w:val="20"/>
                <w:lang w:eastAsia="ru-RU"/>
              </w:rPr>
            </w:pPr>
            <w:r w:rsidRPr="00836BC8">
              <w:rPr>
                <w:color w:val="000000"/>
                <w:sz w:val="20"/>
                <w:szCs w:val="20"/>
                <w:lang w:eastAsia="ru-RU"/>
              </w:rPr>
              <w:t>2,9</w:t>
            </w:r>
          </w:p>
        </w:tc>
      </w:tr>
      <w:tr w:rsidR="00836BC8" w:rsidRPr="00836BC8" w14:paraId="06A6FF4C" w14:textId="77777777" w:rsidTr="00CF3EB1">
        <w:trPr>
          <w:trHeight w:val="70"/>
          <w:jc w:val="center"/>
        </w:trPr>
        <w:tc>
          <w:tcPr>
            <w:tcW w:w="535" w:type="dxa"/>
            <w:tcBorders>
              <w:top w:val="nil"/>
              <w:left w:val="single" w:sz="4" w:space="0" w:color="auto"/>
              <w:bottom w:val="single" w:sz="4" w:space="0" w:color="auto"/>
              <w:right w:val="single" w:sz="4" w:space="0" w:color="auto"/>
            </w:tcBorders>
            <w:shd w:val="clear" w:color="auto" w:fill="auto"/>
            <w:vAlign w:val="center"/>
          </w:tcPr>
          <w:p w14:paraId="3AEDBE47" w14:textId="77777777" w:rsidR="00836BC8" w:rsidRPr="00836BC8" w:rsidRDefault="00836BC8" w:rsidP="00836BC8">
            <w:pPr>
              <w:spacing w:after="0" w:line="240" w:lineRule="auto"/>
              <w:jc w:val="center"/>
              <w:rPr>
                <w:sz w:val="20"/>
                <w:szCs w:val="20"/>
                <w:lang w:eastAsia="ru-RU"/>
              </w:rPr>
            </w:pPr>
            <w:r w:rsidRPr="00836BC8">
              <w:rPr>
                <w:sz w:val="20"/>
                <w:szCs w:val="20"/>
                <w:lang w:eastAsia="ru-RU"/>
              </w:rPr>
              <w:t>2</w:t>
            </w:r>
          </w:p>
        </w:tc>
        <w:tc>
          <w:tcPr>
            <w:tcW w:w="2408" w:type="dxa"/>
            <w:tcBorders>
              <w:top w:val="nil"/>
              <w:left w:val="nil"/>
              <w:bottom w:val="single" w:sz="4" w:space="0" w:color="auto"/>
              <w:right w:val="single" w:sz="4" w:space="0" w:color="auto"/>
            </w:tcBorders>
            <w:shd w:val="clear" w:color="auto" w:fill="auto"/>
            <w:vAlign w:val="center"/>
          </w:tcPr>
          <w:p w14:paraId="4DA976F8" w14:textId="45A9798D" w:rsidR="00836BC8" w:rsidRPr="00836BC8" w:rsidRDefault="00836BC8" w:rsidP="00836BC8">
            <w:pPr>
              <w:spacing w:after="0"/>
              <w:outlineLvl w:val="0"/>
              <w:rPr>
                <w:iCs/>
                <w:sz w:val="20"/>
                <w:szCs w:val="20"/>
                <w:lang w:eastAsia="ru-RU"/>
              </w:rPr>
            </w:pPr>
            <w:bookmarkStart w:id="29" w:name="_Toc206329904"/>
            <w:bookmarkStart w:id="30" w:name="_Toc206673187"/>
            <w:proofErr w:type="spellStart"/>
            <w:r w:rsidRPr="00836BC8">
              <w:rPr>
                <w:iCs/>
                <w:sz w:val="20"/>
                <w:szCs w:val="20"/>
                <w:lang w:eastAsia="ru-RU"/>
              </w:rPr>
              <w:t>артскважина</w:t>
            </w:r>
            <w:proofErr w:type="spellEnd"/>
            <w:r w:rsidRPr="00836BC8">
              <w:rPr>
                <w:iCs/>
                <w:sz w:val="20"/>
                <w:szCs w:val="20"/>
                <w:lang w:eastAsia="ru-RU"/>
              </w:rPr>
              <w:t xml:space="preserve"> </w:t>
            </w:r>
            <w:proofErr w:type="spellStart"/>
            <w:r w:rsidRPr="00836BC8">
              <w:rPr>
                <w:iCs/>
                <w:sz w:val="20"/>
                <w:szCs w:val="20"/>
                <w:lang w:eastAsia="ru-RU"/>
              </w:rPr>
              <w:t>н.п</w:t>
            </w:r>
            <w:proofErr w:type="spellEnd"/>
            <w:r w:rsidRPr="00836BC8">
              <w:rPr>
                <w:iCs/>
                <w:sz w:val="20"/>
                <w:szCs w:val="20"/>
                <w:lang w:eastAsia="ru-RU"/>
              </w:rPr>
              <w:t>.</w:t>
            </w:r>
            <w:r>
              <w:rPr>
                <w:iCs/>
                <w:sz w:val="20"/>
                <w:szCs w:val="20"/>
                <w:lang w:eastAsia="ru-RU"/>
              </w:rPr>
              <w:t xml:space="preserve"> </w:t>
            </w:r>
            <w:proofErr w:type="spellStart"/>
            <w:r w:rsidRPr="00836BC8">
              <w:rPr>
                <w:iCs/>
                <w:sz w:val="20"/>
                <w:szCs w:val="20"/>
                <w:lang w:eastAsia="ru-RU"/>
              </w:rPr>
              <w:t>Горяны</w:t>
            </w:r>
            <w:bookmarkEnd w:id="29"/>
            <w:bookmarkEnd w:id="30"/>
            <w:proofErr w:type="spellEnd"/>
          </w:p>
        </w:tc>
        <w:tc>
          <w:tcPr>
            <w:tcW w:w="1313" w:type="dxa"/>
            <w:tcBorders>
              <w:top w:val="nil"/>
              <w:left w:val="nil"/>
              <w:bottom w:val="single" w:sz="4" w:space="0" w:color="auto"/>
              <w:right w:val="single" w:sz="4" w:space="0" w:color="auto"/>
            </w:tcBorders>
            <w:shd w:val="clear" w:color="auto" w:fill="auto"/>
            <w:vAlign w:val="center"/>
          </w:tcPr>
          <w:p w14:paraId="7945F303" w14:textId="77777777" w:rsidR="00836BC8" w:rsidRPr="00836BC8" w:rsidRDefault="00836BC8" w:rsidP="00836BC8">
            <w:pPr>
              <w:spacing w:after="0"/>
              <w:jc w:val="center"/>
              <w:rPr>
                <w:sz w:val="20"/>
                <w:szCs w:val="20"/>
              </w:rPr>
            </w:pPr>
            <w:r w:rsidRPr="00836BC8">
              <w:rPr>
                <w:sz w:val="20"/>
                <w:szCs w:val="20"/>
              </w:rPr>
              <w:t>15204407</w:t>
            </w:r>
          </w:p>
        </w:tc>
        <w:tc>
          <w:tcPr>
            <w:tcW w:w="1072" w:type="dxa"/>
            <w:tcBorders>
              <w:top w:val="nil"/>
              <w:left w:val="nil"/>
              <w:bottom w:val="single" w:sz="4" w:space="0" w:color="auto"/>
              <w:right w:val="single" w:sz="4" w:space="0" w:color="auto"/>
            </w:tcBorders>
            <w:shd w:val="clear" w:color="auto" w:fill="auto"/>
            <w:vAlign w:val="center"/>
          </w:tcPr>
          <w:p w14:paraId="0B88C203" w14:textId="77777777" w:rsidR="00836BC8" w:rsidRPr="00836BC8" w:rsidRDefault="00836BC8" w:rsidP="00836BC8">
            <w:pPr>
              <w:spacing w:after="0"/>
              <w:jc w:val="center"/>
              <w:rPr>
                <w:sz w:val="20"/>
                <w:szCs w:val="20"/>
              </w:rPr>
            </w:pPr>
            <w:r w:rsidRPr="00836BC8">
              <w:rPr>
                <w:sz w:val="20"/>
                <w:szCs w:val="20"/>
              </w:rPr>
              <w:t>201</w:t>
            </w:r>
          </w:p>
        </w:tc>
        <w:tc>
          <w:tcPr>
            <w:tcW w:w="1072" w:type="dxa"/>
            <w:tcBorders>
              <w:top w:val="nil"/>
              <w:left w:val="nil"/>
              <w:bottom w:val="single" w:sz="4" w:space="0" w:color="auto"/>
              <w:right w:val="single" w:sz="4" w:space="0" w:color="auto"/>
            </w:tcBorders>
            <w:shd w:val="clear" w:color="auto" w:fill="auto"/>
            <w:vAlign w:val="center"/>
          </w:tcPr>
          <w:p w14:paraId="1887B3C0" w14:textId="77777777" w:rsidR="00836BC8" w:rsidRPr="00836BC8" w:rsidRDefault="00836BC8" w:rsidP="00836BC8">
            <w:pPr>
              <w:spacing w:after="0"/>
              <w:jc w:val="center"/>
              <w:rPr>
                <w:sz w:val="20"/>
                <w:szCs w:val="20"/>
              </w:rPr>
            </w:pPr>
            <w:r w:rsidRPr="00836BC8">
              <w:rPr>
                <w:sz w:val="20"/>
                <w:szCs w:val="20"/>
              </w:rPr>
              <w:t>150</w:t>
            </w:r>
          </w:p>
        </w:tc>
        <w:tc>
          <w:tcPr>
            <w:tcW w:w="1047" w:type="dxa"/>
            <w:tcBorders>
              <w:top w:val="nil"/>
              <w:left w:val="nil"/>
              <w:bottom w:val="single" w:sz="4" w:space="0" w:color="auto"/>
              <w:right w:val="single" w:sz="4" w:space="0" w:color="auto"/>
            </w:tcBorders>
            <w:shd w:val="clear" w:color="auto" w:fill="auto"/>
            <w:vAlign w:val="center"/>
          </w:tcPr>
          <w:p w14:paraId="29078B3E" w14:textId="77777777" w:rsidR="00836BC8" w:rsidRPr="00836BC8" w:rsidRDefault="00836BC8" w:rsidP="00836BC8">
            <w:pPr>
              <w:spacing w:after="0"/>
              <w:jc w:val="center"/>
              <w:rPr>
                <w:sz w:val="20"/>
                <w:szCs w:val="20"/>
              </w:rPr>
            </w:pPr>
            <w:r w:rsidRPr="00836BC8">
              <w:rPr>
                <w:sz w:val="20"/>
                <w:szCs w:val="20"/>
              </w:rPr>
              <w:t>1965</w:t>
            </w:r>
          </w:p>
          <w:p w14:paraId="21758FBC" w14:textId="77777777" w:rsidR="00836BC8" w:rsidRPr="00836BC8" w:rsidRDefault="00836BC8" w:rsidP="00836BC8">
            <w:pPr>
              <w:spacing w:after="0"/>
              <w:jc w:val="center"/>
              <w:rPr>
                <w:sz w:val="20"/>
                <w:szCs w:val="20"/>
              </w:rPr>
            </w:pPr>
            <w:r w:rsidRPr="00836BC8">
              <w:rPr>
                <w:sz w:val="20"/>
                <w:szCs w:val="20"/>
              </w:rPr>
              <w:t>/2023</w:t>
            </w:r>
          </w:p>
        </w:tc>
        <w:tc>
          <w:tcPr>
            <w:tcW w:w="1529" w:type="dxa"/>
            <w:tcBorders>
              <w:top w:val="nil"/>
              <w:left w:val="nil"/>
              <w:bottom w:val="single" w:sz="4" w:space="0" w:color="auto"/>
              <w:right w:val="single" w:sz="4" w:space="0" w:color="auto"/>
            </w:tcBorders>
            <w:shd w:val="clear" w:color="auto" w:fill="auto"/>
            <w:vAlign w:val="center"/>
          </w:tcPr>
          <w:p w14:paraId="3617DA57" w14:textId="77777777" w:rsidR="00836BC8" w:rsidRPr="00836BC8" w:rsidRDefault="00836BC8" w:rsidP="00836BC8">
            <w:pPr>
              <w:spacing w:after="0"/>
              <w:jc w:val="center"/>
              <w:rPr>
                <w:sz w:val="20"/>
                <w:szCs w:val="20"/>
              </w:rPr>
            </w:pPr>
            <w:r w:rsidRPr="00836BC8">
              <w:rPr>
                <w:sz w:val="20"/>
                <w:szCs w:val="20"/>
              </w:rPr>
              <w:t>240</w:t>
            </w:r>
          </w:p>
        </w:tc>
        <w:tc>
          <w:tcPr>
            <w:tcW w:w="1311" w:type="dxa"/>
            <w:tcBorders>
              <w:top w:val="nil"/>
              <w:left w:val="nil"/>
              <w:bottom w:val="single" w:sz="4" w:space="0" w:color="auto"/>
              <w:right w:val="single" w:sz="4" w:space="0" w:color="auto"/>
            </w:tcBorders>
            <w:shd w:val="clear" w:color="auto" w:fill="auto"/>
            <w:vAlign w:val="center"/>
          </w:tcPr>
          <w:p w14:paraId="4C201A8A" w14:textId="77777777" w:rsidR="00836BC8" w:rsidRPr="00836BC8" w:rsidRDefault="00836BC8" w:rsidP="00836BC8">
            <w:pPr>
              <w:spacing w:after="0"/>
              <w:jc w:val="center"/>
              <w:rPr>
                <w:sz w:val="20"/>
                <w:szCs w:val="20"/>
              </w:rPr>
            </w:pPr>
            <w:r w:rsidRPr="00836BC8">
              <w:rPr>
                <w:sz w:val="20"/>
                <w:szCs w:val="20"/>
              </w:rPr>
              <w:t>27,5</w:t>
            </w:r>
          </w:p>
        </w:tc>
      </w:tr>
      <w:tr w:rsidR="00836BC8" w:rsidRPr="00836BC8" w14:paraId="2D7AF103" w14:textId="77777777" w:rsidTr="00CF3EB1">
        <w:trPr>
          <w:trHeight w:val="70"/>
          <w:jc w:val="center"/>
        </w:trPr>
        <w:tc>
          <w:tcPr>
            <w:tcW w:w="535" w:type="dxa"/>
            <w:tcBorders>
              <w:top w:val="nil"/>
              <w:left w:val="single" w:sz="4" w:space="0" w:color="auto"/>
              <w:bottom w:val="single" w:sz="4" w:space="0" w:color="auto"/>
              <w:right w:val="single" w:sz="4" w:space="0" w:color="auto"/>
            </w:tcBorders>
            <w:shd w:val="clear" w:color="auto" w:fill="auto"/>
            <w:vAlign w:val="center"/>
          </w:tcPr>
          <w:p w14:paraId="4F9CADF2" w14:textId="77777777" w:rsidR="00836BC8" w:rsidRPr="00836BC8" w:rsidRDefault="00836BC8" w:rsidP="00836BC8">
            <w:pPr>
              <w:spacing w:after="0" w:line="240" w:lineRule="auto"/>
              <w:jc w:val="center"/>
              <w:rPr>
                <w:sz w:val="20"/>
                <w:szCs w:val="20"/>
                <w:lang w:eastAsia="ru-RU"/>
              </w:rPr>
            </w:pPr>
            <w:r w:rsidRPr="00836BC8">
              <w:rPr>
                <w:sz w:val="20"/>
                <w:szCs w:val="20"/>
                <w:lang w:eastAsia="ru-RU"/>
              </w:rPr>
              <w:t>3</w:t>
            </w:r>
          </w:p>
        </w:tc>
        <w:tc>
          <w:tcPr>
            <w:tcW w:w="2408" w:type="dxa"/>
            <w:tcBorders>
              <w:top w:val="nil"/>
              <w:left w:val="nil"/>
              <w:bottom w:val="single" w:sz="4" w:space="0" w:color="auto"/>
              <w:right w:val="single" w:sz="4" w:space="0" w:color="auto"/>
            </w:tcBorders>
            <w:shd w:val="clear" w:color="auto" w:fill="auto"/>
            <w:vAlign w:val="center"/>
          </w:tcPr>
          <w:p w14:paraId="48CA049D" w14:textId="573459EB" w:rsidR="00836BC8" w:rsidRPr="00836BC8" w:rsidRDefault="00836BC8" w:rsidP="00836BC8">
            <w:pPr>
              <w:spacing w:after="0"/>
              <w:outlineLvl w:val="0"/>
              <w:rPr>
                <w:iCs/>
                <w:sz w:val="20"/>
                <w:szCs w:val="20"/>
                <w:lang w:eastAsia="ru-RU"/>
              </w:rPr>
            </w:pPr>
            <w:bookmarkStart w:id="31" w:name="_Toc206329905"/>
            <w:bookmarkStart w:id="32" w:name="_Toc206673188"/>
            <w:proofErr w:type="spellStart"/>
            <w:r w:rsidRPr="00836BC8">
              <w:rPr>
                <w:iCs/>
                <w:sz w:val="20"/>
                <w:szCs w:val="20"/>
                <w:lang w:eastAsia="ru-RU"/>
              </w:rPr>
              <w:t>артскважина</w:t>
            </w:r>
            <w:proofErr w:type="spellEnd"/>
            <w:r w:rsidRPr="00836BC8">
              <w:rPr>
                <w:iCs/>
                <w:sz w:val="20"/>
                <w:szCs w:val="20"/>
                <w:lang w:eastAsia="ru-RU"/>
              </w:rPr>
              <w:t xml:space="preserve"> </w:t>
            </w:r>
            <w:proofErr w:type="spellStart"/>
            <w:r w:rsidRPr="00836BC8">
              <w:rPr>
                <w:iCs/>
                <w:sz w:val="20"/>
                <w:szCs w:val="20"/>
                <w:lang w:eastAsia="ru-RU"/>
              </w:rPr>
              <w:t>н.п</w:t>
            </w:r>
            <w:proofErr w:type="spellEnd"/>
            <w:r w:rsidRPr="00836BC8">
              <w:rPr>
                <w:iCs/>
                <w:sz w:val="20"/>
                <w:szCs w:val="20"/>
                <w:lang w:eastAsia="ru-RU"/>
              </w:rPr>
              <w:t>.</w:t>
            </w:r>
            <w:r>
              <w:rPr>
                <w:iCs/>
                <w:sz w:val="20"/>
                <w:szCs w:val="20"/>
                <w:lang w:eastAsia="ru-RU"/>
              </w:rPr>
              <w:t xml:space="preserve"> </w:t>
            </w:r>
            <w:r w:rsidRPr="00836BC8">
              <w:rPr>
                <w:iCs/>
                <w:sz w:val="20"/>
                <w:szCs w:val="20"/>
                <w:lang w:eastAsia="ru-RU"/>
              </w:rPr>
              <w:t>Вишневое</w:t>
            </w:r>
            <w:bookmarkEnd w:id="31"/>
            <w:bookmarkEnd w:id="32"/>
          </w:p>
        </w:tc>
        <w:tc>
          <w:tcPr>
            <w:tcW w:w="1313" w:type="dxa"/>
            <w:tcBorders>
              <w:top w:val="nil"/>
              <w:left w:val="nil"/>
              <w:bottom w:val="single" w:sz="4" w:space="0" w:color="auto"/>
              <w:right w:val="single" w:sz="4" w:space="0" w:color="auto"/>
            </w:tcBorders>
            <w:shd w:val="clear" w:color="auto" w:fill="auto"/>
            <w:vAlign w:val="center"/>
          </w:tcPr>
          <w:p w14:paraId="091FE3DD" w14:textId="77777777" w:rsidR="00836BC8" w:rsidRPr="00836BC8" w:rsidRDefault="00836BC8" w:rsidP="00836BC8">
            <w:pPr>
              <w:spacing w:after="0"/>
              <w:jc w:val="center"/>
              <w:rPr>
                <w:sz w:val="20"/>
                <w:szCs w:val="20"/>
              </w:rPr>
            </w:pPr>
            <w:r w:rsidRPr="00836BC8">
              <w:rPr>
                <w:sz w:val="20"/>
                <w:szCs w:val="20"/>
              </w:rPr>
              <w:t>15204404</w:t>
            </w:r>
          </w:p>
        </w:tc>
        <w:tc>
          <w:tcPr>
            <w:tcW w:w="1072" w:type="dxa"/>
            <w:tcBorders>
              <w:top w:val="nil"/>
              <w:left w:val="nil"/>
              <w:bottom w:val="single" w:sz="4" w:space="0" w:color="auto"/>
              <w:right w:val="single" w:sz="4" w:space="0" w:color="auto"/>
            </w:tcBorders>
            <w:shd w:val="clear" w:color="auto" w:fill="auto"/>
            <w:vAlign w:val="center"/>
          </w:tcPr>
          <w:p w14:paraId="27754D2F" w14:textId="77777777" w:rsidR="00836BC8" w:rsidRPr="00836BC8" w:rsidRDefault="00836BC8" w:rsidP="00836BC8">
            <w:pPr>
              <w:spacing w:after="0"/>
              <w:jc w:val="center"/>
              <w:rPr>
                <w:sz w:val="20"/>
                <w:szCs w:val="20"/>
              </w:rPr>
            </w:pPr>
            <w:r w:rsidRPr="00836BC8">
              <w:rPr>
                <w:sz w:val="20"/>
                <w:szCs w:val="20"/>
              </w:rPr>
              <w:t>204</w:t>
            </w:r>
          </w:p>
        </w:tc>
        <w:tc>
          <w:tcPr>
            <w:tcW w:w="1072" w:type="dxa"/>
            <w:tcBorders>
              <w:top w:val="nil"/>
              <w:left w:val="nil"/>
              <w:bottom w:val="single" w:sz="4" w:space="0" w:color="auto"/>
              <w:right w:val="single" w:sz="4" w:space="0" w:color="auto"/>
            </w:tcBorders>
            <w:shd w:val="clear" w:color="auto" w:fill="auto"/>
            <w:vAlign w:val="center"/>
          </w:tcPr>
          <w:p w14:paraId="5A1ECAE1" w14:textId="77777777" w:rsidR="00836BC8" w:rsidRPr="00836BC8" w:rsidRDefault="00836BC8" w:rsidP="00836BC8">
            <w:pPr>
              <w:spacing w:after="0"/>
              <w:jc w:val="center"/>
              <w:rPr>
                <w:sz w:val="20"/>
                <w:szCs w:val="20"/>
              </w:rPr>
            </w:pPr>
            <w:r w:rsidRPr="00836BC8">
              <w:rPr>
                <w:sz w:val="20"/>
                <w:szCs w:val="20"/>
              </w:rPr>
              <w:t>85</w:t>
            </w:r>
          </w:p>
        </w:tc>
        <w:tc>
          <w:tcPr>
            <w:tcW w:w="1047" w:type="dxa"/>
            <w:tcBorders>
              <w:top w:val="nil"/>
              <w:left w:val="nil"/>
              <w:bottom w:val="single" w:sz="4" w:space="0" w:color="auto"/>
              <w:right w:val="single" w:sz="4" w:space="0" w:color="auto"/>
            </w:tcBorders>
            <w:shd w:val="clear" w:color="auto" w:fill="auto"/>
            <w:vAlign w:val="center"/>
          </w:tcPr>
          <w:p w14:paraId="6A5A0C87" w14:textId="77777777" w:rsidR="00836BC8" w:rsidRPr="00836BC8" w:rsidRDefault="00836BC8" w:rsidP="00836BC8">
            <w:pPr>
              <w:spacing w:after="0"/>
              <w:jc w:val="center"/>
              <w:rPr>
                <w:sz w:val="20"/>
                <w:szCs w:val="20"/>
              </w:rPr>
            </w:pPr>
            <w:r w:rsidRPr="00836BC8">
              <w:rPr>
                <w:sz w:val="20"/>
                <w:szCs w:val="20"/>
              </w:rPr>
              <w:t>1969</w:t>
            </w:r>
          </w:p>
        </w:tc>
        <w:tc>
          <w:tcPr>
            <w:tcW w:w="1529" w:type="dxa"/>
            <w:tcBorders>
              <w:top w:val="nil"/>
              <w:left w:val="nil"/>
              <w:bottom w:val="single" w:sz="4" w:space="0" w:color="auto"/>
              <w:right w:val="single" w:sz="4" w:space="0" w:color="auto"/>
            </w:tcBorders>
            <w:shd w:val="clear" w:color="auto" w:fill="auto"/>
            <w:vAlign w:val="center"/>
          </w:tcPr>
          <w:p w14:paraId="1B9F7B60" w14:textId="77777777" w:rsidR="00836BC8" w:rsidRPr="00836BC8" w:rsidRDefault="00836BC8" w:rsidP="00836BC8">
            <w:pPr>
              <w:spacing w:after="0"/>
              <w:jc w:val="center"/>
              <w:rPr>
                <w:sz w:val="20"/>
                <w:szCs w:val="20"/>
              </w:rPr>
            </w:pPr>
            <w:r w:rsidRPr="00836BC8">
              <w:rPr>
                <w:sz w:val="20"/>
                <w:szCs w:val="20"/>
              </w:rPr>
              <w:t>240</w:t>
            </w:r>
          </w:p>
        </w:tc>
        <w:tc>
          <w:tcPr>
            <w:tcW w:w="1311" w:type="dxa"/>
            <w:tcBorders>
              <w:top w:val="nil"/>
              <w:left w:val="nil"/>
              <w:bottom w:val="single" w:sz="4" w:space="0" w:color="auto"/>
              <w:right w:val="single" w:sz="4" w:space="0" w:color="auto"/>
            </w:tcBorders>
            <w:shd w:val="clear" w:color="auto" w:fill="auto"/>
            <w:vAlign w:val="center"/>
          </w:tcPr>
          <w:p w14:paraId="504CCDAB" w14:textId="77777777" w:rsidR="00836BC8" w:rsidRPr="00836BC8" w:rsidRDefault="00836BC8" w:rsidP="00836BC8">
            <w:pPr>
              <w:spacing w:after="0"/>
              <w:jc w:val="center"/>
              <w:rPr>
                <w:sz w:val="20"/>
                <w:szCs w:val="20"/>
              </w:rPr>
            </w:pPr>
            <w:r w:rsidRPr="00836BC8">
              <w:rPr>
                <w:sz w:val="20"/>
                <w:szCs w:val="20"/>
              </w:rPr>
              <w:t>0,7</w:t>
            </w:r>
          </w:p>
        </w:tc>
      </w:tr>
      <w:tr w:rsidR="00836BC8" w:rsidRPr="00836BC8" w14:paraId="2FE00EA6" w14:textId="77777777" w:rsidTr="00CF3EB1">
        <w:trPr>
          <w:trHeight w:val="324"/>
          <w:jc w:val="center"/>
        </w:trPr>
        <w:tc>
          <w:tcPr>
            <w:tcW w:w="535" w:type="dxa"/>
            <w:tcBorders>
              <w:top w:val="nil"/>
              <w:left w:val="single" w:sz="4" w:space="0" w:color="auto"/>
              <w:bottom w:val="single" w:sz="4" w:space="0" w:color="auto"/>
              <w:right w:val="single" w:sz="4" w:space="0" w:color="auto"/>
            </w:tcBorders>
            <w:shd w:val="clear" w:color="auto" w:fill="auto"/>
            <w:vAlign w:val="center"/>
          </w:tcPr>
          <w:p w14:paraId="607CDC66" w14:textId="77777777" w:rsidR="00836BC8" w:rsidRPr="00836BC8" w:rsidRDefault="00836BC8" w:rsidP="00836BC8">
            <w:pPr>
              <w:spacing w:after="0" w:line="240" w:lineRule="auto"/>
              <w:jc w:val="center"/>
              <w:rPr>
                <w:sz w:val="20"/>
                <w:szCs w:val="20"/>
                <w:lang w:eastAsia="ru-RU"/>
              </w:rPr>
            </w:pPr>
            <w:r w:rsidRPr="00836BC8">
              <w:rPr>
                <w:sz w:val="20"/>
                <w:szCs w:val="20"/>
                <w:lang w:eastAsia="ru-RU"/>
              </w:rPr>
              <w:t>4</w:t>
            </w:r>
          </w:p>
        </w:tc>
        <w:tc>
          <w:tcPr>
            <w:tcW w:w="2408" w:type="dxa"/>
            <w:tcBorders>
              <w:top w:val="nil"/>
              <w:left w:val="nil"/>
              <w:bottom w:val="single" w:sz="4" w:space="0" w:color="auto"/>
              <w:right w:val="single" w:sz="4" w:space="0" w:color="auto"/>
            </w:tcBorders>
            <w:shd w:val="clear" w:color="auto" w:fill="auto"/>
            <w:vAlign w:val="center"/>
          </w:tcPr>
          <w:p w14:paraId="31202CDE" w14:textId="2CF549DA" w:rsidR="00836BC8" w:rsidRPr="00836BC8" w:rsidRDefault="00836BC8" w:rsidP="00836BC8">
            <w:pPr>
              <w:spacing w:after="0"/>
              <w:outlineLvl w:val="0"/>
              <w:rPr>
                <w:iCs/>
                <w:sz w:val="20"/>
                <w:szCs w:val="20"/>
                <w:lang w:eastAsia="ru-RU"/>
              </w:rPr>
            </w:pPr>
            <w:bookmarkStart w:id="33" w:name="_Toc206329906"/>
            <w:bookmarkStart w:id="34" w:name="_Toc206673189"/>
            <w:proofErr w:type="spellStart"/>
            <w:r w:rsidRPr="00836BC8">
              <w:rPr>
                <w:iCs/>
                <w:sz w:val="20"/>
                <w:szCs w:val="20"/>
                <w:lang w:eastAsia="ru-RU"/>
              </w:rPr>
              <w:t>артскважина</w:t>
            </w:r>
            <w:proofErr w:type="spellEnd"/>
            <w:r w:rsidRPr="00836BC8">
              <w:rPr>
                <w:iCs/>
                <w:sz w:val="20"/>
                <w:szCs w:val="20"/>
                <w:lang w:eastAsia="ru-RU"/>
              </w:rPr>
              <w:t xml:space="preserve"> </w:t>
            </w:r>
            <w:proofErr w:type="spellStart"/>
            <w:r w:rsidRPr="00836BC8">
              <w:rPr>
                <w:iCs/>
                <w:sz w:val="20"/>
                <w:szCs w:val="20"/>
                <w:lang w:eastAsia="ru-RU"/>
              </w:rPr>
              <w:t>н.п</w:t>
            </w:r>
            <w:proofErr w:type="spellEnd"/>
            <w:r w:rsidRPr="00836BC8">
              <w:rPr>
                <w:iCs/>
                <w:sz w:val="20"/>
                <w:szCs w:val="20"/>
                <w:lang w:eastAsia="ru-RU"/>
              </w:rPr>
              <w:t>.</w:t>
            </w:r>
            <w:r>
              <w:rPr>
                <w:iCs/>
                <w:sz w:val="20"/>
                <w:szCs w:val="20"/>
                <w:lang w:eastAsia="ru-RU"/>
              </w:rPr>
              <w:t xml:space="preserve"> </w:t>
            </w:r>
            <w:r w:rsidRPr="00836BC8">
              <w:rPr>
                <w:iCs/>
                <w:sz w:val="20"/>
                <w:szCs w:val="20"/>
                <w:lang w:eastAsia="ru-RU"/>
              </w:rPr>
              <w:t>Александровка</w:t>
            </w:r>
            <w:bookmarkEnd w:id="33"/>
            <w:bookmarkEnd w:id="34"/>
          </w:p>
        </w:tc>
        <w:tc>
          <w:tcPr>
            <w:tcW w:w="1313" w:type="dxa"/>
            <w:tcBorders>
              <w:top w:val="nil"/>
              <w:left w:val="nil"/>
              <w:bottom w:val="single" w:sz="4" w:space="0" w:color="auto"/>
              <w:right w:val="single" w:sz="4" w:space="0" w:color="auto"/>
            </w:tcBorders>
            <w:shd w:val="clear" w:color="auto" w:fill="auto"/>
            <w:vAlign w:val="center"/>
          </w:tcPr>
          <w:p w14:paraId="3A660522" w14:textId="77777777" w:rsidR="00836BC8" w:rsidRPr="00836BC8" w:rsidRDefault="00836BC8" w:rsidP="00836BC8">
            <w:pPr>
              <w:spacing w:after="0"/>
              <w:jc w:val="center"/>
              <w:rPr>
                <w:sz w:val="20"/>
                <w:szCs w:val="20"/>
              </w:rPr>
            </w:pPr>
            <w:r w:rsidRPr="00836BC8">
              <w:rPr>
                <w:sz w:val="20"/>
                <w:szCs w:val="20"/>
              </w:rPr>
              <w:t>15204394</w:t>
            </w:r>
          </w:p>
        </w:tc>
        <w:tc>
          <w:tcPr>
            <w:tcW w:w="1072" w:type="dxa"/>
            <w:tcBorders>
              <w:top w:val="nil"/>
              <w:left w:val="nil"/>
              <w:bottom w:val="single" w:sz="4" w:space="0" w:color="auto"/>
              <w:right w:val="single" w:sz="4" w:space="0" w:color="auto"/>
            </w:tcBorders>
            <w:shd w:val="clear" w:color="auto" w:fill="auto"/>
            <w:vAlign w:val="center"/>
          </w:tcPr>
          <w:p w14:paraId="76DFC3F0" w14:textId="77777777" w:rsidR="00836BC8" w:rsidRPr="00836BC8" w:rsidRDefault="00836BC8" w:rsidP="00836BC8">
            <w:pPr>
              <w:spacing w:after="0"/>
              <w:jc w:val="center"/>
              <w:rPr>
                <w:sz w:val="20"/>
                <w:szCs w:val="20"/>
              </w:rPr>
            </w:pPr>
            <w:r w:rsidRPr="00836BC8">
              <w:rPr>
                <w:sz w:val="20"/>
                <w:szCs w:val="20"/>
              </w:rPr>
              <w:t>194</w:t>
            </w:r>
          </w:p>
        </w:tc>
        <w:tc>
          <w:tcPr>
            <w:tcW w:w="1072" w:type="dxa"/>
            <w:tcBorders>
              <w:top w:val="nil"/>
              <w:left w:val="nil"/>
              <w:bottom w:val="single" w:sz="4" w:space="0" w:color="auto"/>
              <w:right w:val="single" w:sz="4" w:space="0" w:color="auto"/>
            </w:tcBorders>
            <w:shd w:val="clear" w:color="auto" w:fill="auto"/>
            <w:vAlign w:val="center"/>
          </w:tcPr>
          <w:p w14:paraId="016CBF2F" w14:textId="77777777" w:rsidR="00836BC8" w:rsidRPr="00836BC8" w:rsidRDefault="00836BC8" w:rsidP="00836BC8">
            <w:pPr>
              <w:spacing w:after="0"/>
              <w:jc w:val="center"/>
              <w:rPr>
                <w:sz w:val="20"/>
                <w:szCs w:val="20"/>
              </w:rPr>
            </w:pPr>
            <w:r w:rsidRPr="00836BC8">
              <w:rPr>
                <w:sz w:val="20"/>
                <w:szCs w:val="20"/>
              </w:rPr>
              <w:t>83</w:t>
            </w:r>
          </w:p>
        </w:tc>
        <w:tc>
          <w:tcPr>
            <w:tcW w:w="1047" w:type="dxa"/>
            <w:tcBorders>
              <w:top w:val="nil"/>
              <w:left w:val="nil"/>
              <w:bottom w:val="single" w:sz="4" w:space="0" w:color="auto"/>
              <w:right w:val="single" w:sz="4" w:space="0" w:color="auto"/>
            </w:tcBorders>
            <w:shd w:val="clear" w:color="auto" w:fill="auto"/>
            <w:vAlign w:val="center"/>
          </w:tcPr>
          <w:p w14:paraId="43EF1E41" w14:textId="593C5ABF" w:rsidR="00836BC8" w:rsidRPr="00836BC8" w:rsidRDefault="00761B60" w:rsidP="00836BC8">
            <w:pPr>
              <w:spacing w:after="0"/>
              <w:jc w:val="center"/>
              <w:rPr>
                <w:sz w:val="20"/>
                <w:szCs w:val="20"/>
              </w:rPr>
            </w:pPr>
            <w:r>
              <w:rPr>
                <w:sz w:val="20"/>
                <w:szCs w:val="20"/>
              </w:rPr>
              <w:t>1969</w:t>
            </w:r>
          </w:p>
        </w:tc>
        <w:tc>
          <w:tcPr>
            <w:tcW w:w="1529" w:type="dxa"/>
            <w:tcBorders>
              <w:top w:val="nil"/>
              <w:left w:val="nil"/>
              <w:bottom w:val="single" w:sz="4" w:space="0" w:color="auto"/>
              <w:right w:val="single" w:sz="4" w:space="0" w:color="auto"/>
            </w:tcBorders>
            <w:shd w:val="clear" w:color="auto" w:fill="auto"/>
            <w:vAlign w:val="center"/>
          </w:tcPr>
          <w:p w14:paraId="47687596" w14:textId="77777777" w:rsidR="00836BC8" w:rsidRPr="00836BC8" w:rsidRDefault="00836BC8" w:rsidP="00836BC8">
            <w:pPr>
              <w:spacing w:after="0"/>
              <w:jc w:val="center"/>
              <w:rPr>
                <w:sz w:val="20"/>
                <w:szCs w:val="20"/>
              </w:rPr>
            </w:pPr>
            <w:r w:rsidRPr="00836BC8">
              <w:rPr>
                <w:sz w:val="20"/>
                <w:szCs w:val="20"/>
              </w:rPr>
              <w:t>240</w:t>
            </w:r>
          </w:p>
        </w:tc>
        <w:tc>
          <w:tcPr>
            <w:tcW w:w="1311" w:type="dxa"/>
            <w:tcBorders>
              <w:top w:val="nil"/>
              <w:left w:val="nil"/>
              <w:bottom w:val="single" w:sz="4" w:space="0" w:color="auto"/>
              <w:right w:val="single" w:sz="4" w:space="0" w:color="auto"/>
            </w:tcBorders>
            <w:shd w:val="clear" w:color="auto" w:fill="auto"/>
            <w:vAlign w:val="center"/>
          </w:tcPr>
          <w:p w14:paraId="0D73D5DC" w14:textId="77777777" w:rsidR="00836BC8" w:rsidRPr="00836BC8" w:rsidRDefault="00836BC8" w:rsidP="00836BC8">
            <w:pPr>
              <w:spacing w:after="0"/>
              <w:jc w:val="center"/>
              <w:rPr>
                <w:sz w:val="20"/>
                <w:szCs w:val="20"/>
              </w:rPr>
            </w:pPr>
            <w:r w:rsidRPr="00836BC8">
              <w:rPr>
                <w:sz w:val="20"/>
                <w:szCs w:val="20"/>
              </w:rPr>
              <w:t>1,3</w:t>
            </w:r>
          </w:p>
        </w:tc>
      </w:tr>
      <w:tr w:rsidR="007E0CBE" w:rsidRPr="00836BC8" w14:paraId="6E41DD3B" w14:textId="77777777" w:rsidTr="00CF3EB1">
        <w:trPr>
          <w:trHeight w:val="70"/>
          <w:jc w:val="center"/>
        </w:trPr>
        <w:tc>
          <w:tcPr>
            <w:tcW w:w="535" w:type="dxa"/>
            <w:vMerge w:val="restart"/>
            <w:tcBorders>
              <w:top w:val="nil"/>
              <w:left w:val="single" w:sz="4" w:space="0" w:color="auto"/>
              <w:right w:val="single" w:sz="4" w:space="0" w:color="auto"/>
            </w:tcBorders>
            <w:shd w:val="clear" w:color="auto" w:fill="auto"/>
            <w:vAlign w:val="center"/>
          </w:tcPr>
          <w:p w14:paraId="419EB2D9" w14:textId="77777777" w:rsidR="007E0CBE" w:rsidRPr="00836BC8" w:rsidRDefault="007E0CBE" w:rsidP="00836BC8">
            <w:pPr>
              <w:spacing w:after="0" w:line="240" w:lineRule="auto"/>
              <w:jc w:val="center"/>
              <w:rPr>
                <w:sz w:val="20"/>
                <w:szCs w:val="20"/>
                <w:lang w:eastAsia="ru-RU"/>
              </w:rPr>
            </w:pPr>
            <w:r w:rsidRPr="00836BC8">
              <w:rPr>
                <w:sz w:val="20"/>
                <w:szCs w:val="20"/>
                <w:lang w:eastAsia="ru-RU"/>
              </w:rPr>
              <w:t>5</w:t>
            </w:r>
          </w:p>
        </w:tc>
        <w:tc>
          <w:tcPr>
            <w:tcW w:w="2408" w:type="dxa"/>
            <w:vMerge w:val="restart"/>
            <w:tcBorders>
              <w:top w:val="nil"/>
              <w:left w:val="nil"/>
              <w:right w:val="single" w:sz="4" w:space="0" w:color="auto"/>
            </w:tcBorders>
            <w:shd w:val="clear" w:color="auto" w:fill="auto"/>
            <w:vAlign w:val="center"/>
          </w:tcPr>
          <w:p w14:paraId="003FFFAF" w14:textId="5CC429E8" w:rsidR="007E0CBE" w:rsidRPr="00836BC8" w:rsidRDefault="007E0CBE" w:rsidP="00836BC8">
            <w:pPr>
              <w:spacing w:after="0"/>
              <w:outlineLvl w:val="0"/>
              <w:rPr>
                <w:iCs/>
                <w:sz w:val="20"/>
                <w:szCs w:val="20"/>
                <w:lang w:eastAsia="ru-RU"/>
              </w:rPr>
            </w:pPr>
            <w:bookmarkStart w:id="35" w:name="_Toc206329907"/>
            <w:bookmarkStart w:id="36" w:name="_Toc206673190"/>
            <w:proofErr w:type="spellStart"/>
            <w:r w:rsidRPr="00836BC8">
              <w:rPr>
                <w:iCs/>
                <w:sz w:val="20"/>
                <w:szCs w:val="20"/>
                <w:lang w:eastAsia="ru-RU"/>
              </w:rPr>
              <w:t>артскважина</w:t>
            </w:r>
            <w:proofErr w:type="spellEnd"/>
            <w:r w:rsidRPr="00836BC8">
              <w:rPr>
                <w:iCs/>
                <w:sz w:val="20"/>
                <w:szCs w:val="20"/>
                <w:lang w:eastAsia="ru-RU"/>
              </w:rPr>
              <w:t xml:space="preserve"> </w:t>
            </w:r>
            <w:proofErr w:type="spellStart"/>
            <w:r w:rsidRPr="00836BC8">
              <w:rPr>
                <w:iCs/>
                <w:sz w:val="20"/>
                <w:szCs w:val="20"/>
                <w:lang w:eastAsia="ru-RU"/>
              </w:rPr>
              <w:t>н.п</w:t>
            </w:r>
            <w:proofErr w:type="spellEnd"/>
            <w:r w:rsidRPr="00836BC8">
              <w:rPr>
                <w:iCs/>
                <w:sz w:val="20"/>
                <w:szCs w:val="20"/>
                <w:lang w:eastAsia="ru-RU"/>
              </w:rPr>
              <w:t>.</w:t>
            </w:r>
            <w:r>
              <w:rPr>
                <w:iCs/>
                <w:sz w:val="20"/>
                <w:szCs w:val="20"/>
                <w:lang w:eastAsia="ru-RU"/>
              </w:rPr>
              <w:t xml:space="preserve"> </w:t>
            </w:r>
            <w:r w:rsidRPr="00836BC8">
              <w:rPr>
                <w:iCs/>
                <w:sz w:val="20"/>
                <w:szCs w:val="20"/>
                <w:lang w:eastAsia="ru-RU"/>
              </w:rPr>
              <w:t xml:space="preserve"> Н.</w:t>
            </w:r>
            <w:r>
              <w:rPr>
                <w:iCs/>
                <w:sz w:val="20"/>
                <w:szCs w:val="20"/>
                <w:lang w:eastAsia="ru-RU"/>
              </w:rPr>
              <w:t xml:space="preserve"> </w:t>
            </w:r>
            <w:r w:rsidRPr="00836BC8">
              <w:rPr>
                <w:iCs/>
                <w:sz w:val="20"/>
                <w:szCs w:val="20"/>
                <w:lang w:eastAsia="ru-RU"/>
              </w:rPr>
              <w:t>Ивайтенки</w:t>
            </w:r>
            <w:bookmarkEnd w:id="35"/>
            <w:bookmarkEnd w:id="36"/>
          </w:p>
        </w:tc>
        <w:tc>
          <w:tcPr>
            <w:tcW w:w="1313" w:type="dxa"/>
            <w:tcBorders>
              <w:top w:val="nil"/>
              <w:left w:val="nil"/>
              <w:bottom w:val="single" w:sz="4" w:space="0" w:color="auto"/>
              <w:right w:val="single" w:sz="4" w:space="0" w:color="auto"/>
            </w:tcBorders>
            <w:shd w:val="clear" w:color="auto" w:fill="auto"/>
            <w:vAlign w:val="center"/>
          </w:tcPr>
          <w:p w14:paraId="71D4B50A" w14:textId="21A00E6A" w:rsidR="007E0CBE" w:rsidRPr="00836BC8" w:rsidRDefault="007E0CBE" w:rsidP="007E0CBE">
            <w:pPr>
              <w:spacing w:after="0"/>
              <w:jc w:val="center"/>
              <w:rPr>
                <w:sz w:val="20"/>
                <w:szCs w:val="20"/>
              </w:rPr>
            </w:pPr>
            <w:r w:rsidRPr="00836BC8">
              <w:rPr>
                <w:sz w:val="20"/>
                <w:szCs w:val="20"/>
              </w:rPr>
              <w:t>15204398</w:t>
            </w:r>
          </w:p>
        </w:tc>
        <w:tc>
          <w:tcPr>
            <w:tcW w:w="1072" w:type="dxa"/>
            <w:tcBorders>
              <w:top w:val="nil"/>
              <w:left w:val="nil"/>
              <w:bottom w:val="single" w:sz="4" w:space="0" w:color="auto"/>
              <w:right w:val="single" w:sz="4" w:space="0" w:color="auto"/>
            </w:tcBorders>
            <w:shd w:val="clear" w:color="auto" w:fill="auto"/>
            <w:vAlign w:val="center"/>
          </w:tcPr>
          <w:p w14:paraId="0A5B8A03" w14:textId="67844557" w:rsidR="007E0CBE" w:rsidRPr="00836BC8" w:rsidRDefault="007E0CBE" w:rsidP="007E0CBE">
            <w:pPr>
              <w:spacing w:after="0"/>
              <w:jc w:val="center"/>
              <w:rPr>
                <w:sz w:val="20"/>
                <w:szCs w:val="20"/>
              </w:rPr>
            </w:pPr>
            <w:r w:rsidRPr="00836BC8">
              <w:rPr>
                <w:sz w:val="20"/>
                <w:szCs w:val="20"/>
              </w:rPr>
              <w:t>201</w:t>
            </w:r>
          </w:p>
        </w:tc>
        <w:tc>
          <w:tcPr>
            <w:tcW w:w="1072" w:type="dxa"/>
            <w:tcBorders>
              <w:top w:val="nil"/>
              <w:left w:val="nil"/>
              <w:bottom w:val="single" w:sz="4" w:space="0" w:color="auto"/>
              <w:right w:val="single" w:sz="4" w:space="0" w:color="auto"/>
            </w:tcBorders>
            <w:shd w:val="clear" w:color="auto" w:fill="auto"/>
            <w:vAlign w:val="center"/>
          </w:tcPr>
          <w:p w14:paraId="11FDB571" w14:textId="6ACF0901" w:rsidR="007E0CBE" w:rsidRPr="00836BC8" w:rsidRDefault="007E0CBE" w:rsidP="007E0CBE">
            <w:pPr>
              <w:spacing w:after="0"/>
              <w:jc w:val="center"/>
              <w:rPr>
                <w:sz w:val="20"/>
                <w:szCs w:val="20"/>
              </w:rPr>
            </w:pPr>
            <w:r w:rsidRPr="00836BC8">
              <w:rPr>
                <w:sz w:val="20"/>
                <w:szCs w:val="20"/>
              </w:rPr>
              <w:t>90</w:t>
            </w:r>
          </w:p>
        </w:tc>
        <w:tc>
          <w:tcPr>
            <w:tcW w:w="1047" w:type="dxa"/>
            <w:tcBorders>
              <w:top w:val="nil"/>
              <w:left w:val="nil"/>
              <w:bottom w:val="single" w:sz="4" w:space="0" w:color="auto"/>
              <w:right w:val="single" w:sz="4" w:space="0" w:color="auto"/>
            </w:tcBorders>
            <w:shd w:val="clear" w:color="auto" w:fill="auto"/>
            <w:vAlign w:val="center"/>
          </w:tcPr>
          <w:p w14:paraId="5696AEC3" w14:textId="34EF4A71" w:rsidR="007E0CBE" w:rsidRPr="00836BC8" w:rsidRDefault="007E0CBE" w:rsidP="007E0CBE">
            <w:pPr>
              <w:spacing w:after="0"/>
              <w:jc w:val="center"/>
              <w:rPr>
                <w:sz w:val="20"/>
                <w:szCs w:val="20"/>
              </w:rPr>
            </w:pPr>
            <w:r w:rsidRPr="00836BC8">
              <w:rPr>
                <w:sz w:val="20"/>
                <w:szCs w:val="20"/>
              </w:rPr>
              <w:t>1969</w:t>
            </w:r>
          </w:p>
        </w:tc>
        <w:tc>
          <w:tcPr>
            <w:tcW w:w="1529" w:type="dxa"/>
            <w:tcBorders>
              <w:top w:val="nil"/>
              <w:left w:val="nil"/>
              <w:bottom w:val="single" w:sz="4" w:space="0" w:color="auto"/>
              <w:right w:val="single" w:sz="4" w:space="0" w:color="auto"/>
            </w:tcBorders>
            <w:shd w:val="clear" w:color="auto" w:fill="auto"/>
            <w:vAlign w:val="center"/>
          </w:tcPr>
          <w:p w14:paraId="483E6616" w14:textId="72B8FCA6" w:rsidR="007E0CBE" w:rsidRPr="00836BC8" w:rsidRDefault="007E0CBE" w:rsidP="007E0CBE">
            <w:pPr>
              <w:spacing w:after="0"/>
              <w:jc w:val="center"/>
              <w:rPr>
                <w:sz w:val="20"/>
                <w:szCs w:val="20"/>
              </w:rPr>
            </w:pPr>
            <w:r w:rsidRPr="00836BC8">
              <w:rPr>
                <w:sz w:val="20"/>
                <w:szCs w:val="20"/>
              </w:rPr>
              <w:t>240</w:t>
            </w:r>
          </w:p>
        </w:tc>
        <w:tc>
          <w:tcPr>
            <w:tcW w:w="1311" w:type="dxa"/>
            <w:tcBorders>
              <w:top w:val="nil"/>
              <w:left w:val="nil"/>
              <w:bottom w:val="single" w:sz="4" w:space="0" w:color="auto"/>
              <w:right w:val="single" w:sz="4" w:space="0" w:color="auto"/>
            </w:tcBorders>
            <w:shd w:val="clear" w:color="auto" w:fill="auto"/>
            <w:vAlign w:val="center"/>
          </w:tcPr>
          <w:p w14:paraId="387B5392" w14:textId="5FA0DE34" w:rsidR="007E0CBE" w:rsidRPr="00836BC8" w:rsidRDefault="007E0CBE" w:rsidP="007E0CBE">
            <w:pPr>
              <w:spacing w:after="0"/>
              <w:jc w:val="center"/>
              <w:rPr>
                <w:sz w:val="20"/>
                <w:szCs w:val="20"/>
              </w:rPr>
            </w:pPr>
            <w:r w:rsidRPr="00836BC8">
              <w:rPr>
                <w:sz w:val="20"/>
                <w:szCs w:val="20"/>
              </w:rPr>
              <w:t>14,3</w:t>
            </w:r>
          </w:p>
        </w:tc>
      </w:tr>
      <w:tr w:rsidR="007E0CBE" w:rsidRPr="00836BC8" w14:paraId="491EBA65" w14:textId="77777777" w:rsidTr="00CF3EB1">
        <w:trPr>
          <w:trHeight w:val="81"/>
          <w:jc w:val="center"/>
        </w:trPr>
        <w:tc>
          <w:tcPr>
            <w:tcW w:w="535" w:type="dxa"/>
            <w:vMerge/>
            <w:tcBorders>
              <w:left w:val="single" w:sz="4" w:space="0" w:color="auto"/>
              <w:bottom w:val="single" w:sz="4" w:space="0" w:color="auto"/>
              <w:right w:val="single" w:sz="4" w:space="0" w:color="auto"/>
            </w:tcBorders>
            <w:shd w:val="clear" w:color="auto" w:fill="auto"/>
            <w:vAlign w:val="center"/>
          </w:tcPr>
          <w:p w14:paraId="570EE039" w14:textId="77777777" w:rsidR="007E0CBE" w:rsidRPr="00836BC8" w:rsidRDefault="007E0CBE" w:rsidP="00836BC8">
            <w:pPr>
              <w:spacing w:after="0" w:line="240" w:lineRule="auto"/>
              <w:jc w:val="center"/>
              <w:rPr>
                <w:sz w:val="20"/>
                <w:szCs w:val="20"/>
                <w:lang w:eastAsia="ru-RU"/>
              </w:rPr>
            </w:pPr>
          </w:p>
        </w:tc>
        <w:tc>
          <w:tcPr>
            <w:tcW w:w="2408" w:type="dxa"/>
            <w:vMerge/>
            <w:tcBorders>
              <w:left w:val="nil"/>
              <w:bottom w:val="single" w:sz="4" w:space="0" w:color="auto"/>
              <w:right w:val="single" w:sz="4" w:space="0" w:color="auto"/>
            </w:tcBorders>
            <w:shd w:val="clear" w:color="auto" w:fill="auto"/>
            <w:vAlign w:val="center"/>
          </w:tcPr>
          <w:p w14:paraId="70BCC4D8" w14:textId="77777777" w:rsidR="007E0CBE" w:rsidRPr="00836BC8" w:rsidRDefault="007E0CBE" w:rsidP="00836BC8">
            <w:pPr>
              <w:spacing w:after="0"/>
              <w:outlineLvl w:val="0"/>
              <w:rPr>
                <w:iCs/>
                <w:sz w:val="20"/>
                <w:szCs w:val="20"/>
                <w:lang w:eastAsia="ru-RU"/>
              </w:rPr>
            </w:pPr>
          </w:p>
        </w:tc>
        <w:tc>
          <w:tcPr>
            <w:tcW w:w="1313" w:type="dxa"/>
            <w:tcBorders>
              <w:top w:val="nil"/>
              <w:left w:val="nil"/>
              <w:bottom w:val="single" w:sz="4" w:space="0" w:color="auto"/>
              <w:right w:val="single" w:sz="4" w:space="0" w:color="auto"/>
            </w:tcBorders>
            <w:shd w:val="clear" w:color="auto" w:fill="auto"/>
            <w:vAlign w:val="center"/>
          </w:tcPr>
          <w:p w14:paraId="14D88004" w14:textId="2809CF90" w:rsidR="007E0CBE" w:rsidRPr="00836BC8" w:rsidRDefault="007E0CBE" w:rsidP="00836BC8">
            <w:pPr>
              <w:spacing w:after="0"/>
              <w:jc w:val="center"/>
              <w:rPr>
                <w:sz w:val="20"/>
                <w:szCs w:val="20"/>
              </w:rPr>
            </w:pPr>
            <w:r w:rsidRPr="007E0CBE">
              <w:rPr>
                <w:sz w:val="20"/>
                <w:szCs w:val="20"/>
              </w:rPr>
              <w:t>15204904</w:t>
            </w:r>
          </w:p>
        </w:tc>
        <w:tc>
          <w:tcPr>
            <w:tcW w:w="1072" w:type="dxa"/>
            <w:tcBorders>
              <w:top w:val="nil"/>
              <w:left w:val="nil"/>
              <w:bottom w:val="single" w:sz="4" w:space="0" w:color="auto"/>
              <w:right w:val="single" w:sz="4" w:space="0" w:color="auto"/>
            </w:tcBorders>
            <w:shd w:val="clear" w:color="auto" w:fill="auto"/>
            <w:vAlign w:val="center"/>
          </w:tcPr>
          <w:p w14:paraId="50B3E282" w14:textId="7834FF27" w:rsidR="007E0CBE" w:rsidRPr="00836BC8" w:rsidRDefault="007E0CBE" w:rsidP="00836BC8">
            <w:pPr>
              <w:spacing w:after="0"/>
              <w:jc w:val="center"/>
              <w:rPr>
                <w:sz w:val="20"/>
                <w:szCs w:val="20"/>
              </w:rPr>
            </w:pPr>
            <w:r>
              <w:rPr>
                <w:sz w:val="20"/>
                <w:szCs w:val="20"/>
              </w:rPr>
              <w:t>190</w:t>
            </w:r>
          </w:p>
        </w:tc>
        <w:tc>
          <w:tcPr>
            <w:tcW w:w="1072" w:type="dxa"/>
            <w:tcBorders>
              <w:top w:val="nil"/>
              <w:left w:val="nil"/>
              <w:bottom w:val="single" w:sz="4" w:space="0" w:color="auto"/>
              <w:right w:val="single" w:sz="4" w:space="0" w:color="auto"/>
            </w:tcBorders>
            <w:shd w:val="clear" w:color="auto" w:fill="auto"/>
            <w:vAlign w:val="center"/>
          </w:tcPr>
          <w:p w14:paraId="200572E4" w14:textId="72F59310" w:rsidR="007E0CBE" w:rsidRPr="00836BC8" w:rsidRDefault="007E0CBE" w:rsidP="00836BC8">
            <w:pPr>
              <w:spacing w:after="0"/>
              <w:jc w:val="center"/>
              <w:rPr>
                <w:sz w:val="20"/>
                <w:szCs w:val="20"/>
              </w:rPr>
            </w:pPr>
            <w:r>
              <w:rPr>
                <w:sz w:val="20"/>
                <w:szCs w:val="20"/>
              </w:rPr>
              <w:t>130</w:t>
            </w:r>
          </w:p>
        </w:tc>
        <w:tc>
          <w:tcPr>
            <w:tcW w:w="1047" w:type="dxa"/>
            <w:tcBorders>
              <w:top w:val="nil"/>
              <w:left w:val="nil"/>
              <w:bottom w:val="single" w:sz="4" w:space="0" w:color="auto"/>
              <w:right w:val="single" w:sz="4" w:space="0" w:color="auto"/>
            </w:tcBorders>
            <w:shd w:val="clear" w:color="auto" w:fill="auto"/>
            <w:vAlign w:val="center"/>
          </w:tcPr>
          <w:p w14:paraId="0C154A41" w14:textId="65FDF07E" w:rsidR="007E0CBE" w:rsidRPr="00836BC8" w:rsidRDefault="007E0CBE" w:rsidP="00836BC8">
            <w:pPr>
              <w:spacing w:after="0"/>
              <w:jc w:val="center"/>
              <w:rPr>
                <w:sz w:val="20"/>
                <w:szCs w:val="20"/>
              </w:rPr>
            </w:pPr>
            <w:r>
              <w:rPr>
                <w:sz w:val="20"/>
                <w:szCs w:val="20"/>
              </w:rPr>
              <w:t>1991</w:t>
            </w:r>
          </w:p>
        </w:tc>
        <w:tc>
          <w:tcPr>
            <w:tcW w:w="1529" w:type="dxa"/>
            <w:tcBorders>
              <w:top w:val="nil"/>
              <w:left w:val="nil"/>
              <w:bottom w:val="single" w:sz="4" w:space="0" w:color="auto"/>
              <w:right w:val="single" w:sz="4" w:space="0" w:color="auto"/>
            </w:tcBorders>
            <w:shd w:val="clear" w:color="auto" w:fill="auto"/>
            <w:vAlign w:val="center"/>
          </w:tcPr>
          <w:p w14:paraId="27CE66A6" w14:textId="79E011E3" w:rsidR="007E0CBE" w:rsidRPr="00836BC8" w:rsidRDefault="007E0CBE" w:rsidP="00836BC8">
            <w:pPr>
              <w:spacing w:after="0"/>
              <w:jc w:val="center"/>
              <w:rPr>
                <w:sz w:val="20"/>
                <w:szCs w:val="20"/>
              </w:rPr>
            </w:pPr>
            <w:r>
              <w:rPr>
                <w:sz w:val="20"/>
                <w:szCs w:val="20"/>
              </w:rPr>
              <w:t>240</w:t>
            </w:r>
          </w:p>
        </w:tc>
        <w:tc>
          <w:tcPr>
            <w:tcW w:w="1311" w:type="dxa"/>
            <w:tcBorders>
              <w:top w:val="nil"/>
              <w:left w:val="nil"/>
              <w:bottom w:val="single" w:sz="4" w:space="0" w:color="auto"/>
              <w:right w:val="single" w:sz="4" w:space="0" w:color="auto"/>
            </w:tcBorders>
            <w:shd w:val="clear" w:color="auto" w:fill="auto"/>
            <w:vAlign w:val="center"/>
          </w:tcPr>
          <w:p w14:paraId="3444A946" w14:textId="17799852" w:rsidR="007E0CBE" w:rsidRPr="00836BC8" w:rsidRDefault="007E0CBE" w:rsidP="00836BC8">
            <w:pPr>
              <w:spacing w:after="0"/>
              <w:jc w:val="center"/>
              <w:rPr>
                <w:sz w:val="20"/>
                <w:szCs w:val="20"/>
              </w:rPr>
            </w:pPr>
            <w:r>
              <w:rPr>
                <w:sz w:val="20"/>
                <w:szCs w:val="20"/>
              </w:rPr>
              <w:t>23,0</w:t>
            </w:r>
          </w:p>
        </w:tc>
      </w:tr>
      <w:tr w:rsidR="00836BC8" w:rsidRPr="00836BC8" w14:paraId="03CBD000" w14:textId="77777777" w:rsidTr="00CF3EB1">
        <w:trPr>
          <w:trHeight w:val="324"/>
          <w:jc w:val="center"/>
        </w:trPr>
        <w:tc>
          <w:tcPr>
            <w:tcW w:w="535" w:type="dxa"/>
            <w:tcBorders>
              <w:top w:val="nil"/>
              <w:left w:val="single" w:sz="4" w:space="0" w:color="auto"/>
              <w:bottom w:val="single" w:sz="4" w:space="0" w:color="auto"/>
              <w:right w:val="single" w:sz="4" w:space="0" w:color="auto"/>
            </w:tcBorders>
            <w:shd w:val="clear" w:color="auto" w:fill="auto"/>
            <w:vAlign w:val="center"/>
          </w:tcPr>
          <w:p w14:paraId="6FD10E6D" w14:textId="77777777" w:rsidR="00836BC8" w:rsidRPr="00836BC8" w:rsidRDefault="00836BC8" w:rsidP="00836BC8">
            <w:pPr>
              <w:spacing w:after="0" w:line="240" w:lineRule="auto"/>
              <w:jc w:val="center"/>
              <w:rPr>
                <w:sz w:val="20"/>
                <w:szCs w:val="20"/>
                <w:lang w:eastAsia="ru-RU"/>
              </w:rPr>
            </w:pPr>
            <w:r w:rsidRPr="00836BC8">
              <w:rPr>
                <w:sz w:val="20"/>
                <w:szCs w:val="20"/>
                <w:lang w:eastAsia="ru-RU"/>
              </w:rPr>
              <w:t>6</w:t>
            </w:r>
          </w:p>
        </w:tc>
        <w:tc>
          <w:tcPr>
            <w:tcW w:w="2408" w:type="dxa"/>
            <w:tcBorders>
              <w:top w:val="nil"/>
              <w:left w:val="nil"/>
              <w:bottom w:val="single" w:sz="4" w:space="0" w:color="auto"/>
              <w:right w:val="single" w:sz="4" w:space="0" w:color="auto"/>
            </w:tcBorders>
            <w:shd w:val="clear" w:color="auto" w:fill="auto"/>
            <w:vAlign w:val="center"/>
          </w:tcPr>
          <w:p w14:paraId="42235E50" w14:textId="0DFEB2F0" w:rsidR="00836BC8" w:rsidRPr="00836BC8" w:rsidRDefault="00836BC8" w:rsidP="00836BC8">
            <w:pPr>
              <w:spacing w:after="0"/>
              <w:outlineLvl w:val="0"/>
              <w:rPr>
                <w:iCs/>
                <w:sz w:val="20"/>
                <w:szCs w:val="20"/>
                <w:lang w:eastAsia="ru-RU"/>
              </w:rPr>
            </w:pPr>
            <w:bookmarkStart w:id="37" w:name="_Toc206329908"/>
            <w:bookmarkStart w:id="38" w:name="_Toc206673191"/>
            <w:proofErr w:type="spellStart"/>
            <w:r w:rsidRPr="00836BC8">
              <w:rPr>
                <w:iCs/>
                <w:sz w:val="20"/>
                <w:szCs w:val="20"/>
                <w:lang w:eastAsia="ru-RU"/>
              </w:rPr>
              <w:t>артскважина</w:t>
            </w:r>
            <w:proofErr w:type="spellEnd"/>
            <w:r w:rsidRPr="00836BC8">
              <w:rPr>
                <w:iCs/>
                <w:sz w:val="20"/>
                <w:szCs w:val="20"/>
                <w:lang w:eastAsia="ru-RU"/>
              </w:rPr>
              <w:t xml:space="preserve"> </w:t>
            </w:r>
            <w:proofErr w:type="spellStart"/>
            <w:r w:rsidRPr="00836BC8">
              <w:rPr>
                <w:iCs/>
                <w:sz w:val="20"/>
                <w:szCs w:val="20"/>
                <w:lang w:eastAsia="ru-RU"/>
              </w:rPr>
              <w:t>н.п</w:t>
            </w:r>
            <w:proofErr w:type="spellEnd"/>
            <w:r w:rsidRPr="00836BC8">
              <w:rPr>
                <w:iCs/>
                <w:sz w:val="20"/>
                <w:szCs w:val="20"/>
                <w:lang w:eastAsia="ru-RU"/>
              </w:rPr>
              <w:t>.</w:t>
            </w:r>
            <w:r>
              <w:rPr>
                <w:iCs/>
                <w:sz w:val="20"/>
                <w:szCs w:val="20"/>
                <w:lang w:eastAsia="ru-RU"/>
              </w:rPr>
              <w:t xml:space="preserve"> </w:t>
            </w:r>
            <w:proofErr w:type="spellStart"/>
            <w:r w:rsidRPr="00836BC8">
              <w:rPr>
                <w:iCs/>
                <w:sz w:val="20"/>
                <w:szCs w:val="20"/>
                <w:lang w:eastAsia="ru-RU"/>
              </w:rPr>
              <w:t>Задубенье</w:t>
            </w:r>
            <w:bookmarkEnd w:id="37"/>
            <w:bookmarkEnd w:id="38"/>
            <w:proofErr w:type="spellEnd"/>
          </w:p>
        </w:tc>
        <w:tc>
          <w:tcPr>
            <w:tcW w:w="1313" w:type="dxa"/>
            <w:tcBorders>
              <w:top w:val="nil"/>
              <w:left w:val="nil"/>
              <w:bottom w:val="single" w:sz="4" w:space="0" w:color="auto"/>
              <w:right w:val="single" w:sz="4" w:space="0" w:color="auto"/>
            </w:tcBorders>
            <w:shd w:val="clear" w:color="auto" w:fill="auto"/>
            <w:vAlign w:val="center"/>
          </w:tcPr>
          <w:p w14:paraId="61E6007F" w14:textId="77777777" w:rsidR="00836BC8" w:rsidRPr="00836BC8" w:rsidRDefault="00836BC8" w:rsidP="00836BC8">
            <w:pPr>
              <w:spacing w:after="0"/>
              <w:jc w:val="center"/>
              <w:rPr>
                <w:sz w:val="20"/>
                <w:szCs w:val="20"/>
              </w:rPr>
            </w:pPr>
            <w:r w:rsidRPr="00836BC8">
              <w:rPr>
                <w:sz w:val="20"/>
                <w:szCs w:val="20"/>
              </w:rPr>
              <w:t>15204391</w:t>
            </w:r>
          </w:p>
        </w:tc>
        <w:tc>
          <w:tcPr>
            <w:tcW w:w="1072" w:type="dxa"/>
            <w:tcBorders>
              <w:top w:val="nil"/>
              <w:left w:val="nil"/>
              <w:bottom w:val="single" w:sz="4" w:space="0" w:color="auto"/>
              <w:right w:val="single" w:sz="4" w:space="0" w:color="auto"/>
            </w:tcBorders>
            <w:shd w:val="clear" w:color="auto" w:fill="auto"/>
            <w:vAlign w:val="center"/>
          </w:tcPr>
          <w:p w14:paraId="4FADF562" w14:textId="77777777" w:rsidR="00836BC8" w:rsidRPr="00836BC8" w:rsidRDefault="00836BC8" w:rsidP="00836BC8">
            <w:pPr>
              <w:spacing w:after="0"/>
              <w:jc w:val="center"/>
              <w:rPr>
                <w:sz w:val="20"/>
                <w:szCs w:val="20"/>
              </w:rPr>
            </w:pPr>
            <w:r w:rsidRPr="00836BC8">
              <w:rPr>
                <w:sz w:val="20"/>
                <w:szCs w:val="20"/>
              </w:rPr>
              <w:t>198</w:t>
            </w:r>
          </w:p>
        </w:tc>
        <w:tc>
          <w:tcPr>
            <w:tcW w:w="1072" w:type="dxa"/>
            <w:tcBorders>
              <w:top w:val="nil"/>
              <w:left w:val="nil"/>
              <w:bottom w:val="single" w:sz="4" w:space="0" w:color="auto"/>
              <w:right w:val="single" w:sz="4" w:space="0" w:color="auto"/>
            </w:tcBorders>
            <w:shd w:val="clear" w:color="auto" w:fill="auto"/>
            <w:vAlign w:val="center"/>
          </w:tcPr>
          <w:p w14:paraId="5FAB83FF" w14:textId="77777777" w:rsidR="00836BC8" w:rsidRPr="00836BC8" w:rsidRDefault="00836BC8" w:rsidP="00836BC8">
            <w:pPr>
              <w:spacing w:after="0"/>
              <w:jc w:val="center"/>
              <w:rPr>
                <w:sz w:val="20"/>
                <w:szCs w:val="20"/>
              </w:rPr>
            </w:pPr>
            <w:r w:rsidRPr="00836BC8">
              <w:rPr>
                <w:sz w:val="20"/>
                <w:szCs w:val="20"/>
              </w:rPr>
              <w:t>85</w:t>
            </w:r>
          </w:p>
          <w:p w14:paraId="51F3ADD8" w14:textId="77777777" w:rsidR="00836BC8" w:rsidRPr="00836BC8" w:rsidRDefault="00836BC8" w:rsidP="00836BC8">
            <w:pPr>
              <w:spacing w:after="0"/>
              <w:jc w:val="center"/>
              <w:rPr>
                <w:sz w:val="20"/>
                <w:szCs w:val="20"/>
              </w:rPr>
            </w:pPr>
            <w:r w:rsidRPr="00836BC8">
              <w:rPr>
                <w:sz w:val="20"/>
                <w:szCs w:val="20"/>
              </w:rPr>
              <w:t>90</w:t>
            </w:r>
          </w:p>
        </w:tc>
        <w:tc>
          <w:tcPr>
            <w:tcW w:w="1047" w:type="dxa"/>
            <w:tcBorders>
              <w:top w:val="nil"/>
              <w:left w:val="nil"/>
              <w:bottom w:val="single" w:sz="4" w:space="0" w:color="auto"/>
              <w:right w:val="single" w:sz="4" w:space="0" w:color="auto"/>
            </w:tcBorders>
            <w:shd w:val="clear" w:color="auto" w:fill="auto"/>
            <w:vAlign w:val="center"/>
          </w:tcPr>
          <w:p w14:paraId="0C611A01" w14:textId="77777777" w:rsidR="00836BC8" w:rsidRPr="00836BC8" w:rsidRDefault="00836BC8" w:rsidP="00836BC8">
            <w:pPr>
              <w:spacing w:after="0"/>
              <w:jc w:val="center"/>
              <w:rPr>
                <w:sz w:val="20"/>
                <w:szCs w:val="20"/>
              </w:rPr>
            </w:pPr>
            <w:r w:rsidRPr="00836BC8">
              <w:rPr>
                <w:sz w:val="20"/>
                <w:szCs w:val="20"/>
              </w:rPr>
              <w:t>1974</w:t>
            </w:r>
          </w:p>
          <w:p w14:paraId="042F4660" w14:textId="77777777" w:rsidR="00836BC8" w:rsidRPr="00836BC8" w:rsidRDefault="00836BC8" w:rsidP="00836BC8">
            <w:pPr>
              <w:spacing w:after="0"/>
              <w:jc w:val="center"/>
              <w:rPr>
                <w:sz w:val="20"/>
                <w:szCs w:val="20"/>
              </w:rPr>
            </w:pPr>
            <w:r w:rsidRPr="00836BC8">
              <w:rPr>
                <w:sz w:val="20"/>
                <w:szCs w:val="20"/>
              </w:rPr>
              <w:t>1968</w:t>
            </w:r>
          </w:p>
        </w:tc>
        <w:tc>
          <w:tcPr>
            <w:tcW w:w="1529" w:type="dxa"/>
            <w:tcBorders>
              <w:top w:val="nil"/>
              <w:left w:val="nil"/>
              <w:bottom w:val="single" w:sz="4" w:space="0" w:color="auto"/>
              <w:right w:val="single" w:sz="4" w:space="0" w:color="auto"/>
            </w:tcBorders>
            <w:shd w:val="clear" w:color="auto" w:fill="auto"/>
            <w:vAlign w:val="center"/>
          </w:tcPr>
          <w:p w14:paraId="24AB7238" w14:textId="77777777" w:rsidR="00836BC8" w:rsidRPr="00836BC8" w:rsidRDefault="00836BC8" w:rsidP="00836BC8">
            <w:pPr>
              <w:spacing w:after="0"/>
              <w:jc w:val="center"/>
              <w:rPr>
                <w:sz w:val="20"/>
                <w:szCs w:val="20"/>
              </w:rPr>
            </w:pPr>
            <w:r w:rsidRPr="00836BC8">
              <w:rPr>
                <w:sz w:val="20"/>
                <w:szCs w:val="20"/>
              </w:rPr>
              <w:t>240</w:t>
            </w:r>
          </w:p>
        </w:tc>
        <w:tc>
          <w:tcPr>
            <w:tcW w:w="1311" w:type="dxa"/>
            <w:tcBorders>
              <w:top w:val="nil"/>
              <w:left w:val="nil"/>
              <w:bottom w:val="single" w:sz="4" w:space="0" w:color="auto"/>
              <w:right w:val="single" w:sz="4" w:space="0" w:color="auto"/>
            </w:tcBorders>
            <w:shd w:val="clear" w:color="auto" w:fill="auto"/>
            <w:vAlign w:val="center"/>
          </w:tcPr>
          <w:p w14:paraId="6049A1AA" w14:textId="77777777" w:rsidR="00836BC8" w:rsidRPr="00836BC8" w:rsidRDefault="00836BC8" w:rsidP="00836BC8">
            <w:pPr>
              <w:spacing w:after="0"/>
              <w:jc w:val="center"/>
              <w:rPr>
                <w:sz w:val="20"/>
                <w:szCs w:val="20"/>
              </w:rPr>
            </w:pPr>
            <w:r w:rsidRPr="00836BC8">
              <w:rPr>
                <w:sz w:val="20"/>
                <w:szCs w:val="20"/>
              </w:rPr>
              <w:t>63,1</w:t>
            </w:r>
          </w:p>
        </w:tc>
      </w:tr>
      <w:tr w:rsidR="00836BC8" w:rsidRPr="00836BC8" w14:paraId="56390D78" w14:textId="77777777" w:rsidTr="00CF3EB1">
        <w:trPr>
          <w:trHeight w:val="324"/>
          <w:jc w:val="center"/>
        </w:trPr>
        <w:tc>
          <w:tcPr>
            <w:tcW w:w="535" w:type="dxa"/>
            <w:tcBorders>
              <w:top w:val="nil"/>
              <w:left w:val="single" w:sz="4" w:space="0" w:color="auto"/>
              <w:bottom w:val="single" w:sz="4" w:space="0" w:color="auto"/>
              <w:right w:val="single" w:sz="4" w:space="0" w:color="auto"/>
            </w:tcBorders>
            <w:shd w:val="clear" w:color="auto" w:fill="auto"/>
            <w:vAlign w:val="center"/>
          </w:tcPr>
          <w:p w14:paraId="3CF7504A" w14:textId="77777777" w:rsidR="00836BC8" w:rsidRPr="00836BC8" w:rsidRDefault="00836BC8" w:rsidP="00836BC8">
            <w:pPr>
              <w:spacing w:after="0" w:line="240" w:lineRule="auto"/>
              <w:jc w:val="center"/>
              <w:rPr>
                <w:sz w:val="20"/>
                <w:szCs w:val="20"/>
                <w:lang w:eastAsia="ru-RU"/>
              </w:rPr>
            </w:pPr>
            <w:r w:rsidRPr="00836BC8">
              <w:rPr>
                <w:sz w:val="20"/>
                <w:szCs w:val="20"/>
                <w:lang w:eastAsia="ru-RU"/>
              </w:rPr>
              <w:t>7</w:t>
            </w:r>
          </w:p>
        </w:tc>
        <w:tc>
          <w:tcPr>
            <w:tcW w:w="2408" w:type="dxa"/>
            <w:tcBorders>
              <w:top w:val="nil"/>
              <w:left w:val="nil"/>
              <w:bottom w:val="single" w:sz="4" w:space="0" w:color="auto"/>
              <w:right w:val="single" w:sz="4" w:space="0" w:color="auto"/>
            </w:tcBorders>
            <w:shd w:val="clear" w:color="auto" w:fill="auto"/>
            <w:vAlign w:val="center"/>
          </w:tcPr>
          <w:p w14:paraId="76CFFAE0" w14:textId="4006FC04" w:rsidR="00836BC8" w:rsidRPr="00836BC8" w:rsidRDefault="00836BC8" w:rsidP="00836BC8">
            <w:pPr>
              <w:spacing w:after="0"/>
              <w:outlineLvl w:val="0"/>
              <w:rPr>
                <w:iCs/>
                <w:sz w:val="20"/>
                <w:szCs w:val="20"/>
                <w:lang w:eastAsia="ru-RU"/>
              </w:rPr>
            </w:pPr>
            <w:bookmarkStart w:id="39" w:name="_Toc206329909"/>
            <w:bookmarkStart w:id="40" w:name="_Toc206673192"/>
            <w:proofErr w:type="spellStart"/>
            <w:r w:rsidRPr="00836BC8">
              <w:rPr>
                <w:iCs/>
                <w:sz w:val="20"/>
                <w:szCs w:val="20"/>
                <w:lang w:eastAsia="ru-RU"/>
              </w:rPr>
              <w:t>артскважина</w:t>
            </w:r>
            <w:proofErr w:type="spellEnd"/>
            <w:r w:rsidRPr="00836BC8">
              <w:rPr>
                <w:iCs/>
                <w:sz w:val="20"/>
                <w:szCs w:val="20"/>
                <w:lang w:eastAsia="ru-RU"/>
              </w:rPr>
              <w:t xml:space="preserve"> </w:t>
            </w:r>
            <w:proofErr w:type="spellStart"/>
            <w:r w:rsidRPr="00836BC8">
              <w:rPr>
                <w:iCs/>
                <w:sz w:val="20"/>
                <w:szCs w:val="20"/>
                <w:lang w:eastAsia="ru-RU"/>
              </w:rPr>
              <w:t>н.п</w:t>
            </w:r>
            <w:proofErr w:type="spellEnd"/>
            <w:r w:rsidRPr="00836BC8">
              <w:rPr>
                <w:iCs/>
                <w:sz w:val="20"/>
                <w:szCs w:val="20"/>
                <w:lang w:eastAsia="ru-RU"/>
              </w:rPr>
              <w:t>.</w:t>
            </w:r>
            <w:r>
              <w:rPr>
                <w:iCs/>
                <w:sz w:val="20"/>
                <w:szCs w:val="20"/>
                <w:lang w:eastAsia="ru-RU"/>
              </w:rPr>
              <w:t xml:space="preserve"> </w:t>
            </w:r>
            <w:r w:rsidRPr="00836BC8">
              <w:rPr>
                <w:iCs/>
                <w:sz w:val="20"/>
                <w:szCs w:val="20"/>
                <w:lang w:eastAsia="ru-RU"/>
              </w:rPr>
              <w:t>Ст.</w:t>
            </w:r>
            <w:r w:rsidR="007E0CBE">
              <w:rPr>
                <w:iCs/>
                <w:sz w:val="20"/>
                <w:szCs w:val="20"/>
                <w:lang w:eastAsia="ru-RU"/>
              </w:rPr>
              <w:t xml:space="preserve"> </w:t>
            </w:r>
            <w:r w:rsidRPr="00836BC8">
              <w:rPr>
                <w:iCs/>
                <w:sz w:val="20"/>
                <w:szCs w:val="20"/>
                <w:lang w:eastAsia="ru-RU"/>
              </w:rPr>
              <w:t>Ивайтенки</w:t>
            </w:r>
            <w:bookmarkEnd w:id="39"/>
            <w:bookmarkEnd w:id="40"/>
          </w:p>
        </w:tc>
        <w:tc>
          <w:tcPr>
            <w:tcW w:w="1313" w:type="dxa"/>
            <w:tcBorders>
              <w:top w:val="nil"/>
              <w:left w:val="nil"/>
              <w:bottom w:val="single" w:sz="4" w:space="0" w:color="auto"/>
              <w:right w:val="single" w:sz="4" w:space="0" w:color="auto"/>
            </w:tcBorders>
            <w:shd w:val="clear" w:color="auto" w:fill="auto"/>
            <w:vAlign w:val="center"/>
          </w:tcPr>
          <w:p w14:paraId="23D854F8" w14:textId="77777777" w:rsidR="00836BC8" w:rsidRPr="00836BC8" w:rsidRDefault="00836BC8" w:rsidP="00836BC8">
            <w:pPr>
              <w:spacing w:after="0"/>
              <w:jc w:val="center"/>
              <w:rPr>
                <w:sz w:val="20"/>
                <w:szCs w:val="20"/>
              </w:rPr>
            </w:pPr>
            <w:r w:rsidRPr="00836BC8">
              <w:rPr>
                <w:sz w:val="20"/>
                <w:szCs w:val="20"/>
              </w:rPr>
              <w:t>15204401</w:t>
            </w:r>
          </w:p>
        </w:tc>
        <w:tc>
          <w:tcPr>
            <w:tcW w:w="1072" w:type="dxa"/>
            <w:tcBorders>
              <w:top w:val="nil"/>
              <w:left w:val="nil"/>
              <w:bottom w:val="single" w:sz="4" w:space="0" w:color="auto"/>
              <w:right w:val="single" w:sz="4" w:space="0" w:color="auto"/>
            </w:tcBorders>
            <w:shd w:val="clear" w:color="auto" w:fill="auto"/>
            <w:vAlign w:val="center"/>
          </w:tcPr>
          <w:p w14:paraId="3D406FA8" w14:textId="77777777" w:rsidR="00836BC8" w:rsidRPr="00836BC8" w:rsidRDefault="00836BC8" w:rsidP="00836BC8">
            <w:pPr>
              <w:spacing w:after="0"/>
              <w:jc w:val="center"/>
              <w:rPr>
                <w:sz w:val="20"/>
                <w:szCs w:val="20"/>
              </w:rPr>
            </w:pPr>
            <w:r w:rsidRPr="00836BC8">
              <w:rPr>
                <w:sz w:val="20"/>
                <w:szCs w:val="20"/>
              </w:rPr>
              <w:t>181</w:t>
            </w:r>
          </w:p>
        </w:tc>
        <w:tc>
          <w:tcPr>
            <w:tcW w:w="1072" w:type="dxa"/>
            <w:tcBorders>
              <w:top w:val="nil"/>
              <w:left w:val="nil"/>
              <w:bottom w:val="single" w:sz="4" w:space="0" w:color="auto"/>
              <w:right w:val="single" w:sz="4" w:space="0" w:color="auto"/>
            </w:tcBorders>
            <w:shd w:val="clear" w:color="auto" w:fill="auto"/>
            <w:vAlign w:val="center"/>
          </w:tcPr>
          <w:p w14:paraId="6C085765" w14:textId="77777777" w:rsidR="00836BC8" w:rsidRPr="00836BC8" w:rsidRDefault="00836BC8" w:rsidP="00836BC8">
            <w:pPr>
              <w:spacing w:after="0"/>
              <w:jc w:val="center"/>
              <w:rPr>
                <w:sz w:val="20"/>
                <w:szCs w:val="20"/>
              </w:rPr>
            </w:pPr>
            <w:r w:rsidRPr="00836BC8">
              <w:rPr>
                <w:sz w:val="20"/>
                <w:szCs w:val="20"/>
              </w:rPr>
              <w:t>81</w:t>
            </w:r>
          </w:p>
        </w:tc>
        <w:tc>
          <w:tcPr>
            <w:tcW w:w="1047" w:type="dxa"/>
            <w:tcBorders>
              <w:top w:val="nil"/>
              <w:left w:val="nil"/>
              <w:bottom w:val="single" w:sz="4" w:space="0" w:color="auto"/>
              <w:right w:val="single" w:sz="4" w:space="0" w:color="auto"/>
            </w:tcBorders>
            <w:shd w:val="clear" w:color="auto" w:fill="auto"/>
            <w:vAlign w:val="center"/>
          </w:tcPr>
          <w:p w14:paraId="170DB5F4" w14:textId="77777777" w:rsidR="00836BC8" w:rsidRPr="00836BC8" w:rsidRDefault="00836BC8" w:rsidP="00836BC8">
            <w:pPr>
              <w:spacing w:after="0"/>
              <w:jc w:val="center"/>
              <w:rPr>
                <w:sz w:val="20"/>
                <w:szCs w:val="20"/>
              </w:rPr>
            </w:pPr>
            <w:r w:rsidRPr="00836BC8">
              <w:rPr>
                <w:sz w:val="20"/>
                <w:szCs w:val="20"/>
              </w:rPr>
              <w:t>1969</w:t>
            </w:r>
          </w:p>
        </w:tc>
        <w:tc>
          <w:tcPr>
            <w:tcW w:w="1529" w:type="dxa"/>
            <w:tcBorders>
              <w:top w:val="nil"/>
              <w:left w:val="nil"/>
              <w:bottom w:val="single" w:sz="4" w:space="0" w:color="auto"/>
              <w:right w:val="single" w:sz="4" w:space="0" w:color="auto"/>
            </w:tcBorders>
            <w:shd w:val="clear" w:color="auto" w:fill="auto"/>
            <w:vAlign w:val="center"/>
          </w:tcPr>
          <w:p w14:paraId="040A19A7" w14:textId="77777777" w:rsidR="00836BC8" w:rsidRPr="00836BC8" w:rsidRDefault="00836BC8" w:rsidP="00836BC8">
            <w:pPr>
              <w:spacing w:after="0"/>
              <w:jc w:val="center"/>
              <w:rPr>
                <w:sz w:val="20"/>
                <w:szCs w:val="20"/>
              </w:rPr>
            </w:pPr>
            <w:r w:rsidRPr="00836BC8">
              <w:rPr>
                <w:sz w:val="20"/>
                <w:szCs w:val="20"/>
              </w:rPr>
              <w:t>240</w:t>
            </w:r>
          </w:p>
        </w:tc>
        <w:tc>
          <w:tcPr>
            <w:tcW w:w="1311" w:type="dxa"/>
            <w:tcBorders>
              <w:top w:val="nil"/>
              <w:left w:val="nil"/>
              <w:bottom w:val="single" w:sz="4" w:space="0" w:color="auto"/>
              <w:right w:val="single" w:sz="4" w:space="0" w:color="auto"/>
            </w:tcBorders>
            <w:shd w:val="clear" w:color="auto" w:fill="auto"/>
            <w:vAlign w:val="center"/>
          </w:tcPr>
          <w:p w14:paraId="1286BE23" w14:textId="77777777" w:rsidR="00836BC8" w:rsidRPr="00836BC8" w:rsidRDefault="00836BC8" w:rsidP="00836BC8">
            <w:pPr>
              <w:spacing w:after="0"/>
              <w:jc w:val="center"/>
              <w:rPr>
                <w:sz w:val="20"/>
                <w:szCs w:val="20"/>
              </w:rPr>
            </w:pPr>
            <w:r w:rsidRPr="00836BC8">
              <w:rPr>
                <w:sz w:val="20"/>
                <w:szCs w:val="20"/>
              </w:rPr>
              <w:t>5,9</w:t>
            </w:r>
          </w:p>
        </w:tc>
      </w:tr>
      <w:tr w:rsidR="00836BC8" w:rsidRPr="00836BC8" w14:paraId="596F700D" w14:textId="77777777" w:rsidTr="00CF3EB1">
        <w:trPr>
          <w:trHeight w:val="324"/>
          <w:jc w:val="center"/>
        </w:trPr>
        <w:tc>
          <w:tcPr>
            <w:tcW w:w="535" w:type="dxa"/>
            <w:tcBorders>
              <w:top w:val="nil"/>
              <w:left w:val="single" w:sz="4" w:space="0" w:color="auto"/>
              <w:bottom w:val="single" w:sz="4" w:space="0" w:color="auto"/>
              <w:right w:val="single" w:sz="4" w:space="0" w:color="auto"/>
            </w:tcBorders>
            <w:shd w:val="clear" w:color="auto" w:fill="auto"/>
            <w:vAlign w:val="center"/>
          </w:tcPr>
          <w:p w14:paraId="65C69CBE" w14:textId="77777777" w:rsidR="00836BC8" w:rsidRPr="00836BC8" w:rsidRDefault="00836BC8" w:rsidP="00836BC8">
            <w:pPr>
              <w:spacing w:after="0" w:line="240" w:lineRule="auto"/>
              <w:jc w:val="center"/>
              <w:rPr>
                <w:sz w:val="20"/>
                <w:szCs w:val="20"/>
                <w:lang w:eastAsia="ru-RU"/>
              </w:rPr>
            </w:pPr>
            <w:r w:rsidRPr="00836BC8">
              <w:rPr>
                <w:sz w:val="20"/>
                <w:szCs w:val="20"/>
                <w:lang w:eastAsia="ru-RU"/>
              </w:rPr>
              <w:t>8</w:t>
            </w:r>
          </w:p>
        </w:tc>
        <w:tc>
          <w:tcPr>
            <w:tcW w:w="2408" w:type="dxa"/>
            <w:tcBorders>
              <w:top w:val="nil"/>
              <w:left w:val="nil"/>
              <w:bottom w:val="single" w:sz="4" w:space="0" w:color="auto"/>
              <w:right w:val="single" w:sz="4" w:space="0" w:color="auto"/>
            </w:tcBorders>
            <w:shd w:val="clear" w:color="auto" w:fill="auto"/>
            <w:vAlign w:val="center"/>
          </w:tcPr>
          <w:p w14:paraId="0F78114C" w14:textId="0C1BC009" w:rsidR="00836BC8" w:rsidRPr="00836BC8" w:rsidRDefault="00836BC8" w:rsidP="00836BC8">
            <w:pPr>
              <w:spacing w:after="0"/>
              <w:outlineLvl w:val="0"/>
              <w:rPr>
                <w:iCs/>
                <w:sz w:val="20"/>
                <w:szCs w:val="20"/>
                <w:lang w:eastAsia="ru-RU"/>
              </w:rPr>
            </w:pPr>
            <w:bookmarkStart w:id="41" w:name="_Toc206329910"/>
            <w:bookmarkStart w:id="42" w:name="_Toc206673193"/>
            <w:proofErr w:type="spellStart"/>
            <w:r w:rsidRPr="00836BC8">
              <w:rPr>
                <w:iCs/>
                <w:sz w:val="20"/>
                <w:szCs w:val="20"/>
                <w:lang w:eastAsia="ru-RU"/>
              </w:rPr>
              <w:t>артскважина</w:t>
            </w:r>
            <w:proofErr w:type="spellEnd"/>
            <w:r w:rsidRPr="00836BC8">
              <w:rPr>
                <w:iCs/>
                <w:sz w:val="20"/>
                <w:szCs w:val="20"/>
                <w:lang w:eastAsia="ru-RU"/>
              </w:rPr>
              <w:t xml:space="preserve">  </w:t>
            </w:r>
            <w:proofErr w:type="spellStart"/>
            <w:r w:rsidRPr="00836BC8">
              <w:rPr>
                <w:iCs/>
                <w:sz w:val="20"/>
                <w:szCs w:val="20"/>
                <w:lang w:eastAsia="ru-RU"/>
              </w:rPr>
              <w:t>н.п</w:t>
            </w:r>
            <w:proofErr w:type="spellEnd"/>
            <w:r w:rsidRPr="00836BC8">
              <w:rPr>
                <w:iCs/>
                <w:sz w:val="20"/>
                <w:szCs w:val="20"/>
                <w:lang w:eastAsia="ru-RU"/>
              </w:rPr>
              <w:t>.</w:t>
            </w:r>
            <w:r w:rsidR="007E0CBE">
              <w:rPr>
                <w:iCs/>
                <w:sz w:val="20"/>
                <w:szCs w:val="20"/>
                <w:lang w:eastAsia="ru-RU"/>
              </w:rPr>
              <w:t xml:space="preserve"> </w:t>
            </w:r>
            <w:proofErr w:type="spellStart"/>
            <w:r w:rsidRPr="00836BC8">
              <w:rPr>
                <w:iCs/>
                <w:sz w:val="20"/>
                <w:szCs w:val="20"/>
                <w:lang w:eastAsia="ru-RU"/>
              </w:rPr>
              <w:t>Вяльки</w:t>
            </w:r>
            <w:bookmarkEnd w:id="41"/>
            <w:bookmarkEnd w:id="42"/>
            <w:proofErr w:type="spellEnd"/>
          </w:p>
        </w:tc>
        <w:tc>
          <w:tcPr>
            <w:tcW w:w="1313" w:type="dxa"/>
            <w:tcBorders>
              <w:top w:val="nil"/>
              <w:left w:val="nil"/>
              <w:bottom w:val="single" w:sz="4" w:space="0" w:color="auto"/>
              <w:right w:val="single" w:sz="4" w:space="0" w:color="auto"/>
            </w:tcBorders>
            <w:shd w:val="clear" w:color="auto" w:fill="auto"/>
            <w:vAlign w:val="center"/>
          </w:tcPr>
          <w:p w14:paraId="0C3C5625" w14:textId="77777777" w:rsidR="00836BC8" w:rsidRPr="00836BC8" w:rsidRDefault="00836BC8" w:rsidP="00836BC8">
            <w:pPr>
              <w:spacing w:after="0"/>
              <w:jc w:val="center"/>
              <w:rPr>
                <w:sz w:val="20"/>
                <w:szCs w:val="20"/>
              </w:rPr>
            </w:pPr>
            <w:r w:rsidRPr="00836BC8">
              <w:rPr>
                <w:sz w:val="20"/>
                <w:szCs w:val="20"/>
              </w:rPr>
              <w:t>15204397</w:t>
            </w:r>
          </w:p>
        </w:tc>
        <w:tc>
          <w:tcPr>
            <w:tcW w:w="1072" w:type="dxa"/>
            <w:tcBorders>
              <w:top w:val="nil"/>
              <w:left w:val="nil"/>
              <w:bottom w:val="single" w:sz="4" w:space="0" w:color="auto"/>
              <w:right w:val="single" w:sz="4" w:space="0" w:color="auto"/>
            </w:tcBorders>
            <w:shd w:val="clear" w:color="auto" w:fill="auto"/>
            <w:vAlign w:val="center"/>
          </w:tcPr>
          <w:p w14:paraId="01C19280" w14:textId="77777777" w:rsidR="00836BC8" w:rsidRPr="00836BC8" w:rsidRDefault="00836BC8" w:rsidP="00836BC8">
            <w:pPr>
              <w:spacing w:after="0"/>
              <w:jc w:val="center"/>
              <w:rPr>
                <w:sz w:val="20"/>
                <w:szCs w:val="20"/>
              </w:rPr>
            </w:pPr>
            <w:r w:rsidRPr="00836BC8">
              <w:rPr>
                <w:sz w:val="20"/>
                <w:szCs w:val="20"/>
              </w:rPr>
              <w:t>190</w:t>
            </w:r>
          </w:p>
        </w:tc>
        <w:tc>
          <w:tcPr>
            <w:tcW w:w="1072" w:type="dxa"/>
            <w:tcBorders>
              <w:top w:val="nil"/>
              <w:left w:val="nil"/>
              <w:bottom w:val="single" w:sz="4" w:space="0" w:color="auto"/>
              <w:right w:val="single" w:sz="4" w:space="0" w:color="auto"/>
            </w:tcBorders>
            <w:shd w:val="clear" w:color="auto" w:fill="auto"/>
            <w:vAlign w:val="center"/>
          </w:tcPr>
          <w:p w14:paraId="7A1DEFCB" w14:textId="77777777" w:rsidR="00836BC8" w:rsidRPr="00836BC8" w:rsidRDefault="00836BC8" w:rsidP="00836BC8">
            <w:pPr>
              <w:spacing w:after="0"/>
              <w:jc w:val="center"/>
              <w:rPr>
                <w:sz w:val="20"/>
                <w:szCs w:val="20"/>
              </w:rPr>
            </w:pPr>
            <w:r w:rsidRPr="00836BC8">
              <w:rPr>
                <w:sz w:val="20"/>
                <w:szCs w:val="20"/>
              </w:rPr>
              <w:t>83</w:t>
            </w:r>
          </w:p>
        </w:tc>
        <w:tc>
          <w:tcPr>
            <w:tcW w:w="1047" w:type="dxa"/>
            <w:tcBorders>
              <w:top w:val="nil"/>
              <w:left w:val="nil"/>
              <w:bottom w:val="single" w:sz="4" w:space="0" w:color="auto"/>
              <w:right w:val="single" w:sz="4" w:space="0" w:color="auto"/>
            </w:tcBorders>
            <w:shd w:val="clear" w:color="auto" w:fill="auto"/>
            <w:vAlign w:val="center"/>
          </w:tcPr>
          <w:p w14:paraId="698540E6" w14:textId="77777777" w:rsidR="00836BC8" w:rsidRPr="00836BC8" w:rsidRDefault="00836BC8" w:rsidP="00836BC8">
            <w:pPr>
              <w:spacing w:after="0"/>
              <w:jc w:val="center"/>
              <w:rPr>
                <w:sz w:val="20"/>
                <w:szCs w:val="20"/>
              </w:rPr>
            </w:pPr>
            <w:r w:rsidRPr="00836BC8">
              <w:rPr>
                <w:sz w:val="20"/>
                <w:szCs w:val="20"/>
              </w:rPr>
              <w:t>1965</w:t>
            </w:r>
          </w:p>
        </w:tc>
        <w:tc>
          <w:tcPr>
            <w:tcW w:w="1529" w:type="dxa"/>
            <w:tcBorders>
              <w:top w:val="nil"/>
              <w:left w:val="nil"/>
              <w:bottom w:val="single" w:sz="4" w:space="0" w:color="auto"/>
              <w:right w:val="single" w:sz="4" w:space="0" w:color="auto"/>
            </w:tcBorders>
            <w:shd w:val="clear" w:color="auto" w:fill="auto"/>
            <w:vAlign w:val="center"/>
          </w:tcPr>
          <w:p w14:paraId="38179597" w14:textId="77777777" w:rsidR="00836BC8" w:rsidRPr="00836BC8" w:rsidRDefault="00836BC8" w:rsidP="00836BC8">
            <w:pPr>
              <w:spacing w:after="0"/>
              <w:jc w:val="center"/>
              <w:rPr>
                <w:sz w:val="20"/>
                <w:szCs w:val="20"/>
              </w:rPr>
            </w:pPr>
            <w:r w:rsidRPr="00836BC8">
              <w:rPr>
                <w:sz w:val="20"/>
                <w:szCs w:val="20"/>
              </w:rPr>
              <w:t>240</w:t>
            </w:r>
          </w:p>
        </w:tc>
        <w:tc>
          <w:tcPr>
            <w:tcW w:w="1311" w:type="dxa"/>
            <w:tcBorders>
              <w:top w:val="nil"/>
              <w:left w:val="nil"/>
              <w:bottom w:val="single" w:sz="4" w:space="0" w:color="auto"/>
              <w:right w:val="single" w:sz="4" w:space="0" w:color="auto"/>
            </w:tcBorders>
            <w:shd w:val="clear" w:color="auto" w:fill="auto"/>
            <w:vAlign w:val="center"/>
          </w:tcPr>
          <w:p w14:paraId="7BD29A1E" w14:textId="77777777" w:rsidR="00836BC8" w:rsidRPr="00836BC8" w:rsidRDefault="00836BC8" w:rsidP="00836BC8">
            <w:pPr>
              <w:spacing w:after="0"/>
              <w:jc w:val="center"/>
              <w:rPr>
                <w:sz w:val="20"/>
                <w:szCs w:val="20"/>
              </w:rPr>
            </w:pPr>
            <w:r w:rsidRPr="00836BC8">
              <w:rPr>
                <w:sz w:val="20"/>
                <w:szCs w:val="20"/>
              </w:rPr>
              <w:t>11,4</w:t>
            </w:r>
          </w:p>
        </w:tc>
      </w:tr>
    </w:tbl>
    <w:p w14:paraId="1792D4ED" w14:textId="0896E93B" w:rsidR="00D11C95" w:rsidRDefault="00D11C95" w:rsidP="0078339F">
      <w:pPr>
        <w:spacing w:after="0"/>
        <w:ind w:firstLine="567"/>
        <w:jc w:val="both"/>
        <w:rPr>
          <w:b/>
        </w:rPr>
      </w:pPr>
    </w:p>
    <w:p w14:paraId="3B61B8FD" w14:textId="7E7067F2" w:rsidR="00E22B48" w:rsidRDefault="00623763" w:rsidP="00E22B48">
      <w:pPr>
        <w:pStyle w:val="afd"/>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 xml:space="preserve">Качество питьевой воды водозаборов </w:t>
      </w:r>
      <w:r w:rsidR="006A2DFB">
        <w:rPr>
          <w:rFonts w:ascii="Times New Roman" w:eastAsia="SimSun" w:hAnsi="Times New Roman" w:cs="Times New Roman"/>
          <w:sz w:val="24"/>
          <w:szCs w:val="24"/>
        </w:rPr>
        <w:t xml:space="preserve">на территории </w:t>
      </w:r>
      <w:r w:rsidR="00FE1A99">
        <w:rPr>
          <w:rFonts w:ascii="Times New Roman" w:eastAsia="SimSun" w:hAnsi="Times New Roman" w:cs="Times New Roman"/>
          <w:sz w:val="24"/>
          <w:szCs w:val="24"/>
        </w:rPr>
        <w:t xml:space="preserve">поселения </w:t>
      </w:r>
      <w:r w:rsidR="00FE1A99" w:rsidRPr="00FE1A99">
        <w:rPr>
          <w:rFonts w:ascii="Times New Roman" w:eastAsia="SimSun" w:hAnsi="Times New Roman" w:cs="Times New Roman"/>
          <w:b/>
          <w:i/>
          <w:sz w:val="24"/>
          <w:szCs w:val="24"/>
        </w:rPr>
        <w:t>с</w:t>
      </w:r>
      <w:r w:rsidRPr="00FE1A99">
        <w:rPr>
          <w:rFonts w:ascii="Times New Roman" w:eastAsia="SimSun" w:hAnsi="Times New Roman" w:cs="Times New Roman"/>
          <w:b/>
          <w:i/>
          <w:sz w:val="24"/>
          <w:szCs w:val="24"/>
        </w:rPr>
        <w:t>оответствует</w:t>
      </w:r>
      <w:r>
        <w:rPr>
          <w:rFonts w:ascii="Times New Roman" w:eastAsia="SimSun" w:hAnsi="Times New Roman" w:cs="Times New Roman"/>
          <w:sz w:val="24"/>
          <w:szCs w:val="24"/>
        </w:rPr>
        <w:t xml:space="preserve"> требованиям</w:t>
      </w:r>
      <w:r w:rsidR="006B1073">
        <w:rPr>
          <w:rFonts w:ascii="Times New Roman" w:eastAsia="SimSun" w:hAnsi="Times New Roman" w:cs="Times New Roman"/>
          <w:sz w:val="24"/>
          <w:szCs w:val="24"/>
        </w:rPr>
        <w:t xml:space="preserve"> </w:t>
      </w:r>
      <w:r w:rsidR="00E22B48">
        <w:rPr>
          <w:rFonts w:ascii="Times New Roman" w:eastAsia="SimSun" w:hAnsi="Times New Roman" w:cs="Times New Roman"/>
          <w:sz w:val="24"/>
          <w:szCs w:val="24"/>
        </w:rPr>
        <w:t>СанПиН 2.1.3684-21 «</w:t>
      </w:r>
      <w:r w:rsidR="00E22B48" w:rsidRPr="00E22B48">
        <w:rPr>
          <w:rFonts w:ascii="Times New Roman" w:eastAsia="SimSun" w:hAnsi="Times New Roman" w:cs="Times New Roman"/>
          <w:sz w:val="24"/>
          <w:szCs w:val="24"/>
        </w:rPr>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w:t>
      </w:r>
      <w:r w:rsidR="00BE577F">
        <w:rPr>
          <w:rFonts w:ascii="Times New Roman" w:eastAsia="SimSun" w:hAnsi="Times New Roman" w:cs="Times New Roman"/>
          <w:sz w:val="24"/>
          <w:szCs w:val="24"/>
        </w:rPr>
        <w:t xml:space="preserve"> </w:t>
      </w:r>
      <w:r w:rsidR="00E22B48" w:rsidRPr="00E22B48">
        <w:rPr>
          <w:rFonts w:ascii="Times New Roman" w:eastAsia="SimSun" w:hAnsi="Times New Roman" w:cs="Times New Roman"/>
          <w:sz w:val="24"/>
          <w:szCs w:val="24"/>
        </w:rPr>
        <w:lastRenderedPageBreak/>
        <w:t>производственных, общественных помещений, организации и проведению санитарно-противоэпидемических (профилактических) мероприятий</w:t>
      </w:r>
      <w:r w:rsidR="00E22B48">
        <w:rPr>
          <w:rFonts w:ascii="Times New Roman" w:eastAsia="SimSun" w:hAnsi="Times New Roman" w:cs="Times New Roman"/>
          <w:sz w:val="24"/>
          <w:szCs w:val="24"/>
        </w:rPr>
        <w:t>»</w:t>
      </w:r>
      <w:r w:rsidR="005D78F5">
        <w:rPr>
          <w:rFonts w:ascii="Times New Roman" w:eastAsia="SimSun" w:hAnsi="Times New Roman" w:cs="Times New Roman"/>
          <w:sz w:val="24"/>
          <w:szCs w:val="24"/>
        </w:rPr>
        <w:t>.</w:t>
      </w:r>
    </w:p>
    <w:p w14:paraId="6BE43D59" w14:textId="5FF54D53" w:rsidR="007A7FCB" w:rsidRDefault="00B12E7A" w:rsidP="00E22B48">
      <w:pPr>
        <w:pStyle w:val="afd"/>
        <w:autoSpaceDE w:val="0"/>
        <w:autoSpaceDN w:val="0"/>
        <w:adjustRightInd w:val="0"/>
        <w:spacing w:after="0"/>
        <w:ind w:left="0" w:firstLine="709"/>
        <w:contextualSpacing/>
        <w:jc w:val="both"/>
        <w:rPr>
          <w:rFonts w:ascii="Times New Roman" w:eastAsia="SimSun" w:hAnsi="Times New Roman" w:cs="Times New Roman"/>
          <w:sz w:val="24"/>
          <w:szCs w:val="24"/>
        </w:rPr>
      </w:pPr>
      <w:r w:rsidRPr="00E23492">
        <w:rPr>
          <w:rFonts w:ascii="Times New Roman" w:eastAsia="SimSun" w:hAnsi="Times New Roman" w:cs="Times New Roman"/>
          <w:sz w:val="24"/>
          <w:szCs w:val="24"/>
        </w:rPr>
        <w:t xml:space="preserve">Для обеспечения </w:t>
      </w:r>
      <w:proofErr w:type="spellStart"/>
      <w:r w:rsidR="00D850AD">
        <w:rPr>
          <w:rFonts w:ascii="Times New Roman" w:eastAsia="SimSun" w:hAnsi="Times New Roman" w:cs="Times New Roman"/>
          <w:sz w:val="24"/>
          <w:szCs w:val="24"/>
        </w:rPr>
        <w:t>Ивайтенского</w:t>
      </w:r>
      <w:proofErr w:type="spellEnd"/>
      <w:r w:rsidR="00D850AD">
        <w:rPr>
          <w:rFonts w:ascii="Times New Roman" w:eastAsia="SimSun" w:hAnsi="Times New Roman" w:cs="Times New Roman"/>
          <w:sz w:val="24"/>
          <w:szCs w:val="24"/>
        </w:rPr>
        <w:t xml:space="preserve"> сельского поселения </w:t>
      </w:r>
      <w:r w:rsidRPr="00E23492">
        <w:rPr>
          <w:rFonts w:ascii="Times New Roman" w:eastAsia="SimSun" w:hAnsi="Times New Roman" w:cs="Times New Roman"/>
          <w:sz w:val="24"/>
          <w:szCs w:val="24"/>
        </w:rPr>
        <w:t xml:space="preserve">централизованной системой водоснабжения надлежащего качества необходимо при подготовке, транспортировании и хранении воды, используемой на хозяйственно-питьевые нужды, применять реагенты, внутренние антикоррозионные покрытия, а также фильтрующие материалы, соответствующие требованиям Федеральной службы по надзору в сфере защиты прав потребителей и благополучия человека для применения в практике хозяйственно-питьевого водоснабжения. </w:t>
      </w:r>
    </w:p>
    <w:p w14:paraId="32C64FF7" w14:textId="0D2F5533" w:rsidR="00B541EC" w:rsidRPr="00F528F1" w:rsidRDefault="00B541EC" w:rsidP="00E22B48">
      <w:pPr>
        <w:pStyle w:val="afd"/>
        <w:autoSpaceDE w:val="0"/>
        <w:autoSpaceDN w:val="0"/>
        <w:adjustRightInd w:val="0"/>
        <w:spacing w:after="0"/>
        <w:ind w:left="0" w:firstLine="709"/>
        <w:contextualSpacing/>
        <w:jc w:val="both"/>
        <w:rPr>
          <w:rFonts w:ascii="Times New Roman" w:eastAsia="SimSun" w:hAnsi="Times New Roman" w:cs="Times New Roman"/>
          <w:sz w:val="24"/>
          <w:szCs w:val="24"/>
        </w:rPr>
      </w:pPr>
      <w:r w:rsidRPr="009255E2">
        <w:rPr>
          <w:rFonts w:ascii="Times New Roman" w:eastAsia="SimSun" w:hAnsi="Times New Roman" w:cs="Times New Roman"/>
          <w:sz w:val="24"/>
          <w:szCs w:val="24"/>
        </w:rPr>
        <w:t>Поставк</w:t>
      </w:r>
      <w:r w:rsidR="00A050DB" w:rsidRPr="009255E2">
        <w:rPr>
          <w:rFonts w:ascii="Times New Roman" w:eastAsia="SimSun" w:hAnsi="Times New Roman" w:cs="Times New Roman"/>
          <w:sz w:val="24"/>
          <w:szCs w:val="24"/>
        </w:rPr>
        <w:t>а</w:t>
      </w:r>
      <w:r w:rsidRPr="009255E2">
        <w:rPr>
          <w:rFonts w:ascii="Times New Roman" w:eastAsia="SimSun" w:hAnsi="Times New Roman" w:cs="Times New Roman"/>
          <w:sz w:val="24"/>
          <w:szCs w:val="24"/>
        </w:rPr>
        <w:t xml:space="preserve"> технической воды </w:t>
      </w:r>
      <w:r w:rsidR="00E22B48">
        <w:rPr>
          <w:rFonts w:ascii="Times New Roman" w:eastAsia="SimSun" w:hAnsi="Times New Roman" w:cs="Times New Roman"/>
          <w:sz w:val="24"/>
          <w:szCs w:val="24"/>
        </w:rPr>
        <w:t xml:space="preserve">потребителям </w:t>
      </w:r>
      <w:r w:rsidR="00A050DB" w:rsidRPr="009255E2">
        <w:rPr>
          <w:rFonts w:ascii="Times New Roman" w:eastAsia="SimSun" w:hAnsi="Times New Roman" w:cs="Times New Roman"/>
          <w:sz w:val="24"/>
          <w:szCs w:val="24"/>
        </w:rPr>
        <w:t>н</w:t>
      </w:r>
      <w:r w:rsidR="00BB3C4F" w:rsidRPr="009255E2">
        <w:rPr>
          <w:rFonts w:ascii="Times New Roman" w:eastAsia="SimSun" w:hAnsi="Times New Roman" w:cs="Times New Roman"/>
          <w:sz w:val="24"/>
          <w:szCs w:val="24"/>
        </w:rPr>
        <w:t>е</w:t>
      </w:r>
      <w:r w:rsidR="00A050DB" w:rsidRPr="009255E2">
        <w:rPr>
          <w:rFonts w:ascii="Times New Roman" w:eastAsia="SimSun" w:hAnsi="Times New Roman" w:cs="Times New Roman"/>
          <w:sz w:val="24"/>
          <w:szCs w:val="24"/>
        </w:rPr>
        <w:t xml:space="preserve"> осуществляется.</w:t>
      </w:r>
    </w:p>
    <w:p w14:paraId="053C8EFF" w14:textId="06AC0F4F" w:rsidR="00A30E8D" w:rsidRPr="00F528F1" w:rsidRDefault="00E22B48" w:rsidP="00E22B48">
      <w:pPr>
        <w:pStyle w:val="afd"/>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w:t>
      </w:r>
      <w:r w:rsidR="00A30E8D" w:rsidRPr="00FE1A99">
        <w:rPr>
          <w:rFonts w:ascii="Times New Roman" w:eastAsia="SimSun" w:hAnsi="Times New Roman" w:cs="Times New Roman"/>
          <w:i/>
          <w:sz w:val="24"/>
          <w:szCs w:val="24"/>
        </w:rPr>
        <w:t>Эксплуатационная зона</w:t>
      </w:r>
      <w:r>
        <w:rPr>
          <w:rFonts w:ascii="Times New Roman" w:eastAsia="SimSun" w:hAnsi="Times New Roman" w:cs="Times New Roman"/>
          <w:sz w:val="24"/>
          <w:szCs w:val="24"/>
        </w:rPr>
        <w:t xml:space="preserve">» </w:t>
      </w:r>
      <w:r w:rsidRPr="00E22B48">
        <w:rPr>
          <w:rFonts w:ascii="Times New Roman" w:eastAsia="SimSun" w:hAnsi="Times New Roman" w:cs="Times New Roman"/>
          <w:sz w:val="24"/>
          <w:szCs w:val="24"/>
        </w:rPr>
        <w:t>–</w:t>
      </w:r>
      <w:r>
        <w:rPr>
          <w:rFonts w:ascii="Times New Roman" w:eastAsia="SimSun" w:hAnsi="Times New Roman" w:cs="Times New Roman"/>
          <w:sz w:val="24"/>
          <w:szCs w:val="24"/>
        </w:rPr>
        <w:t xml:space="preserve"> </w:t>
      </w:r>
      <w:r w:rsidR="00A30E8D" w:rsidRPr="00F528F1">
        <w:rPr>
          <w:rFonts w:ascii="Times New Roman" w:eastAsia="SimSun" w:hAnsi="Times New Roman" w:cs="Times New Roman"/>
          <w:sz w:val="24"/>
          <w:szCs w:val="24"/>
        </w:rPr>
        <w:t>зона эксплуатационной ответственности организации, осуществляющей горячее водоснабжение или холодное водоснабжение и (или) водоотведение, определенная по признаку обязанностей (ответственности) организации по эксплуатации централизованных систем водоснабжения и (или) водоотведения.</w:t>
      </w:r>
    </w:p>
    <w:p w14:paraId="45FDE494" w14:textId="2FA5A5C0" w:rsidR="005B0AFF" w:rsidRDefault="00B51FCB" w:rsidP="005D78F5">
      <w:pPr>
        <w:pStyle w:val="afd"/>
        <w:autoSpaceDE w:val="0"/>
        <w:autoSpaceDN w:val="0"/>
        <w:adjustRightInd w:val="0"/>
        <w:spacing w:after="0"/>
        <w:ind w:left="0" w:firstLine="709"/>
        <w:contextualSpacing/>
        <w:jc w:val="both"/>
        <w:rPr>
          <w:rFonts w:ascii="Times New Roman" w:eastAsia="SimSun" w:hAnsi="Times New Roman" w:cs="Times New Roman"/>
          <w:sz w:val="24"/>
          <w:szCs w:val="24"/>
        </w:rPr>
      </w:pPr>
      <w:r w:rsidRPr="005D78F5">
        <w:rPr>
          <w:rFonts w:ascii="Times New Roman" w:eastAsia="SimSun" w:hAnsi="Times New Roman" w:cs="Times New Roman"/>
          <w:sz w:val="24"/>
          <w:szCs w:val="24"/>
        </w:rPr>
        <w:t>Понятие «эксплуатационная зона водоснабжения» определяет зону эксплуатационной ответственности организации, осуществляющей холодное водоснабжение или горячее водоснабжение, определенная по признаку обязанностей (ответственности) организации по эксплуатации централизованных систем водоснабжения.</w:t>
      </w:r>
      <w:r w:rsidR="005D78F5" w:rsidRPr="005D78F5">
        <w:rPr>
          <w:rFonts w:ascii="Times New Roman" w:eastAsia="SimSun" w:hAnsi="Times New Roman" w:cs="Times New Roman"/>
          <w:sz w:val="24"/>
          <w:szCs w:val="24"/>
        </w:rPr>
        <w:t xml:space="preserve"> Характеристики насосного оборудования представлены в таблице </w:t>
      </w:r>
      <w:r w:rsidR="00024F92">
        <w:rPr>
          <w:rFonts w:ascii="Times New Roman" w:eastAsia="SimSun" w:hAnsi="Times New Roman" w:cs="Times New Roman"/>
          <w:sz w:val="24"/>
          <w:szCs w:val="24"/>
        </w:rPr>
        <w:t>1.6</w:t>
      </w:r>
      <w:r w:rsidR="005D78F5" w:rsidRPr="005D78F5">
        <w:rPr>
          <w:rFonts w:ascii="Times New Roman" w:eastAsia="SimSun" w:hAnsi="Times New Roman" w:cs="Times New Roman"/>
          <w:sz w:val="24"/>
          <w:szCs w:val="24"/>
        </w:rPr>
        <w:t>.</w:t>
      </w:r>
    </w:p>
    <w:p w14:paraId="205817E4" w14:textId="77777777" w:rsidR="00AA0F03" w:rsidRPr="00F63080" w:rsidRDefault="00AA0F03" w:rsidP="00AA0F03">
      <w:pPr>
        <w:spacing w:after="0"/>
        <w:ind w:firstLine="709"/>
        <w:jc w:val="both"/>
        <w:rPr>
          <w:sz w:val="24"/>
          <w:szCs w:val="24"/>
        </w:rPr>
      </w:pPr>
      <w:r w:rsidRPr="00F63080">
        <w:rPr>
          <w:sz w:val="24"/>
          <w:szCs w:val="24"/>
        </w:rPr>
        <w:t>Очистные сооружения питьевой воды отсутствуют.</w:t>
      </w:r>
    </w:p>
    <w:p w14:paraId="6E99430B" w14:textId="3B290CBB" w:rsidR="00AA0F03" w:rsidRDefault="00AA0F03" w:rsidP="00AA0F03">
      <w:pPr>
        <w:pStyle w:val="ab"/>
        <w:tabs>
          <w:tab w:val="left" w:pos="9214"/>
        </w:tabs>
        <w:spacing w:after="0"/>
        <w:ind w:right="3" w:firstLine="708"/>
        <w:jc w:val="both"/>
        <w:rPr>
          <w:sz w:val="24"/>
        </w:rPr>
      </w:pPr>
      <w:r w:rsidRPr="00263800">
        <w:rPr>
          <w:sz w:val="24"/>
        </w:rPr>
        <w:t>Границы ЗСО приняты согласно СП 31.13330.2021 «Водоснабжение. Наружные сети и сооружения».</w:t>
      </w:r>
      <w:r>
        <w:rPr>
          <w:sz w:val="24"/>
        </w:rPr>
        <w:t xml:space="preserve"> </w:t>
      </w:r>
      <w:r w:rsidRPr="006B1073">
        <w:rPr>
          <w:sz w:val="24"/>
        </w:rPr>
        <w:t>Скважины обеспечены зонами санитарной охраны первого пояса, размер которой составляет 30</w:t>
      </w:r>
      <w:r>
        <w:rPr>
          <w:sz w:val="24"/>
        </w:rPr>
        <w:t>х30</w:t>
      </w:r>
      <w:r w:rsidRPr="006B1073">
        <w:rPr>
          <w:sz w:val="24"/>
        </w:rPr>
        <w:t xml:space="preserve">м. </w:t>
      </w:r>
    </w:p>
    <w:p w14:paraId="34067EFE" w14:textId="13DEC867" w:rsidR="002348BB" w:rsidRDefault="002348BB" w:rsidP="002348BB">
      <w:pPr>
        <w:pStyle w:val="ab"/>
        <w:spacing w:after="0"/>
        <w:ind w:right="-2" w:firstLine="709"/>
        <w:jc w:val="both"/>
        <w:rPr>
          <w:rFonts w:eastAsia="SimSun"/>
          <w:sz w:val="24"/>
          <w:szCs w:val="24"/>
          <w:lang w:eastAsia="ru-RU"/>
        </w:rPr>
      </w:pPr>
      <w:r w:rsidRPr="009D06F4">
        <w:rPr>
          <w:sz w:val="24"/>
        </w:rPr>
        <w:t>Существующие водопроводные сети проложены из чугунных, стальных,</w:t>
      </w:r>
      <w:r>
        <w:rPr>
          <w:sz w:val="24"/>
        </w:rPr>
        <w:t xml:space="preserve"> </w:t>
      </w:r>
      <w:r w:rsidRPr="009D06F4">
        <w:rPr>
          <w:sz w:val="24"/>
        </w:rPr>
        <w:t>полипропиленовых трубопроводов</w:t>
      </w:r>
      <w:r>
        <w:rPr>
          <w:sz w:val="24"/>
        </w:rPr>
        <w:t xml:space="preserve">, общая протяженность сетей на территории </w:t>
      </w:r>
      <w:r w:rsidR="00C32EA6">
        <w:rPr>
          <w:sz w:val="24"/>
        </w:rPr>
        <w:t xml:space="preserve">поселения </w:t>
      </w:r>
      <w:r w:rsidRPr="00754F0D">
        <w:rPr>
          <w:sz w:val="24"/>
        </w:rPr>
        <w:t>–</w:t>
      </w:r>
      <w:r>
        <w:rPr>
          <w:sz w:val="24"/>
        </w:rPr>
        <w:t xml:space="preserve"> </w:t>
      </w:r>
      <w:r w:rsidR="00D47398">
        <w:rPr>
          <w:sz w:val="24"/>
        </w:rPr>
        <w:t xml:space="preserve">21,530 </w:t>
      </w:r>
      <w:r>
        <w:rPr>
          <w:sz w:val="24"/>
        </w:rPr>
        <w:t xml:space="preserve">км. </w:t>
      </w:r>
      <w:r w:rsidRPr="009D06F4">
        <w:rPr>
          <w:rFonts w:eastAsia="SimSun"/>
          <w:sz w:val="24"/>
          <w:szCs w:val="24"/>
          <w:lang w:eastAsia="ru-RU"/>
        </w:rPr>
        <w:t xml:space="preserve">Степень изношенности оборудования и сетей водоснабжения </w:t>
      </w:r>
      <w:r>
        <w:rPr>
          <w:rFonts w:eastAsia="SimSun"/>
          <w:sz w:val="24"/>
          <w:szCs w:val="24"/>
          <w:lang w:eastAsia="ru-RU"/>
        </w:rPr>
        <w:t>более 70</w:t>
      </w:r>
      <w:r w:rsidRPr="009D06F4">
        <w:rPr>
          <w:rFonts w:eastAsia="SimSun"/>
          <w:sz w:val="24"/>
          <w:szCs w:val="24"/>
          <w:lang w:eastAsia="ru-RU"/>
        </w:rPr>
        <w:t>%.</w:t>
      </w:r>
    </w:p>
    <w:p w14:paraId="25917F6B" w14:textId="77777777" w:rsidR="00554C6D" w:rsidRPr="00630A7D" w:rsidRDefault="00554C6D" w:rsidP="00554C6D">
      <w:pPr>
        <w:autoSpaceDE w:val="0"/>
        <w:autoSpaceDN w:val="0"/>
        <w:adjustRightInd w:val="0"/>
        <w:spacing w:after="0"/>
        <w:ind w:firstLine="709"/>
        <w:contextualSpacing/>
        <w:jc w:val="both"/>
        <w:rPr>
          <w:rFonts w:eastAsia="SimSun"/>
          <w:i/>
          <w:sz w:val="24"/>
          <w:szCs w:val="24"/>
          <w:lang w:eastAsia="ru-RU"/>
        </w:rPr>
      </w:pPr>
      <w:r w:rsidRPr="00630A7D">
        <w:rPr>
          <w:rFonts w:eastAsia="SimSun"/>
          <w:i/>
          <w:sz w:val="24"/>
          <w:szCs w:val="24"/>
          <w:lang w:eastAsia="ru-RU"/>
        </w:rPr>
        <w:t>Основные проблемы централизованн</w:t>
      </w:r>
      <w:r>
        <w:rPr>
          <w:rFonts w:eastAsia="SimSun"/>
          <w:i/>
          <w:sz w:val="24"/>
          <w:szCs w:val="24"/>
          <w:lang w:eastAsia="ru-RU"/>
        </w:rPr>
        <w:t xml:space="preserve">ых </w:t>
      </w:r>
      <w:r w:rsidRPr="00630A7D">
        <w:rPr>
          <w:rFonts w:eastAsia="SimSun"/>
          <w:i/>
          <w:sz w:val="24"/>
          <w:szCs w:val="24"/>
          <w:lang w:eastAsia="ru-RU"/>
        </w:rPr>
        <w:t>систем водоснабжения:</w:t>
      </w:r>
    </w:p>
    <w:p w14:paraId="59D1EE08" w14:textId="77777777" w:rsidR="00554C6D" w:rsidRPr="007D44E8" w:rsidRDefault="00554C6D" w:rsidP="00554C6D">
      <w:pPr>
        <w:pStyle w:val="afd"/>
        <w:numPr>
          <w:ilvl w:val="0"/>
          <w:numId w:val="28"/>
        </w:numPr>
        <w:tabs>
          <w:tab w:val="left" w:pos="993"/>
        </w:tabs>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 xml:space="preserve">Обеспечение соответствия </w:t>
      </w:r>
      <w:r w:rsidRPr="007D44E8">
        <w:rPr>
          <w:rFonts w:ascii="Times New Roman" w:eastAsia="SimSun" w:hAnsi="Times New Roman" w:cs="Times New Roman"/>
          <w:sz w:val="24"/>
          <w:szCs w:val="24"/>
        </w:rPr>
        <w:t>объектов водоснабжения санитарным нормам и правилам</w:t>
      </w:r>
      <w:r>
        <w:rPr>
          <w:rFonts w:ascii="Times New Roman" w:eastAsia="SimSun" w:hAnsi="Times New Roman" w:cs="Times New Roman"/>
          <w:sz w:val="24"/>
          <w:szCs w:val="24"/>
        </w:rPr>
        <w:t xml:space="preserve">, которое позволит </w:t>
      </w:r>
      <w:r w:rsidRPr="007D44E8">
        <w:rPr>
          <w:rFonts w:ascii="Times New Roman" w:eastAsia="SimSun" w:hAnsi="Times New Roman" w:cs="Times New Roman"/>
          <w:sz w:val="24"/>
          <w:szCs w:val="24"/>
        </w:rPr>
        <w:t>обеспечить стабильное качество воды в соответствии с гигиеническими нормативами.</w:t>
      </w:r>
    </w:p>
    <w:p w14:paraId="65A591A7" w14:textId="77777777" w:rsidR="00554C6D" w:rsidRPr="007D44E8" w:rsidRDefault="00554C6D" w:rsidP="00554C6D">
      <w:pPr>
        <w:pStyle w:val="afd"/>
        <w:numPr>
          <w:ilvl w:val="0"/>
          <w:numId w:val="28"/>
        </w:numPr>
        <w:tabs>
          <w:tab w:val="left" w:pos="993"/>
        </w:tabs>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 xml:space="preserve">Соблюдение </w:t>
      </w:r>
      <w:r w:rsidRPr="007D44E8">
        <w:rPr>
          <w:rFonts w:ascii="Times New Roman" w:eastAsia="SimSun" w:hAnsi="Times New Roman" w:cs="Times New Roman"/>
          <w:sz w:val="24"/>
          <w:szCs w:val="24"/>
        </w:rPr>
        <w:t>должного режима в пределах поясов</w:t>
      </w:r>
      <w:r>
        <w:rPr>
          <w:rFonts w:ascii="Times New Roman" w:eastAsia="SimSun" w:hAnsi="Times New Roman" w:cs="Times New Roman"/>
          <w:sz w:val="24"/>
          <w:szCs w:val="24"/>
        </w:rPr>
        <w:t xml:space="preserve"> зон санитарной охраны</w:t>
      </w:r>
      <w:r w:rsidRPr="007D44E8">
        <w:rPr>
          <w:rFonts w:ascii="Times New Roman" w:eastAsia="SimSun" w:hAnsi="Times New Roman" w:cs="Times New Roman"/>
          <w:sz w:val="24"/>
          <w:szCs w:val="24"/>
        </w:rPr>
        <w:t xml:space="preserve">, в результате чего </w:t>
      </w:r>
      <w:r>
        <w:rPr>
          <w:rFonts w:ascii="Times New Roman" w:eastAsia="SimSun" w:hAnsi="Times New Roman" w:cs="Times New Roman"/>
          <w:sz w:val="24"/>
          <w:szCs w:val="24"/>
        </w:rPr>
        <w:t xml:space="preserve">может </w:t>
      </w:r>
      <w:r w:rsidRPr="007D44E8">
        <w:rPr>
          <w:rFonts w:ascii="Times New Roman" w:eastAsia="SimSun" w:hAnsi="Times New Roman" w:cs="Times New Roman"/>
          <w:sz w:val="24"/>
          <w:szCs w:val="24"/>
        </w:rPr>
        <w:t>снижа</w:t>
      </w:r>
      <w:r>
        <w:rPr>
          <w:rFonts w:ascii="Times New Roman" w:eastAsia="SimSun" w:hAnsi="Times New Roman" w:cs="Times New Roman"/>
          <w:sz w:val="24"/>
          <w:szCs w:val="24"/>
        </w:rPr>
        <w:t xml:space="preserve">ться </w:t>
      </w:r>
      <w:r w:rsidRPr="007D44E8">
        <w:rPr>
          <w:rFonts w:ascii="Times New Roman" w:eastAsia="SimSun" w:hAnsi="Times New Roman" w:cs="Times New Roman"/>
          <w:sz w:val="24"/>
          <w:szCs w:val="24"/>
        </w:rPr>
        <w:t>санитарная надежность источников водоснабжения вследствие возможного попадания в них загрязняющих веществ и микроорганизмов.</w:t>
      </w:r>
    </w:p>
    <w:p w14:paraId="1BD1B153" w14:textId="77777777" w:rsidR="00554C6D" w:rsidRPr="007D44E8" w:rsidRDefault="00554C6D" w:rsidP="00554C6D">
      <w:pPr>
        <w:pStyle w:val="afd"/>
        <w:numPr>
          <w:ilvl w:val="0"/>
          <w:numId w:val="28"/>
        </w:numPr>
        <w:tabs>
          <w:tab w:val="left" w:pos="993"/>
        </w:tabs>
        <w:autoSpaceDE w:val="0"/>
        <w:autoSpaceDN w:val="0"/>
        <w:adjustRightInd w:val="0"/>
        <w:spacing w:after="0"/>
        <w:ind w:left="0" w:firstLine="709"/>
        <w:contextualSpacing/>
        <w:jc w:val="both"/>
        <w:rPr>
          <w:rFonts w:ascii="Times New Roman" w:eastAsia="SimSun" w:hAnsi="Times New Roman" w:cs="Times New Roman"/>
          <w:sz w:val="24"/>
          <w:szCs w:val="24"/>
        </w:rPr>
      </w:pPr>
      <w:r w:rsidRPr="007D44E8">
        <w:rPr>
          <w:rFonts w:ascii="Times New Roman" w:eastAsia="SimSun" w:hAnsi="Times New Roman" w:cs="Times New Roman"/>
          <w:sz w:val="24"/>
          <w:szCs w:val="24"/>
        </w:rPr>
        <w:t>Низкий уровень внедрения современных технологий водоочистки.</w:t>
      </w:r>
    </w:p>
    <w:p w14:paraId="568C8814" w14:textId="77777777" w:rsidR="00554C6D" w:rsidRPr="007D44E8" w:rsidRDefault="00554C6D" w:rsidP="00554C6D">
      <w:pPr>
        <w:pStyle w:val="afd"/>
        <w:numPr>
          <w:ilvl w:val="0"/>
          <w:numId w:val="28"/>
        </w:numPr>
        <w:tabs>
          <w:tab w:val="left" w:pos="993"/>
        </w:tabs>
        <w:autoSpaceDE w:val="0"/>
        <w:autoSpaceDN w:val="0"/>
        <w:adjustRightInd w:val="0"/>
        <w:spacing w:after="0"/>
        <w:ind w:left="0" w:firstLine="709"/>
        <w:contextualSpacing/>
        <w:jc w:val="both"/>
        <w:rPr>
          <w:rFonts w:ascii="Times New Roman" w:eastAsia="SimSun" w:hAnsi="Times New Roman" w:cs="Times New Roman"/>
          <w:sz w:val="24"/>
          <w:szCs w:val="24"/>
        </w:rPr>
      </w:pPr>
      <w:r w:rsidRPr="007D44E8">
        <w:rPr>
          <w:rFonts w:ascii="Times New Roman" w:eastAsia="SimSun" w:hAnsi="Times New Roman" w:cs="Times New Roman"/>
          <w:sz w:val="24"/>
          <w:szCs w:val="24"/>
        </w:rPr>
        <w:t>Высокая изношенность головных сооружений и разводящих сетей.</w:t>
      </w:r>
    </w:p>
    <w:p w14:paraId="684D59AE" w14:textId="77777777" w:rsidR="00554C6D" w:rsidRDefault="00554C6D" w:rsidP="00554C6D">
      <w:pPr>
        <w:pStyle w:val="afd"/>
        <w:numPr>
          <w:ilvl w:val="0"/>
          <w:numId w:val="28"/>
        </w:numPr>
        <w:tabs>
          <w:tab w:val="left" w:pos="993"/>
        </w:tabs>
        <w:autoSpaceDE w:val="0"/>
        <w:autoSpaceDN w:val="0"/>
        <w:adjustRightInd w:val="0"/>
        <w:spacing w:after="0"/>
        <w:ind w:left="0" w:firstLine="709"/>
        <w:contextualSpacing/>
        <w:jc w:val="both"/>
        <w:rPr>
          <w:rFonts w:ascii="Times New Roman" w:eastAsia="SimSun" w:hAnsi="Times New Roman" w:cs="Times New Roman"/>
          <w:sz w:val="24"/>
          <w:szCs w:val="24"/>
        </w:rPr>
      </w:pPr>
      <w:r w:rsidRPr="007D44E8">
        <w:rPr>
          <w:rFonts w:ascii="Times New Roman" w:eastAsia="SimSun" w:hAnsi="Times New Roman" w:cs="Times New Roman"/>
          <w:sz w:val="24"/>
          <w:szCs w:val="24"/>
        </w:rPr>
        <w:t>Высокие потери воды в процессе транспортировки ее к местам потребления.</w:t>
      </w:r>
    </w:p>
    <w:p w14:paraId="1F77FFFE" w14:textId="77777777" w:rsidR="002348BB" w:rsidRDefault="002348BB" w:rsidP="005D78F5">
      <w:pPr>
        <w:pStyle w:val="afd"/>
        <w:autoSpaceDE w:val="0"/>
        <w:autoSpaceDN w:val="0"/>
        <w:adjustRightInd w:val="0"/>
        <w:spacing w:after="0"/>
        <w:ind w:left="0" w:firstLine="709"/>
        <w:contextualSpacing/>
        <w:jc w:val="both"/>
        <w:rPr>
          <w:rFonts w:ascii="Times New Roman" w:eastAsia="SimSun" w:hAnsi="Times New Roman" w:cs="Times New Roman"/>
          <w:sz w:val="24"/>
          <w:szCs w:val="24"/>
        </w:rPr>
        <w:sectPr w:rsidR="002348BB" w:rsidSect="00B16D4F">
          <w:headerReference w:type="default" r:id="rId14"/>
          <w:footerReference w:type="default" r:id="rId15"/>
          <w:headerReference w:type="first" r:id="rId16"/>
          <w:footerReference w:type="first" r:id="rId17"/>
          <w:pgSz w:w="11906" w:h="16838"/>
          <w:pgMar w:top="993" w:right="851" w:bottom="851" w:left="1134" w:header="284" w:footer="709" w:gutter="0"/>
          <w:cols w:space="708"/>
          <w:docGrid w:linePitch="360"/>
        </w:sectPr>
      </w:pPr>
    </w:p>
    <w:p w14:paraId="401C0001" w14:textId="1943D789" w:rsidR="000764A7" w:rsidRPr="00EC1933" w:rsidRDefault="00AA0F03" w:rsidP="000764A7">
      <w:pPr>
        <w:spacing w:after="0"/>
        <w:ind w:firstLine="567"/>
        <w:contextualSpacing/>
        <w:jc w:val="both"/>
        <w:rPr>
          <w:b/>
        </w:rPr>
      </w:pPr>
      <w:r>
        <w:rPr>
          <w:b/>
        </w:rPr>
        <w:lastRenderedPageBreak/>
        <w:t xml:space="preserve">                      </w:t>
      </w:r>
      <w:r w:rsidR="000764A7" w:rsidRPr="00EC1933">
        <w:rPr>
          <w:b/>
        </w:rPr>
        <w:t xml:space="preserve">Таблица </w:t>
      </w:r>
      <w:r w:rsidR="00024F92">
        <w:rPr>
          <w:b/>
        </w:rPr>
        <w:t xml:space="preserve">1.6. </w:t>
      </w:r>
      <w:r w:rsidR="000764A7" w:rsidRPr="00EC1933">
        <w:rPr>
          <w:b/>
        </w:rPr>
        <w:t xml:space="preserve">Характеристика насосов на скважинах и наличие </w:t>
      </w:r>
      <w:proofErr w:type="spellStart"/>
      <w:r w:rsidR="000764A7" w:rsidRPr="00EC1933">
        <w:rPr>
          <w:b/>
        </w:rPr>
        <w:t>водосчетчиков</w:t>
      </w:r>
      <w:proofErr w:type="spellEnd"/>
    </w:p>
    <w:tbl>
      <w:tblPr>
        <w:tblW w:w="11681" w:type="dxa"/>
        <w:jc w:val="center"/>
        <w:tblLook w:val="04A0" w:firstRow="1" w:lastRow="0" w:firstColumn="1" w:lastColumn="0" w:noHBand="0" w:noVBand="1"/>
      </w:tblPr>
      <w:tblGrid>
        <w:gridCol w:w="487"/>
        <w:gridCol w:w="3194"/>
        <w:gridCol w:w="1090"/>
        <w:gridCol w:w="1540"/>
        <w:gridCol w:w="1150"/>
        <w:gridCol w:w="983"/>
        <w:gridCol w:w="1123"/>
        <w:gridCol w:w="1087"/>
        <w:gridCol w:w="1019"/>
        <w:gridCol w:w="8"/>
      </w:tblGrid>
      <w:tr w:rsidR="005B0AFF" w:rsidRPr="00FE1A99" w14:paraId="7585BB07" w14:textId="77777777" w:rsidTr="005B0AFF">
        <w:trPr>
          <w:gridAfter w:val="1"/>
          <w:wAfter w:w="8" w:type="dxa"/>
          <w:trHeight w:val="646"/>
          <w:tblHeader/>
          <w:jc w:val="center"/>
        </w:trPr>
        <w:tc>
          <w:tcPr>
            <w:tcW w:w="487"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8B198BC" w14:textId="77777777" w:rsidR="00FE1A99" w:rsidRPr="00FE1A99" w:rsidRDefault="00FE1A99" w:rsidP="00FB5B81">
            <w:pPr>
              <w:spacing w:after="0" w:line="240" w:lineRule="auto"/>
              <w:jc w:val="center"/>
              <w:rPr>
                <w:sz w:val="20"/>
                <w:szCs w:val="20"/>
                <w:lang w:eastAsia="ru-RU"/>
              </w:rPr>
            </w:pPr>
            <w:r w:rsidRPr="00FE1A99">
              <w:rPr>
                <w:sz w:val="20"/>
                <w:szCs w:val="20"/>
                <w:lang w:eastAsia="ru-RU"/>
              </w:rPr>
              <w:t>№ п/п</w:t>
            </w:r>
          </w:p>
        </w:tc>
        <w:tc>
          <w:tcPr>
            <w:tcW w:w="319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03D19B9" w14:textId="77777777" w:rsidR="00FE1A99" w:rsidRPr="00FE1A99" w:rsidRDefault="00FE1A99" w:rsidP="00FB5B81">
            <w:pPr>
              <w:spacing w:after="0" w:line="240" w:lineRule="auto"/>
              <w:jc w:val="center"/>
              <w:rPr>
                <w:sz w:val="20"/>
                <w:szCs w:val="20"/>
                <w:lang w:eastAsia="ru-RU"/>
              </w:rPr>
            </w:pPr>
            <w:r w:rsidRPr="00FE1A99">
              <w:rPr>
                <w:sz w:val="20"/>
                <w:szCs w:val="20"/>
                <w:lang w:eastAsia="ru-RU"/>
              </w:rPr>
              <w:t>Наименование населенного пункта</w:t>
            </w:r>
          </w:p>
        </w:tc>
        <w:tc>
          <w:tcPr>
            <w:tcW w:w="109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310953E" w14:textId="77777777" w:rsidR="00FE1A99" w:rsidRPr="00FE1A99" w:rsidRDefault="00FE1A99" w:rsidP="00FB5B81">
            <w:pPr>
              <w:spacing w:after="0" w:line="240" w:lineRule="auto"/>
              <w:jc w:val="center"/>
              <w:rPr>
                <w:sz w:val="20"/>
                <w:szCs w:val="20"/>
                <w:lang w:eastAsia="ru-RU"/>
              </w:rPr>
            </w:pPr>
            <w:r w:rsidRPr="00FE1A99">
              <w:rPr>
                <w:sz w:val="20"/>
                <w:szCs w:val="20"/>
                <w:lang w:eastAsia="ru-RU"/>
              </w:rPr>
              <w:t>№ скважины по ГВК</w:t>
            </w:r>
          </w:p>
        </w:tc>
        <w:tc>
          <w:tcPr>
            <w:tcW w:w="154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E3A267E" w14:textId="77777777" w:rsidR="00FE1A99" w:rsidRPr="00FE1A99" w:rsidRDefault="00FE1A99" w:rsidP="00FB5B81">
            <w:pPr>
              <w:spacing w:after="0" w:line="240" w:lineRule="auto"/>
              <w:jc w:val="center"/>
              <w:rPr>
                <w:sz w:val="20"/>
                <w:szCs w:val="20"/>
                <w:lang w:eastAsia="ru-RU"/>
              </w:rPr>
            </w:pPr>
            <w:r w:rsidRPr="00FE1A99">
              <w:rPr>
                <w:sz w:val="20"/>
                <w:szCs w:val="20"/>
                <w:lang w:eastAsia="ru-RU"/>
              </w:rPr>
              <w:t>Марка насоса</w:t>
            </w:r>
          </w:p>
        </w:tc>
        <w:tc>
          <w:tcPr>
            <w:tcW w:w="3256"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7E387BF" w14:textId="77777777" w:rsidR="00FE1A99" w:rsidRPr="00FE1A99" w:rsidRDefault="00FE1A99" w:rsidP="00FB5B81">
            <w:pPr>
              <w:spacing w:after="0" w:line="240" w:lineRule="auto"/>
              <w:jc w:val="center"/>
              <w:rPr>
                <w:sz w:val="20"/>
                <w:szCs w:val="20"/>
                <w:lang w:eastAsia="ru-RU"/>
              </w:rPr>
            </w:pPr>
            <w:r w:rsidRPr="00FE1A99">
              <w:rPr>
                <w:sz w:val="20"/>
                <w:szCs w:val="20"/>
                <w:lang w:eastAsia="ru-RU"/>
              </w:rPr>
              <w:t>Техническая характеристика насосного оборудования</w:t>
            </w:r>
          </w:p>
        </w:tc>
        <w:tc>
          <w:tcPr>
            <w:tcW w:w="1087" w:type="dxa"/>
            <w:vMerge w:val="restart"/>
            <w:tcBorders>
              <w:top w:val="single" w:sz="4" w:space="0" w:color="auto"/>
              <w:left w:val="single" w:sz="4" w:space="0" w:color="auto"/>
              <w:bottom w:val="nil"/>
              <w:right w:val="single" w:sz="4" w:space="0" w:color="auto"/>
            </w:tcBorders>
            <w:shd w:val="clear" w:color="auto" w:fill="F2F2F2" w:themeFill="background1" w:themeFillShade="F2"/>
            <w:vAlign w:val="center"/>
            <w:hideMark/>
          </w:tcPr>
          <w:p w14:paraId="3EDB57F2" w14:textId="441BB825" w:rsidR="00FE1A99" w:rsidRPr="00FE1A99" w:rsidRDefault="00FE1A99" w:rsidP="00FE1A99">
            <w:pPr>
              <w:spacing w:after="0" w:line="240" w:lineRule="auto"/>
              <w:jc w:val="center"/>
              <w:rPr>
                <w:sz w:val="20"/>
                <w:szCs w:val="20"/>
                <w:lang w:eastAsia="ru-RU"/>
              </w:rPr>
            </w:pPr>
            <w:r>
              <w:rPr>
                <w:sz w:val="20"/>
                <w:szCs w:val="20"/>
                <w:lang w:eastAsia="ru-RU"/>
              </w:rPr>
              <w:t>Г</w:t>
            </w:r>
            <w:r w:rsidRPr="00FE1A99">
              <w:rPr>
                <w:sz w:val="20"/>
                <w:szCs w:val="20"/>
                <w:lang w:eastAsia="ru-RU"/>
              </w:rPr>
              <w:t>од установки</w:t>
            </w:r>
          </w:p>
        </w:tc>
        <w:tc>
          <w:tcPr>
            <w:tcW w:w="1019" w:type="dxa"/>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14:paraId="7FC9A32C" w14:textId="039E712A" w:rsidR="00FE1A99" w:rsidRPr="00FE1A99" w:rsidRDefault="00FE1A99" w:rsidP="00FE1A99">
            <w:pPr>
              <w:spacing w:after="0" w:line="240" w:lineRule="auto"/>
              <w:jc w:val="center"/>
              <w:rPr>
                <w:sz w:val="20"/>
                <w:szCs w:val="20"/>
                <w:lang w:eastAsia="ru-RU"/>
              </w:rPr>
            </w:pPr>
            <w:r>
              <w:rPr>
                <w:sz w:val="20"/>
                <w:szCs w:val="20"/>
                <w:lang w:eastAsia="ru-RU"/>
              </w:rPr>
              <w:t>М</w:t>
            </w:r>
            <w:r w:rsidRPr="00FE1A99">
              <w:rPr>
                <w:sz w:val="20"/>
                <w:szCs w:val="20"/>
                <w:lang w:eastAsia="ru-RU"/>
              </w:rPr>
              <w:t>арка водомера</w:t>
            </w:r>
          </w:p>
        </w:tc>
      </w:tr>
      <w:tr w:rsidR="005B0AFF" w:rsidRPr="00FE1A99" w14:paraId="47CED681" w14:textId="77777777" w:rsidTr="005B0AFF">
        <w:trPr>
          <w:gridAfter w:val="1"/>
          <w:wAfter w:w="8" w:type="dxa"/>
          <w:trHeight w:val="336"/>
          <w:tblHeader/>
          <w:jc w:val="center"/>
        </w:trPr>
        <w:tc>
          <w:tcPr>
            <w:tcW w:w="487"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AA305CA" w14:textId="77777777" w:rsidR="00FE1A99" w:rsidRPr="00FE1A99" w:rsidRDefault="00FE1A99" w:rsidP="00FB5B81">
            <w:pPr>
              <w:spacing w:after="0" w:line="240" w:lineRule="auto"/>
              <w:rPr>
                <w:sz w:val="20"/>
                <w:szCs w:val="20"/>
                <w:lang w:eastAsia="ru-RU"/>
              </w:rPr>
            </w:pPr>
          </w:p>
        </w:tc>
        <w:tc>
          <w:tcPr>
            <w:tcW w:w="319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B21DD91" w14:textId="77777777" w:rsidR="00FE1A99" w:rsidRPr="00FE1A99" w:rsidRDefault="00FE1A99" w:rsidP="00FB5B81">
            <w:pPr>
              <w:spacing w:after="0" w:line="240" w:lineRule="auto"/>
              <w:rPr>
                <w:sz w:val="20"/>
                <w:szCs w:val="20"/>
                <w:lang w:eastAsia="ru-RU"/>
              </w:rPr>
            </w:pPr>
          </w:p>
        </w:tc>
        <w:tc>
          <w:tcPr>
            <w:tcW w:w="109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D3DCC94" w14:textId="77777777" w:rsidR="00FE1A99" w:rsidRPr="00FE1A99" w:rsidRDefault="00FE1A99" w:rsidP="00FB5B81">
            <w:pPr>
              <w:spacing w:after="0" w:line="240" w:lineRule="auto"/>
              <w:rPr>
                <w:sz w:val="20"/>
                <w:szCs w:val="20"/>
                <w:lang w:eastAsia="ru-RU"/>
              </w:rPr>
            </w:pPr>
          </w:p>
        </w:tc>
        <w:tc>
          <w:tcPr>
            <w:tcW w:w="154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6DE3FDA" w14:textId="77777777" w:rsidR="00FE1A99" w:rsidRPr="00FE1A99" w:rsidRDefault="00FE1A99" w:rsidP="00FB5B81">
            <w:pPr>
              <w:spacing w:after="0" w:line="240" w:lineRule="auto"/>
              <w:rPr>
                <w:sz w:val="20"/>
                <w:szCs w:val="20"/>
                <w:lang w:eastAsia="ru-RU"/>
              </w:rPr>
            </w:pPr>
          </w:p>
        </w:tc>
        <w:tc>
          <w:tcPr>
            <w:tcW w:w="1150" w:type="dxa"/>
            <w:tcBorders>
              <w:top w:val="nil"/>
              <w:left w:val="nil"/>
              <w:bottom w:val="single" w:sz="4" w:space="0" w:color="auto"/>
              <w:right w:val="single" w:sz="4" w:space="0" w:color="auto"/>
            </w:tcBorders>
            <w:shd w:val="clear" w:color="auto" w:fill="F2F2F2" w:themeFill="background1" w:themeFillShade="F2"/>
            <w:vAlign w:val="center"/>
            <w:hideMark/>
          </w:tcPr>
          <w:p w14:paraId="57447239" w14:textId="6A02E8D5" w:rsidR="00FE1A99" w:rsidRPr="00FE1A99" w:rsidRDefault="00FE1A99" w:rsidP="00FB5B81">
            <w:pPr>
              <w:spacing w:after="0" w:line="240" w:lineRule="auto"/>
              <w:jc w:val="center"/>
              <w:rPr>
                <w:sz w:val="20"/>
                <w:szCs w:val="20"/>
                <w:lang w:eastAsia="ru-RU"/>
              </w:rPr>
            </w:pPr>
            <w:r w:rsidRPr="00FE1A99">
              <w:rPr>
                <w:sz w:val="20"/>
                <w:szCs w:val="20"/>
                <w:lang w:eastAsia="ru-RU"/>
              </w:rPr>
              <w:t xml:space="preserve">Производи </w:t>
            </w:r>
            <w:proofErr w:type="spellStart"/>
            <w:r w:rsidRPr="00FE1A99">
              <w:rPr>
                <w:sz w:val="20"/>
                <w:szCs w:val="20"/>
                <w:lang w:eastAsia="ru-RU"/>
              </w:rPr>
              <w:t>тельность</w:t>
            </w:r>
            <w:proofErr w:type="spellEnd"/>
            <w:r w:rsidRPr="00FE1A99">
              <w:rPr>
                <w:sz w:val="20"/>
                <w:szCs w:val="20"/>
                <w:lang w:eastAsia="ru-RU"/>
              </w:rPr>
              <w:t>, м</w:t>
            </w:r>
            <w:r w:rsidRPr="00FE1A99">
              <w:rPr>
                <w:sz w:val="20"/>
                <w:szCs w:val="20"/>
                <w:vertAlign w:val="superscript"/>
                <w:lang w:eastAsia="ru-RU"/>
              </w:rPr>
              <w:t>3</w:t>
            </w:r>
            <w:r w:rsidR="00614F8B">
              <w:rPr>
                <w:sz w:val="20"/>
                <w:szCs w:val="20"/>
                <w:lang w:eastAsia="ru-RU"/>
              </w:rPr>
              <w:t>/ч</w:t>
            </w:r>
          </w:p>
        </w:tc>
        <w:tc>
          <w:tcPr>
            <w:tcW w:w="983" w:type="dxa"/>
            <w:tcBorders>
              <w:top w:val="nil"/>
              <w:left w:val="nil"/>
              <w:bottom w:val="single" w:sz="4" w:space="0" w:color="auto"/>
              <w:right w:val="single" w:sz="4" w:space="0" w:color="auto"/>
            </w:tcBorders>
            <w:shd w:val="clear" w:color="auto" w:fill="F2F2F2" w:themeFill="background1" w:themeFillShade="F2"/>
            <w:vAlign w:val="center"/>
            <w:hideMark/>
          </w:tcPr>
          <w:p w14:paraId="77DEE15A" w14:textId="18BE78F9" w:rsidR="00FE1A99" w:rsidRPr="00FE1A99" w:rsidRDefault="00614F8B" w:rsidP="00FB5B81">
            <w:pPr>
              <w:spacing w:after="0" w:line="240" w:lineRule="auto"/>
              <w:jc w:val="center"/>
              <w:rPr>
                <w:sz w:val="20"/>
                <w:szCs w:val="20"/>
                <w:lang w:eastAsia="ru-RU"/>
              </w:rPr>
            </w:pPr>
            <w:r>
              <w:rPr>
                <w:sz w:val="20"/>
                <w:szCs w:val="20"/>
                <w:lang w:eastAsia="ru-RU"/>
              </w:rPr>
              <w:t>Высота подъема, м</w:t>
            </w:r>
          </w:p>
        </w:tc>
        <w:tc>
          <w:tcPr>
            <w:tcW w:w="1123" w:type="dxa"/>
            <w:tcBorders>
              <w:top w:val="nil"/>
              <w:left w:val="nil"/>
              <w:bottom w:val="single" w:sz="4" w:space="0" w:color="auto"/>
              <w:right w:val="single" w:sz="4" w:space="0" w:color="auto"/>
            </w:tcBorders>
            <w:shd w:val="clear" w:color="auto" w:fill="F2F2F2" w:themeFill="background1" w:themeFillShade="F2"/>
            <w:vAlign w:val="center"/>
            <w:hideMark/>
          </w:tcPr>
          <w:p w14:paraId="3C782212" w14:textId="77777777" w:rsidR="00FE1A99" w:rsidRPr="00FE1A99" w:rsidRDefault="00FE1A99" w:rsidP="00FB5B81">
            <w:pPr>
              <w:spacing w:after="0" w:line="240" w:lineRule="auto"/>
              <w:jc w:val="center"/>
              <w:rPr>
                <w:sz w:val="20"/>
                <w:szCs w:val="20"/>
                <w:lang w:eastAsia="ru-RU"/>
              </w:rPr>
            </w:pPr>
            <w:r w:rsidRPr="00FE1A99">
              <w:rPr>
                <w:sz w:val="20"/>
                <w:szCs w:val="20"/>
                <w:lang w:eastAsia="ru-RU"/>
              </w:rPr>
              <w:t xml:space="preserve">Мощность двигателя, </w:t>
            </w:r>
            <w:proofErr w:type="spellStart"/>
            <w:r w:rsidRPr="00FE1A99">
              <w:rPr>
                <w:sz w:val="20"/>
                <w:szCs w:val="20"/>
                <w:lang w:eastAsia="ru-RU"/>
              </w:rPr>
              <w:t>кВт.ч</w:t>
            </w:r>
            <w:proofErr w:type="spellEnd"/>
          </w:p>
        </w:tc>
        <w:tc>
          <w:tcPr>
            <w:tcW w:w="1087" w:type="dxa"/>
            <w:vMerge/>
            <w:tcBorders>
              <w:left w:val="single" w:sz="4" w:space="0" w:color="auto"/>
              <w:bottom w:val="single" w:sz="4" w:space="0" w:color="auto"/>
              <w:right w:val="single" w:sz="4" w:space="0" w:color="auto"/>
            </w:tcBorders>
            <w:shd w:val="clear" w:color="auto" w:fill="F2F2F2" w:themeFill="background1" w:themeFillShade="F2"/>
            <w:vAlign w:val="center"/>
            <w:hideMark/>
          </w:tcPr>
          <w:p w14:paraId="67BFE76D" w14:textId="77777777" w:rsidR="00FE1A99" w:rsidRPr="00FE1A99" w:rsidRDefault="00FE1A99" w:rsidP="00FB5B81">
            <w:pPr>
              <w:spacing w:after="0" w:line="240" w:lineRule="auto"/>
              <w:rPr>
                <w:sz w:val="20"/>
                <w:szCs w:val="20"/>
                <w:lang w:eastAsia="ru-RU"/>
              </w:rPr>
            </w:pPr>
          </w:p>
        </w:tc>
        <w:tc>
          <w:tcPr>
            <w:tcW w:w="1019" w:type="dxa"/>
            <w:vMerge/>
            <w:tcBorders>
              <w:left w:val="single" w:sz="4" w:space="0" w:color="auto"/>
              <w:bottom w:val="single" w:sz="4" w:space="0" w:color="auto"/>
              <w:right w:val="single" w:sz="4" w:space="0" w:color="auto"/>
            </w:tcBorders>
            <w:shd w:val="clear" w:color="auto" w:fill="F2F2F2" w:themeFill="background1" w:themeFillShade="F2"/>
            <w:vAlign w:val="center"/>
            <w:hideMark/>
          </w:tcPr>
          <w:p w14:paraId="481E2719" w14:textId="77777777" w:rsidR="00FE1A99" w:rsidRPr="00FE1A99" w:rsidRDefault="00FE1A99" w:rsidP="00FB5B81">
            <w:pPr>
              <w:spacing w:after="0" w:line="240" w:lineRule="auto"/>
              <w:rPr>
                <w:sz w:val="20"/>
                <w:szCs w:val="20"/>
                <w:lang w:eastAsia="ru-RU"/>
              </w:rPr>
            </w:pPr>
          </w:p>
        </w:tc>
      </w:tr>
      <w:tr w:rsidR="00FE1A99" w:rsidRPr="00FE1A99" w14:paraId="7B1C320D" w14:textId="77777777" w:rsidTr="005B0AFF">
        <w:trPr>
          <w:trHeight w:val="70"/>
          <w:tblHeader/>
          <w:jc w:val="center"/>
        </w:trPr>
        <w:tc>
          <w:tcPr>
            <w:tcW w:w="11681" w:type="dxa"/>
            <w:gridSpan w:val="10"/>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507E655" w14:textId="20D746DC" w:rsidR="00FE1A99" w:rsidRPr="00FE1A99" w:rsidRDefault="00FE1A99" w:rsidP="00FE1A99">
            <w:pPr>
              <w:spacing w:after="0" w:line="240" w:lineRule="auto"/>
              <w:jc w:val="center"/>
              <w:rPr>
                <w:sz w:val="20"/>
                <w:szCs w:val="20"/>
                <w:lang w:eastAsia="ru-RU"/>
              </w:rPr>
            </w:pPr>
            <w:r w:rsidRPr="00FE1A99">
              <w:rPr>
                <w:sz w:val="20"/>
                <w:szCs w:val="20"/>
                <w:lang w:eastAsia="ru-RU"/>
              </w:rPr>
              <w:t xml:space="preserve">ВЗС </w:t>
            </w:r>
            <w:proofErr w:type="spellStart"/>
            <w:r>
              <w:rPr>
                <w:sz w:val="20"/>
                <w:szCs w:val="20"/>
                <w:lang w:eastAsia="ru-RU"/>
              </w:rPr>
              <w:t>Ивайтенское</w:t>
            </w:r>
            <w:proofErr w:type="spellEnd"/>
            <w:r>
              <w:rPr>
                <w:sz w:val="20"/>
                <w:szCs w:val="20"/>
                <w:lang w:eastAsia="ru-RU"/>
              </w:rPr>
              <w:t xml:space="preserve"> сельское поселение</w:t>
            </w:r>
          </w:p>
        </w:tc>
      </w:tr>
      <w:tr w:rsidR="00FE1A99" w:rsidRPr="00FE1A99" w14:paraId="10E2348F" w14:textId="77777777" w:rsidTr="00614F8B">
        <w:trPr>
          <w:gridAfter w:val="1"/>
          <w:wAfter w:w="8" w:type="dxa"/>
          <w:trHeight w:val="60"/>
          <w:jc w:val="center"/>
        </w:trPr>
        <w:tc>
          <w:tcPr>
            <w:tcW w:w="487" w:type="dxa"/>
            <w:tcBorders>
              <w:top w:val="nil"/>
              <w:left w:val="single" w:sz="4" w:space="0" w:color="auto"/>
              <w:bottom w:val="single" w:sz="4" w:space="0" w:color="auto"/>
              <w:right w:val="single" w:sz="4" w:space="0" w:color="auto"/>
            </w:tcBorders>
            <w:shd w:val="clear" w:color="auto" w:fill="auto"/>
            <w:vAlign w:val="center"/>
            <w:hideMark/>
          </w:tcPr>
          <w:p w14:paraId="03B92180" w14:textId="77777777" w:rsidR="00FE1A99" w:rsidRPr="00FE1A99" w:rsidRDefault="00FE1A99" w:rsidP="00FE1A99">
            <w:pPr>
              <w:spacing w:after="0" w:line="240" w:lineRule="auto"/>
              <w:jc w:val="center"/>
              <w:rPr>
                <w:sz w:val="20"/>
                <w:szCs w:val="20"/>
                <w:lang w:eastAsia="ru-RU"/>
              </w:rPr>
            </w:pPr>
            <w:r w:rsidRPr="00FE1A99">
              <w:rPr>
                <w:sz w:val="20"/>
                <w:szCs w:val="20"/>
                <w:lang w:eastAsia="ru-RU"/>
              </w:rPr>
              <w:t>1</w:t>
            </w:r>
          </w:p>
        </w:tc>
        <w:tc>
          <w:tcPr>
            <w:tcW w:w="3194" w:type="dxa"/>
            <w:tcBorders>
              <w:top w:val="nil"/>
              <w:left w:val="nil"/>
              <w:bottom w:val="single" w:sz="4" w:space="0" w:color="auto"/>
              <w:right w:val="single" w:sz="4" w:space="0" w:color="auto"/>
            </w:tcBorders>
            <w:shd w:val="clear" w:color="auto" w:fill="auto"/>
            <w:vAlign w:val="center"/>
          </w:tcPr>
          <w:p w14:paraId="7046D9E1" w14:textId="56201663" w:rsidR="00FE1A99" w:rsidRPr="00FE1A99" w:rsidRDefault="00FE1A99" w:rsidP="00614F8B">
            <w:pPr>
              <w:spacing w:after="0" w:line="240" w:lineRule="auto"/>
              <w:outlineLvl w:val="0"/>
              <w:rPr>
                <w:iCs/>
                <w:sz w:val="20"/>
                <w:szCs w:val="20"/>
                <w:lang w:eastAsia="ru-RU"/>
              </w:rPr>
            </w:pPr>
            <w:bookmarkStart w:id="43" w:name="_Toc206329911"/>
            <w:bookmarkStart w:id="44" w:name="_Toc206673194"/>
            <w:proofErr w:type="spellStart"/>
            <w:r w:rsidRPr="00FE1A99">
              <w:rPr>
                <w:iCs/>
                <w:sz w:val="20"/>
                <w:szCs w:val="20"/>
                <w:lang w:eastAsia="ru-RU"/>
              </w:rPr>
              <w:t>артскважина</w:t>
            </w:r>
            <w:proofErr w:type="spellEnd"/>
            <w:r w:rsidRPr="00FE1A99">
              <w:rPr>
                <w:iCs/>
                <w:sz w:val="20"/>
                <w:szCs w:val="20"/>
                <w:lang w:eastAsia="ru-RU"/>
              </w:rPr>
              <w:t xml:space="preserve"> </w:t>
            </w:r>
            <w:proofErr w:type="spellStart"/>
            <w:r w:rsidRPr="00FE1A99">
              <w:rPr>
                <w:iCs/>
                <w:sz w:val="20"/>
                <w:szCs w:val="20"/>
                <w:lang w:eastAsia="ru-RU"/>
              </w:rPr>
              <w:t>н.п</w:t>
            </w:r>
            <w:proofErr w:type="spellEnd"/>
            <w:r w:rsidRPr="00FE1A99">
              <w:rPr>
                <w:iCs/>
                <w:sz w:val="20"/>
                <w:szCs w:val="20"/>
                <w:lang w:eastAsia="ru-RU"/>
              </w:rPr>
              <w:t>.</w:t>
            </w:r>
            <w:r w:rsidR="00655B0F">
              <w:rPr>
                <w:iCs/>
                <w:sz w:val="20"/>
                <w:szCs w:val="20"/>
                <w:lang w:eastAsia="ru-RU"/>
              </w:rPr>
              <w:t xml:space="preserve"> </w:t>
            </w:r>
            <w:r w:rsidRPr="00FE1A99">
              <w:rPr>
                <w:iCs/>
                <w:sz w:val="20"/>
                <w:szCs w:val="20"/>
                <w:lang w:eastAsia="ru-RU"/>
              </w:rPr>
              <w:t>Жуково</w:t>
            </w:r>
            <w:bookmarkEnd w:id="43"/>
            <w:bookmarkEnd w:id="44"/>
          </w:p>
        </w:tc>
        <w:tc>
          <w:tcPr>
            <w:tcW w:w="1090" w:type="dxa"/>
            <w:tcBorders>
              <w:top w:val="nil"/>
              <w:left w:val="nil"/>
              <w:bottom w:val="single" w:sz="4" w:space="0" w:color="auto"/>
              <w:right w:val="single" w:sz="4" w:space="0" w:color="auto"/>
            </w:tcBorders>
            <w:shd w:val="clear" w:color="auto" w:fill="auto"/>
            <w:vAlign w:val="center"/>
          </w:tcPr>
          <w:p w14:paraId="69217749" w14:textId="77777777" w:rsidR="00FE1A99" w:rsidRPr="00FE1A99" w:rsidRDefault="00FE1A99" w:rsidP="007963B6">
            <w:pPr>
              <w:spacing w:after="0" w:line="240" w:lineRule="auto"/>
              <w:rPr>
                <w:sz w:val="20"/>
                <w:szCs w:val="20"/>
              </w:rPr>
            </w:pPr>
            <w:r w:rsidRPr="00FE1A99">
              <w:rPr>
                <w:sz w:val="20"/>
                <w:szCs w:val="20"/>
              </w:rPr>
              <w:t>15204396</w:t>
            </w:r>
          </w:p>
        </w:tc>
        <w:tc>
          <w:tcPr>
            <w:tcW w:w="1540" w:type="dxa"/>
            <w:tcBorders>
              <w:top w:val="nil"/>
              <w:left w:val="nil"/>
              <w:bottom w:val="single" w:sz="4" w:space="0" w:color="auto"/>
              <w:right w:val="single" w:sz="4" w:space="0" w:color="auto"/>
            </w:tcBorders>
            <w:shd w:val="clear" w:color="auto" w:fill="auto"/>
            <w:vAlign w:val="center"/>
          </w:tcPr>
          <w:p w14:paraId="33FA8D7D" w14:textId="6778FB64" w:rsidR="00FE1A99" w:rsidRPr="00FE1A99" w:rsidRDefault="00FE1A99" w:rsidP="007963B6">
            <w:pPr>
              <w:spacing w:after="0" w:line="240" w:lineRule="auto"/>
              <w:rPr>
                <w:sz w:val="20"/>
                <w:szCs w:val="20"/>
              </w:rPr>
            </w:pPr>
            <w:r w:rsidRPr="00FE1A99">
              <w:rPr>
                <w:sz w:val="20"/>
                <w:szCs w:val="20"/>
              </w:rPr>
              <w:t>ЭЦВ 6-10-110</w:t>
            </w:r>
          </w:p>
        </w:tc>
        <w:tc>
          <w:tcPr>
            <w:tcW w:w="1150" w:type="dxa"/>
            <w:tcBorders>
              <w:top w:val="nil"/>
              <w:left w:val="nil"/>
              <w:bottom w:val="single" w:sz="4" w:space="0" w:color="auto"/>
              <w:right w:val="single" w:sz="4" w:space="0" w:color="auto"/>
            </w:tcBorders>
            <w:shd w:val="clear" w:color="auto" w:fill="auto"/>
            <w:vAlign w:val="center"/>
          </w:tcPr>
          <w:p w14:paraId="2E12D538" w14:textId="77777777" w:rsidR="00FE1A99" w:rsidRPr="00FE1A99" w:rsidRDefault="00FE1A99" w:rsidP="007963B6">
            <w:pPr>
              <w:spacing w:after="0" w:line="240" w:lineRule="auto"/>
              <w:jc w:val="center"/>
              <w:rPr>
                <w:color w:val="000000"/>
                <w:sz w:val="20"/>
                <w:szCs w:val="20"/>
                <w:lang w:eastAsia="ru-RU"/>
              </w:rPr>
            </w:pPr>
            <w:r w:rsidRPr="00FE1A99">
              <w:rPr>
                <w:color w:val="000000"/>
                <w:sz w:val="20"/>
                <w:szCs w:val="20"/>
                <w:lang w:eastAsia="ru-RU"/>
              </w:rPr>
              <w:t>10</w:t>
            </w:r>
          </w:p>
        </w:tc>
        <w:tc>
          <w:tcPr>
            <w:tcW w:w="983" w:type="dxa"/>
            <w:tcBorders>
              <w:top w:val="nil"/>
              <w:left w:val="nil"/>
              <w:bottom w:val="single" w:sz="4" w:space="0" w:color="auto"/>
              <w:right w:val="single" w:sz="4" w:space="0" w:color="auto"/>
            </w:tcBorders>
            <w:shd w:val="clear" w:color="auto" w:fill="auto"/>
            <w:vAlign w:val="center"/>
          </w:tcPr>
          <w:p w14:paraId="238A92E6" w14:textId="77777777" w:rsidR="00FE1A99" w:rsidRPr="00FE1A99" w:rsidRDefault="00FE1A99" w:rsidP="007963B6">
            <w:pPr>
              <w:spacing w:after="0" w:line="240" w:lineRule="auto"/>
              <w:jc w:val="center"/>
              <w:rPr>
                <w:color w:val="000000"/>
                <w:sz w:val="20"/>
                <w:szCs w:val="20"/>
                <w:lang w:eastAsia="ru-RU"/>
              </w:rPr>
            </w:pPr>
            <w:r w:rsidRPr="00FE1A99">
              <w:rPr>
                <w:color w:val="000000"/>
                <w:sz w:val="20"/>
                <w:szCs w:val="20"/>
                <w:lang w:eastAsia="ru-RU"/>
              </w:rPr>
              <w:t>110</w:t>
            </w:r>
          </w:p>
        </w:tc>
        <w:tc>
          <w:tcPr>
            <w:tcW w:w="1123" w:type="dxa"/>
            <w:tcBorders>
              <w:top w:val="nil"/>
              <w:left w:val="nil"/>
              <w:bottom w:val="single" w:sz="4" w:space="0" w:color="auto"/>
              <w:right w:val="single" w:sz="4" w:space="0" w:color="auto"/>
            </w:tcBorders>
            <w:shd w:val="clear" w:color="auto" w:fill="auto"/>
            <w:vAlign w:val="center"/>
          </w:tcPr>
          <w:p w14:paraId="163234F5" w14:textId="77777777" w:rsidR="00FE1A99" w:rsidRPr="00FE1A99" w:rsidRDefault="00FE1A99" w:rsidP="007963B6">
            <w:pPr>
              <w:spacing w:after="0" w:line="240" w:lineRule="auto"/>
              <w:jc w:val="center"/>
              <w:rPr>
                <w:color w:val="000000"/>
                <w:sz w:val="20"/>
                <w:szCs w:val="20"/>
                <w:lang w:eastAsia="ru-RU"/>
              </w:rPr>
            </w:pPr>
            <w:r w:rsidRPr="00FE1A99">
              <w:rPr>
                <w:color w:val="000000"/>
                <w:sz w:val="20"/>
                <w:szCs w:val="20"/>
                <w:lang w:eastAsia="ru-RU"/>
              </w:rPr>
              <w:t>5,5</w:t>
            </w:r>
          </w:p>
        </w:tc>
        <w:tc>
          <w:tcPr>
            <w:tcW w:w="1087" w:type="dxa"/>
            <w:tcBorders>
              <w:top w:val="nil"/>
              <w:left w:val="nil"/>
              <w:bottom w:val="single" w:sz="4" w:space="0" w:color="auto"/>
              <w:right w:val="single" w:sz="4" w:space="0" w:color="auto"/>
            </w:tcBorders>
            <w:shd w:val="clear" w:color="auto" w:fill="auto"/>
            <w:vAlign w:val="center"/>
          </w:tcPr>
          <w:p w14:paraId="1F2665B6" w14:textId="77777777" w:rsidR="00FE1A99" w:rsidRPr="00FE1A99" w:rsidRDefault="00FE1A99" w:rsidP="007963B6">
            <w:pPr>
              <w:spacing w:after="0" w:line="240" w:lineRule="auto"/>
              <w:jc w:val="center"/>
              <w:rPr>
                <w:color w:val="000000"/>
                <w:sz w:val="20"/>
                <w:szCs w:val="20"/>
                <w:lang w:eastAsia="ru-RU"/>
              </w:rPr>
            </w:pPr>
            <w:r w:rsidRPr="00FE1A99">
              <w:rPr>
                <w:color w:val="000000"/>
                <w:sz w:val="20"/>
                <w:szCs w:val="20"/>
                <w:lang w:eastAsia="ru-RU"/>
              </w:rPr>
              <w:t>2021</w:t>
            </w:r>
          </w:p>
        </w:tc>
        <w:tc>
          <w:tcPr>
            <w:tcW w:w="1019" w:type="dxa"/>
            <w:tcBorders>
              <w:top w:val="nil"/>
              <w:left w:val="nil"/>
              <w:bottom w:val="single" w:sz="4" w:space="0" w:color="auto"/>
              <w:right w:val="single" w:sz="4" w:space="0" w:color="auto"/>
            </w:tcBorders>
            <w:shd w:val="clear" w:color="auto" w:fill="auto"/>
            <w:vAlign w:val="center"/>
          </w:tcPr>
          <w:p w14:paraId="1F18AE44" w14:textId="77777777" w:rsidR="00FE1A99" w:rsidRPr="00FE1A99" w:rsidRDefault="00FE1A99" w:rsidP="007963B6">
            <w:pPr>
              <w:spacing w:after="0" w:line="240" w:lineRule="auto"/>
              <w:ind w:left="-75"/>
              <w:jc w:val="center"/>
              <w:rPr>
                <w:color w:val="000000"/>
                <w:sz w:val="20"/>
                <w:szCs w:val="20"/>
              </w:rPr>
            </w:pPr>
            <w:r w:rsidRPr="00FE1A99">
              <w:rPr>
                <w:color w:val="000000"/>
                <w:sz w:val="20"/>
                <w:szCs w:val="20"/>
              </w:rPr>
              <w:t>ВСХН-50</w:t>
            </w:r>
          </w:p>
        </w:tc>
      </w:tr>
      <w:tr w:rsidR="00FE1A99" w:rsidRPr="00FE1A99" w14:paraId="38ACE333" w14:textId="77777777" w:rsidTr="00614F8B">
        <w:trPr>
          <w:gridAfter w:val="1"/>
          <w:wAfter w:w="8" w:type="dxa"/>
          <w:trHeight w:val="60"/>
          <w:jc w:val="center"/>
        </w:trPr>
        <w:tc>
          <w:tcPr>
            <w:tcW w:w="487" w:type="dxa"/>
            <w:tcBorders>
              <w:top w:val="nil"/>
              <w:left w:val="single" w:sz="4" w:space="0" w:color="auto"/>
              <w:bottom w:val="single" w:sz="4" w:space="0" w:color="auto"/>
              <w:right w:val="single" w:sz="4" w:space="0" w:color="auto"/>
            </w:tcBorders>
            <w:shd w:val="clear" w:color="auto" w:fill="auto"/>
            <w:vAlign w:val="center"/>
            <w:hideMark/>
          </w:tcPr>
          <w:p w14:paraId="5106FADC" w14:textId="77777777" w:rsidR="00FE1A99" w:rsidRPr="00FE1A99" w:rsidRDefault="00FE1A99" w:rsidP="00FE1A99">
            <w:pPr>
              <w:spacing w:after="0" w:line="240" w:lineRule="auto"/>
              <w:jc w:val="center"/>
              <w:rPr>
                <w:sz w:val="20"/>
                <w:szCs w:val="20"/>
                <w:lang w:eastAsia="ru-RU"/>
              </w:rPr>
            </w:pPr>
            <w:r w:rsidRPr="00FE1A99">
              <w:rPr>
                <w:sz w:val="20"/>
                <w:szCs w:val="20"/>
                <w:lang w:eastAsia="ru-RU"/>
              </w:rPr>
              <w:t>2</w:t>
            </w:r>
          </w:p>
        </w:tc>
        <w:tc>
          <w:tcPr>
            <w:tcW w:w="3194" w:type="dxa"/>
            <w:tcBorders>
              <w:top w:val="nil"/>
              <w:left w:val="nil"/>
              <w:bottom w:val="single" w:sz="4" w:space="0" w:color="auto"/>
              <w:right w:val="single" w:sz="4" w:space="0" w:color="auto"/>
            </w:tcBorders>
            <w:shd w:val="clear" w:color="auto" w:fill="auto"/>
            <w:vAlign w:val="center"/>
          </w:tcPr>
          <w:p w14:paraId="13D2AA82" w14:textId="26FEF801" w:rsidR="00FE1A99" w:rsidRPr="00FE1A99" w:rsidRDefault="00FE1A99" w:rsidP="00614F8B">
            <w:pPr>
              <w:spacing w:after="0" w:line="240" w:lineRule="auto"/>
              <w:outlineLvl w:val="0"/>
              <w:rPr>
                <w:iCs/>
                <w:sz w:val="20"/>
                <w:szCs w:val="20"/>
                <w:lang w:eastAsia="ru-RU"/>
              </w:rPr>
            </w:pPr>
            <w:bookmarkStart w:id="45" w:name="_Toc206329912"/>
            <w:bookmarkStart w:id="46" w:name="_Toc206673195"/>
            <w:proofErr w:type="spellStart"/>
            <w:r w:rsidRPr="00FE1A99">
              <w:rPr>
                <w:iCs/>
                <w:sz w:val="20"/>
                <w:szCs w:val="20"/>
                <w:lang w:eastAsia="ru-RU"/>
              </w:rPr>
              <w:t>артскважина</w:t>
            </w:r>
            <w:proofErr w:type="spellEnd"/>
            <w:r w:rsidRPr="00FE1A99">
              <w:rPr>
                <w:iCs/>
                <w:sz w:val="20"/>
                <w:szCs w:val="20"/>
                <w:lang w:eastAsia="ru-RU"/>
              </w:rPr>
              <w:t xml:space="preserve"> </w:t>
            </w:r>
            <w:proofErr w:type="spellStart"/>
            <w:r w:rsidRPr="00FE1A99">
              <w:rPr>
                <w:iCs/>
                <w:sz w:val="20"/>
                <w:szCs w:val="20"/>
                <w:lang w:eastAsia="ru-RU"/>
              </w:rPr>
              <w:t>н.п</w:t>
            </w:r>
            <w:proofErr w:type="spellEnd"/>
            <w:r w:rsidRPr="00FE1A99">
              <w:rPr>
                <w:iCs/>
                <w:sz w:val="20"/>
                <w:szCs w:val="20"/>
                <w:lang w:eastAsia="ru-RU"/>
              </w:rPr>
              <w:t>.</w:t>
            </w:r>
            <w:r w:rsidR="00655B0F">
              <w:rPr>
                <w:iCs/>
                <w:sz w:val="20"/>
                <w:szCs w:val="20"/>
                <w:lang w:eastAsia="ru-RU"/>
              </w:rPr>
              <w:t xml:space="preserve"> </w:t>
            </w:r>
            <w:proofErr w:type="spellStart"/>
            <w:r w:rsidRPr="00FE1A99">
              <w:rPr>
                <w:iCs/>
                <w:sz w:val="20"/>
                <w:szCs w:val="20"/>
                <w:lang w:eastAsia="ru-RU"/>
              </w:rPr>
              <w:t>Горяны</w:t>
            </w:r>
            <w:bookmarkEnd w:id="45"/>
            <w:bookmarkEnd w:id="46"/>
            <w:proofErr w:type="spellEnd"/>
          </w:p>
        </w:tc>
        <w:tc>
          <w:tcPr>
            <w:tcW w:w="1090" w:type="dxa"/>
            <w:tcBorders>
              <w:top w:val="nil"/>
              <w:left w:val="nil"/>
              <w:bottom w:val="single" w:sz="4" w:space="0" w:color="auto"/>
              <w:right w:val="single" w:sz="4" w:space="0" w:color="auto"/>
            </w:tcBorders>
            <w:shd w:val="clear" w:color="auto" w:fill="auto"/>
            <w:vAlign w:val="center"/>
          </w:tcPr>
          <w:p w14:paraId="13E3F5E0" w14:textId="77777777" w:rsidR="00FE1A99" w:rsidRPr="00FE1A99" w:rsidRDefault="00FE1A99" w:rsidP="007963B6">
            <w:pPr>
              <w:spacing w:after="0" w:line="240" w:lineRule="auto"/>
              <w:rPr>
                <w:sz w:val="20"/>
                <w:szCs w:val="20"/>
              </w:rPr>
            </w:pPr>
            <w:r w:rsidRPr="00FE1A99">
              <w:rPr>
                <w:sz w:val="20"/>
                <w:szCs w:val="20"/>
              </w:rPr>
              <w:t>15204407</w:t>
            </w:r>
          </w:p>
        </w:tc>
        <w:tc>
          <w:tcPr>
            <w:tcW w:w="1540" w:type="dxa"/>
            <w:tcBorders>
              <w:top w:val="nil"/>
              <w:left w:val="nil"/>
              <w:bottom w:val="single" w:sz="4" w:space="0" w:color="auto"/>
              <w:right w:val="single" w:sz="4" w:space="0" w:color="auto"/>
            </w:tcBorders>
            <w:shd w:val="clear" w:color="auto" w:fill="auto"/>
            <w:vAlign w:val="center"/>
          </w:tcPr>
          <w:p w14:paraId="059B2D1C" w14:textId="6EA71E9F" w:rsidR="00FE1A99" w:rsidRPr="00FE1A99" w:rsidRDefault="00FE1A99" w:rsidP="007963B6">
            <w:pPr>
              <w:spacing w:after="0" w:line="240" w:lineRule="auto"/>
              <w:rPr>
                <w:sz w:val="20"/>
                <w:szCs w:val="20"/>
              </w:rPr>
            </w:pPr>
            <w:r w:rsidRPr="00FE1A99">
              <w:rPr>
                <w:sz w:val="20"/>
                <w:szCs w:val="20"/>
              </w:rPr>
              <w:t>ЭЦВ 6-10-110</w:t>
            </w:r>
          </w:p>
        </w:tc>
        <w:tc>
          <w:tcPr>
            <w:tcW w:w="1150" w:type="dxa"/>
            <w:tcBorders>
              <w:top w:val="nil"/>
              <w:left w:val="nil"/>
              <w:bottom w:val="single" w:sz="4" w:space="0" w:color="auto"/>
              <w:right w:val="single" w:sz="4" w:space="0" w:color="auto"/>
            </w:tcBorders>
            <w:shd w:val="clear" w:color="auto" w:fill="auto"/>
            <w:vAlign w:val="center"/>
          </w:tcPr>
          <w:p w14:paraId="7E0E0430" w14:textId="6370E84D" w:rsidR="00FE1A99" w:rsidRPr="00FE1A99" w:rsidRDefault="00FE1A99" w:rsidP="007963B6">
            <w:pPr>
              <w:spacing w:after="0" w:line="240" w:lineRule="auto"/>
              <w:jc w:val="center"/>
              <w:rPr>
                <w:sz w:val="20"/>
                <w:szCs w:val="20"/>
              </w:rPr>
            </w:pPr>
            <w:r w:rsidRPr="00FE1A99">
              <w:rPr>
                <w:sz w:val="20"/>
                <w:szCs w:val="20"/>
              </w:rPr>
              <w:t>10</w:t>
            </w:r>
          </w:p>
        </w:tc>
        <w:tc>
          <w:tcPr>
            <w:tcW w:w="983" w:type="dxa"/>
            <w:tcBorders>
              <w:top w:val="nil"/>
              <w:left w:val="nil"/>
              <w:bottom w:val="single" w:sz="4" w:space="0" w:color="auto"/>
              <w:right w:val="single" w:sz="4" w:space="0" w:color="auto"/>
            </w:tcBorders>
            <w:shd w:val="clear" w:color="auto" w:fill="auto"/>
            <w:vAlign w:val="center"/>
          </w:tcPr>
          <w:p w14:paraId="7AC3947A" w14:textId="77777777" w:rsidR="00FE1A99" w:rsidRPr="00FE1A99" w:rsidRDefault="00FE1A99" w:rsidP="007963B6">
            <w:pPr>
              <w:spacing w:after="0" w:line="240" w:lineRule="auto"/>
              <w:jc w:val="center"/>
              <w:rPr>
                <w:sz w:val="20"/>
                <w:szCs w:val="20"/>
              </w:rPr>
            </w:pPr>
            <w:r w:rsidRPr="00FE1A99">
              <w:rPr>
                <w:color w:val="000000"/>
                <w:sz w:val="20"/>
                <w:szCs w:val="20"/>
                <w:lang w:eastAsia="ru-RU"/>
              </w:rPr>
              <w:t>110</w:t>
            </w:r>
          </w:p>
        </w:tc>
        <w:tc>
          <w:tcPr>
            <w:tcW w:w="1123" w:type="dxa"/>
            <w:tcBorders>
              <w:top w:val="nil"/>
              <w:left w:val="nil"/>
              <w:bottom w:val="single" w:sz="4" w:space="0" w:color="auto"/>
              <w:right w:val="single" w:sz="4" w:space="0" w:color="auto"/>
            </w:tcBorders>
            <w:shd w:val="clear" w:color="auto" w:fill="auto"/>
            <w:vAlign w:val="center"/>
          </w:tcPr>
          <w:p w14:paraId="3C241404" w14:textId="77777777" w:rsidR="00FE1A99" w:rsidRPr="00FE1A99" w:rsidRDefault="00FE1A99" w:rsidP="007963B6">
            <w:pPr>
              <w:spacing w:after="0" w:line="240" w:lineRule="auto"/>
              <w:jc w:val="center"/>
              <w:rPr>
                <w:color w:val="000000"/>
                <w:sz w:val="20"/>
                <w:szCs w:val="20"/>
                <w:lang w:eastAsia="ru-RU"/>
              </w:rPr>
            </w:pPr>
            <w:r w:rsidRPr="00FE1A99">
              <w:rPr>
                <w:color w:val="000000"/>
                <w:sz w:val="20"/>
                <w:szCs w:val="20"/>
                <w:lang w:eastAsia="ru-RU"/>
              </w:rPr>
              <w:t>5,5</w:t>
            </w:r>
          </w:p>
        </w:tc>
        <w:tc>
          <w:tcPr>
            <w:tcW w:w="1087" w:type="dxa"/>
            <w:tcBorders>
              <w:top w:val="nil"/>
              <w:left w:val="nil"/>
              <w:bottom w:val="single" w:sz="4" w:space="0" w:color="auto"/>
              <w:right w:val="single" w:sz="4" w:space="0" w:color="auto"/>
            </w:tcBorders>
            <w:shd w:val="clear" w:color="auto" w:fill="auto"/>
            <w:vAlign w:val="center"/>
          </w:tcPr>
          <w:p w14:paraId="34DF8D06" w14:textId="77777777" w:rsidR="00FE1A99" w:rsidRPr="00FE1A99" w:rsidRDefault="00FE1A99" w:rsidP="007963B6">
            <w:pPr>
              <w:spacing w:after="0" w:line="240" w:lineRule="auto"/>
              <w:jc w:val="center"/>
              <w:rPr>
                <w:sz w:val="20"/>
                <w:szCs w:val="20"/>
              </w:rPr>
            </w:pPr>
            <w:r w:rsidRPr="00FE1A99">
              <w:rPr>
                <w:sz w:val="20"/>
                <w:szCs w:val="20"/>
              </w:rPr>
              <w:t>2023</w:t>
            </w:r>
          </w:p>
        </w:tc>
        <w:tc>
          <w:tcPr>
            <w:tcW w:w="1019" w:type="dxa"/>
            <w:tcBorders>
              <w:top w:val="nil"/>
              <w:left w:val="nil"/>
              <w:bottom w:val="single" w:sz="4" w:space="0" w:color="auto"/>
              <w:right w:val="single" w:sz="4" w:space="0" w:color="auto"/>
            </w:tcBorders>
            <w:shd w:val="clear" w:color="auto" w:fill="auto"/>
            <w:vAlign w:val="center"/>
          </w:tcPr>
          <w:p w14:paraId="7F31E862" w14:textId="77777777" w:rsidR="00FE1A99" w:rsidRPr="00FE1A99" w:rsidRDefault="00FE1A99" w:rsidP="007963B6">
            <w:pPr>
              <w:spacing w:after="0" w:line="240" w:lineRule="auto"/>
              <w:ind w:left="-75"/>
              <w:jc w:val="center"/>
              <w:rPr>
                <w:color w:val="000000"/>
                <w:sz w:val="20"/>
                <w:szCs w:val="20"/>
              </w:rPr>
            </w:pPr>
            <w:r w:rsidRPr="00FE1A99">
              <w:rPr>
                <w:color w:val="000000"/>
                <w:sz w:val="20"/>
                <w:szCs w:val="20"/>
              </w:rPr>
              <w:t>ВСХН-50</w:t>
            </w:r>
          </w:p>
        </w:tc>
      </w:tr>
      <w:tr w:rsidR="00FE1A99" w:rsidRPr="00FE1A99" w14:paraId="50DE96D3" w14:textId="77777777" w:rsidTr="00614F8B">
        <w:trPr>
          <w:gridAfter w:val="1"/>
          <w:wAfter w:w="8" w:type="dxa"/>
          <w:trHeight w:val="60"/>
          <w:jc w:val="center"/>
        </w:trPr>
        <w:tc>
          <w:tcPr>
            <w:tcW w:w="487" w:type="dxa"/>
            <w:tcBorders>
              <w:top w:val="nil"/>
              <w:left w:val="single" w:sz="4" w:space="0" w:color="auto"/>
              <w:bottom w:val="single" w:sz="4" w:space="0" w:color="auto"/>
              <w:right w:val="single" w:sz="4" w:space="0" w:color="auto"/>
            </w:tcBorders>
            <w:shd w:val="clear" w:color="auto" w:fill="auto"/>
            <w:vAlign w:val="center"/>
            <w:hideMark/>
          </w:tcPr>
          <w:p w14:paraId="5B94EF12" w14:textId="77777777" w:rsidR="00FE1A99" w:rsidRPr="00FE1A99" w:rsidRDefault="00FE1A99" w:rsidP="00FE1A99">
            <w:pPr>
              <w:spacing w:after="0" w:line="240" w:lineRule="auto"/>
              <w:jc w:val="center"/>
              <w:rPr>
                <w:sz w:val="20"/>
                <w:szCs w:val="20"/>
                <w:lang w:eastAsia="ru-RU"/>
              </w:rPr>
            </w:pPr>
            <w:r w:rsidRPr="00FE1A99">
              <w:rPr>
                <w:sz w:val="20"/>
                <w:szCs w:val="20"/>
                <w:lang w:eastAsia="ru-RU"/>
              </w:rPr>
              <w:t>3</w:t>
            </w:r>
          </w:p>
        </w:tc>
        <w:tc>
          <w:tcPr>
            <w:tcW w:w="3194" w:type="dxa"/>
            <w:tcBorders>
              <w:top w:val="nil"/>
              <w:left w:val="nil"/>
              <w:bottom w:val="single" w:sz="4" w:space="0" w:color="auto"/>
              <w:right w:val="single" w:sz="4" w:space="0" w:color="auto"/>
            </w:tcBorders>
            <w:shd w:val="clear" w:color="auto" w:fill="auto"/>
            <w:vAlign w:val="center"/>
          </w:tcPr>
          <w:p w14:paraId="7BA473AE" w14:textId="49DDA714" w:rsidR="00FE1A99" w:rsidRPr="00FE1A99" w:rsidRDefault="00FE1A99" w:rsidP="00614F8B">
            <w:pPr>
              <w:spacing w:after="0" w:line="240" w:lineRule="auto"/>
              <w:ind w:right="-183"/>
              <w:outlineLvl w:val="0"/>
              <w:rPr>
                <w:iCs/>
                <w:sz w:val="20"/>
                <w:szCs w:val="20"/>
                <w:lang w:eastAsia="ru-RU"/>
              </w:rPr>
            </w:pPr>
            <w:bookmarkStart w:id="47" w:name="_Toc206329913"/>
            <w:bookmarkStart w:id="48" w:name="_Toc206673196"/>
            <w:proofErr w:type="spellStart"/>
            <w:r w:rsidRPr="00FE1A99">
              <w:rPr>
                <w:iCs/>
                <w:sz w:val="20"/>
                <w:szCs w:val="20"/>
                <w:lang w:eastAsia="ru-RU"/>
              </w:rPr>
              <w:t>артскважина</w:t>
            </w:r>
            <w:proofErr w:type="spellEnd"/>
            <w:r w:rsidRPr="00FE1A99">
              <w:rPr>
                <w:iCs/>
                <w:sz w:val="20"/>
                <w:szCs w:val="20"/>
                <w:lang w:eastAsia="ru-RU"/>
              </w:rPr>
              <w:t xml:space="preserve"> </w:t>
            </w:r>
            <w:proofErr w:type="spellStart"/>
            <w:r w:rsidRPr="00FE1A99">
              <w:rPr>
                <w:iCs/>
                <w:sz w:val="20"/>
                <w:szCs w:val="20"/>
                <w:lang w:eastAsia="ru-RU"/>
              </w:rPr>
              <w:t>н.п</w:t>
            </w:r>
            <w:proofErr w:type="spellEnd"/>
            <w:r w:rsidRPr="00FE1A99">
              <w:rPr>
                <w:iCs/>
                <w:sz w:val="20"/>
                <w:szCs w:val="20"/>
                <w:lang w:eastAsia="ru-RU"/>
              </w:rPr>
              <w:t>.</w:t>
            </w:r>
            <w:r w:rsidR="00655B0F">
              <w:rPr>
                <w:iCs/>
                <w:sz w:val="20"/>
                <w:szCs w:val="20"/>
                <w:lang w:eastAsia="ru-RU"/>
              </w:rPr>
              <w:t xml:space="preserve"> </w:t>
            </w:r>
            <w:r w:rsidRPr="00FE1A99">
              <w:rPr>
                <w:iCs/>
                <w:sz w:val="20"/>
                <w:szCs w:val="20"/>
                <w:lang w:eastAsia="ru-RU"/>
              </w:rPr>
              <w:t>Вишневое</w:t>
            </w:r>
            <w:bookmarkEnd w:id="47"/>
            <w:bookmarkEnd w:id="48"/>
          </w:p>
        </w:tc>
        <w:tc>
          <w:tcPr>
            <w:tcW w:w="1090" w:type="dxa"/>
            <w:tcBorders>
              <w:top w:val="nil"/>
              <w:left w:val="nil"/>
              <w:bottom w:val="single" w:sz="4" w:space="0" w:color="auto"/>
              <w:right w:val="single" w:sz="4" w:space="0" w:color="auto"/>
            </w:tcBorders>
            <w:shd w:val="clear" w:color="auto" w:fill="auto"/>
            <w:vAlign w:val="center"/>
          </w:tcPr>
          <w:p w14:paraId="6EF6DADC" w14:textId="77777777" w:rsidR="00FE1A99" w:rsidRPr="00FE1A99" w:rsidRDefault="00FE1A99" w:rsidP="007963B6">
            <w:pPr>
              <w:spacing w:after="0" w:line="240" w:lineRule="auto"/>
              <w:rPr>
                <w:sz w:val="20"/>
                <w:szCs w:val="20"/>
              </w:rPr>
            </w:pPr>
            <w:r w:rsidRPr="00FE1A99">
              <w:rPr>
                <w:sz w:val="20"/>
                <w:szCs w:val="20"/>
              </w:rPr>
              <w:t>15204404</w:t>
            </w:r>
          </w:p>
        </w:tc>
        <w:tc>
          <w:tcPr>
            <w:tcW w:w="1540" w:type="dxa"/>
            <w:tcBorders>
              <w:top w:val="nil"/>
              <w:left w:val="nil"/>
              <w:bottom w:val="single" w:sz="4" w:space="0" w:color="auto"/>
              <w:right w:val="single" w:sz="4" w:space="0" w:color="auto"/>
            </w:tcBorders>
            <w:shd w:val="clear" w:color="auto" w:fill="auto"/>
            <w:vAlign w:val="center"/>
          </w:tcPr>
          <w:p w14:paraId="5B137AA6" w14:textId="36934D0C" w:rsidR="00FE1A99" w:rsidRPr="00FE1A99" w:rsidRDefault="00FE1A99" w:rsidP="007963B6">
            <w:pPr>
              <w:spacing w:after="0" w:line="240" w:lineRule="auto"/>
              <w:rPr>
                <w:sz w:val="20"/>
                <w:szCs w:val="20"/>
              </w:rPr>
            </w:pPr>
            <w:r w:rsidRPr="00FE1A99">
              <w:rPr>
                <w:sz w:val="20"/>
                <w:szCs w:val="20"/>
              </w:rPr>
              <w:t>ЭЦВ 6-10-110</w:t>
            </w:r>
          </w:p>
        </w:tc>
        <w:tc>
          <w:tcPr>
            <w:tcW w:w="1150" w:type="dxa"/>
            <w:tcBorders>
              <w:top w:val="nil"/>
              <w:left w:val="nil"/>
              <w:bottom w:val="single" w:sz="4" w:space="0" w:color="auto"/>
              <w:right w:val="single" w:sz="4" w:space="0" w:color="auto"/>
            </w:tcBorders>
            <w:shd w:val="clear" w:color="auto" w:fill="auto"/>
            <w:vAlign w:val="center"/>
          </w:tcPr>
          <w:p w14:paraId="7AA8BA25" w14:textId="7D8CCB21" w:rsidR="00FE1A99" w:rsidRPr="00FE1A99" w:rsidRDefault="00FE1A99" w:rsidP="007963B6">
            <w:pPr>
              <w:spacing w:after="0" w:line="240" w:lineRule="auto"/>
              <w:jc w:val="center"/>
              <w:rPr>
                <w:sz w:val="20"/>
                <w:szCs w:val="20"/>
              </w:rPr>
            </w:pPr>
            <w:r w:rsidRPr="00FE1A99">
              <w:rPr>
                <w:sz w:val="20"/>
                <w:szCs w:val="20"/>
              </w:rPr>
              <w:t>10</w:t>
            </w:r>
          </w:p>
        </w:tc>
        <w:tc>
          <w:tcPr>
            <w:tcW w:w="983" w:type="dxa"/>
            <w:tcBorders>
              <w:top w:val="nil"/>
              <w:left w:val="nil"/>
              <w:bottom w:val="single" w:sz="4" w:space="0" w:color="auto"/>
              <w:right w:val="single" w:sz="4" w:space="0" w:color="auto"/>
            </w:tcBorders>
            <w:shd w:val="clear" w:color="auto" w:fill="auto"/>
            <w:vAlign w:val="center"/>
          </w:tcPr>
          <w:p w14:paraId="35FA17CD" w14:textId="77777777" w:rsidR="00FE1A99" w:rsidRPr="00FE1A99" w:rsidRDefault="00FE1A99" w:rsidP="007963B6">
            <w:pPr>
              <w:spacing w:after="0" w:line="240" w:lineRule="auto"/>
              <w:jc w:val="center"/>
              <w:rPr>
                <w:sz w:val="20"/>
                <w:szCs w:val="20"/>
              </w:rPr>
            </w:pPr>
            <w:r w:rsidRPr="00FE1A99">
              <w:rPr>
                <w:color w:val="000000"/>
                <w:sz w:val="20"/>
                <w:szCs w:val="20"/>
                <w:lang w:eastAsia="ru-RU"/>
              </w:rPr>
              <w:t>110</w:t>
            </w:r>
          </w:p>
        </w:tc>
        <w:tc>
          <w:tcPr>
            <w:tcW w:w="1123" w:type="dxa"/>
            <w:tcBorders>
              <w:top w:val="nil"/>
              <w:left w:val="nil"/>
              <w:bottom w:val="single" w:sz="4" w:space="0" w:color="auto"/>
              <w:right w:val="single" w:sz="4" w:space="0" w:color="auto"/>
            </w:tcBorders>
            <w:shd w:val="clear" w:color="auto" w:fill="auto"/>
            <w:vAlign w:val="center"/>
          </w:tcPr>
          <w:p w14:paraId="566FDEC6" w14:textId="77777777" w:rsidR="00FE1A99" w:rsidRPr="00FE1A99" w:rsidRDefault="00FE1A99" w:rsidP="007963B6">
            <w:pPr>
              <w:spacing w:after="0" w:line="240" w:lineRule="auto"/>
              <w:jc w:val="center"/>
              <w:rPr>
                <w:color w:val="000000"/>
                <w:sz w:val="20"/>
                <w:szCs w:val="20"/>
                <w:lang w:eastAsia="ru-RU"/>
              </w:rPr>
            </w:pPr>
            <w:r w:rsidRPr="00FE1A99">
              <w:rPr>
                <w:color w:val="000000"/>
                <w:sz w:val="20"/>
                <w:szCs w:val="20"/>
                <w:lang w:eastAsia="ru-RU"/>
              </w:rPr>
              <w:t>5,5</w:t>
            </w:r>
          </w:p>
        </w:tc>
        <w:tc>
          <w:tcPr>
            <w:tcW w:w="1087" w:type="dxa"/>
            <w:tcBorders>
              <w:top w:val="nil"/>
              <w:left w:val="nil"/>
              <w:bottom w:val="single" w:sz="4" w:space="0" w:color="auto"/>
              <w:right w:val="single" w:sz="4" w:space="0" w:color="auto"/>
            </w:tcBorders>
            <w:shd w:val="clear" w:color="auto" w:fill="auto"/>
            <w:vAlign w:val="center"/>
          </w:tcPr>
          <w:p w14:paraId="1CC240D3" w14:textId="77777777" w:rsidR="00FE1A99" w:rsidRPr="00FE1A99" w:rsidRDefault="00FE1A99" w:rsidP="007963B6">
            <w:pPr>
              <w:spacing w:after="0" w:line="240" w:lineRule="auto"/>
              <w:jc w:val="center"/>
              <w:rPr>
                <w:sz w:val="20"/>
                <w:szCs w:val="20"/>
              </w:rPr>
            </w:pPr>
            <w:r w:rsidRPr="00FE1A99">
              <w:rPr>
                <w:sz w:val="20"/>
                <w:szCs w:val="20"/>
              </w:rPr>
              <w:t>2019</w:t>
            </w:r>
          </w:p>
        </w:tc>
        <w:tc>
          <w:tcPr>
            <w:tcW w:w="1019" w:type="dxa"/>
            <w:tcBorders>
              <w:top w:val="nil"/>
              <w:left w:val="nil"/>
              <w:bottom w:val="single" w:sz="4" w:space="0" w:color="auto"/>
              <w:right w:val="single" w:sz="4" w:space="0" w:color="auto"/>
            </w:tcBorders>
            <w:shd w:val="clear" w:color="auto" w:fill="auto"/>
            <w:vAlign w:val="center"/>
          </w:tcPr>
          <w:p w14:paraId="633DB1E5" w14:textId="77777777" w:rsidR="00FE1A99" w:rsidRPr="00FE1A99" w:rsidRDefault="00FE1A99" w:rsidP="007963B6">
            <w:pPr>
              <w:spacing w:after="0" w:line="240" w:lineRule="auto"/>
              <w:ind w:left="-75"/>
              <w:jc w:val="center"/>
              <w:rPr>
                <w:color w:val="000000"/>
                <w:sz w:val="20"/>
                <w:szCs w:val="20"/>
              </w:rPr>
            </w:pPr>
            <w:r w:rsidRPr="00FE1A99">
              <w:rPr>
                <w:color w:val="000000"/>
                <w:sz w:val="20"/>
                <w:szCs w:val="20"/>
              </w:rPr>
              <w:t>ВСХН-50</w:t>
            </w:r>
          </w:p>
        </w:tc>
      </w:tr>
      <w:tr w:rsidR="00FE1A99" w:rsidRPr="00FE1A99" w14:paraId="43FAA6F1" w14:textId="77777777" w:rsidTr="00614F8B">
        <w:trPr>
          <w:gridAfter w:val="1"/>
          <w:wAfter w:w="8" w:type="dxa"/>
          <w:trHeight w:val="77"/>
          <w:jc w:val="center"/>
        </w:trPr>
        <w:tc>
          <w:tcPr>
            <w:tcW w:w="487" w:type="dxa"/>
            <w:tcBorders>
              <w:top w:val="nil"/>
              <w:left w:val="single" w:sz="4" w:space="0" w:color="auto"/>
              <w:bottom w:val="single" w:sz="4" w:space="0" w:color="auto"/>
              <w:right w:val="single" w:sz="4" w:space="0" w:color="auto"/>
            </w:tcBorders>
            <w:shd w:val="clear" w:color="auto" w:fill="auto"/>
            <w:vAlign w:val="center"/>
            <w:hideMark/>
          </w:tcPr>
          <w:p w14:paraId="064D076E" w14:textId="77777777" w:rsidR="00FE1A99" w:rsidRPr="00FE1A99" w:rsidRDefault="00FE1A99" w:rsidP="00FE1A99">
            <w:pPr>
              <w:spacing w:after="0" w:line="240" w:lineRule="auto"/>
              <w:jc w:val="center"/>
              <w:rPr>
                <w:sz w:val="20"/>
                <w:szCs w:val="20"/>
                <w:lang w:eastAsia="ru-RU"/>
              </w:rPr>
            </w:pPr>
            <w:r w:rsidRPr="00FE1A99">
              <w:rPr>
                <w:sz w:val="20"/>
                <w:szCs w:val="20"/>
                <w:lang w:eastAsia="ru-RU"/>
              </w:rPr>
              <w:t>4</w:t>
            </w:r>
          </w:p>
        </w:tc>
        <w:tc>
          <w:tcPr>
            <w:tcW w:w="3194" w:type="dxa"/>
            <w:tcBorders>
              <w:top w:val="nil"/>
              <w:left w:val="nil"/>
              <w:bottom w:val="single" w:sz="4" w:space="0" w:color="auto"/>
              <w:right w:val="single" w:sz="4" w:space="0" w:color="auto"/>
            </w:tcBorders>
            <w:shd w:val="clear" w:color="auto" w:fill="auto"/>
            <w:vAlign w:val="center"/>
          </w:tcPr>
          <w:p w14:paraId="5422B437" w14:textId="6CA5D748" w:rsidR="00FE1A99" w:rsidRPr="00FE1A99" w:rsidRDefault="00FE1A99" w:rsidP="00614F8B">
            <w:pPr>
              <w:spacing w:after="0" w:line="240" w:lineRule="auto"/>
              <w:ind w:right="-42"/>
              <w:outlineLvl w:val="0"/>
              <w:rPr>
                <w:iCs/>
                <w:sz w:val="20"/>
                <w:szCs w:val="20"/>
                <w:lang w:eastAsia="ru-RU"/>
              </w:rPr>
            </w:pPr>
            <w:bookmarkStart w:id="49" w:name="_Toc206329914"/>
            <w:bookmarkStart w:id="50" w:name="_Toc206673197"/>
            <w:proofErr w:type="spellStart"/>
            <w:r w:rsidRPr="00FE1A99">
              <w:rPr>
                <w:iCs/>
                <w:sz w:val="20"/>
                <w:szCs w:val="20"/>
                <w:lang w:eastAsia="ru-RU"/>
              </w:rPr>
              <w:t>артскважина</w:t>
            </w:r>
            <w:proofErr w:type="spellEnd"/>
            <w:r w:rsidRPr="00FE1A99">
              <w:rPr>
                <w:iCs/>
                <w:sz w:val="20"/>
                <w:szCs w:val="20"/>
                <w:lang w:eastAsia="ru-RU"/>
              </w:rPr>
              <w:t xml:space="preserve"> </w:t>
            </w:r>
            <w:proofErr w:type="spellStart"/>
            <w:r w:rsidRPr="00FE1A99">
              <w:rPr>
                <w:iCs/>
                <w:sz w:val="20"/>
                <w:szCs w:val="20"/>
                <w:lang w:eastAsia="ru-RU"/>
              </w:rPr>
              <w:t>н.п</w:t>
            </w:r>
            <w:proofErr w:type="spellEnd"/>
            <w:r w:rsidRPr="00FE1A99">
              <w:rPr>
                <w:iCs/>
                <w:sz w:val="20"/>
                <w:szCs w:val="20"/>
                <w:lang w:eastAsia="ru-RU"/>
              </w:rPr>
              <w:t>.</w:t>
            </w:r>
            <w:r w:rsidR="00655B0F">
              <w:rPr>
                <w:iCs/>
                <w:sz w:val="20"/>
                <w:szCs w:val="20"/>
                <w:lang w:eastAsia="ru-RU"/>
              </w:rPr>
              <w:t xml:space="preserve"> </w:t>
            </w:r>
            <w:r w:rsidRPr="00FE1A99">
              <w:rPr>
                <w:iCs/>
                <w:sz w:val="20"/>
                <w:szCs w:val="20"/>
                <w:lang w:eastAsia="ru-RU"/>
              </w:rPr>
              <w:t>Александровка</w:t>
            </w:r>
            <w:bookmarkEnd w:id="49"/>
            <w:bookmarkEnd w:id="50"/>
          </w:p>
        </w:tc>
        <w:tc>
          <w:tcPr>
            <w:tcW w:w="1090" w:type="dxa"/>
            <w:tcBorders>
              <w:top w:val="nil"/>
              <w:left w:val="nil"/>
              <w:bottom w:val="single" w:sz="4" w:space="0" w:color="auto"/>
              <w:right w:val="single" w:sz="4" w:space="0" w:color="auto"/>
            </w:tcBorders>
            <w:shd w:val="clear" w:color="auto" w:fill="auto"/>
            <w:vAlign w:val="center"/>
          </w:tcPr>
          <w:p w14:paraId="52689718" w14:textId="77777777" w:rsidR="00FE1A99" w:rsidRPr="00FE1A99" w:rsidRDefault="00FE1A99" w:rsidP="007963B6">
            <w:pPr>
              <w:spacing w:after="0" w:line="240" w:lineRule="auto"/>
              <w:rPr>
                <w:sz w:val="20"/>
                <w:szCs w:val="20"/>
              </w:rPr>
            </w:pPr>
            <w:r w:rsidRPr="00FE1A99">
              <w:rPr>
                <w:sz w:val="20"/>
                <w:szCs w:val="20"/>
              </w:rPr>
              <w:t>15204394</w:t>
            </w:r>
          </w:p>
        </w:tc>
        <w:tc>
          <w:tcPr>
            <w:tcW w:w="1540" w:type="dxa"/>
            <w:tcBorders>
              <w:top w:val="nil"/>
              <w:left w:val="nil"/>
              <w:bottom w:val="single" w:sz="4" w:space="0" w:color="auto"/>
              <w:right w:val="single" w:sz="4" w:space="0" w:color="auto"/>
            </w:tcBorders>
            <w:shd w:val="clear" w:color="auto" w:fill="auto"/>
            <w:vAlign w:val="center"/>
          </w:tcPr>
          <w:p w14:paraId="298BC083" w14:textId="41CF7986" w:rsidR="00FE1A99" w:rsidRPr="00FE1A99" w:rsidRDefault="00FE1A99" w:rsidP="007963B6">
            <w:pPr>
              <w:spacing w:after="0" w:line="240" w:lineRule="auto"/>
              <w:rPr>
                <w:sz w:val="20"/>
                <w:szCs w:val="20"/>
              </w:rPr>
            </w:pPr>
            <w:r w:rsidRPr="00FE1A99">
              <w:rPr>
                <w:sz w:val="20"/>
                <w:szCs w:val="20"/>
              </w:rPr>
              <w:t>ЭЦВ 6-10-110</w:t>
            </w:r>
          </w:p>
        </w:tc>
        <w:tc>
          <w:tcPr>
            <w:tcW w:w="1150" w:type="dxa"/>
            <w:tcBorders>
              <w:top w:val="nil"/>
              <w:left w:val="nil"/>
              <w:bottom w:val="single" w:sz="4" w:space="0" w:color="auto"/>
              <w:right w:val="single" w:sz="4" w:space="0" w:color="auto"/>
            </w:tcBorders>
            <w:shd w:val="clear" w:color="auto" w:fill="auto"/>
            <w:vAlign w:val="center"/>
          </w:tcPr>
          <w:p w14:paraId="4F27F05D" w14:textId="1D59BD2E" w:rsidR="00FE1A99" w:rsidRPr="00FE1A99" w:rsidRDefault="00FE1A99" w:rsidP="007963B6">
            <w:pPr>
              <w:spacing w:after="0" w:line="240" w:lineRule="auto"/>
              <w:jc w:val="center"/>
              <w:rPr>
                <w:sz w:val="20"/>
                <w:szCs w:val="20"/>
              </w:rPr>
            </w:pPr>
            <w:r w:rsidRPr="00FE1A99">
              <w:rPr>
                <w:sz w:val="20"/>
                <w:szCs w:val="20"/>
              </w:rPr>
              <w:t>10</w:t>
            </w:r>
          </w:p>
        </w:tc>
        <w:tc>
          <w:tcPr>
            <w:tcW w:w="983" w:type="dxa"/>
            <w:tcBorders>
              <w:top w:val="nil"/>
              <w:left w:val="nil"/>
              <w:bottom w:val="single" w:sz="4" w:space="0" w:color="auto"/>
              <w:right w:val="single" w:sz="4" w:space="0" w:color="auto"/>
            </w:tcBorders>
            <w:shd w:val="clear" w:color="auto" w:fill="auto"/>
            <w:vAlign w:val="center"/>
          </w:tcPr>
          <w:p w14:paraId="4A3CF820" w14:textId="77777777" w:rsidR="00FE1A99" w:rsidRPr="00FE1A99" w:rsidRDefault="00FE1A99" w:rsidP="007963B6">
            <w:pPr>
              <w:spacing w:after="0" w:line="240" w:lineRule="auto"/>
              <w:jc w:val="center"/>
              <w:rPr>
                <w:sz w:val="20"/>
                <w:szCs w:val="20"/>
              </w:rPr>
            </w:pPr>
            <w:r w:rsidRPr="00FE1A99">
              <w:rPr>
                <w:color w:val="000000"/>
                <w:sz w:val="20"/>
                <w:szCs w:val="20"/>
                <w:lang w:eastAsia="ru-RU"/>
              </w:rPr>
              <w:t>110</w:t>
            </w:r>
          </w:p>
        </w:tc>
        <w:tc>
          <w:tcPr>
            <w:tcW w:w="1123" w:type="dxa"/>
            <w:tcBorders>
              <w:top w:val="nil"/>
              <w:left w:val="nil"/>
              <w:bottom w:val="single" w:sz="4" w:space="0" w:color="auto"/>
              <w:right w:val="single" w:sz="4" w:space="0" w:color="auto"/>
            </w:tcBorders>
            <w:shd w:val="clear" w:color="auto" w:fill="auto"/>
            <w:vAlign w:val="center"/>
          </w:tcPr>
          <w:p w14:paraId="2007C363" w14:textId="77777777" w:rsidR="00FE1A99" w:rsidRPr="00FE1A99" w:rsidRDefault="00FE1A99" w:rsidP="007963B6">
            <w:pPr>
              <w:spacing w:after="0" w:line="240" w:lineRule="auto"/>
              <w:jc w:val="center"/>
              <w:rPr>
                <w:color w:val="000000"/>
                <w:sz w:val="20"/>
                <w:szCs w:val="20"/>
                <w:lang w:eastAsia="ru-RU"/>
              </w:rPr>
            </w:pPr>
            <w:r w:rsidRPr="00FE1A99">
              <w:rPr>
                <w:color w:val="000000"/>
                <w:sz w:val="20"/>
                <w:szCs w:val="20"/>
                <w:lang w:eastAsia="ru-RU"/>
              </w:rPr>
              <w:t>5,5</w:t>
            </w:r>
          </w:p>
        </w:tc>
        <w:tc>
          <w:tcPr>
            <w:tcW w:w="1087" w:type="dxa"/>
            <w:tcBorders>
              <w:top w:val="nil"/>
              <w:left w:val="nil"/>
              <w:bottom w:val="single" w:sz="4" w:space="0" w:color="auto"/>
              <w:right w:val="single" w:sz="4" w:space="0" w:color="auto"/>
            </w:tcBorders>
            <w:shd w:val="clear" w:color="auto" w:fill="auto"/>
            <w:vAlign w:val="center"/>
          </w:tcPr>
          <w:p w14:paraId="64DF65AF" w14:textId="77777777" w:rsidR="00FE1A99" w:rsidRPr="00FE1A99" w:rsidRDefault="00FE1A99" w:rsidP="007963B6">
            <w:pPr>
              <w:spacing w:after="0" w:line="240" w:lineRule="auto"/>
              <w:jc w:val="center"/>
              <w:rPr>
                <w:sz w:val="20"/>
                <w:szCs w:val="20"/>
              </w:rPr>
            </w:pPr>
            <w:r w:rsidRPr="00FE1A99">
              <w:rPr>
                <w:sz w:val="20"/>
                <w:szCs w:val="20"/>
              </w:rPr>
              <w:t>2020</w:t>
            </w:r>
          </w:p>
        </w:tc>
        <w:tc>
          <w:tcPr>
            <w:tcW w:w="1019" w:type="dxa"/>
            <w:tcBorders>
              <w:top w:val="nil"/>
              <w:left w:val="nil"/>
              <w:bottom w:val="single" w:sz="4" w:space="0" w:color="auto"/>
              <w:right w:val="single" w:sz="4" w:space="0" w:color="auto"/>
            </w:tcBorders>
            <w:shd w:val="clear" w:color="auto" w:fill="auto"/>
            <w:vAlign w:val="center"/>
          </w:tcPr>
          <w:p w14:paraId="694CD7AB" w14:textId="77777777" w:rsidR="00FE1A99" w:rsidRPr="00FE1A99" w:rsidRDefault="00FE1A99" w:rsidP="007963B6">
            <w:pPr>
              <w:spacing w:after="0" w:line="240" w:lineRule="auto"/>
              <w:ind w:left="-75"/>
              <w:jc w:val="center"/>
              <w:rPr>
                <w:color w:val="000000"/>
                <w:sz w:val="20"/>
                <w:szCs w:val="20"/>
              </w:rPr>
            </w:pPr>
            <w:r w:rsidRPr="00FE1A99">
              <w:rPr>
                <w:color w:val="000000"/>
                <w:sz w:val="20"/>
                <w:szCs w:val="20"/>
              </w:rPr>
              <w:t>ВСХН-50</w:t>
            </w:r>
          </w:p>
        </w:tc>
      </w:tr>
      <w:tr w:rsidR="00FE1A99" w:rsidRPr="00FE1A99" w14:paraId="237C1228" w14:textId="77777777" w:rsidTr="005B0AFF">
        <w:trPr>
          <w:gridAfter w:val="1"/>
          <w:wAfter w:w="8" w:type="dxa"/>
          <w:trHeight w:val="70"/>
          <w:jc w:val="center"/>
        </w:trPr>
        <w:tc>
          <w:tcPr>
            <w:tcW w:w="487" w:type="dxa"/>
            <w:vMerge w:val="restart"/>
            <w:tcBorders>
              <w:top w:val="nil"/>
              <w:left w:val="single" w:sz="4" w:space="0" w:color="auto"/>
              <w:right w:val="single" w:sz="4" w:space="0" w:color="auto"/>
            </w:tcBorders>
            <w:shd w:val="clear" w:color="auto" w:fill="auto"/>
            <w:vAlign w:val="center"/>
            <w:hideMark/>
          </w:tcPr>
          <w:p w14:paraId="01E35401" w14:textId="77777777" w:rsidR="00FE1A99" w:rsidRPr="00FE1A99" w:rsidRDefault="00FE1A99" w:rsidP="00FE1A99">
            <w:pPr>
              <w:spacing w:after="0" w:line="240" w:lineRule="auto"/>
              <w:jc w:val="center"/>
              <w:rPr>
                <w:sz w:val="20"/>
                <w:szCs w:val="20"/>
                <w:lang w:eastAsia="ru-RU"/>
              </w:rPr>
            </w:pPr>
            <w:r w:rsidRPr="00FE1A99">
              <w:rPr>
                <w:sz w:val="20"/>
                <w:szCs w:val="20"/>
                <w:lang w:eastAsia="ru-RU"/>
              </w:rPr>
              <w:t>5</w:t>
            </w:r>
          </w:p>
        </w:tc>
        <w:tc>
          <w:tcPr>
            <w:tcW w:w="3194" w:type="dxa"/>
            <w:vMerge w:val="restart"/>
            <w:tcBorders>
              <w:top w:val="nil"/>
              <w:left w:val="nil"/>
              <w:right w:val="single" w:sz="4" w:space="0" w:color="auto"/>
            </w:tcBorders>
            <w:shd w:val="clear" w:color="auto" w:fill="auto"/>
            <w:vAlign w:val="center"/>
          </w:tcPr>
          <w:p w14:paraId="091A65C9" w14:textId="51206BA5" w:rsidR="00FE1A99" w:rsidRPr="00FE1A99" w:rsidRDefault="00FE1A99" w:rsidP="00614F8B">
            <w:pPr>
              <w:spacing w:after="0" w:line="240" w:lineRule="auto"/>
              <w:ind w:right="-42"/>
              <w:outlineLvl w:val="0"/>
              <w:rPr>
                <w:iCs/>
                <w:sz w:val="20"/>
                <w:szCs w:val="20"/>
                <w:lang w:eastAsia="ru-RU"/>
              </w:rPr>
            </w:pPr>
            <w:bookmarkStart w:id="51" w:name="_Toc206329915"/>
            <w:bookmarkStart w:id="52" w:name="_Toc206673198"/>
            <w:proofErr w:type="spellStart"/>
            <w:r w:rsidRPr="00FE1A99">
              <w:rPr>
                <w:iCs/>
                <w:sz w:val="20"/>
                <w:szCs w:val="20"/>
                <w:lang w:eastAsia="ru-RU"/>
              </w:rPr>
              <w:t>артскважина</w:t>
            </w:r>
            <w:proofErr w:type="spellEnd"/>
            <w:r w:rsidRPr="00FE1A99">
              <w:rPr>
                <w:iCs/>
                <w:sz w:val="20"/>
                <w:szCs w:val="20"/>
                <w:lang w:eastAsia="ru-RU"/>
              </w:rPr>
              <w:t xml:space="preserve"> </w:t>
            </w:r>
            <w:proofErr w:type="spellStart"/>
            <w:r w:rsidRPr="00FE1A99">
              <w:rPr>
                <w:iCs/>
                <w:sz w:val="20"/>
                <w:szCs w:val="20"/>
                <w:lang w:eastAsia="ru-RU"/>
              </w:rPr>
              <w:t>н.п</w:t>
            </w:r>
            <w:proofErr w:type="spellEnd"/>
            <w:r w:rsidRPr="00FE1A99">
              <w:rPr>
                <w:iCs/>
                <w:sz w:val="20"/>
                <w:szCs w:val="20"/>
                <w:lang w:eastAsia="ru-RU"/>
              </w:rPr>
              <w:t>. Н.</w:t>
            </w:r>
            <w:r w:rsidR="00655B0F">
              <w:rPr>
                <w:iCs/>
                <w:sz w:val="20"/>
                <w:szCs w:val="20"/>
                <w:lang w:eastAsia="ru-RU"/>
              </w:rPr>
              <w:t xml:space="preserve"> </w:t>
            </w:r>
            <w:r w:rsidRPr="00FE1A99">
              <w:rPr>
                <w:iCs/>
                <w:sz w:val="20"/>
                <w:szCs w:val="20"/>
                <w:lang w:eastAsia="ru-RU"/>
              </w:rPr>
              <w:t>Ивайтенки</w:t>
            </w:r>
            <w:bookmarkEnd w:id="51"/>
            <w:bookmarkEnd w:id="52"/>
          </w:p>
        </w:tc>
        <w:tc>
          <w:tcPr>
            <w:tcW w:w="1090" w:type="dxa"/>
            <w:tcBorders>
              <w:top w:val="nil"/>
              <w:left w:val="nil"/>
              <w:bottom w:val="single" w:sz="4" w:space="0" w:color="auto"/>
              <w:right w:val="single" w:sz="4" w:space="0" w:color="auto"/>
            </w:tcBorders>
            <w:shd w:val="clear" w:color="auto" w:fill="auto"/>
            <w:vAlign w:val="center"/>
          </w:tcPr>
          <w:p w14:paraId="5260E516" w14:textId="1F31A381" w:rsidR="00FE1A99" w:rsidRPr="00FE1A99" w:rsidRDefault="00FE1A99" w:rsidP="007963B6">
            <w:pPr>
              <w:spacing w:after="0" w:line="240" w:lineRule="auto"/>
              <w:rPr>
                <w:sz w:val="20"/>
                <w:szCs w:val="20"/>
              </w:rPr>
            </w:pPr>
            <w:r w:rsidRPr="00FE1A99">
              <w:rPr>
                <w:sz w:val="20"/>
                <w:szCs w:val="20"/>
              </w:rPr>
              <w:t>15204398</w:t>
            </w:r>
          </w:p>
        </w:tc>
        <w:tc>
          <w:tcPr>
            <w:tcW w:w="1540" w:type="dxa"/>
            <w:tcBorders>
              <w:top w:val="nil"/>
              <w:left w:val="nil"/>
              <w:bottom w:val="single" w:sz="4" w:space="0" w:color="auto"/>
              <w:right w:val="single" w:sz="4" w:space="0" w:color="auto"/>
            </w:tcBorders>
            <w:shd w:val="clear" w:color="auto" w:fill="auto"/>
            <w:vAlign w:val="center"/>
          </w:tcPr>
          <w:p w14:paraId="683CB495" w14:textId="01965124" w:rsidR="00FE1A99" w:rsidRPr="00FE1A99" w:rsidRDefault="00FE1A99" w:rsidP="007963B6">
            <w:pPr>
              <w:spacing w:after="0" w:line="240" w:lineRule="auto"/>
              <w:rPr>
                <w:sz w:val="20"/>
                <w:szCs w:val="20"/>
              </w:rPr>
            </w:pPr>
            <w:r w:rsidRPr="00FE1A99">
              <w:rPr>
                <w:sz w:val="20"/>
                <w:szCs w:val="20"/>
              </w:rPr>
              <w:t>ЭЦВ 6-10-110</w:t>
            </w:r>
          </w:p>
        </w:tc>
        <w:tc>
          <w:tcPr>
            <w:tcW w:w="1150" w:type="dxa"/>
            <w:tcBorders>
              <w:top w:val="nil"/>
              <w:left w:val="nil"/>
              <w:bottom w:val="single" w:sz="4" w:space="0" w:color="auto"/>
              <w:right w:val="single" w:sz="4" w:space="0" w:color="auto"/>
            </w:tcBorders>
            <w:shd w:val="clear" w:color="auto" w:fill="auto"/>
            <w:vAlign w:val="center"/>
          </w:tcPr>
          <w:p w14:paraId="27C0FFE7" w14:textId="16BB61DC" w:rsidR="00FE1A99" w:rsidRPr="00FE1A99" w:rsidRDefault="00FE1A99" w:rsidP="007963B6">
            <w:pPr>
              <w:spacing w:after="0" w:line="240" w:lineRule="auto"/>
              <w:jc w:val="center"/>
              <w:rPr>
                <w:sz w:val="20"/>
                <w:szCs w:val="20"/>
              </w:rPr>
            </w:pPr>
            <w:r w:rsidRPr="00FE1A99">
              <w:rPr>
                <w:sz w:val="20"/>
                <w:szCs w:val="20"/>
              </w:rPr>
              <w:t>10</w:t>
            </w:r>
          </w:p>
        </w:tc>
        <w:tc>
          <w:tcPr>
            <w:tcW w:w="983" w:type="dxa"/>
            <w:tcBorders>
              <w:top w:val="nil"/>
              <w:left w:val="nil"/>
              <w:bottom w:val="single" w:sz="4" w:space="0" w:color="auto"/>
              <w:right w:val="single" w:sz="4" w:space="0" w:color="auto"/>
            </w:tcBorders>
            <w:shd w:val="clear" w:color="auto" w:fill="auto"/>
            <w:vAlign w:val="center"/>
          </w:tcPr>
          <w:p w14:paraId="3225F631" w14:textId="77777777" w:rsidR="00FE1A99" w:rsidRPr="00FE1A99" w:rsidRDefault="00FE1A99" w:rsidP="007963B6">
            <w:pPr>
              <w:spacing w:after="0" w:line="240" w:lineRule="auto"/>
              <w:jc w:val="center"/>
              <w:rPr>
                <w:sz w:val="20"/>
                <w:szCs w:val="20"/>
              </w:rPr>
            </w:pPr>
            <w:r w:rsidRPr="00FE1A99">
              <w:rPr>
                <w:color w:val="000000"/>
                <w:sz w:val="20"/>
                <w:szCs w:val="20"/>
                <w:lang w:eastAsia="ru-RU"/>
              </w:rPr>
              <w:t>110</w:t>
            </w:r>
          </w:p>
        </w:tc>
        <w:tc>
          <w:tcPr>
            <w:tcW w:w="1123" w:type="dxa"/>
            <w:tcBorders>
              <w:top w:val="nil"/>
              <w:left w:val="nil"/>
              <w:bottom w:val="single" w:sz="4" w:space="0" w:color="auto"/>
              <w:right w:val="single" w:sz="4" w:space="0" w:color="auto"/>
            </w:tcBorders>
            <w:shd w:val="clear" w:color="auto" w:fill="auto"/>
            <w:vAlign w:val="center"/>
          </w:tcPr>
          <w:p w14:paraId="75629542" w14:textId="77777777" w:rsidR="00FE1A99" w:rsidRPr="00FE1A99" w:rsidRDefault="00FE1A99" w:rsidP="007963B6">
            <w:pPr>
              <w:spacing w:after="0" w:line="240" w:lineRule="auto"/>
              <w:jc w:val="center"/>
              <w:rPr>
                <w:color w:val="000000"/>
                <w:sz w:val="20"/>
                <w:szCs w:val="20"/>
                <w:lang w:eastAsia="ru-RU"/>
              </w:rPr>
            </w:pPr>
            <w:r w:rsidRPr="00FE1A99">
              <w:rPr>
                <w:color w:val="000000"/>
                <w:sz w:val="20"/>
                <w:szCs w:val="20"/>
                <w:lang w:eastAsia="ru-RU"/>
              </w:rPr>
              <w:t>5,5</w:t>
            </w:r>
          </w:p>
        </w:tc>
        <w:tc>
          <w:tcPr>
            <w:tcW w:w="1087" w:type="dxa"/>
            <w:tcBorders>
              <w:top w:val="nil"/>
              <w:left w:val="nil"/>
              <w:bottom w:val="single" w:sz="4" w:space="0" w:color="auto"/>
              <w:right w:val="single" w:sz="4" w:space="0" w:color="auto"/>
            </w:tcBorders>
            <w:shd w:val="clear" w:color="auto" w:fill="auto"/>
            <w:vAlign w:val="center"/>
          </w:tcPr>
          <w:p w14:paraId="6204EE8C" w14:textId="77777777" w:rsidR="00FE1A99" w:rsidRPr="00FE1A99" w:rsidRDefault="00FE1A99" w:rsidP="007963B6">
            <w:pPr>
              <w:spacing w:after="0" w:line="240" w:lineRule="auto"/>
              <w:jc w:val="center"/>
              <w:rPr>
                <w:sz w:val="20"/>
                <w:szCs w:val="20"/>
              </w:rPr>
            </w:pPr>
            <w:r w:rsidRPr="00FE1A99">
              <w:rPr>
                <w:sz w:val="20"/>
                <w:szCs w:val="20"/>
              </w:rPr>
              <w:t>2022</w:t>
            </w:r>
          </w:p>
          <w:p w14:paraId="72406E83" w14:textId="77777777" w:rsidR="00FE1A99" w:rsidRPr="00FE1A99" w:rsidRDefault="00FE1A99" w:rsidP="007963B6">
            <w:pPr>
              <w:spacing w:after="0" w:line="240" w:lineRule="auto"/>
              <w:jc w:val="center"/>
              <w:rPr>
                <w:sz w:val="20"/>
                <w:szCs w:val="20"/>
              </w:rPr>
            </w:pPr>
            <w:r w:rsidRPr="00FE1A99">
              <w:rPr>
                <w:sz w:val="20"/>
                <w:szCs w:val="20"/>
              </w:rPr>
              <w:t>2024</w:t>
            </w:r>
          </w:p>
        </w:tc>
        <w:tc>
          <w:tcPr>
            <w:tcW w:w="1019" w:type="dxa"/>
            <w:tcBorders>
              <w:top w:val="nil"/>
              <w:left w:val="nil"/>
              <w:bottom w:val="single" w:sz="4" w:space="0" w:color="auto"/>
              <w:right w:val="single" w:sz="4" w:space="0" w:color="auto"/>
            </w:tcBorders>
            <w:shd w:val="clear" w:color="auto" w:fill="auto"/>
            <w:vAlign w:val="center"/>
          </w:tcPr>
          <w:p w14:paraId="2CDC88E2" w14:textId="77777777" w:rsidR="00FE1A99" w:rsidRPr="00FE1A99" w:rsidRDefault="00FE1A99" w:rsidP="007963B6">
            <w:pPr>
              <w:spacing w:after="0" w:line="240" w:lineRule="auto"/>
              <w:ind w:left="-75"/>
              <w:jc w:val="center"/>
              <w:rPr>
                <w:color w:val="000000"/>
                <w:sz w:val="20"/>
                <w:szCs w:val="20"/>
              </w:rPr>
            </w:pPr>
            <w:r w:rsidRPr="00FE1A99">
              <w:rPr>
                <w:color w:val="000000"/>
                <w:sz w:val="20"/>
                <w:szCs w:val="20"/>
              </w:rPr>
              <w:t>ВСХН-50</w:t>
            </w:r>
          </w:p>
        </w:tc>
      </w:tr>
      <w:tr w:rsidR="00FE1A99" w:rsidRPr="00FE1A99" w14:paraId="421A622A" w14:textId="77777777" w:rsidTr="00614F8B">
        <w:trPr>
          <w:gridAfter w:val="1"/>
          <w:wAfter w:w="8" w:type="dxa"/>
          <w:trHeight w:val="60"/>
          <w:jc w:val="center"/>
        </w:trPr>
        <w:tc>
          <w:tcPr>
            <w:tcW w:w="487" w:type="dxa"/>
            <w:vMerge/>
            <w:tcBorders>
              <w:left w:val="single" w:sz="4" w:space="0" w:color="auto"/>
              <w:bottom w:val="single" w:sz="4" w:space="0" w:color="auto"/>
              <w:right w:val="single" w:sz="4" w:space="0" w:color="auto"/>
            </w:tcBorders>
            <w:shd w:val="clear" w:color="auto" w:fill="auto"/>
            <w:vAlign w:val="center"/>
          </w:tcPr>
          <w:p w14:paraId="37BE59C6" w14:textId="77777777" w:rsidR="00FE1A99" w:rsidRPr="00FE1A99" w:rsidRDefault="00FE1A99" w:rsidP="00FE1A99">
            <w:pPr>
              <w:spacing w:after="0" w:line="240" w:lineRule="auto"/>
              <w:jc w:val="center"/>
              <w:rPr>
                <w:sz w:val="20"/>
                <w:szCs w:val="20"/>
                <w:lang w:eastAsia="ru-RU"/>
              </w:rPr>
            </w:pPr>
          </w:p>
        </w:tc>
        <w:tc>
          <w:tcPr>
            <w:tcW w:w="3194" w:type="dxa"/>
            <w:vMerge/>
            <w:tcBorders>
              <w:left w:val="nil"/>
              <w:bottom w:val="single" w:sz="4" w:space="0" w:color="auto"/>
              <w:right w:val="single" w:sz="4" w:space="0" w:color="auto"/>
            </w:tcBorders>
            <w:shd w:val="clear" w:color="auto" w:fill="auto"/>
            <w:vAlign w:val="center"/>
          </w:tcPr>
          <w:p w14:paraId="1C86D5FA" w14:textId="77777777" w:rsidR="00FE1A99" w:rsidRPr="00FE1A99" w:rsidRDefault="00FE1A99" w:rsidP="00614F8B">
            <w:pPr>
              <w:spacing w:after="0" w:line="240" w:lineRule="auto"/>
              <w:ind w:right="-42" w:firstLineChars="200" w:firstLine="400"/>
              <w:outlineLvl w:val="0"/>
              <w:rPr>
                <w:iCs/>
                <w:sz w:val="20"/>
                <w:szCs w:val="20"/>
                <w:lang w:eastAsia="ru-RU"/>
              </w:rPr>
            </w:pPr>
          </w:p>
        </w:tc>
        <w:tc>
          <w:tcPr>
            <w:tcW w:w="1090" w:type="dxa"/>
            <w:tcBorders>
              <w:top w:val="nil"/>
              <w:left w:val="nil"/>
              <w:bottom w:val="single" w:sz="4" w:space="0" w:color="auto"/>
              <w:right w:val="single" w:sz="4" w:space="0" w:color="auto"/>
            </w:tcBorders>
            <w:shd w:val="clear" w:color="auto" w:fill="auto"/>
            <w:vAlign w:val="center"/>
          </w:tcPr>
          <w:p w14:paraId="7BCB9183" w14:textId="508EBD31" w:rsidR="00FE1A99" w:rsidRPr="00FE1A99" w:rsidRDefault="00FE1A99" w:rsidP="007963B6">
            <w:pPr>
              <w:spacing w:after="0" w:line="240" w:lineRule="auto"/>
              <w:rPr>
                <w:sz w:val="20"/>
                <w:szCs w:val="20"/>
              </w:rPr>
            </w:pPr>
            <w:r w:rsidRPr="00FE1A99">
              <w:rPr>
                <w:sz w:val="20"/>
                <w:szCs w:val="20"/>
              </w:rPr>
              <w:t>15204904</w:t>
            </w:r>
          </w:p>
        </w:tc>
        <w:tc>
          <w:tcPr>
            <w:tcW w:w="1540" w:type="dxa"/>
            <w:tcBorders>
              <w:top w:val="nil"/>
              <w:left w:val="nil"/>
              <w:bottom w:val="single" w:sz="4" w:space="0" w:color="auto"/>
              <w:right w:val="single" w:sz="4" w:space="0" w:color="auto"/>
            </w:tcBorders>
            <w:shd w:val="clear" w:color="auto" w:fill="auto"/>
            <w:vAlign w:val="center"/>
          </w:tcPr>
          <w:p w14:paraId="4B9A498C" w14:textId="1B4919EA" w:rsidR="00FE1A99" w:rsidRPr="00FE1A99" w:rsidRDefault="00FE1A99" w:rsidP="007963B6">
            <w:pPr>
              <w:spacing w:after="0" w:line="240" w:lineRule="auto"/>
              <w:rPr>
                <w:sz w:val="20"/>
                <w:szCs w:val="20"/>
              </w:rPr>
            </w:pPr>
            <w:r w:rsidRPr="00FE1A99">
              <w:rPr>
                <w:sz w:val="20"/>
                <w:szCs w:val="20"/>
              </w:rPr>
              <w:t>ЭЦВ 6-10-110</w:t>
            </w:r>
          </w:p>
        </w:tc>
        <w:tc>
          <w:tcPr>
            <w:tcW w:w="1150" w:type="dxa"/>
            <w:tcBorders>
              <w:top w:val="nil"/>
              <w:left w:val="nil"/>
              <w:bottom w:val="single" w:sz="4" w:space="0" w:color="auto"/>
              <w:right w:val="single" w:sz="4" w:space="0" w:color="auto"/>
            </w:tcBorders>
            <w:shd w:val="clear" w:color="auto" w:fill="auto"/>
            <w:vAlign w:val="center"/>
          </w:tcPr>
          <w:p w14:paraId="79045C8B" w14:textId="4028BB45" w:rsidR="00FE1A99" w:rsidRPr="00FE1A99" w:rsidRDefault="00FE1A99" w:rsidP="007963B6">
            <w:pPr>
              <w:spacing w:after="0" w:line="240" w:lineRule="auto"/>
              <w:jc w:val="center"/>
              <w:rPr>
                <w:sz w:val="20"/>
                <w:szCs w:val="20"/>
              </w:rPr>
            </w:pPr>
            <w:r>
              <w:rPr>
                <w:sz w:val="20"/>
                <w:szCs w:val="20"/>
              </w:rPr>
              <w:t>10</w:t>
            </w:r>
          </w:p>
        </w:tc>
        <w:tc>
          <w:tcPr>
            <w:tcW w:w="983" w:type="dxa"/>
            <w:tcBorders>
              <w:top w:val="nil"/>
              <w:left w:val="nil"/>
              <w:bottom w:val="single" w:sz="4" w:space="0" w:color="auto"/>
              <w:right w:val="single" w:sz="4" w:space="0" w:color="auto"/>
            </w:tcBorders>
            <w:shd w:val="clear" w:color="auto" w:fill="auto"/>
            <w:vAlign w:val="center"/>
          </w:tcPr>
          <w:p w14:paraId="375F34C9" w14:textId="3E3DCA8B" w:rsidR="00FE1A99" w:rsidRPr="00FE1A99" w:rsidRDefault="00FE1A99" w:rsidP="007963B6">
            <w:pPr>
              <w:spacing w:after="0" w:line="240" w:lineRule="auto"/>
              <w:jc w:val="center"/>
              <w:rPr>
                <w:color w:val="000000"/>
                <w:sz w:val="20"/>
                <w:szCs w:val="20"/>
                <w:lang w:eastAsia="ru-RU"/>
              </w:rPr>
            </w:pPr>
            <w:r>
              <w:rPr>
                <w:color w:val="000000"/>
                <w:sz w:val="20"/>
                <w:szCs w:val="20"/>
                <w:lang w:eastAsia="ru-RU"/>
              </w:rPr>
              <w:t>110</w:t>
            </w:r>
          </w:p>
        </w:tc>
        <w:tc>
          <w:tcPr>
            <w:tcW w:w="1123" w:type="dxa"/>
            <w:tcBorders>
              <w:top w:val="nil"/>
              <w:left w:val="nil"/>
              <w:bottom w:val="single" w:sz="4" w:space="0" w:color="auto"/>
              <w:right w:val="single" w:sz="4" w:space="0" w:color="auto"/>
            </w:tcBorders>
            <w:shd w:val="clear" w:color="auto" w:fill="auto"/>
            <w:vAlign w:val="center"/>
          </w:tcPr>
          <w:p w14:paraId="5A78D943" w14:textId="4C62C80C" w:rsidR="00FE1A99" w:rsidRPr="00FE1A99" w:rsidRDefault="00FE1A99" w:rsidP="007963B6">
            <w:pPr>
              <w:spacing w:after="0" w:line="240" w:lineRule="auto"/>
              <w:jc w:val="center"/>
              <w:rPr>
                <w:color w:val="000000"/>
                <w:sz w:val="20"/>
                <w:szCs w:val="20"/>
                <w:lang w:eastAsia="ru-RU"/>
              </w:rPr>
            </w:pPr>
            <w:r>
              <w:rPr>
                <w:color w:val="000000"/>
                <w:sz w:val="20"/>
                <w:szCs w:val="20"/>
                <w:lang w:eastAsia="ru-RU"/>
              </w:rPr>
              <w:t>5,5</w:t>
            </w:r>
          </w:p>
        </w:tc>
        <w:tc>
          <w:tcPr>
            <w:tcW w:w="1087" w:type="dxa"/>
            <w:tcBorders>
              <w:top w:val="nil"/>
              <w:left w:val="nil"/>
              <w:bottom w:val="single" w:sz="4" w:space="0" w:color="auto"/>
              <w:right w:val="single" w:sz="4" w:space="0" w:color="auto"/>
            </w:tcBorders>
            <w:shd w:val="clear" w:color="auto" w:fill="auto"/>
            <w:vAlign w:val="center"/>
          </w:tcPr>
          <w:p w14:paraId="6933BBCD" w14:textId="7FD00DDF" w:rsidR="00FE1A99" w:rsidRPr="00FE1A99" w:rsidRDefault="00FE1A99" w:rsidP="007963B6">
            <w:pPr>
              <w:spacing w:after="0" w:line="240" w:lineRule="auto"/>
              <w:jc w:val="center"/>
              <w:rPr>
                <w:sz w:val="20"/>
                <w:szCs w:val="20"/>
              </w:rPr>
            </w:pPr>
            <w:r>
              <w:rPr>
                <w:sz w:val="20"/>
                <w:szCs w:val="20"/>
              </w:rPr>
              <w:t>2024</w:t>
            </w:r>
          </w:p>
        </w:tc>
        <w:tc>
          <w:tcPr>
            <w:tcW w:w="1019" w:type="dxa"/>
            <w:tcBorders>
              <w:top w:val="nil"/>
              <w:left w:val="nil"/>
              <w:bottom w:val="single" w:sz="4" w:space="0" w:color="auto"/>
              <w:right w:val="single" w:sz="4" w:space="0" w:color="auto"/>
            </w:tcBorders>
            <w:shd w:val="clear" w:color="auto" w:fill="auto"/>
            <w:vAlign w:val="center"/>
          </w:tcPr>
          <w:p w14:paraId="00B886DC" w14:textId="2CBFEE29" w:rsidR="00FE1A99" w:rsidRPr="00FE1A99" w:rsidRDefault="00FE1A99" w:rsidP="007963B6">
            <w:pPr>
              <w:spacing w:after="0" w:line="240" w:lineRule="auto"/>
              <w:ind w:left="-75"/>
              <w:jc w:val="center"/>
              <w:rPr>
                <w:color w:val="000000"/>
                <w:sz w:val="20"/>
                <w:szCs w:val="20"/>
              </w:rPr>
            </w:pPr>
            <w:r w:rsidRPr="00FE1A99">
              <w:rPr>
                <w:color w:val="000000"/>
                <w:sz w:val="20"/>
                <w:szCs w:val="20"/>
              </w:rPr>
              <w:t>ВСХН-50</w:t>
            </w:r>
          </w:p>
        </w:tc>
      </w:tr>
      <w:tr w:rsidR="00FE1A99" w:rsidRPr="00FE1A99" w14:paraId="0B7D8E8D" w14:textId="77777777" w:rsidTr="00614F8B">
        <w:trPr>
          <w:gridAfter w:val="1"/>
          <w:wAfter w:w="8" w:type="dxa"/>
          <w:trHeight w:val="77"/>
          <w:jc w:val="center"/>
        </w:trPr>
        <w:tc>
          <w:tcPr>
            <w:tcW w:w="487" w:type="dxa"/>
            <w:tcBorders>
              <w:top w:val="nil"/>
              <w:left w:val="single" w:sz="4" w:space="0" w:color="auto"/>
              <w:bottom w:val="single" w:sz="4" w:space="0" w:color="auto"/>
              <w:right w:val="single" w:sz="4" w:space="0" w:color="auto"/>
            </w:tcBorders>
            <w:shd w:val="clear" w:color="auto" w:fill="auto"/>
            <w:vAlign w:val="center"/>
            <w:hideMark/>
          </w:tcPr>
          <w:p w14:paraId="69D14A04" w14:textId="77777777" w:rsidR="00FE1A99" w:rsidRPr="00FE1A99" w:rsidRDefault="00FE1A99" w:rsidP="00FE1A99">
            <w:pPr>
              <w:spacing w:after="0" w:line="240" w:lineRule="auto"/>
              <w:jc w:val="center"/>
              <w:rPr>
                <w:sz w:val="20"/>
                <w:szCs w:val="20"/>
                <w:lang w:eastAsia="ru-RU"/>
              </w:rPr>
            </w:pPr>
            <w:r w:rsidRPr="00FE1A99">
              <w:rPr>
                <w:sz w:val="20"/>
                <w:szCs w:val="20"/>
                <w:lang w:eastAsia="ru-RU"/>
              </w:rPr>
              <w:t>6</w:t>
            </w:r>
          </w:p>
        </w:tc>
        <w:tc>
          <w:tcPr>
            <w:tcW w:w="3194" w:type="dxa"/>
            <w:tcBorders>
              <w:top w:val="nil"/>
              <w:left w:val="nil"/>
              <w:bottom w:val="single" w:sz="4" w:space="0" w:color="auto"/>
              <w:right w:val="single" w:sz="4" w:space="0" w:color="auto"/>
            </w:tcBorders>
            <w:shd w:val="clear" w:color="auto" w:fill="auto"/>
            <w:vAlign w:val="center"/>
          </w:tcPr>
          <w:p w14:paraId="1D117238" w14:textId="122C3734" w:rsidR="00FE1A99" w:rsidRPr="00FE1A99" w:rsidRDefault="00FE1A99" w:rsidP="00614F8B">
            <w:pPr>
              <w:spacing w:after="0" w:line="240" w:lineRule="auto"/>
              <w:ind w:right="-42"/>
              <w:outlineLvl w:val="0"/>
              <w:rPr>
                <w:iCs/>
                <w:sz w:val="20"/>
                <w:szCs w:val="20"/>
                <w:lang w:eastAsia="ru-RU"/>
              </w:rPr>
            </w:pPr>
            <w:bookmarkStart w:id="53" w:name="_Toc206329916"/>
            <w:bookmarkStart w:id="54" w:name="_Toc206673199"/>
            <w:proofErr w:type="spellStart"/>
            <w:r w:rsidRPr="00FE1A99">
              <w:rPr>
                <w:iCs/>
                <w:sz w:val="20"/>
                <w:szCs w:val="20"/>
                <w:lang w:eastAsia="ru-RU"/>
              </w:rPr>
              <w:t>артскважина</w:t>
            </w:r>
            <w:proofErr w:type="spellEnd"/>
            <w:r w:rsidRPr="00FE1A99">
              <w:rPr>
                <w:iCs/>
                <w:sz w:val="20"/>
                <w:szCs w:val="20"/>
                <w:lang w:eastAsia="ru-RU"/>
              </w:rPr>
              <w:t xml:space="preserve"> </w:t>
            </w:r>
            <w:proofErr w:type="spellStart"/>
            <w:r w:rsidRPr="00FE1A99">
              <w:rPr>
                <w:iCs/>
                <w:sz w:val="20"/>
                <w:szCs w:val="20"/>
                <w:lang w:eastAsia="ru-RU"/>
              </w:rPr>
              <w:t>н.п</w:t>
            </w:r>
            <w:proofErr w:type="spellEnd"/>
            <w:r w:rsidRPr="00FE1A99">
              <w:rPr>
                <w:iCs/>
                <w:sz w:val="20"/>
                <w:szCs w:val="20"/>
                <w:lang w:eastAsia="ru-RU"/>
              </w:rPr>
              <w:t>.</w:t>
            </w:r>
            <w:r w:rsidR="00655B0F">
              <w:rPr>
                <w:iCs/>
                <w:sz w:val="20"/>
                <w:szCs w:val="20"/>
                <w:lang w:eastAsia="ru-RU"/>
              </w:rPr>
              <w:t xml:space="preserve"> </w:t>
            </w:r>
            <w:proofErr w:type="spellStart"/>
            <w:r w:rsidRPr="00FE1A99">
              <w:rPr>
                <w:iCs/>
                <w:sz w:val="20"/>
                <w:szCs w:val="20"/>
                <w:lang w:eastAsia="ru-RU"/>
              </w:rPr>
              <w:t>Задубенье</w:t>
            </w:r>
            <w:bookmarkEnd w:id="53"/>
            <w:bookmarkEnd w:id="54"/>
            <w:proofErr w:type="spellEnd"/>
          </w:p>
        </w:tc>
        <w:tc>
          <w:tcPr>
            <w:tcW w:w="1090" w:type="dxa"/>
            <w:tcBorders>
              <w:top w:val="nil"/>
              <w:left w:val="nil"/>
              <w:bottom w:val="single" w:sz="4" w:space="0" w:color="auto"/>
              <w:right w:val="single" w:sz="4" w:space="0" w:color="auto"/>
            </w:tcBorders>
            <w:shd w:val="clear" w:color="auto" w:fill="auto"/>
            <w:vAlign w:val="center"/>
          </w:tcPr>
          <w:p w14:paraId="41577E00" w14:textId="77777777" w:rsidR="00FE1A99" w:rsidRPr="00FE1A99" w:rsidRDefault="00FE1A99" w:rsidP="007963B6">
            <w:pPr>
              <w:spacing w:after="0" w:line="240" w:lineRule="auto"/>
              <w:rPr>
                <w:sz w:val="20"/>
                <w:szCs w:val="20"/>
              </w:rPr>
            </w:pPr>
            <w:r w:rsidRPr="00FE1A99">
              <w:rPr>
                <w:sz w:val="20"/>
                <w:szCs w:val="20"/>
              </w:rPr>
              <w:t>15204391</w:t>
            </w:r>
          </w:p>
        </w:tc>
        <w:tc>
          <w:tcPr>
            <w:tcW w:w="1540" w:type="dxa"/>
            <w:tcBorders>
              <w:top w:val="nil"/>
              <w:left w:val="nil"/>
              <w:bottom w:val="single" w:sz="4" w:space="0" w:color="auto"/>
              <w:right w:val="single" w:sz="4" w:space="0" w:color="auto"/>
            </w:tcBorders>
            <w:shd w:val="clear" w:color="auto" w:fill="auto"/>
            <w:vAlign w:val="center"/>
          </w:tcPr>
          <w:p w14:paraId="3C086C55" w14:textId="2CC1DFAA" w:rsidR="00FE1A99" w:rsidRPr="00FE1A99" w:rsidRDefault="00FE1A99" w:rsidP="007963B6">
            <w:pPr>
              <w:spacing w:after="0" w:line="240" w:lineRule="auto"/>
              <w:rPr>
                <w:sz w:val="20"/>
                <w:szCs w:val="20"/>
              </w:rPr>
            </w:pPr>
            <w:r w:rsidRPr="00FE1A99">
              <w:rPr>
                <w:sz w:val="20"/>
                <w:szCs w:val="20"/>
              </w:rPr>
              <w:t>ЭЦВ 6-10-110</w:t>
            </w:r>
          </w:p>
        </w:tc>
        <w:tc>
          <w:tcPr>
            <w:tcW w:w="1150" w:type="dxa"/>
            <w:tcBorders>
              <w:top w:val="nil"/>
              <w:left w:val="nil"/>
              <w:bottom w:val="single" w:sz="4" w:space="0" w:color="auto"/>
              <w:right w:val="single" w:sz="4" w:space="0" w:color="auto"/>
            </w:tcBorders>
            <w:shd w:val="clear" w:color="auto" w:fill="auto"/>
            <w:vAlign w:val="center"/>
          </w:tcPr>
          <w:p w14:paraId="2F35E153" w14:textId="2DA5E7BA" w:rsidR="00FE1A99" w:rsidRPr="00FE1A99" w:rsidRDefault="00FE1A99" w:rsidP="007963B6">
            <w:pPr>
              <w:spacing w:after="0" w:line="240" w:lineRule="auto"/>
              <w:jc w:val="center"/>
              <w:rPr>
                <w:sz w:val="20"/>
                <w:szCs w:val="20"/>
              </w:rPr>
            </w:pPr>
            <w:r w:rsidRPr="00FE1A99">
              <w:rPr>
                <w:sz w:val="20"/>
                <w:szCs w:val="20"/>
              </w:rPr>
              <w:t>10</w:t>
            </w:r>
          </w:p>
        </w:tc>
        <w:tc>
          <w:tcPr>
            <w:tcW w:w="983" w:type="dxa"/>
            <w:tcBorders>
              <w:top w:val="nil"/>
              <w:left w:val="nil"/>
              <w:bottom w:val="single" w:sz="4" w:space="0" w:color="auto"/>
              <w:right w:val="single" w:sz="4" w:space="0" w:color="auto"/>
            </w:tcBorders>
            <w:shd w:val="clear" w:color="auto" w:fill="auto"/>
            <w:vAlign w:val="center"/>
          </w:tcPr>
          <w:p w14:paraId="41120831" w14:textId="77777777" w:rsidR="00FE1A99" w:rsidRPr="00FE1A99" w:rsidRDefault="00FE1A99" w:rsidP="007963B6">
            <w:pPr>
              <w:spacing w:after="0" w:line="240" w:lineRule="auto"/>
              <w:jc w:val="center"/>
              <w:rPr>
                <w:sz w:val="20"/>
                <w:szCs w:val="20"/>
              </w:rPr>
            </w:pPr>
            <w:r w:rsidRPr="00FE1A99">
              <w:rPr>
                <w:color w:val="000000"/>
                <w:sz w:val="20"/>
                <w:szCs w:val="20"/>
                <w:lang w:eastAsia="ru-RU"/>
              </w:rPr>
              <w:t>110</w:t>
            </w:r>
          </w:p>
        </w:tc>
        <w:tc>
          <w:tcPr>
            <w:tcW w:w="1123" w:type="dxa"/>
            <w:tcBorders>
              <w:top w:val="nil"/>
              <w:left w:val="nil"/>
              <w:bottom w:val="single" w:sz="4" w:space="0" w:color="auto"/>
              <w:right w:val="single" w:sz="4" w:space="0" w:color="auto"/>
            </w:tcBorders>
            <w:shd w:val="clear" w:color="auto" w:fill="auto"/>
            <w:vAlign w:val="center"/>
          </w:tcPr>
          <w:p w14:paraId="6BD10DE0" w14:textId="77777777" w:rsidR="00FE1A99" w:rsidRPr="00FE1A99" w:rsidRDefault="00FE1A99" w:rsidP="007963B6">
            <w:pPr>
              <w:spacing w:after="0" w:line="240" w:lineRule="auto"/>
              <w:jc w:val="center"/>
              <w:rPr>
                <w:color w:val="000000"/>
                <w:sz w:val="20"/>
                <w:szCs w:val="20"/>
                <w:lang w:eastAsia="ru-RU"/>
              </w:rPr>
            </w:pPr>
            <w:r w:rsidRPr="00FE1A99">
              <w:rPr>
                <w:color w:val="000000"/>
                <w:sz w:val="20"/>
                <w:szCs w:val="20"/>
                <w:lang w:eastAsia="ru-RU"/>
              </w:rPr>
              <w:t>5,5</w:t>
            </w:r>
          </w:p>
        </w:tc>
        <w:tc>
          <w:tcPr>
            <w:tcW w:w="1087" w:type="dxa"/>
            <w:tcBorders>
              <w:top w:val="nil"/>
              <w:left w:val="nil"/>
              <w:bottom w:val="single" w:sz="4" w:space="0" w:color="auto"/>
              <w:right w:val="single" w:sz="4" w:space="0" w:color="auto"/>
            </w:tcBorders>
            <w:shd w:val="clear" w:color="auto" w:fill="auto"/>
            <w:vAlign w:val="center"/>
          </w:tcPr>
          <w:p w14:paraId="111CD1E2" w14:textId="77777777" w:rsidR="00FE1A99" w:rsidRPr="00FE1A99" w:rsidRDefault="00FE1A99" w:rsidP="007963B6">
            <w:pPr>
              <w:spacing w:after="0" w:line="240" w:lineRule="auto"/>
              <w:jc w:val="center"/>
              <w:rPr>
                <w:sz w:val="20"/>
                <w:szCs w:val="20"/>
              </w:rPr>
            </w:pPr>
            <w:r w:rsidRPr="00FE1A99">
              <w:rPr>
                <w:sz w:val="20"/>
                <w:szCs w:val="20"/>
              </w:rPr>
              <w:t>2023</w:t>
            </w:r>
          </w:p>
        </w:tc>
        <w:tc>
          <w:tcPr>
            <w:tcW w:w="1019" w:type="dxa"/>
            <w:tcBorders>
              <w:top w:val="nil"/>
              <w:left w:val="nil"/>
              <w:bottom w:val="single" w:sz="4" w:space="0" w:color="auto"/>
              <w:right w:val="single" w:sz="4" w:space="0" w:color="auto"/>
            </w:tcBorders>
            <w:shd w:val="clear" w:color="auto" w:fill="auto"/>
            <w:vAlign w:val="center"/>
          </w:tcPr>
          <w:p w14:paraId="19AC8BD8" w14:textId="77777777" w:rsidR="00FE1A99" w:rsidRPr="00FE1A99" w:rsidRDefault="00FE1A99" w:rsidP="007963B6">
            <w:pPr>
              <w:spacing w:after="0" w:line="240" w:lineRule="auto"/>
              <w:ind w:left="-75"/>
              <w:jc w:val="center"/>
              <w:rPr>
                <w:color w:val="000000"/>
                <w:sz w:val="20"/>
                <w:szCs w:val="20"/>
              </w:rPr>
            </w:pPr>
            <w:r w:rsidRPr="00FE1A99">
              <w:rPr>
                <w:color w:val="000000"/>
                <w:sz w:val="20"/>
                <w:szCs w:val="20"/>
              </w:rPr>
              <w:t>ВСХН-50</w:t>
            </w:r>
          </w:p>
        </w:tc>
      </w:tr>
      <w:tr w:rsidR="00FE1A99" w:rsidRPr="00FE1A99" w14:paraId="514A83BA" w14:textId="77777777" w:rsidTr="00614F8B">
        <w:trPr>
          <w:gridAfter w:val="1"/>
          <w:wAfter w:w="8" w:type="dxa"/>
          <w:trHeight w:val="77"/>
          <w:jc w:val="center"/>
        </w:trPr>
        <w:tc>
          <w:tcPr>
            <w:tcW w:w="487" w:type="dxa"/>
            <w:tcBorders>
              <w:top w:val="nil"/>
              <w:left w:val="single" w:sz="4" w:space="0" w:color="auto"/>
              <w:bottom w:val="single" w:sz="4" w:space="0" w:color="auto"/>
              <w:right w:val="single" w:sz="4" w:space="0" w:color="auto"/>
            </w:tcBorders>
            <w:shd w:val="clear" w:color="auto" w:fill="auto"/>
            <w:vAlign w:val="center"/>
            <w:hideMark/>
          </w:tcPr>
          <w:p w14:paraId="6AD269B9" w14:textId="77777777" w:rsidR="00FE1A99" w:rsidRPr="00FE1A99" w:rsidRDefault="00FE1A99" w:rsidP="00FE1A99">
            <w:pPr>
              <w:spacing w:after="0" w:line="240" w:lineRule="auto"/>
              <w:jc w:val="center"/>
              <w:rPr>
                <w:sz w:val="20"/>
                <w:szCs w:val="20"/>
                <w:lang w:eastAsia="ru-RU"/>
              </w:rPr>
            </w:pPr>
            <w:r w:rsidRPr="00FE1A99">
              <w:rPr>
                <w:sz w:val="20"/>
                <w:szCs w:val="20"/>
                <w:lang w:eastAsia="ru-RU"/>
              </w:rPr>
              <w:t>7</w:t>
            </w:r>
          </w:p>
        </w:tc>
        <w:tc>
          <w:tcPr>
            <w:tcW w:w="3194" w:type="dxa"/>
            <w:tcBorders>
              <w:top w:val="nil"/>
              <w:left w:val="nil"/>
              <w:bottom w:val="single" w:sz="4" w:space="0" w:color="auto"/>
              <w:right w:val="single" w:sz="4" w:space="0" w:color="auto"/>
            </w:tcBorders>
            <w:shd w:val="clear" w:color="auto" w:fill="auto"/>
            <w:vAlign w:val="center"/>
          </w:tcPr>
          <w:p w14:paraId="252EC862" w14:textId="7F90D8B1" w:rsidR="00FE1A99" w:rsidRPr="00FE1A99" w:rsidRDefault="00FE1A99" w:rsidP="00614F8B">
            <w:pPr>
              <w:spacing w:after="0" w:line="240" w:lineRule="auto"/>
              <w:ind w:right="-42"/>
              <w:outlineLvl w:val="0"/>
              <w:rPr>
                <w:iCs/>
                <w:sz w:val="20"/>
                <w:szCs w:val="20"/>
                <w:lang w:eastAsia="ru-RU"/>
              </w:rPr>
            </w:pPr>
            <w:bookmarkStart w:id="55" w:name="_Toc206329917"/>
            <w:bookmarkStart w:id="56" w:name="_Toc206673200"/>
            <w:proofErr w:type="spellStart"/>
            <w:r w:rsidRPr="00FE1A99">
              <w:rPr>
                <w:iCs/>
                <w:sz w:val="20"/>
                <w:szCs w:val="20"/>
                <w:lang w:eastAsia="ru-RU"/>
              </w:rPr>
              <w:t>артскважина</w:t>
            </w:r>
            <w:proofErr w:type="spellEnd"/>
            <w:r w:rsidRPr="00FE1A99">
              <w:rPr>
                <w:iCs/>
                <w:sz w:val="20"/>
                <w:szCs w:val="20"/>
                <w:lang w:eastAsia="ru-RU"/>
              </w:rPr>
              <w:t xml:space="preserve"> </w:t>
            </w:r>
            <w:proofErr w:type="spellStart"/>
            <w:r w:rsidRPr="00FE1A99">
              <w:rPr>
                <w:iCs/>
                <w:sz w:val="20"/>
                <w:szCs w:val="20"/>
                <w:lang w:eastAsia="ru-RU"/>
              </w:rPr>
              <w:t>н.п</w:t>
            </w:r>
            <w:proofErr w:type="spellEnd"/>
            <w:r w:rsidRPr="00FE1A99">
              <w:rPr>
                <w:iCs/>
                <w:sz w:val="20"/>
                <w:szCs w:val="20"/>
                <w:lang w:eastAsia="ru-RU"/>
              </w:rPr>
              <w:t>.</w:t>
            </w:r>
            <w:r w:rsidR="00655B0F">
              <w:rPr>
                <w:iCs/>
                <w:sz w:val="20"/>
                <w:szCs w:val="20"/>
                <w:lang w:eastAsia="ru-RU"/>
              </w:rPr>
              <w:t xml:space="preserve"> </w:t>
            </w:r>
            <w:r w:rsidRPr="00FE1A99">
              <w:rPr>
                <w:iCs/>
                <w:sz w:val="20"/>
                <w:szCs w:val="20"/>
                <w:lang w:eastAsia="ru-RU"/>
              </w:rPr>
              <w:t>Ст.</w:t>
            </w:r>
            <w:r w:rsidR="00655B0F">
              <w:rPr>
                <w:iCs/>
                <w:sz w:val="20"/>
                <w:szCs w:val="20"/>
                <w:lang w:eastAsia="ru-RU"/>
              </w:rPr>
              <w:t xml:space="preserve"> </w:t>
            </w:r>
            <w:r w:rsidRPr="00FE1A99">
              <w:rPr>
                <w:iCs/>
                <w:sz w:val="20"/>
                <w:szCs w:val="20"/>
                <w:lang w:eastAsia="ru-RU"/>
              </w:rPr>
              <w:t>Ивайтенки</w:t>
            </w:r>
            <w:bookmarkEnd w:id="55"/>
            <w:bookmarkEnd w:id="56"/>
          </w:p>
        </w:tc>
        <w:tc>
          <w:tcPr>
            <w:tcW w:w="1090" w:type="dxa"/>
            <w:tcBorders>
              <w:top w:val="nil"/>
              <w:left w:val="nil"/>
              <w:bottom w:val="single" w:sz="4" w:space="0" w:color="auto"/>
              <w:right w:val="single" w:sz="4" w:space="0" w:color="auto"/>
            </w:tcBorders>
            <w:shd w:val="clear" w:color="auto" w:fill="auto"/>
            <w:vAlign w:val="center"/>
          </w:tcPr>
          <w:p w14:paraId="0ECA19EB" w14:textId="77777777" w:rsidR="00FE1A99" w:rsidRPr="00FE1A99" w:rsidRDefault="00FE1A99" w:rsidP="007963B6">
            <w:pPr>
              <w:spacing w:after="0" w:line="240" w:lineRule="auto"/>
              <w:rPr>
                <w:sz w:val="20"/>
                <w:szCs w:val="20"/>
              </w:rPr>
            </w:pPr>
            <w:r w:rsidRPr="00FE1A99">
              <w:rPr>
                <w:sz w:val="20"/>
                <w:szCs w:val="20"/>
              </w:rPr>
              <w:t>15204401</w:t>
            </w:r>
          </w:p>
        </w:tc>
        <w:tc>
          <w:tcPr>
            <w:tcW w:w="1540" w:type="dxa"/>
            <w:tcBorders>
              <w:top w:val="nil"/>
              <w:left w:val="nil"/>
              <w:bottom w:val="single" w:sz="4" w:space="0" w:color="auto"/>
              <w:right w:val="single" w:sz="4" w:space="0" w:color="auto"/>
            </w:tcBorders>
            <w:shd w:val="clear" w:color="auto" w:fill="auto"/>
            <w:vAlign w:val="center"/>
          </w:tcPr>
          <w:p w14:paraId="0F06E9EE" w14:textId="71091BD2" w:rsidR="00FE1A99" w:rsidRPr="00FE1A99" w:rsidRDefault="00FE1A99" w:rsidP="007963B6">
            <w:pPr>
              <w:spacing w:after="0" w:line="240" w:lineRule="auto"/>
              <w:rPr>
                <w:sz w:val="20"/>
                <w:szCs w:val="20"/>
              </w:rPr>
            </w:pPr>
            <w:r w:rsidRPr="00FE1A99">
              <w:rPr>
                <w:sz w:val="20"/>
                <w:szCs w:val="20"/>
              </w:rPr>
              <w:t>ЭЦВ 6-10-110</w:t>
            </w:r>
          </w:p>
        </w:tc>
        <w:tc>
          <w:tcPr>
            <w:tcW w:w="1150" w:type="dxa"/>
            <w:tcBorders>
              <w:top w:val="nil"/>
              <w:left w:val="nil"/>
              <w:bottom w:val="single" w:sz="4" w:space="0" w:color="auto"/>
              <w:right w:val="single" w:sz="4" w:space="0" w:color="auto"/>
            </w:tcBorders>
            <w:shd w:val="clear" w:color="auto" w:fill="auto"/>
            <w:vAlign w:val="center"/>
          </w:tcPr>
          <w:p w14:paraId="6AA5D8F5" w14:textId="19B2CEFD" w:rsidR="00FE1A99" w:rsidRPr="00FE1A99" w:rsidRDefault="00FE1A99" w:rsidP="007963B6">
            <w:pPr>
              <w:spacing w:after="0" w:line="240" w:lineRule="auto"/>
              <w:jc w:val="center"/>
              <w:rPr>
                <w:sz w:val="20"/>
                <w:szCs w:val="20"/>
              </w:rPr>
            </w:pPr>
            <w:r w:rsidRPr="00FE1A99">
              <w:rPr>
                <w:sz w:val="20"/>
                <w:szCs w:val="20"/>
              </w:rPr>
              <w:t>10</w:t>
            </w:r>
          </w:p>
        </w:tc>
        <w:tc>
          <w:tcPr>
            <w:tcW w:w="983" w:type="dxa"/>
            <w:tcBorders>
              <w:top w:val="nil"/>
              <w:left w:val="nil"/>
              <w:bottom w:val="single" w:sz="4" w:space="0" w:color="auto"/>
              <w:right w:val="single" w:sz="4" w:space="0" w:color="auto"/>
            </w:tcBorders>
            <w:shd w:val="clear" w:color="auto" w:fill="auto"/>
            <w:vAlign w:val="center"/>
          </w:tcPr>
          <w:p w14:paraId="77810FE2" w14:textId="77777777" w:rsidR="00FE1A99" w:rsidRPr="00FE1A99" w:rsidRDefault="00FE1A99" w:rsidP="007963B6">
            <w:pPr>
              <w:spacing w:after="0" w:line="240" w:lineRule="auto"/>
              <w:jc w:val="center"/>
              <w:rPr>
                <w:sz w:val="20"/>
                <w:szCs w:val="20"/>
              </w:rPr>
            </w:pPr>
            <w:r w:rsidRPr="00FE1A99">
              <w:rPr>
                <w:color w:val="000000"/>
                <w:sz w:val="20"/>
                <w:szCs w:val="20"/>
                <w:lang w:eastAsia="ru-RU"/>
              </w:rPr>
              <w:t>110</w:t>
            </w:r>
          </w:p>
        </w:tc>
        <w:tc>
          <w:tcPr>
            <w:tcW w:w="1123" w:type="dxa"/>
            <w:tcBorders>
              <w:top w:val="nil"/>
              <w:left w:val="nil"/>
              <w:bottom w:val="single" w:sz="4" w:space="0" w:color="auto"/>
              <w:right w:val="single" w:sz="4" w:space="0" w:color="auto"/>
            </w:tcBorders>
            <w:shd w:val="clear" w:color="auto" w:fill="auto"/>
            <w:vAlign w:val="center"/>
          </w:tcPr>
          <w:p w14:paraId="2D4B4BFC" w14:textId="77777777" w:rsidR="00FE1A99" w:rsidRPr="00FE1A99" w:rsidRDefault="00FE1A99" w:rsidP="007963B6">
            <w:pPr>
              <w:spacing w:after="0" w:line="240" w:lineRule="auto"/>
              <w:jc w:val="center"/>
              <w:rPr>
                <w:color w:val="000000"/>
                <w:sz w:val="20"/>
                <w:szCs w:val="20"/>
                <w:lang w:eastAsia="ru-RU"/>
              </w:rPr>
            </w:pPr>
            <w:r w:rsidRPr="00FE1A99">
              <w:rPr>
                <w:color w:val="000000"/>
                <w:sz w:val="20"/>
                <w:szCs w:val="20"/>
                <w:lang w:eastAsia="ru-RU"/>
              </w:rPr>
              <w:t>5,5</w:t>
            </w:r>
          </w:p>
        </w:tc>
        <w:tc>
          <w:tcPr>
            <w:tcW w:w="1087" w:type="dxa"/>
            <w:tcBorders>
              <w:top w:val="nil"/>
              <w:left w:val="nil"/>
              <w:bottom w:val="single" w:sz="4" w:space="0" w:color="auto"/>
              <w:right w:val="single" w:sz="4" w:space="0" w:color="auto"/>
            </w:tcBorders>
            <w:shd w:val="clear" w:color="auto" w:fill="auto"/>
            <w:vAlign w:val="center"/>
          </w:tcPr>
          <w:p w14:paraId="3CAED831" w14:textId="77777777" w:rsidR="00FE1A99" w:rsidRPr="00FE1A99" w:rsidRDefault="00FE1A99" w:rsidP="007963B6">
            <w:pPr>
              <w:spacing w:after="0" w:line="240" w:lineRule="auto"/>
              <w:jc w:val="center"/>
              <w:rPr>
                <w:sz w:val="20"/>
                <w:szCs w:val="20"/>
              </w:rPr>
            </w:pPr>
            <w:r w:rsidRPr="00FE1A99">
              <w:rPr>
                <w:sz w:val="20"/>
                <w:szCs w:val="20"/>
              </w:rPr>
              <w:t>2018</w:t>
            </w:r>
          </w:p>
        </w:tc>
        <w:tc>
          <w:tcPr>
            <w:tcW w:w="1019" w:type="dxa"/>
            <w:tcBorders>
              <w:top w:val="nil"/>
              <w:left w:val="nil"/>
              <w:bottom w:val="single" w:sz="4" w:space="0" w:color="auto"/>
              <w:right w:val="single" w:sz="4" w:space="0" w:color="auto"/>
            </w:tcBorders>
            <w:shd w:val="clear" w:color="auto" w:fill="auto"/>
            <w:vAlign w:val="center"/>
          </w:tcPr>
          <w:p w14:paraId="1AA89AE2" w14:textId="77777777" w:rsidR="00FE1A99" w:rsidRPr="00FE1A99" w:rsidRDefault="00FE1A99" w:rsidP="007963B6">
            <w:pPr>
              <w:spacing w:after="0" w:line="240" w:lineRule="auto"/>
              <w:ind w:left="-75"/>
              <w:jc w:val="center"/>
              <w:rPr>
                <w:color w:val="000000"/>
                <w:sz w:val="20"/>
                <w:szCs w:val="20"/>
              </w:rPr>
            </w:pPr>
            <w:r w:rsidRPr="00FE1A99">
              <w:rPr>
                <w:color w:val="000000"/>
                <w:sz w:val="20"/>
                <w:szCs w:val="20"/>
              </w:rPr>
              <w:t>ВСХН-50</w:t>
            </w:r>
          </w:p>
        </w:tc>
      </w:tr>
      <w:tr w:rsidR="00FE1A99" w:rsidRPr="00FE1A99" w14:paraId="4D60A5DD" w14:textId="77777777" w:rsidTr="00614F8B">
        <w:trPr>
          <w:gridAfter w:val="1"/>
          <w:wAfter w:w="8" w:type="dxa"/>
          <w:trHeight w:val="77"/>
          <w:jc w:val="center"/>
        </w:trPr>
        <w:tc>
          <w:tcPr>
            <w:tcW w:w="487" w:type="dxa"/>
            <w:tcBorders>
              <w:top w:val="nil"/>
              <w:left w:val="single" w:sz="4" w:space="0" w:color="auto"/>
              <w:bottom w:val="single" w:sz="4" w:space="0" w:color="auto"/>
              <w:right w:val="single" w:sz="4" w:space="0" w:color="auto"/>
            </w:tcBorders>
            <w:shd w:val="clear" w:color="auto" w:fill="auto"/>
            <w:vAlign w:val="center"/>
            <w:hideMark/>
          </w:tcPr>
          <w:p w14:paraId="32AC562E" w14:textId="77777777" w:rsidR="00FE1A99" w:rsidRPr="00FE1A99" w:rsidRDefault="00FE1A99" w:rsidP="00FE1A99">
            <w:pPr>
              <w:spacing w:after="0" w:line="240" w:lineRule="auto"/>
              <w:jc w:val="center"/>
              <w:rPr>
                <w:sz w:val="20"/>
                <w:szCs w:val="20"/>
                <w:lang w:eastAsia="ru-RU"/>
              </w:rPr>
            </w:pPr>
            <w:r w:rsidRPr="00FE1A99">
              <w:rPr>
                <w:sz w:val="20"/>
                <w:szCs w:val="20"/>
                <w:lang w:eastAsia="ru-RU"/>
              </w:rPr>
              <w:t>8</w:t>
            </w:r>
          </w:p>
        </w:tc>
        <w:tc>
          <w:tcPr>
            <w:tcW w:w="3194" w:type="dxa"/>
            <w:tcBorders>
              <w:top w:val="nil"/>
              <w:left w:val="nil"/>
              <w:bottom w:val="single" w:sz="4" w:space="0" w:color="auto"/>
              <w:right w:val="single" w:sz="4" w:space="0" w:color="auto"/>
            </w:tcBorders>
            <w:shd w:val="clear" w:color="auto" w:fill="auto"/>
            <w:vAlign w:val="center"/>
          </w:tcPr>
          <w:p w14:paraId="1872F3DC" w14:textId="77B3994B" w:rsidR="00FE1A99" w:rsidRPr="00FE1A99" w:rsidRDefault="00FE1A99" w:rsidP="00614F8B">
            <w:pPr>
              <w:spacing w:after="0" w:line="240" w:lineRule="auto"/>
              <w:ind w:right="-42"/>
              <w:outlineLvl w:val="0"/>
              <w:rPr>
                <w:iCs/>
                <w:sz w:val="20"/>
                <w:szCs w:val="20"/>
                <w:lang w:eastAsia="ru-RU"/>
              </w:rPr>
            </w:pPr>
            <w:bookmarkStart w:id="57" w:name="_Toc206329918"/>
            <w:bookmarkStart w:id="58" w:name="_Toc206673201"/>
            <w:proofErr w:type="spellStart"/>
            <w:r w:rsidRPr="00FE1A99">
              <w:rPr>
                <w:iCs/>
                <w:sz w:val="20"/>
                <w:szCs w:val="20"/>
                <w:lang w:eastAsia="ru-RU"/>
              </w:rPr>
              <w:t>артскважина</w:t>
            </w:r>
            <w:proofErr w:type="spellEnd"/>
            <w:r w:rsidR="00614F8B">
              <w:rPr>
                <w:iCs/>
                <w:sz w:val="20"/>
                <w:szCs w:val="20"/>
                <w:lang w:eastAsia="ru-RU"/>
              </w:rPr>
              <w:t xml:space="preserve"> </w:t>
            </w:r>
            <w:proofErr w:type="spellStart"/>
            <w:r w:rsidRPr="00FE1A99">
              <w:rPr>
                <w:iCs/>
                <w:sz w:val="20"/>
                <w:szCs w:val="20"/>
                <w:lang w:eastAsia="ru-RU"/>
              </w:rPr>
              <w:t>н.п</w:t>
            </w:r>
            <w:proofErr w:type="spellEnd"/>
            <w:r w:rsidRPr="00FE1A99">
              <w:rPr>
                <w:iCs/>
                <w:sz w:val="20"/>
                <w:szCs w:val="20"/>
                <w:lang w:eastAsia="ru-RU"/>
              </w:rPr>
              <w:t>.</w:t>
            </w:r>
            <w:r w:rsidR="00655B0F">
              <w:rPr>
                <w:iCs/>
                <w:sz w:val="20"/>
                <w:szCs w:val="20"/>
                <w:lang w:eastAsia="ru-RU"/>
              </w:rPr>
              <w:t xml:space="preserve"> </w:t>
            </w:r>
            <w:proofErr w:type="spellStart"/>
            <w:r w:rsidRPr="00FE1A99">
              <w:rPr>
                <w:iCs/>
                <w:sz w:val="20"/>
                <w:szCs w:val="20"/>
                <w:lang w:eastAsia="ru-RU"/>
              </w:rPr>
              <w:t>Вяльки</w:t>
            </w:r>
            <w:bookmarkEnd w:id="57"/>
            <w:bookmarkEnd w:id="58"/>
            <w:proofErr w:type="spellEnd"/>
          </w:p>
        </w:tc>
        <w:tc>
          <w:tcPr>
            <w:tcW w:w="1090" w:type="dxa"/>
            <w:tcBorders>
              <w:top w:val="nil"/>
              <w:left w:val="nil"/>
              <w:bottom w:val="single" w:sz="4" w:space="0" w:color="auto"/>
              <w:right w:val="single" w:sz="4" w:space="0" w:color="auto"/>
            </w:tcBorders>
            <w:shd w:val="clear" w:color="auto" w:fill="auto"/>
            <w:vAlign w:val="center"/>
          </w:tcPr>
          <w:p w14:paraId="0D020DE6" w14:textId="77777777" w:rsidR="00FE1A99" w:rsidRPr="00FE1A99" w:rsidRDefault="00FE1A99" w:rsidP="007963B6">
            <w:pPr>
              <w:spacing w:after="0" w:line="240" w:lineRule="auto"/>
              <w:rPr>
                <w:sz w:val="20"/>
                <w:szCs w:val="20"/>
              </w:rPr>
            </w:pPr>
            <w:r w:rsidRPr="00FE1A99">
              <w:rPr>
                <w:sz w:val="20"/>
                <w:szCs w:val="20"/>
              </w:rPr>
              <w:t>15204397</w:t>
            </w:r>
          </w:p>
        </w:tc>
        <w:tc>
          <w:tcPr>
            <w:tcW w:w="1540" w:type="dxa"/>
            <w:tcBorders>
              <w:top w:val="nil"/>
              <w:left w:val="nil"/>
              <w:bottom w:val="single" w:sz="4" w:space="0" w:color="auto"/>
              <w:right w:val="single" w:sz="4" w:space="0" w:color="auto"/>
            </w:tcBorders>
            <w:shd w:val="clear" w:color="auto" w:fill="auto"/>
            <w:vAlign w:val="center"/>
          </w:tcPr>
          <w:p w14:paraId="6B5CFAD5" w14:textId="351FBD59" w:rsidR="00FE1A99" w:rsidRPr="00FE1A99" w:rsidRDefault="00FE1A99" w:rsidP="007963B6">
            <w:pPr>
              <w:spacing w:after="0" w:line="240" w:lineRule="auto"/>
              <w:rPr>
                <w:sz w:val="20"/>
                <w:szCs w:val="20"/>
              </w:rPr>
            </w:pPr>
            <w:r w:rsidRPr="00FE1A99">
              <w:rPr>
                <w:sz w:val="20"/>
                <w:szCs w:val="20"/>
              </w:rPr>
              <w:t>ЭЦВ 6-10-110</w:t>
            </w:r>
          </w:p>
        </w:tc>
        <w:tc>
          <w:tcPr>
            <w:tcW w:w="1150" w:type="dxa"/>
            <w:tcBorders>
              <w:top w:val="nil"/>
              <w:left w:val="nil"/>
              <w:bottom w:val="single" w:sz="4" w:space="0" w:color="auto"/>
              <w:right w:val="single" w:sz="4" w:space="0" w:color="auto"/>
            </w:tcBorders>
            <w:shd w:val="clear" w:color="auto" w:fill="auto"/>
            <w:vAlign w:val="center"/>
          </w:tcPr>
          <w:p w14:paraId="17C6FE78" w14:textId="77777777" w:rsidR="00FE1A99" w:rsidRPr="00FE1A99" w:rsidRDefault="00FE1A99" w:rsidP="007963B6">
            <w:pPr>
              <w:spacing w:after="0" w:line="240" w:lineRule="auto"/>
              <w:jc w:val="center"/>
              <w:rPr>
                <w:sz w:val="20"/>
                <w:szCs w:val="20"/>
              </w:rPr>
            </w:pPr>
            <w:r w:rsidRPr="00FE1A99">
              <w:rPr>
                <w:sz w:val="20"/>
                <w:szCs w:val="20"/>
              </w:rPr>
              <w:t>10</w:t>
            </w:r>
          </w:p>
        </w:tc>
        <w:tc>
          <w:tcPr>
            <w:tcW w:w="983" w:type="dxa"/>
            <w:tcBorders>
              <w:top w:val="nil"/>
              <w:left w:val="nil"/>
              <w:bottom w:val="single" w:sz="4" w:space="0" w:color="auto"/>
              <w:right w:val="single" w:sz="4" w:space="0" w:color="auto"/>
            </w:tcBorders>
            <w:shd w:val="clear" w:color="auto" w:fill="auto"/>
            <w:vAlign w:val="center"/>
          </w:tcPr>
          <w:p w14:paraId="481D0FF8" w14:textId="77777777" w:rsidR="00FE1A99" w:rsidRPr="00FE1A99" w:rsidRDefault="00FE1A99" w:rsidP="007963B6">
            <w:pPr>
              <w:spacing w:after="0" w:line="240" w:lineRule="auto"/>
              <w:jc w:val="center"/>
              <w:rPr>
                <w:sz w:val="20"/>
                <w:szCs w:val="20"/>
              </w:rPr>
            </w:pPr>
            <w:r w:rsidRPr="00FE1A99">
              <w:rPr>
                <w:color w:val="000000"/>
                <w:sz w:val="20"/>
                <w:szCs w:val="20"/>
                <w:lang w:eastAsia="ru-RU"/>
              </w:rPr>
              <w:t>110</w:t>
            </w:r>
          </w:p>
        </w:tc>
        <w:tc>
          <w:tcPr>
            <w:tcW w:w="1123" w:type="dxa"/>
            <w:tcBorders>
              <w:top w:val="nil"/>
              <w:left w:val="nil"/>
              <w:bottom w:val="single" w:sz="4" w:space="0" w:color="auto"/>
              <w:right w:val="single" w:sz="4" w:space="0" w:color="auto"/>
            </w:tcBorders>
            <w:shd w:val="clear" w:color="auto" w:fill="auto"/>
            <w:vAlign w:val="center"/>
          </w:tcPr>
          <w:p w14:paraId="1DFA76C9" w14:textId="77777777" w:rsidR="00FE1A99" w:rsidRPr="00FE1A99" w:rsidRDefault="00FE1A99" w:rsidP="007963B6">
            <w:pPr>
              <w:spacing w:after="0" w:line="240" w:lineRule="auto"/>
              <w:jc w:val="center"/>
              <w:rPr>
                <w:color w:val="000000"/>
                <w:sz w:val="20"/>
                <w:szCs w:val="20"/>
                <w:lang w:eastAsia="ru-RU"/>
              </w:rPr>
            </w:pPr>
            <w:r w:rsidRPr="00FE1A99">
              <w:rPr>
                <w:color w:val="000000"/>
                <w:sz w:val="20"/>
                <w:szCs w:val="20"/>
                <w:lang w:eastAsia="ru-RU"/>
              </w:rPr>
              <w:t>5,5</w:t>
            </w:r>
          </w:p>
        </w:tc>
        <w:tc>
          <w:tcPr>
            <w:tcW w:w="1087" w:type="dxa"/>
            <w:tcBorders>
              <w:top w:val="nil"/>
              <w:left w:val="nil"/>
              <w:bottom w:val="single" w:sz="4" w:space="0" w:color="auto"/>
              <w:right w:val="single" w:sz="4" w:space="0" w:color="auto"/>
            </w:tcBorders>
            <w:shd w:val="clear" w:color="auto" w:fill="auto"/>
            <w:vAlign w:val="center"/>
          </w:tcPr>
          <w:p w14:paraId="2CABC0C2" w14:textId="77777777" w:rsidR="00FE1A99" w:rsidRPr="00FE1A99" w:rsidRDefault="00FE1A99" w:rsidP="007963B6">
            <w:pPr>
              <w:spacing w:after="0" w:line="240" w:lineRule="auto"/>
              <w:jc w:val="center"/>
              <w:rPr>
                <w:sz w:val="20"/>
                <w:szCs w:val="20"/>
              </w:rPr>
            </w:pPr>
            <w:r w:rsidRPr="00FE1A99">
              <w:rPr>
                <w:sz w:val="20"/>
                <w:szCs w:val="20"/>
              </w:rPr>
              <w:t>2024</w:t>
            </w:r>
          </w:p>
        </w:tc>
        <w:tc>
          <w:tcPr>
            <w:tcW w:w="1019" w:type="dxa"/>
            <w:tcBorders>
              <w:top w:val="nil"/>
              <w:left w:val="nil"/>
              <w:bottom w:val="single" w:sz="4" w:space="0" w:color="auto"/>
              <w:right w:val="single" w:sz="4" w:space="0" w:color="auto"/>
            </w:tcBorders>
            <w:shd w:val="clear" w:color="auto" w:fill="auto"/>
            <w:vAlign w:val="center"/>
          </w:tcPr>
          <w:p w14:paraId="540E8DBE" w14:textId="77777777" w:rsidR="00FE1A99" w:rsidRPr="00FE1A99" w:rsidRDefault="00FE1A99" w:rsidP="007963B6">
            <w:pPr>
              <w:spacing w:after="0" w:line="240" w:lineRule="auto"/>
              <w:ind w:left="-75"/>
              <w:jc w:val="center"/>
              <w:rPr>
                <w:color w:val="000000"/>
                <w:sz w:val="20"/>
                <w:szCs w:val="20"/>
              </w:rPr>
            </w:pPr>
            <w:r w:rsidRPr="00FE1A99">
              <w:rPr>
                <w:color w:val="000000"/>
                <w:sz w:val="20"/>
                <w:szCs w:val="20"/>
              </w:rPr>
              <w:t>ВСХН-50</w:t>
            </w:r>
          </w:p>
        </w:tc>
      </w:tr>
    </w:tbl>
    <w:p w14:paraId="501D8A70" w14:textId="5878C003" w:rsidR="005D78F5" w:rsidRDefault="005D78F5" w:rsidP="00E22B48">
      <w:pPr>
        <w:pStyle w:val="afd"/>
        <w:autoSpaceDE w:val="0"/>
        <w:autoSpaceDN w:val="0"/>
        <w:adjustRightInd w:val="0"/>
        <w:spacing w:after="0"/>
        <w:ind w:left="0" w:firstLine="709"/>
        <w:contextualSpacing/>
        <w:jc w:val="both"/>
        <w:rPr>
          <w:rFonts w:ascii="Times New Roman" w:eastAsia="SimSun" w:hAnsi="Times New Roman" w:cs="Times New Roman"/>
          <w:sz w:val="24"/>
          <w:szCs w:val="24"/>
        </w:rPr>
      </w:pPr>
    </w:p>
    <w:p w14:paraId="2B6B0E5B" w14:textId="2D682065" w:rsidR="00FE1A99" w:rsidRDefault="00FE1A99" w:rsidP="00E22B48">
      <w:pPr>
        <w:pStyle w:val="afd"/>
        <w:autoSpaceDE w:val="0"/>
        <w:autoSpaceDN w:val="0"/>
        <w:adjustRightInd w:val="0"/>
        <w:spacing w:after="0"/>
        <w:ind w:left="0" w:firstLine="709"/>
        <w:contextualSpacing/>
        <w:jc w:val="both"/>
        <w:rPr>
          <w:rFonts w:ascii="Times New Roman" w:eastAsia="SimSun" w:hAnsi="Times New Roman" w:cs="Times New Roman"/>
          <w:sz w:val="24"/>
          <w:szCs w:val="24"/>
        </w:rPr>
      </w:pPr>
    </w:p>
    <w:p w14:paraId="0EAF91BE" w14:textId="240581DC" w:rsidR="00FE1A99" w:rsidRDefault="00FE1A99" w:rsidP="00E22B48">
      <w:pPr>
        <w:pStyle w:val="afd"/>
        <w:autoSpaceDE w:val="0"/>
        <w:autoSpaceDN w:val="0"/>
        <w:adjustRightInd w:val="0"/>
        <w:spacing w:after="0"/>
        <w:ind w:left="0" w:firstLine="709"/>
        <w:contextualSpacing/>
        <w:jc w:val="both"/>
        <w:rPr>
          <w:rFonts w:ascii="Times New Roman" w:eastAsia="SimSun" w:hAnsi="Times New Roman" w:cs="Times New Roman"/>
          <w:sz w:val="24"/>
          <w:szCs w:val="24"/>
        </w:rPr>
      </w:pPr>
    </w:p>
    <w:p w14:paraId="28A7E832" w14:textId="77777777" w:rsidR="00AA0F03" w:rsidRDefault="00AA0F03" w:rsidP="00E22B48">
      <w:pPr>
        <w:pStyle w:val="afd"/>
        <w:autoSpaceDE w:val="0"/>
        <w:autoSpaceDN w:val="0"/>
        <w:adjustRightInd w:val="0"/>
        <w:spacing w:after="0"/>
        <w:ind w:left="0" w:firstLine="709"/>
        <w:contextualSpacing/>
        <w:jc w:val="both"/>
        <w:rPr>
          <w:rFonts w:ascii="Times New Roman" w:eastAsia="SimSun" w:hAnsi="Times New Roman" w:cs="Times New Roman"/>
          <w:sz w:val="24"/>
          <w:szCs w:val="24"/>
        </w:rPr>
        <w:sectPr w:rsidR="00AA0F03" w:rsidSect="005B0AFF">
          <w:pgSz w:w="16838" w:h="11906" w:orient="landscape"/>
          <w:pgMar w:top="1134" w:right="993" w:bottom="851" w:left="851" w:header="284" w:footer="709" w:gutter="0"/>
          <w:cols w:space="708"/>
          <w:docGrid w:linePitch="360"/>
        </w:sectPr>
      </w:pPr>
    </w:p>
    <w:p w14:paraId="39435FFE" w14:textId="01448AA8" w:rsidR="00754F0D" w:rsidRPr="00754F0D" w:rsidRDefault="00754F0D" w:rsidP="002348BB">
      <w:pPr>
        <w:spacing w:after="0"/>
        <w:ind w:firstLine="567"/>
        <w:jc w:val="both"/>
        <w:rPr>
          <w:b/>
        </w:rPr>
      </w:pPr>
      <w:r w:rsidRPr="00754F0D">
        <w:rPr>
          <w:b/>
        </w:rPr>
        <w:lastRenderedPageBreak/>
        <w:t xml:space="preserve">Таблица </w:t>
      </w:r>
      <w:r w:rsidR="00B40F86">
        <w:rPr>
          <w:b/>
        </w:rPr>
        <w:t>1.</w:t>
      </w:r>
      <w:r w:rsidR="002348BB">
        <w:rPr>
          <w:b/>
        </w:rPr>
        <w:t>7</w:t>
      </w:r>
      <w:r w:rsidR="00B40F86">
        <w:rPr>
          <w:b/>
        </w:rPr>
        <w:t xml:space="preserve">. </w:t>
      </w:r>
      <w:r w:rsidRPr="00754F0D">
        <w:rPr>
          <w:b/>
        </w:rPr>
        <w:t xml:space="preserve">Протяженность сетей водоснабжения по технологическим зонам </w:t>
      </w:r>
    </w:p>
    <w:tbl>
      <w:tblPr>
        <w:tblW w:w="9124" w:type="dxa"/>
        <w:tblInd w:w="97" w:type="dxa"/>
        <w:tblLook w:val="04A0" w:firstRow="1" w:lastRow="0" w:firstColumn="1" w:lastColumn="0" w:noHBand="0" w:noVBand="1"/>
      </w:tblPr>
      <w:tblGrid>
        <w:gridCol w:w="2710"/>
        <w:gridCol w:w="1728"/>
        <w:gridCol w:w="1836"/>
        <w:gridCol w:w="1340"/>
        <w:gridCol w:w="1510"/>
      </w:tblGrid>
      <w:tr w:rsidR="002348BB" w:rsidRPr="006B5E9D" w14:paraId="4589A04E" w14:textId="77777777" w:rsidTr="00C7348A">
        <w:trPr>
          <w:trHeight w:val="492"/>
        </w:trPr>
        <w:tc>
          <w:tcPr>
            <w:tcW w:w="271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5DB126B" w14:textId="77777777" w:rsidR="002348BB" w:rsidRPr="006B5E9D" w:rsidRDefault="002348BB" w:rsidP="00FB5B81">
            <w:pPr>
              <w:spacing w:after="0" w:line="240" w:lineRule="auto"/>
              <w:jc w:val="center"/>
              <w:rPr>
                <w:color w:val="000000"/>
                <w:sz w:val="20"/>
                <w:szCs w:val="20"/>
                <w:lang w:eastAsia="ru-RU"/>
              </w:rPr>
            </w:pPr>
            <w:r w:rsidRPr="006B5E9D">
              <w:rPr>
                <w:color w:val="000000"/>
                <w:sz w:val="20"/>
                <w:szCs w:val="20"/>
                <w:lang w:eastAsia="ru-RU"/>
              </w:rPr>
              <w:t>Наименование населенного пункта</w:t>
            </w:r>
          </w:p>
        </w:tc>
        <w:tc>
          <w:tcPr>
            <w:tcW w:w="1728"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05E3F3B" w14:textId="77777777" w:rsidR="002348BB" w:rsidRPr="006B5E9D" w:rsidRDefault="002348BB" w:rsidP="00FB5B81">
            <w:pPr>
              <w:spacing w:after="0" w:line="240" w:lineRule="auto"/>
              <w:jc w:val="center"/>
              <w:rPr>
                <w:color w:val="000000"/>
                <w:sz w:val="20"/>
                <w:szCs w:val="20"/>
                <w:lang w:eastAsia="ru-RU"/>
              </w:rPr>
            </w:pPr>
            <w:r w:rsidRPr="006B5E9D">
              <w:rPr>
                <w:color w:val="000000"/>
                <w:sz w:val="20"/>
                <w:szCs w:val="20"/>
                <w:lang w:eastAsia="ru-RU"/>
              </w:rPr>
              <w:t>Протяженность сетей, км</w:t>
            </w:r>
          </w:p>
        </w:tc>
        <w:tc>
          <w:tcPr>
            <w:tcW w:w="183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AAC824B" w14:textId="77777777" w:rsidR="002348BB" w:rsidRPr="006B5E9D" w:rsidRDefault="002348BB" w:rsidP="00FB5B81">
            <w:pPr>
              <w:spacing w:after="0" w:line="240" w:lineRule="auto"/>
              <w:jc w:val="center"/>
              <w:rPr>
                <w:color w:val="000000"/>
                <w:sz w:val="20"/>
                <w:szCs w:val="20"/>
                <w:lang w:eastAsia="ru-RU"/>
              </w:rPr>
            </w:pPr>
            <w:r w:rsidRPr="006B5E9D">
              <w:rPr>
                <w:color w:val="000000"/>
                <w:sz w:val="20"/>
                <w:szCs w:val="20"/>
                <w:lang w:eastAsia="ru-RU"/>
              </w:rPr>
              <w:t>Материал изготовления</w:t>
            </w:r>
          </w:p>
        </w:tc>
        <w:tc>
          <w:tcPr>
            <w:tcW w:w="134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70F3224" w14:textId="77777777" w:rsidR="002348BB" w:rsidRPr="006B5E9D" w:rsidRDefault="002348BB" w:rsidP="00FB5B81">
            <w:pPr>
              <w:spacing w:after="0" w:line="240" w:lineRule="auto"/>
              <w:jc w:val="center"/>
              <w:rPr>
                <w:color w:val="000000"/>
                <w:sz w:val="20"/>
                <w:szCs w:val="20"/>
                <w:lang w:eastAsia="ru-RU"/>
              </w:rPr>
            </w:pPr>
            <w:r w:rsidRPr="006B5E9D">
              <w:rPr>
                <w:color w:val="000000"/>
                <w:sz w:val="20"/>
                <w:szCs w:val="20"/>
                <w:lang w:eastAsia="ru-RU"/>
              </w:rPr>
              <w:t>Диаметр, мм</w:t>
            </w:r>
          </w:p>
        </w:tc>
        <w:tc>
          <w:tcPr>
            <w:tcW w:w="1510"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3D036013" w14:textId="77777777" w:rsidR="002348BB" w:rsidRPr="006B5E9D" w:rsidRDefault="002348BB" w:rsidP="00FB5B81">
            <w:pPr>
              <w:spacing w:after="0" w:line="240" w:lineRule="auto"/>
              <w:jc w:val="center"/>
              <w:rPr>
                <w:color w:val="000000"/>
                <w:sz w:val="20"/>
                <w:szCs w:val="20"/>
                <w:lang w:eastAsia="ru-RU"/>
              </w:rPr>
            </w:pPr>
            <w:r w:rsidRPr="006B5E9D">
              <w:rPr>
                <w:color w:val="000000"/>
                <w:sz w:val="20"/>
                <w:szCs w:val="20"/>
                <w:lang w:eastAsia="ru-RU"/>
              </w:rPr>
              <w:t>Износ сети, %</w:t>
            </w:r>
          </w:p>
        </w:tc>
      </w:tr>
      <w:tr w:rsidR="002348BB" w:rsidRPr="006B5E9D" w14:paraId="67DE98D4" w14:textId="77777777" w:rsidTr="00C93121">
        <w:trPr>
          <w:trHeight w:val="230"/>
        </w:trPr>
        <w:tc>
          <w:tcPr>
            <w:tcW w:w="271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BD79D49" w14:textId="77777777" w:rsidR="002348BB" w:rsidRPr="006B5E9D" w:rsidRDefault="002348BB" w:rsidP="00FB5B81">
            <w:pPr>
              <w:spacing w:after="0" w:line="240" w:lineRule="auto"/>
              <w:rPr>
                <w:color w:val="000000"/>
                <w:sz w:val="20"/>
                <w:szCs w:val="20"/>
                <w:lang w:eastAsia="ru-RU"/>
              </w:rPr>
            </w:pPr>
          </w:p>
        </w:tc>
        <w:tc>
          <w:tcPr>
            <w:tcW w:w="1728"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9B9E844" w14:textId="77777777" w:rsidR="002348BB" w:rsidRPr="006B5E9D" w:rsidRDefault="002348BB" w:rsidP="00FB5B81">
            <w:pPr>
              <w:spacing w:after="0" w:line="240" w:lineRule="auto"/>
              <w:rPr>
                <w:color w:val="000000"/>
                <w:sz w:val="20"/>
                <w:szCs w:val="20"/>
                <w:lang w:eastAsia="ru-RU"/>
              </w:rPr>
            </w:pPr>
          </w:p>
        </w:tc>
        <w:tc>
          <w:tcPr>
            <w:tcW w:w="1836"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C103E03" w14:textId="77777777" w:rsidR="002348BB" w:rsidRPr="006B5E9D" w:rsidRDefault="002348BB" w:rsidP="00FB5B81">
            <w:pPr>
              <w:spacing w:after="0" w:line="240" w:lineRule="auto"/>
              <w:rPr>
                <w:color w:val="000000"/>
                <w:sz w:val="20"/>
                <w:szCs w:val="20"/>
                <w:lang w:eastAsia="ru-RU"/>
              </w:rPr>
            </w:pPr>
          </w:p>
        </w:tc>
        <w:tc>
          <w:tcPr>
            <w:tcW w:w="134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627D39A" w14:textId="77777777" w:rsidR="002348BB" w:rsidRPr="006B5E9D" w:rsidRDefault="002348BB" w:rsidP="00FB5B81">
            <w:pPr>
              <w:spacing w:after="0" w:line="240" w:lineRule="auto"/>
              <w:rPr>
                <w:color w:val="000000"/>
                <w:sz w:val="20"/>
                <w:szCs w:val="20"/>
                <w:lang w:eastAsia="ru-RU"/>
              </w:rPr>
            </w:pPr>
          </w:p>
        </w:tc>
        <w:tc>
          <w:tcPr>
            <w:tcW w:w="1510"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70EDA4F7" w14:textId="77777777" w:rsidR="002348BB" w:rsidRPr="006B5E9D" w:rsidRDefault="002348BB" w:rsidP="00FB5B81">
            <w:pPr>
              <w:spacing w:after="0" w:line="240" w:lineRule="auto"/>
              <w:rPr>
                <w:color w:val="000000"/>
                <w:sz w:val="20"/>
                <w:szCs w:val="20"/>
                <w:lang w:eastAsia="ru-RU"/>
              </w:rPr>
            </w:pPr>
          </w:p>
        </w:tc>
      </w:tr>
      <w:tr w:rsidR="002348BB" w:rsidRPr="006B5E9D" w14:paraId="6B662115" w14:textId="77777777" w:rsidTr="006B5E9D">
        <w:trPr>
          <w:trHeight w:val="60"/>
        </w:trPr>
        <w:tc>
          <w:tcPr>
            <w:tcW w:w="9124" w:type="dxa"/>
            <w:gridSpan w:val="5"/>
            <w:tcBorders>
              <w:top w:val="single" w:sz="4" w:space="0" w:color="auto"/>
              <w:left w:val="single" w:sz="4" w:space="0" w:color="auto"/>
              <w:bottom w:val="single" w:sz="4" w:space="0" w:color="auto"/>
              <w:right w:val="single" w:sz="4" w:space="0" w:color="000000"/>
            </w:tcBorders>
            <w:shd w:val="clear" w:color="auto" w:fill="F2F2F2" w:themeFill="background1" w:themeFillShade="F2"/>
            <w:vAlign w:val="center"/>
            <w:hideMark/>
          </w:tcPr>
          <w:p w14:paraId="6199FC04" w14:textId="5D77A20F" w:rsidR="002348BB" w:rsidRPr="006B5E9D" w:rsidRDefault="002348BB" w:rsidP="002348BB">
            <w:pPr>
              <w:spacing w:after="0" w:line="240" w:lineRule="auto"/>
              <w:jc w:val="center"/>
              <w:rPr>
                <w:color w:val="000000"/>
                <w:sz w:val="20"/>
                <w:szCs w:val="20"/>
                <w:lang w:eastAsia="ru-RU"/>
              </w:rPr>
            </w:pPr>
            <w:r w:rsidRPr="006B5E9D">
              <w:rPr>
                <w:color w:val="000000"/>
                <w:sz w:val="20"/>
                <w:szCs w:val="20"/>
                <w:lang w:eastAsia="ru-RU"/>
              </w:rPr>
              <w:t xml:space="preserve">ВЗС </w:t>
            </w:r>
            <w:proofErr w:type="spellStart"/>
            <w:r w:rsidRPr="006B5E9D">
              <w:rPr>
                <w:color w:val="000000"/>
                <w:sz w:val="20"/>
                <w:szCs w:val="20"/>
                <w:lang w:eastAsia="ru-RU"/>
              </w:rPr>
              <w:t>Ивайтенское</w:t>
            </w:r>
            <w:proofErr w:type="spellEnd"/>
            <w:r w:rsidRPr="006B5E9D">
              <w:rPr>
                <w:color w:val="000000"/>
                <w:sz w:val="20"/>
                <w:szCs w:val="20"/>
                <w:lang w:eastAsia="ru-RU"/>
              </w:rPr>
              <w:t xml:space="preserve"> сельское поселение</w:t>
            </w:r>
          </w:p>
        </w:tc>
      </w:tr>
      <w:tr w:rsidR="002348BB" w:rsidRPr="006B5E9D" w14:paraId="4A5C4399" w14:textId="77777777" w:rsidTr="006B5E9D">
        <w:trPr>
          <w:trHeight w:val="60"/>
        </w:trPr>
        <w:tc>
          <w:tcPr>
            <w:tcW w:w="2710" w:type="dxa"/>
            <w:tcBorders>
              <w:top w:val="nil"/>
              <w:left w:val="single" w:sz="4" w:space="0" w:color="auto"/>
              <w:bottom w:val="single" w:sz="4" w:space="0" w:color="auto"/>
              <w:right w:val="single" w:sz="4" w:space="0" w:color="auto"/>
            </w:tcBorders>
            <w:shd w:val="clear" w:color="auto" w:fill="F2F2F2" w:themeFill="background1" w:themeFillShade="F2"/>
            <w:vAlign w:val="center"/>
          </w:tcPr>
          <w:p w14:paraId="48101798" w14:textId="77777777" w:rsidR="002348BB" w:rsidRPr="006B5E9D" w:rsidRDefault="002348BB" w:rsidP="00947EDF">
            <w:pPr>
              <w:pStyle w:val="2f6"/>
              <w:spacing w:after="0" w:line="240" w:lineRule="auto"/>
              <w:ind w:left="0"/>
              <w:jc w:val="center"/>
              <w:rPr>
                <w:b/>
                <w:sz w:val="20"/>
                <w:szCs w:val="20"/>
              </w:rPr>
            </w:pPr>
            <w:r w:rsidRPr="006B5E9D">
              <w:rPr>
                <w:b/>
                <w:sz w:val="20"/>
                <w:szCs w:val="20"/>
              </w:rPr>
              <w:t>Новые Ивайтенки</w:t>
            </w:r>
          </w:p>
        </w:tc>
        <w:tc>
          <w:tcPr>
            <w:tcW w:w="1728" w:type="dxa"/>
            <w:tcBorders>
              <w:top w:val="nil"/>
              <w:left w:val="nil"/>
              <w:bottom w:val="single" w:sz="4" w:space="0" w:color="auto"/>
              <w:right w:val="single" w:sz="4" w:space="0" w:color="auto"/>
            </w:tcBorders>
            <w:shd w:val="clear" w:color="auto" w:fill="F2F2F2" w:themeFill="background1" w:themeFillShade="F2"/>
            <w:vAlign w:val="center"/>
          </w:tcPr>
          <w:p w14:paraId="2C65EA87" w14:textId="77777777" w:rsidR="002348BB" w:rsidRPr="006B5E9D" w:rsidRDefault="002348BB" w:rsidP="002348BB">
            <w:pPr>
              <w:pStyle w:val="2f6"/>
              <w:spacing w:after="0" w:line="240" w:lineRule="auto"/>
              <w:ind w:left="0"/>
              <w:jc w:val="center"/>
              <w:rPr>
                <w:sz w:val="20"/>
                <w:szCs w:val="20"/>
              </w:rPr>
            </w:pPr>
            <w:r w:rsidRPr="006B5E9D">
              <w:rPr>
                <w:sz w:val="20"/>
                <w:szCs w:val="20"/>
              </w:rPr>
              <w:t>3000</w:t>
            </w:r>
          </w:p>
        </w:tc>
        <w:tc>
          <w:tcPr>
            <w:tcW w:w="1836" w:type="dxa"/>
            <w:tcBorders>
              <w:top w:val="nil"/>
              <w:left w:val="nil"/>
              <w:bottom w:val="single" w:sz="4" w:space="0" w:color="auto"/>
              <w:right w:val="single" w:sz="4" w:space="0" w:color="auto"/>
            </w:tcBorders>
            <w:shd w:val="clear" w:color="auto" w:fill="F2F2F2" w:themeFill="background1" w:themeFillShade="F2"/>
            <w:vAlign w:val="center"/>
          </w:tcPr>
          <w:p w14:paraId="5CE2FB62" w14:textId="77777777" w:rsidR="002348BB" w:rsidRPr="006B5E9D" w:rsidRDefault="002348BB" w:rsidP="002348BB">
            <w:pPr>
              <w:pStyle w:val="2f6"/>
              <w:spacing w:after="0" w:line="240" w:lineRule="auto"/>
              <w:ind w:left="0"/>
              <w:jc w:val="center"/>
              <w:rPr>
                <w:sz w:val="20"/>
                <w:szCs w:val="20"/>
              </w:rPr>
            </w:pPr>
          </w:p>
        </w:tc>
        <w:tc>
          <w:tcPr>
            <w:tcW w:w="1340" w:type="dxa"/>
            <w:tcBorders>
              <w:top w:val="nil"/>
              <w:left w:val="nil"/>
              <w:bottom w:val="single" w:sz="4" w:space="0" w:color="auto"/>
              <w:right w:val="single" w:sz="4" w:space="0" w:color="auto"/>
            </w:tcBorders>
            <w:shd w:val="clear" w:color="auto" w:fill="F2F2F2" w:themeFill="background1" w:themeFillShade="F2"/>
            <w:vAlign w:val="center"/>
          </w:tcPr>
          <w:p w14:paraId="0AD2BD3D" w14:textId="77777777" w:rsidR="002348BB" w:rsidRPr="006B5E9D" w:rsidRDefault="002348BB" w:rsidP="002348BB">
            <w:pPr>
              <w:pStyle w:val="2f6"/>
              <w:spacing w:after="0" w:line="240" w:lineRule="auto"/>
              <w:ind w:left="0"/>
              <w:jc w:val="center"/>
              <w:rPr>
                <w:sz w:val="20"/>
                <w:szCs w:val="20"/>
              </w:rPr>
            </w:pPr>
          </w:p>
        </w:tc>
        <w:tc>
          <w:tcPr>
            <w:tcW w:w="1510" w:type="dxa"/>
            <w:tcBorders>
              <w:top w:val="nil"/>
              <w:left w:val="nil"/>
              <w:bottom w:val="single" w:sz="4" w:space="0" w:color="auto"/>
              <w:right w:val="single" w:sz="4" w:space="0" w:color="auto"/>
            </w:tcBorders>
            <w:shd w:val="clear" w:color="auto" w:fill="F2F2F2" w:themeFill="background1" w:themeFillShade="F2"/>
            <w:vAlign w:val="center"/>
          </w:tcPr>
          <w:p w14:paraId="51B29072" w14:textId="77777777" w:rsidR="002348BB" w:rsidRPr="006B5E9D" w:rsidRDefault="002348BB" w:rsidP="002348BB">
            <w:pPr>
              <w:spacing w:after="0" w:line="240" w:lineRule="auto"/>
              <w:rPr>
                <w:color w:val="000000"/>
                <w:sz w:val="20"/>
                <w:szCs w:val="20"/>
                <w:lang w:eastAsia="ru-RU"/>
              </w:rPr>
            </w:pPr>
          </w:p>
        </w:tc>
      </w:tr>
      <w:tr w:rsidR="002348BB" w:rsidRPr="006B5E9D" w14:paraId="6DB28E8D" w14:textId="77777777" w:rsidTr="00C7348A">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509A2AC9" w14:textId="77777777" w:rsidR="002348BB" w:rsidRPr="006B5E9D" w:rsidRDefault="002348BB" w:rsidP="00947EDF">
            <w:pPr>
              <w:pStyle w:val="2f6"/>
              <w:spacing w:after="0" w:line="240" w:lineRule="auto"/>
              <w:ind w:left="0"/>
              <w:jc w:val="center"/>
              <w:rPr>
                <w:sz w:val="20"/>
                <w:szCs w:val="20"/>
              </w:rPr>
            </w:pPr>
            <w:r w:rsidRPr="006B5E9D">
              <w:rPr>
                <w:sz w:val="20"/>
                <w:szCs w:val="20"/>
              </w:rPr>
              <w:t>ул. Брянская</w:t>
            </w:r>
          </w:p>
        </w:tc>
        <w:tc>
          <w:tcPr>
            <w:tcW w:w="1728" w:type="dxa"/>
            <w:tcBorders>
              <w:top w:val="nil"/>
              <w:left w:val="nil"/>
              <w:bottom w:val="single" w:sz="4" w:space="0" w:color="auto"/>
              <w:right w:val="single" w:sz="4" w:space="0" w:color="auto"/>
            </w:tcBorders>
            <w:shd w:val="clear" w:color="auto" w:fill="auto"/>
            <w:vAlign w:val="center"/>
          </w:tcPr>
          <w:p w14:paraId="45683191" w14:textId="77777777" w:rsidR="002348BB" w:rsidRPr="006B5E9D" w:rsidRDefault="002348BB" w:rsidP="002348BB">
            <w:pPr>
              <w:pStyle w:val="2f6"/>
              <w:spacing w:after="0" w:line="240" w:lineRule="auto"/>
              <w:ind w:left="0"/>
              <w:jc w:val="center"/>
              <w:rPr>
                <w:sz w:val="20"/>
                <w:szCs w:val="20"/>
              </w:rPr>
            </w:pPr>
            <w:r w:rsidRPr="006B5E9D">
              <w:rPr>
                <w:sz w:val="20"/>
                <w:szCs w:val="20"/>
              </w:rPr>
              <w:t>1320</w:t>
            </w:r>
          </w:p>
        </w:tc>
        <w:tc>
          <w:tcPr>
            <w:tcW w:w="1836" w:type="dxa"/>
            <w:tcBorders>
              <w:top w:val="nil"/>
              <w:left w:val="nil"/>
              <w:bottom w:val="single" w:sz="4" w:space="0" w:color="auto"/>
              <w:right w:val="single" w:sz="4" w:space="0" w:color="auto"/>
            </w:tcBorders>
            <w:shd w:val="clear" w:color="auto" w:fill="auto"/>
            <w:vAlign w:val="center"/>
          </w:tcPr>
          <w:p w14:paraId="49426BA1" w14:textId="77777777" w:rsidR="002348BB" w:rsidRPr="006B5E9D" w:rsidRDefault="002348BB" w:rsidP="002348BB">
            <w:pPr>
              <w:pStyle w:val="2f6"/>
              <w:spacing w:after="0" w:line="240" w:lineRule="auto"/>
              <w:ind w:left="0"/>
              <w:jc w:val="center"/>
              <w:rPr>
                <w:sz w:val="20"/>
                <w:szCs w:val="20"/>
              </w:rPr>
            </w:pPr>
            <w:r w:rsidRPr="006B5E9D">
              <w:rPr>
                <w:sz w:val="20"/>
                <w:szCs w:val="20"/>
              </w:rPr>
              <w:t>полиэтилен</w:t>
            </w:r>
          </w:p>
        </w:tc>
        <w:tc>
          <w:tcPr>
            <w:tcW w:w="1340" w:type="dxa"/>
            <w:tcBorders>
              <w:top w:val="nil"/>
              <w:left w:val="nil"/>
              <w:bottom w:val="single" w:sz="4" w:space="0" w:color="auto"/>
              <w:right w:val="single" w:sz="4" w:space="0" w:color="auto"/>
            </w:tcBorders>
            <w:shd w:val="clear" w:color="auto" w:fill="auto"/>
            <w:vAlign w:val="center"/>
          </w:tcPr>
          <w:p w14:paraId="1427E52B" w14:textId="77777777" w:rsidR="002348BB" w:rsidRPr="006B5E9D" w:rsidRDefault="002348BB" w:rsidP="002348BB">
            <w:pPr>
              <w:pStyle w:val="2f6"/>
              <w:spacing w:after="0" w:line="240" w:lineRule="auto"/>
              <w:ind w:left="0"/>
              <w:jc w:val="center"/>
              <w:rPr>
                <w:sz w:val="20"/>
                <w:szCs w:val="20"/>
              </w:rPr>
            </w:pPr>
            <w:r w:rsidRPr="006B5E9D">
              <w:rPr>
                <w:sz w:val="20"/>
                <w:szCs w:val="20"/>
              </w:rPr>
              <w:t>75</w:t>
            </w:r>
          </w:p>
        </w:tc>
        <w:tc>
          <w:tcPr>
            <w:tcW w:w="1510" w:type="dxa"/>
            <w:tcBorders>
              <w:top w:val="nil"/>
              <w:left w:val="nil"/>
              <w:bottom w:val="single" w:sz="4" w:space="0" w:color="auto"/>
              <w:right w:val="single" w:sz="4" w:space="0" w:color="auto"/>
            </w:tcBorders>
            <w:shd w:val="clear" w:color="auto" w:fill="auto"/>
            <w:vAlign w:val="center"/>
          </w:tcPr>
          <w:p w14:paraId="598F68C1" w14:textId="77777777" w:rsidR="002348BB" w:rsidRPr="006B5E9D" w:rsidRDefault="002348BB" w:rsidP="002348BB">
            <w:pPr>
              <w:spacing w:after="0" w:line="240" w:lineRule="auto"/>
              <w:jc w:val="center"/>
              <w:rPr>
                <w:color w:val="000000"/>
                <w:sz w:val="20"/>
                <w:szCs w:val="20"/>
                <w:lang w:eastAsia="ru-RU"/>
              </w:rPr>
            </w:pPr>
            <w:r w:rsidRPr="006B5E9D">
              <w:rPr>
                <w:color w:val="000000"/>
                <w:sz w:val="20"/>
                <w:szCs w:val="20"/>
                <w:lang w:eastAsia="ru-RU"/>
              </w:rPr>
              <w:t>60</w:t>
            </w:r>
          </w:p>
        </w:tc>
      </w:tr>
      <w:tr w:rsidR="002348BB" w:rsidRPr="006B5E9D" w14:paraId="0E912541" w14:textId="77777777" w:rsidTr="00C7348A">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76139A46" w14:textId="77777777" w:rsidR="002348BB" w:rsidRPr="006B5E9D" w:rsidRDefault="002348BB" w:rsidP="00947EDF">
            <w:pPr>
              <w:pStyle w:val="2f6"/>
              <w:spacing w:after="0" w:line="240" w:lineRule="auto"/>
              <w:ind w:left="0"/>
              <w:jc w:val="center"/>
              <w:rPr>
                <w:sz w:val="20"/>
                <w:szCs w:val="20"/>
              </w:rPr>
            </w:pPr>
            <w:r w:rsidRPr="006B5E9D">
              <w:rPr>
                <w:sz w:val="20"/>
                <w:szCs w:val="20"/>
              </w:rPr>
              <w:t>Центральная</w:t>
            </w:r>
          </w:p>
        </w:tc>
        <w:tc>
          <w:tcPr>
            <w:tcW w:w="1728" w:type="dxa"/>
            <w:tcBorders>
              <w:top w:val="nil"/>
              <w:left w:val="nil"/>
              <w:bottom w:val="single" w:sz="4" w:space="0" w:color="auto"/>
              <w:right w:val="single" w:sz="4" w:space="0" w:color="auto"/>
            </w:tcBorders>
            <w:shd w:val="clear" w:color="auto" w:fill="auto"/>
            <w:vAlign w:val="center"/>
          </w:tcPr>
          <w:p w14:paraId="691274BA" w14:textId="77777777" w:rsidR="002348BB" w:rsidRPr="006B5E9D" w:rsidRDefault="002348BB" w:rsidP="002348BB">
            <w:pPr>
              <w:pStyle w:val="2f6"/>
              <w:spacing w:after="0" w:line="240" w:lineRule="auto"/>
              <w:ind w:left="0"/>
              <w:jc w:val="center"/>
              <w:rPr>
                <w:sz w:val="20"/>
                <w:szCs w:val="20"/>
              </w:rPr>
            </w:pPr>
            <w:r w:rsidRPr="006B5E9D">
              <w:rPr>
                <w:sz w:val="20"/>
                <w:szCs w:val="20"/>
              </w:rPr>
              <w:t>720</w:t>
            </w:r>
          </w:p>
        </w:tc>
        <w:tc>
          <w:tcPr>
            <w:tcW w:w="1836" w:type="dxa"/>
            <w:tcBorders>
              <w:top w:val="nil"/>
              <w:left w:val="nil"/>
              <w:bottom w:val="single" w:sz="4" w:space="0" w:color="auto"/>
              <w:right w:val="single" w:sz="4" w:space="0" w:color="auto"/>
            </w:tcBorders>
            <w:shd w:val="clear" w:color="auto" w:fill="auto"/>
            <w:vAlign w:val="center"/>
          </w:tcPr>
          <w:p w14:paraId="0414E2CF" w14:textId="77777777" w:rsidR="002348BB" w:rsidRPr="006B5E9D" w:rsidRDefault="002348BB" w:rsidP="002348BB">
            <w:pPr>
              <w:pStyle w:val="2f6"/>
              <w:spacing w:after="0" w:line="240" w:lineRule="auto"/>
              <w:ind w:left="0"/>
              <w:jc w:val="center"/>
              <w:rPr>
                <w:sz w:val="20"/>
                <w:szCs w:val="20"/>
              </w:rPr>
            </w:pPr>
            <w:r w:rsidRPr="006B5E9D">
              <w:rPr>
                <w:sz w:val="20"/>
                <w:szCs w:val="20"/>
              </w:rPr>
              <w:t>полиэтилен</w:t>
            </w:r>
          </w:p>
        </w:tc>
        <w:tc>
          <w:tcPr>
            <w:tcW w:w="1340" w:type="dxa"/>
            <w:tcBorders>
              <w:top w:val="nil"/>
              <w:left w:val="nil"/>
              <w:bottom w:val="single" w:sz="4" w:space="0" w:color="auto"/>
              <w:right w:val="single" w:sz="4" w:space="0" w:color="auto"/>
            </w:tcBorders>
            <w:shd w:val="clear" w:color="auto" w:fill="auto"/>
            <w:vAlign w:val="center"/>
          </w:tcPr>
          <w:p w14:paraId="304DCD82" w14:textId="77777777" w:rsidR="002348BB" w:rsidRPr="006B5E9D" w:rsidRDefault="002348BB" w:rsidP="002348BB">
            <w:pPr>
              <w:pStyle w:val="2f6"/>
              <w:spacing w:after="0" w:line="240" w:lineRule="auto"/>
              <w:ind w:left="0"/>
              <w:jc w:val="center"/>
              <w:rPr>
                <w:sz w:val="20"/>
                <w:szCs w:val="20"/>
              </w:rPr>
            </w:pPr>
            <w:r w:rsidRPr="006B5E9D">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33D1B172" w14:textId="77777777" w:rsidR="002348BB" w:rsidRPr="006B5E9D" w:rsidRDefault="002348BB" w:rsidP="002348BB">
            <w:pPr>
              <w:spacing w:after="0" w:line="240" w:lineRule="auto"/>
              <w:jc w:val="center"/>
              <w:rPr>
                <w:sz w:val="20"/>
                <w:szCs w:val="20"/>
              </w:rPr>
            </w:pPr>
            <w:r w:rsidRPr="006B5E9D">
              <w:rPr>
                <w:sz w:val="20"/>
                <w:szCs w:val="20"/>
              </w:rPr>
              <w:t>80</w:t>
            </w:r>
          </w:p>
        </w:tc>
      </w:tr>
      <w:tr w:rsidR="002348BB" w:rsidRPr="006B5E9D" w14:paraId="0DB85579" w14:textId="77777777" w:rsidTr="00C7348A">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714EE2FC" w14:textId="77777777" w:rsidR="002348BB" w:rsidRPr="006B5E9D" w:rsidRDefault="002348BB" w:rsidP="00947EDF">
            <w:pPr>
              <w:pStyle w:val="2f6"/>
              <w:spacing w:after="0" w:line="240" w:lineRule="auto"/>
              <w:ind w:left="0"/>
              <w:jc w:val="center"/>
              <w:rPr>
                <w:sz w:val="20"/>
                <w:szCs w:val="20"/>
              </w:rPr>
            </w:pPr>
            <w:r w:rsidRPr="006B5E9D">
              <w:rPr>
                <w:sz w:val="20"/>
                <w:szCs w:val="20"/>
              </w:rPr>
              <w:t>Зеленая</w:t>
            </w:r>
          </w:p>
        </w:tc>
        <w:tc>
          <w:tcPr>
            <w:tcW w:w="1728" w:type="dxa"/>
            <w:tcBorders>
              <w:top w:val="nil"/>
              <w:left w:val="nil"/>
              <w:bottom w:val="single" w:sz="4" w:space="0" w:color="auto"/>
              <w:right w:val="single" w:sz="4" w:space="0" w:color="auto"/>
            </w:tcBorders>
            <w:shd w:val="clear" w:color="auto" w:fill="auto"/>
            <w:vAlign w:val="center"/>
          </w:tcPr>
          <w:p w14:paraId="7A66DC79" w14:textId="77777777" w:rsidR="002348BB" w:rsidRPr="006B5E9D" w:rsidRDefault="002348BB" w:rsidP="002348BB">
            <w:pPr>
              <w:pStyle w:val="2f6"/>
              <w:spacing w:after="0" w:line="240" w:lineRule="auto"/>
              <w:ind w:left="0"/>
              <w:jc w:val="center"/>
              <w:rPr>
                <w:sz w:val="20"/>
                <w:szCs w:val="20"/>
              </w:rPr>
            </w:pPr>
            <w:r w:rsidRPr="006B5E9D">
              <w:rPr>
                <w:sz w:val="20"/>
                <w:szCs w:val="20"/>
              </w:rPr>
              <w:t>400</w:t>
            </w:r>
          </w:p>
        </w:tc>
        <w:tc>
          <w:tcPr>
            <w:tcW w:w="1836" w:type="dxa"/>
            <w:tcBorders>
              <w:top w:val="nil"/>
              <w:left w:val="nil"/>
              <w:bottom w:val="single" w:sz="4" w:space="0" w:color="auto"/>
              <w:right w:val="single" w:sz="4" w:space="0" w:color="auto"/>
            </w:tcBorders>
            <w:shd w:val="clear" w:color="auto" w:fill="auto"/>
            <w:vAlign w:val="center"/>
          </w:tcPr>
          <w:p w14:paraId="572502C5" w14:textId="77777777" w:rsidR="002348BB" w:rsidRPr="006B5E9D" w:rsidRDefault="002348BB" w:rsidP="002348BB">
            <w:pPr>
              <w:pStyle w:val="2f6"/>
              <w:spacing w:after="0" w:line="240" w:lineRule="auto"/>
              <w:ind w:left="0"/>
              <w:jc w:val="center"/>
              <w:rPr>
                <w:sz w:val="20"/>
                <w:szCs w:val="20"/>
              </w:rPr>
            </w:pPr>
            <w:r w:rsidRPr="006B5E9D">
              <w:rPr>
                <w:sz w:val="20"/>
                <w:szCs w:val="20"/>
              </w:rPr>
              <w:t>полиэтилен</w:t>
            </w:r>
          </w:p>
        </w:tc>
        <w:tc>
          <w:tcPr>
            <w:tcW w:w="1340" w:type="dxa"/>
            <w:tcBorders>
              <w:top w:val="nil"/>
              <w:left w:val="nil"/>
              <w:bottom w:val="single" w:sz="4" w:space="0" w:color="auto"/>
              <w:right w:val="single" w:sz="4" w:space="0" w:color="auto"/>
            </w:tcBorders>
            <w:shd w:val="clear" w:color="auto" w:fill="auto"/>
            <w:vAlign w:val="center"/>
          </w:tcPr>
          <w:p w14:paraId="41E8204D" w14:textId="77777777" w:rsidR="002348BB" w:rsidRPr="006B5E9D" w:rsidRDefault="002348BB" w:rsidP="002348BB">
            <w:pPr>
              <w:pStyle w:val="2f6"/>
              <w:spacing w:after="0" w:line="240" w:lineRule="auto"/>
              <w:ind w:left="0"/>
              <w:jc w:val="center"/>
              <w:rPr>
                <w:sz w:val="20"/>
                <w:szCs w:val="20"/>
              </w:rPr>
            </w:pPr>
            <w:r w:rsidRPr="006B5E9D">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012BF08F" w14:textId="77777777" w:rsidR="002348BB" w:rsidRPr="006B5E9D" w:rsidRDefault="002348BB" w:rsidP="002348BB">
            <w:pPr>
              <w:spacing w:after="0" w:line="240" w:lineRule="auto"/>
              <w:jc w:val="center"/>
              <w:rPr>
                <w:sz w:val="20"/>
                <w:szCs w:val="20"/>
              </w:rPr>
            </w:pPr>
            <w:r w:rsidRPr="006B5E9D">
              <w:rPr>
                <w:sz w:val="20"/>
                <w:szCs w:val="20"/>
              </w:rPr>
              <w:t>80</w:t>
            </w:r>
          </w:p>
        </w:tc>
      </w:tr>
      <w:tr w:rsidR="002348BB" w:rsidRPr="006B5E9D" w14:paraId="2360AFAE" w14:textId="77777777" w:rsidTr="00C7348A">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73B3CD49" w14:textId="77777777" w:rsidR="002348BB" w:rsidRPr="006B5E9D" w:rsidRDefault="002348BB" w:rsidP="00947EDF">
            <w:pPr>
              <w:pStyle w:val="2f6"/>
              <w:spacing w:after="0" w:line="240" w:lineRule="auto"/>
              <w:ind w:left="0"/>
              <w:jc w:val="center"/>
              <w:rPr>
                <w:sz w:val="20"/>
                <w:szCs w:val="20"/>
              </w:rPr>
            </w:pPr>
            <w:r w:rsidRPr="006B5E9D">
              <w:rPr>
                <w:sz w:val="20"/>
                <w:szCs w:val="20"/>
              </w:rPr>
              <w:t>Молодежная</w:t>
            </w:r>
          </w:p>
        </w:tc>
        <w:tc>
          <w:tcPr>
            <w:tcW w:w="1728" w:type="dxa"/>
            <w:tcBorders>
              <w:top w:val="nil"/>
              <w:left w:val="nil"/>
              <w:bottom w:val="single" w:sz="4" w:space="0" w:color="auto"/>
              <w:right w:val="single" w:sz="4" w:space="0" w:color="auto"/>
            </w:tcBorders>
            <w:shd w:val="clear" w:color="auto" w:fill="auto"/>
            <w:vAlign w:val="center"/>
          </w:tcPr>
          <w:p w14:paraId="53D7560D" w14:textId="77777777" w:rsidR="002348BB" w:rsidRPr="006B5E9D" w:rsidRDefault="002348BB" w:rsidP="002348BB">
            <w:pPr>
              <w:pStyle w:val="2f6"/>
              <w:spacing w:after="0" w:line="240" w:lineRule="auto"/>
              <w:ind w:left="0"/>
              <w:jc w:val="center"/>
              <w:rPr>
                <w:sz w:val="20"/>
                <w:szCs w:val="20"/>
              </w:rPr>
            </w:pPr>
            <w:r w:rsidRPr="006B5E9D">
              <w:rPr>
                <w:sz w:val="20"/>
                <w:szCs w:val="20"/>
              </w:rPr>
              <w:t>560</w:t>
            </w:r>
          </w:p>
        </w:tc>
        <w:tc>
          <w:tcPr>
            <w:tcW w:w="1836" w:type="dxa"/>
            <w:tcBorders>
              <w:top w:val="nil"/>
              <w:left w:val="nil"/>
              <w:bottom w:val="single" w:sz="4" w:space="0" w:color="auto"/>
              <w:right w:val="single" w:sz="4" w:space="0" w:color="auto"/>
            </w:tcBorders>
            <w:shd w:val="clear" w:color="auto" w:fill="auto"/>
            <w:vAlign w:val="center"/>
          </w:tcPr>
          <w:p w14:paraId="070D21F1" w14:textId="77777777" w:rsidR="002348BB" w:rsidRPr="006B5E9D" w:rsidRDefault="002348BB" w:rsidP="002348BB">
            <w:pPr>
              <w:pStyle w:val="2f6"/>
              <w:spacing w:after="0" w:line="240" w:lineRule="auto"/>
              <w:ind w:left="0"/>
              <w:jc w:val="center"/>
              <w:rPr>
                <w:sz w:val="20"/>
                <w:szCs w:val="20"/>
              </w:rPr>
            </w:pPr>
            <w:r w:rsidRPr="006B5E9D">
              <w:rPr>
                <w:sz w:val="20"/>
                <w:szCs w:val="20"/>
              </w:rPr>
              <w:t>полиэтилен</w:t>
            </w:r>
          </w:p>
        </w:tc>
        <w:tc>
          <w:tcPr>
            <w:tcW w:w="1340" w:type="dxa"/>
            <w:tcBorders>
              <w:top w:val="nil"/>
              <w:left w:val="nil"/>
              <w:bottom w:val="single" w:sz="4" w:space="0" w:color="auto"/>
              <w:right w:val="single" w:sz="4" w:space="0" w:color="auto"/>
            </w:tcBorders>
            <w:shd w:val="clear" w:color="auto" w:fill="auto"/>
            <w:vAlign w:val="center"/>
          </w:tcPr>
          <w:p w14:paraId="1DDBDFA3" w14:textId="77777777" w:rsidR="002348BB" w:rsidRPr="006B5E9D" w:rsidRDefault="002348BB" w:rsidP="002348BB">
            <w:pPr>
              <w:pStyle w:val="2f6"/>
              <w:spacing w:after="0" w:line="240" w:lineRule="auto"/>
              <w:ind w:left="0"/>
              <w:jc w:val="center"/>
              <w:rPr>
                <w:sz w:val="20"/>
                <w:szCs w:val="20"/>
              </w:rPr>
            </w:pPr>
            <w:r w:rsidRPr="006B5E9D">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171F35D3" w14:textId="77777777" w:rsidR="002348BB" w:rsidRPr="006B5E9D" w:rsidRDefault="002348BB" w:rsidP="002348BB">
            <w:pPr>
              <w:spacing w:after="0" w:line="240" w:lineRule="auto"/>
              <w:jc w:val="center"/>
              <w:rPr>
                <w:sz w:val="20"/>
                <w:szCs w:val="20"/>
              </w:rPr>
            </w:pPr>
            <w:r w:rsidRPr="006B5E9D">
              <w:rPr>
                <w:sz w:val="20"/>
                <w:szCs w:val="20"/>
              </w:rPr>
              <w:t>80</w:t>
            </w:r>
          </w:p>
        </w:tc>
      </w:tr>
      <w:tr w:rsidR="002348BB" w:rsidRPr="006B5E9D" w14:paraId="70199B34" w14:textId="77777777" w:rsidTr="00C7348A">
        <w:trPr>
          <w:trHeight w:val="77"/>
        </w:trPr>
        <w:tc>
          <w:tcPr>
            <w:tcW w:w="2710" w:type="dxa"/>
            <w:tcBorders>
              <w:top w:val="nil"/>
              <w:left w:val="single" w:sz="4" w:space="0" w:color="auto"/>
              <w:bottom w:val="single" w:sz="4" w:space="0" w:color="auto"/>
              <w:right w:val="single" w:sz="4" w:space="0" w:color="auto"/>
            </w:tcBorders>
            <w:shd w:val="clear" w:color="auto" w:fill="F2F2F2" w:themeFill="background1" w:themeFillShade="F2"/>
            <w:vAlign w:val="center"/>
          </w:tcPr>
          <w:p w14:paraId="4F405963" w14:textId="77777777" w:rsidR="002348BB" w:rsidRPr="006B5E9D" w:rsidRDefault="002348BB" w:rsidP="00947EDF">
            <w:pPr>
              <w:pStyle w:val="2f6"/>
              <w:spacing w:after="0" w:line="240" w:lineRule="auto"/>
              <w:ind w:left="0"/>
              <w:jc w:val="center"/>
              <w:rPr>
                <w:b/>
                <w:sz w:val="20"/>
                <w:szCs w:val="20"/>
              </w:rPr>
            </w:pPr>
            <w:r w:rsidRPr="006B5E9D">
              <w:rPr>
                <w:b/>
                <w:sz w:val="20"/>
                <w:szCs w:val="20"/>
              </w:rPr>
              <w:t xml:space="preserve">Новое </w:t>
            </w:r>
            <w:proofErr w:type="spellStart"/>
            <w:r w:rsidRPr="006B5E9D">
              <w:rPr>
                <w:b/>
                <w:sz w:val="20"/>
                <w:szCs w:val="20"/>
              </w:rPr>
              <w:t>Задубенье</w:t>
            </w:r>
            <w:proofErr w:type="spellEnd"/>
          </w:p>
        </w:tc>
        <w:tc>
          <w:tcPr>
            <w:tcW w:w="1728" w:type="dxa"/>
            <w:tcBorders>
              <w:top w:val="nil"/>
              <w:left w:val="nil"/>
              <w:bottom w:val="single" w:sz="4" w:space="0" w:color="auto"/>
              <w:right w:val="single" w:sz="4" w:space="0" w:color="auto"/>
            </w:tcBorders>
            <w:shd w:val="clear" w:color="auto" w:fill="F2F2F2" w:themeFill="background1" w:themeFillShade="F2"/>
            <w:vAlign w:val="center"/>
          </w:tcPr>
          <w:p w14:paraId="72B20720" w14:textId="77777777" w:rsidR="002348BB" w:rsidRPr="006B5E9D" w:rsidRDefault="002348BB" w:rsidP="002348BB">
            <w:pPr>
              <w:pStyle w:val="2f6"/>
              <w:spacing w:after="0" w:line="240" w:lineRule="auto"/>
              <w:ind w:left="0"/>
              <w:jc w:val="center"/>
              <w:rPr>
                <w:sz w:val="20"/>
                <w:szCs w:val="20"/>
              </w:rPr>
            </w:pPr>
            <w:r w:rsidRPr="006B5E9D">
              <w:rPr>
                <w:sz w:val="20"/>
                <w:szCs w:val="20"/>
              </w:rPr>
              <w:t>7400</w:t>
            </w:r>
          </w:p>
        </w:tc>
        <w:tc>
          <w:tcPr>
            <w:tcW w:w="1836" w:type="dxa"/>
            <w:tcBorders>
              <w:top w:val="nil"/>
              <w:left w:val="nil"/>
              <w:bottom w:val="single" w:sz="4" w:space="0" w:color="auto"/>
              <w:right w:val="single" w:sz="4" w:space="0" w:color="auto"/>
            </w:tcBorders>
            <w:shd w:val="clear" w:color="auto" w:fill="F2F2F2" w:themeFill="background1" w:themeFillShade="F2"/>
            <w:vAlign w:val="center"/>
          </w:tcPr>
          <w:p w14:paraId="32C84080" w14:textId="77777777" w:rsidR="002348BB" w:rsidRPr="006B5E9D" w:rsidRDefault="002348BB" w:rsidP="002348BB">
            <w:pPr>
              <w:pStyle w:val="2f6"/>
              <w:spacing w:after="0" w:line="240" w:lineRule="auto"/>
              <w:ind w:left="0"/>
              <w:jc w:val="center"/>
              <w:rPr>
                <w:sz w:val="20"/>
                <w:szCs w:val="20"/>
              </w:rPr>
            </w:pPr>
          </w:p>
        </w:tc>
        <w:tc>
          <w:tcPr>
            <w:tcW w:w="1340" w:type="dxa"/>
            <w:tcBorders>
              <w:top w:val="nil"/>
              <w:left w:val="nil"/>
              <w:bottom w:val="single" w:sz="4" w:space="0" w:color="auto"/>
              <w:right w:val="single" w:sz="4" w:space="0" w:color="auto"/>
            </w:tcBorders>
            <w:shd w:val="clear" w:color="auto" w:fill="F2F2F2" w:themeFill="background1" w:themeFillShade="F2"/>
            <w:vAlign w:val="center"/>
          </w:tcPr>
          <w:p w14:paraId="475F3B4D" w14:textId="77777777" w:rsidR="002348BB" w:rsidRPr="006B5E9D" w:rsidRDefault="002348BB" w:rsidP="002348BB">
            <w:pPr>
              <w:pStyle w:val="2f6"/>
              <w:spacing w:after="0" w:line="240" w:lineRule="auto"/>
              <w:ind w:left="0"/>
              <w:jc w:val="center"/>
              <w:rPr>
                <w:sz w:val="20"/>
                <w:szCs w:val="20"/>
              </w:rPr>
            </w:pPr>
          </w:p>
        </w:tc>
        <w:tc>
          <w:tcPr>
            <w:tcW w:w="1510" w:type="dxa"/>
            <w:tcBorders>
              <w:top w:val="nil"/>
              <w:left w:val="nil"/>
              <w:bottom w:val="single" w:sz="4" w:space="0" w:color="auto"/>
              <w:right w:val="single" w:sz="4" w:space="0" w:color="auto"/>
            </w:tcBorders>
            <w:shd w:val="clear" w:color="auto" w:fill="F2F2F2" w:themeFill="background1" w:themeFillShade="F2"/>
            <w:vAlign w:val="center"/>
          </w:tcPr>
          <w:p w14:paraId="2B72D9C8" w14:textId="77777777" w:rsidR="002348BB" w:rsidRPr="006B5E9D" w:rsidRDefault="002348BB" w:rsidP="002348BB">
            <w:pPr>
              <w:spacing w:after="0" w:line="240" w:lineRule="auto"/>
              <w:rPr>
                <w:sz w:val="20"/>
                <w:szCs w:val="20"/>
              </w:rPr>
            </w:pPr>
          </w:p>
        </w:tc>
      </w:tr>
      <w:tr w:rsidR="002348BB" w:rsidRPr="006B5E9D" w14:paraId="636008EC" w14:textId="77777777" w:rsidTr="00C7348A">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21641A05" w14:textId="77777777" w:rsidR="002348BB" w:rsidRPr="006B5E9D" w:rsidRDefault="002348BB" w:rsidP="00947EDF">
            <w:pPr>
              <w:pStyle w:val="2f6"/>
              <w:spacing w:after="0" w:line="240" w:lineRule="auto"/>
              <w:ind w:left="0"/>
              <w:jc w:val="center"/>
              <w:rPr>
                <w:sz w:val="20"/>
                <w:szCs w:val="20"/>
              </w:rPr>
            </w:pPr>
            <w:r w:rsidRPr="006B5E9D">
              <w:rPr>
                <w:sz w:val="20"/>
                <w:szCs w:val="20"/>
              </w:rPr>
              <w:t>Северная</w:t>
            </w:r>
          </w:p>
        </w:tc>
        <w:tc>
          <w:tcPr>
            <w:tcW w:w="1728" w:type="dxa"/>
            <w:tcBorders>
              <w:top w:val="nil"/>
              <w:left w:val="nil"/>
              <w:bottom w:val="single" w:sz="4" w:space="0" w:color="auto"/>
              <w:right w:val="single" w:sz="4" w:space="0" w:color="auto"/>
            </w:tcBorders>
            <w:shd w:val="clear" w:color="auto" w:fill="auto"/>
            <w:vAlign w:val="center"/>
          </w:tcPr>
          <w:p w14:paraId="1846FCAC" w14:textId="77777777" w:rsidR="002348BB" w:rsidRPr="006B5E9D" w:rsidRDefault="002348BB" w:rsidP="002348BB">
            <w:pPr>
              <w:pStyle w:val="2f6"/>
              <w:spacing w:after="0" w:line="240" w:lineRule="auto"/>
              <w:ind w:left="0"/>
              <w:jc w:val="center"/>
              <w:rPr>
                <w:sz w:val="20"/>
                <w:szCs w:val="20"/>
              </w:rPr>
            </w:pPr>
            <w:r w:rsidRPr="006B5E9D">
              <w:rPr>
                <w:sz w:val="20"/>
                <w:szCs w:val="20"/>
              </w:rPr>
              <w:t>300</w:t>
            </w:r>
          </w:p>
        </w:tc>
        <w:tc>
          <w:tcPr>
            <w:tcW w:w="1836" w:type="dxa"/>
            <w:tcBorders>
              <w:top w:val="nil"/>
              <w:left w:val="nil"/>
              <w:bottom w:val="single" w:sz="4" w:space="0" w:color="auto"/>
              <w:right w:val="single" w:sz="4" w:space="0" w:color="auto"/>
            </w:tcBorders>
            <w:shd w:val="clear" w:color="auto" w:fill="auto"/>
            <w:vAlign w:val="center"/>
          </w:tcPr>
          <w:p w14:paraId="76581791" w14:textId="77777777" w:rsidR="002348BB" w:rsidRPr="006B5E9D" w:rsidRDefault="002348BB" w:rsidP="002348BB">
            <w:pPr>
              <w:pStyle w:val="2f6"/>
              <w:spacing w:after="0" w:line="240" w:lineRule="auto"/>
              <w:ind w:left="0"/>
              <w:jc w:val="center"/>
              <w:rPr>
                <w:sz w:val="20"/>
                <w:szCs w:val="20"/>
              </w:rPr>
            </w:pPr>
            <w:r w:rsidRPr="006B5E9D">
              <w:rPr>
                <w:sz w:val="20"/>
                <w:szCs w:val="20"/>
              </w:rPr>
              <w:t>чугун</w:t>
            </w:r>
          </w:p>
        </w:tc>
        <w:tc>
          <w:tcPr>
            <w:tcW w:w="1340" w:type="dxa"/>
            <w:tcBorders>
              <w:top w:val="nil"/>
              <w:left w:val="nil"/>
              <w:bottom w:val="single" w:sz="4" w:space="0" w:color="auto"/>
              <w:right w:val="single" w:sz="4" w:space="0" w:color="auto"/>
            </w:tcBorders>
            <w:shd w:val="clear" w:color="auto" w:fill="auto"/>
            <w:vAlign w:val="center"/>
          </w:tcPr>
          <w:p w14:paraId="2C8D01A6" w14:textId="77777777" w:rsidR="002348BB" w:rsidRPr="006B5E9D" w:rsidRDefault="002348BB" w:rsidP="002348BB">
            <w:pPr>
              <w:pStyle w:val="2f6"/>
              <w:spacing w:after="0" w:line="240" w:lineRule="auto"/>
              <w:ind w:left="0"/>
              <w:jc w:val="center"/>
              <w:rPr>
                <w:sz w:val="20"/>
                <w:szCs w:val="20"/>
              </w:rPr>
            </w:pPr>
            <w:r w:rsidRPr="006B5E9D">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38850D67" w14:textId="77777777" w:rsidR="002348BB" w:rsidRPr="006B5E9D" w:rsidRDefault="002348BB" w:rsidP="002348BB">
            <w:pPr>
              <w:spacing w:after="0" w:line="240" w:lineRule="auto"/>
              <w:jc w:val="center"/>
              <w:rPr>
                <w:sz w:val="20"/>
                <w:szCs w:val="20"/>
              </w:rPr>
            </w:pPr>
            <w:r w:rsidRPr="006B5E9D">
              <w:rPr>
                <w:sz w:val="20"/>
                <w:szCs w:val="20"/>
              </w:rPr>
              <w:t>80</w:t>
            </w:r>
          </w:p>
        </w:tc>
      </w:tr>
      <w:tr w:rsidR="002348BB" w:rsidRPr="006B5E9D" w14:paraId="77224ED7" w14:textId="77777777" w:rsidTr="00C7348A">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76434423" w14:textId="77777777" w:rsidR="002348BB" w:rsidRPr="006B5E9D" w:rsidRDefault="002348BB" w:rsidP="00947EDF">
            <w:pPr>
              <w:pStyle w:val="2f6"/>
              <w:spacing w:after="0" w:line="240" w:lineRule="auto"/>
              <w:ind w:left="0"/>
              <w:jc w:val="center"/>
              <w:rPr>
                <w:sz w:val="20"/>
                <w:szCs w:val="20"/>
              </w:rPr>
            </w:pPr>
            <w:r w:rsidRPr="006B5E9D">
              <w:rPr>
                <w:sz w:val="20"/>
                <w:szCs w:val="20"/>
              </w:rPr>
              <w:t>Южная</w:t>
            </w:r>
          </w:p>
        </w:tc>
        <w:tc>
          <w:tcPr>
            <w:tcW w:w="1728" w:type="dxa"/>
            <w:tcBorders>
              <w:top w:val="nil"/>
              <w:left w:val="nil"/>
              <w:bottom w:val="single" w:sz="4" w:space="0" w:color="auto"/>
              <w:right w:val="single" w:sz="4" w:space="0" w:color="auto"/>
            </w:tcBorders>
            <w:shd w:val="clear" w:color="auto" w:fill="auto"/>
            <w:vAlign w:val="center"/>
          </w:tcPr>
          <w:p w14:paraId="0D99DCF7" w14:textId="77777777" w:rsidR="002348BB" w:rsidRPr="006B5E9D" w:rsidRDefault="002348BB" w:rsidP="002348BB">
            <w:pPr>
              <w:pStyle w:val="2f6"/>
              <w:spacing w:after="0" w:line="240" w:lineRule="auto"/>
              <w:ind w:left="0"/>
              <w:jc w:val="center"/>
              <w:rPr>
                <w:sz w:val="20"/>
                <w:szCs w:val="20"/>
              </w:rPr>
            </w:pPr>
            <w:r w:rsidRPr="006B5E9D">
              <w:rPr>
                <w:sz w:val="20"/>
                <w:szCs w:val="20"/>
              </w:rPr>
              <w:t>1420</w:t>
            </w:r>
          </w:p>
        </w:tc>
        <w:tc>
          <w:tcPr>
            <w:tcW w:w="1836" w:type="dxa"/>
            <w:tcBorders>
              <w:top w:val="nil"/>
              <w:left w:val="nil"/>
              <w:bottom w:val="single" w:sz="4" w:space="0" w:color="auto"/>
              <w:right w:val="single" w:sz="4" w:space="0" w:color="auto"/>
            </w:tcBorders>
            <w:shd w:val="clear" w:color="auto" w:fill="auto"/>
            <w:vAlign w:val="center"/>
          </w:tcPr>
          <w:p w14:paraId="62BEB915" w14:textId="77777777" w:rsidR="002348BB" w:rsidRPr="006B5E9D" w:rsidRDefault="002348BB" w:rsidP="002348BB">
            <w:pPr>
              <w:pStyle w:val="2f6"/>
              <w:spacing w:after="0" w:line="240" w:lineRule="auto"/>
              <w:ind w:left="0"/>
              <w:jc w:val="center"/>
              <w:rPr>
                <w:sz w:val="20"/>
                <w:szCs w:val="20"/>
              </w:rPr>
            </w:pPr>
            <w:r w:rsidRPr="006B5E9D">
              <w:rPr>
                <w:sz w:val="20"/>
                <w:szCs w:val="20"/>
              </w:rPr>
              <w:t>чугун</w:t>
            </w:r>
          </w:p>
        </w:tc>
        <w:tc>
          <w:tcPr>
            <w:tcW w:w="1340" w:type="dxa"/>
            <w:tcBorders>
              <w:top w:val="nil"/>
              <w:left w:val="nil"/>
              <w:bottom w:val="single" w:sz="4" w:space="0" w:color="auto"/>
              <w:right w:val="single" w:sz="4" w:space="0" w:color="auto"/>
            </w:tcBorders>
            <w:shd w:val="clear" w:color="auto" w:fill="auto"/>
            <w:vAlign w:val="center"/>
          </w:tcPr>
          <w:p w14:paraId="49CF542A" w14:textId="77777777" w:rsidR="002348BB" w:rsidRPr="006B5E9D" w:rsidRDefault="002348BB" w:rsidP="002348BB">
            <w:pPr>
              <w:pStyle w:val="2f6"/>
              <w:spacing w:after="0" w:line="240" w:lineRule="auto"/>
              <w:ind w:left="0"/>
              <w:jc w:val="center"/>
              <w:rPr>
                <w:sz w:val="20"/>
                <w:szCs w:val="20"/>
              </w:rPr>
            </w:pPr>
            <w:r w:rsidRPr="006B5E9D">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31DC9A90" w14:textId="77777777" w:rsidR="002348BB" w:rsidRPr="006B5E9D" w:rsidRDefault="002348BB" w:rsidP="002348BB">
            <w:pPr>
              <w:spacing w:after="0" w:line="240" w:lineRule="auto"/>
              <w:jc w:val="center"/>
              <w:rPr>
                <w:sz w:val="20"/>
                <w:szCs w:val="20"/>
              </w:rPr>
            </w:pPr>
            <w:r w:rsidRPr="006B5E9D">
              <w:rPr>
                <w:sz w:val="20"/>
                <w:szCs w:val="20"/>
              </w:rPr>
              <w:t>80</w:t>
            </w:r>
          </w:p>
        </w:tc>
      </w:tr>
      <w:tr w:rsidR="002348BB" w:rsidRPr="006B5E9D" w14:paraId="3EC4E006" w14:textId="77777777" w:rsidTr="00C7348A">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7A3787B6" w14:textId="77777777" w:rsidR="002348BB" w:rsidRPr="006B5E9D" w:rsidRDefault="002348BB" w:rsidP="00947EDF">
            <w:pPr>
              <w:pStyle w:val="2f6"/>
              <w:spacing w:after="0" w:line="240" w:lineRule="auto"/>
              <w:ind w:left="0"/>
              <w:jc w:val="center"/>
              <w:rPr>
                <w:sz w:val="20"/>
                <w:szCs w:val="20"/>
              </w:rPr>
            </w:pPr>
            <w:r w:rsidRPr="006B5E9D">
              <w:rPr>
                <w:sz w:val="20"/>
                <w:szCs w:val="20"/>
              </w:rPr>
              <w:t>Школьная</w:t>
            </w:r>
          </w:p>
        </w:tc>
        <w:tc>
          <w:tcPr>
            <w:tcW w:w="1728" w:type="dxa"/>
            <w:tcBorders>
              <w:top w:val="nil"/>
              <w:left w:val="nil"/>
              <w:bottom w:val="single" w:sz="4" w:space="0" w:color="auto"/>
              <w:right w:val="single" w:sz="4" w:space="0" w:color="auto"/>
            </w:tcBorders>
            <w:shd w:val="clear" w:color="auto" w:fill="auto"/>
            <w:vAlign w:val="center"/>
          </w:tcPr>
          <w:p w14:paraId="3F5E49D4" w14:textId="77777777" w:rsidR="002348BB" w:rsidRPr="006B5E9D" w:rsidRDefault="002348BB" w:rsidP="002348BB">
            <w:pPr>
              <w:pStyle w:val="2f6"/>
              <w:spacing w:after="0" w:line="240" w:lineRule="auto"/>
              <w:ind w:left="0"/>
              <w:jc w:val="center"/>
              <w:rPr>
                <w:sz w:val="20"/>
                <w:szCs w:val="20"/>
              </w:rPr>
            </w:pPr>
            <w:r w:rsidRPr="006B5E9D">
              <w:rPr>
                <w:sz w:val="20"/>
                <w:szCs w:val="20"/>
              </w:rPr>
              <w:t>2550</w:t>
            </w:r>
          </w:p>
        </w:tc>
        <w:tc>
          <w:tcPr>
            <w:tcW w:w="1836" w:type="dxa"/>
            <w:tcBorders>
              <w:top w:val="nil"/>
              <w:left w:val="nil"/>
              <w:bottom w:val="single" w:sz="4" w:space="0" w:color="auto"/>
              <w:right w:val="single" w:sz="4" w:space="0" w:color="auto"/>
            </w:tcBorders>
            <w:shd w:val="clear" w:color="auto" w:fill="auto"/>
            <w:vAlign w:val="center"/>
          </w:tcPr>
          <w:p w14:paraId="1F431579" w14:textId="77777777" w:rsidR="002348BB" w:rsidRPr="006B5E9D" w:rsidRDefault="002348BB" w:rsidP="002348BB">
            <w:pPr>
              <w:pStyle w:val="2f6"/>
              <w:spacing w:after="0" w:line="240" w:lineRule="auto"/>
              <w:ind w:left="0"/>
              <w:jc w:val="center"/>
              <w:rPr>
                <w:sz w:val="20"/>
                <w:szCs w:val="20"/>
              </w:rPr>
            </w:pPr>
            <w:r w:rsidRPr="006B5E9D">
              <w:rPr>
                <w:sz w:val="20"/>
                <w:szCs w:val="20"/>
              </w:rPr>
              <w:t>чугун</w:t>
            </w:r>
          </w:p>
        </w:tc>
        <w:tc>
          <w:tcPr>
            <w:tcW w:w="1340" w:type="dxa"/>
            <w:tcBorders>
              <w:top w:val="nil"/>
              <w:left w:val="nil"/>
              <w:bottom w:val="single" w:sz="4" w:space="0" w:color="auto"/>
              <w:right w:val="single" w:sz="4" w:space="0" w:color="auto"/>
            </w:tcBorders>
            <w:shd w:val="clear" w:color="auto" w:fill="auto"/>
            <w:vAlign w:val="center"/>
          </w:tcPr>
          <w:p w14:paraId="6B9B730F" w14:textId="77777777" w:rsidR="002348BB" w:rsidRPr="006B5E9D" w:rsidRDefault="002348BB" w:rsidP="002348BB">
            <w:pPr>
              <w:pStyle w:val="2f6"/>
              <w:spacing w:after="0" w:line="240" w:lineRule="auto"/>
              <w:ind w:left="0"/>
              <w:jc w:val="center"/>
              <w:rPr>
                <w:sz w:val="20"/>
                <w:szCs w:val="20"/>
              </w:rPr>
            </w:pPr>
            <w:r w:rsidRPr="006B5E9D">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4599F7D1" w14:textId="77777777" w:rsidR="002348BB" w:rsidRPr="006B5E9D" w:rsidRDefault="002348BB" w:rsidP="002348BB">
            <w:pPr>
              <w:spacing w:after="0" w:line="240" w:lineRule="auto"/>
              <w:jc w:val="center"/>
              <w:rPr>
                <w:sz w:val="20"/>
                <w:szCs w:val="20"/>
              </w:rPr>
            </w:pPr>
            <w:r w:rsidRPr="006B5E9D">
              <w:rPr>
                <w:sz w:val="20"/>
                <w:szCs w:val="20"/>
              </w:rPr>
              <w:t>80</w:t>
            </w:r>
          </w:p>
        </w:tc>
      </w:tr>
      <w:tr w:rsidR="002348BB" w:rsidRPr="006B5E9D" w14:paraId="1715437D" w14:textId="77777777" w:rsidTr="00C7348A">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21D30A84" w14:textId="77777777" w:rsidR="002348BB" w:rsidRPr="006B5E9D" w:rsidRDefault="002348BB" w:rsidP="00947EDF">
            <w:pPr>
              <w:pStyle w:val="2f6"/>
              <w:spacing w:after="0" w:line="240" w:lineRule="auto"/>
              <w:ind w:left="0"/>
              <w:jc w:val="center"/>
              <w:rPr>
                <w:sz w:val="20"/>
                <w:szCs w:val="20"/>
              </w:rPr>
            </w:pPr>
            <w:proofErr w:type="spellStart"/>
            <w:r w:rsidRPr="006B5E9D">
              <w:rPr>
                <w:sz w:val="20"/>
                <w:szCs w:val="20"/>
              </w:rPr>
              <w:t>Клинцовская</w:t>
            </w:r>
            <w:proofErr w:type="spellEnd"/>
          </w:p>
        </w:tc>
        <w:tc>
          <w:tcPr>
            <w:tcW w:w="1728" w:type="dxa"/>
            <w:tcBorders>
              <w:top w:val="nil"/>
              <w:left w:val="nil"/>
              <w:bottom w:val="single" w:sz="4" w:space="0" w:color="auto"/>
              <w:right w:val="single" w:sz="4" w:space="0" w:color="auto"/>
            </w:tcBorders>
            <w:shd w:val="clear" w:color="auto" w:fill="auto"/>
            <w:vAlign w:val="center"/>
          </w:tcPr>
          <w:p w14:paraId="3847369B" w14:textId="77777777" w:rsidR="002348BB" w:rsidRPr="006B5E9D" w:rsidRDefault="002348BB" w:rsidP="002348BB">
            <w:pPr>
              <w:pStyle w:val="2f6"/>
              <w:spacing w:after="0" w:line="240" w:lineRule="auto"/>
              <w:ind w:left="0"/>
              <w:jc w:val="center"/>
              <w:rPr>
                <w:sz w:val="20"/>
                <w:szCs w:val="20"/>
              </w:rPr>
            </w:pPr>
            <w:r w:rsidRPr="006B5E9D">
              <w:rPr>
                <w:sz w:val="20"/>
                <w:szCs w:val="20"/>
              </w:rPr>
              <w:t>300</w:t>
            </w:r>
          </w:p>
        </w:tc>
        <w:tc>
          <w:tcPr>
            <w:tcW w:w="1836" w:type="dxa"/>
            <w:tcBorders>
              <w:top w:val="nil"/>
              <w:left w:val="nil"/>
              <w:bottom w:val="single" w:sz="4" w:space="0" w:color="auto"/>
              <w:right w:val="single" w:sz="4" w:space="0" w:color="auto"/>
            </w:tcBorders>
            <w:shd w:val="clear" w:color="auto" w:fill="auto"/>
            <w:vAlign w:val="center"/>
          </w:tcPr>
          <w:p w14:paraId="1F06AB2E" w14:textId="77777777" w:rsidR="002348BB" w:rsidRPr="006B5E9D" w:rsidRDefault="002348BB" w:rsidP="002348BB">
            <w:pPr>
              <w:pStyle w:val="2f6"/>
              <w:spacing w:after="0" w:line="240" w:lineRule="auto"/>
              <w:ind w:left="0"/>
              <w:jc w:val="center"/>
              <w:rPr>
                <w:sz w:val="20"/>
                <w:szCs w:val="20"/>
              </w:rPr>
            </w:pPr>
            <w:r w:rsidRPr="006B5E9D">
              <w:rPr>
                <w:sz w:val="20"/>
                <w:szCs w:val="20"/>
              </w:rPr>
              <w:t>чугун</w:t>
            </w:r>
          </w:p>
        </w:tc>
        <w:tc>
          <w:tcPr>
            <w:tcW w:w="1340" w:type="dxa"/>
            <w:tcBorders>
              <w:top w:val="nil"/>
              <w:left w:val="nil"/>
              <w:bottom w:val="single" w:sz="4" w:space="0" w:color="auto"/>
              <w:right w:val="single" w:sz="4" w:space="0" w:color="auto"/>
            </w:tcBorders>
            <w:shd w:val="clear" w:color="auto" w:fill="auto"/>
            <w:vAlign w:val="center"/>
          </w:tcPr>
          <w:p w14:paraId="5DE1D981" w14:textId="77777777" w:rsidR="002348BB" w:rsidRPr="006B5E9D" w:rsidRDefault="002348BB" w:rsidP="002348BB">
            <w:pPr>
              <w:pStyle w:val="2f6"/>
              <w:spacing w:after="0" w:line="240" w:lineRule="auto"/>
              <w:ind w:left="0"/>
              <w:jc w:val="center"/>
              <w:rPr>
                <w:sz w:val="20"/>
                <w:szCs w:val="20"/>
              </w:rPr>
            </w:pPr>
            <w:r w:rsidRPr="006B5E9D">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3C6202E1" w14:textId="77777777" w:rsidR="002348BB" w:rsidRPr="006B5E9D" w:rsidRDefault="002348BB" w:rsidP="002348BB">
            <w:pPr>
              <w:spacing w:after="0" w:line="240" w:lineRule="auto"/>
              <w:jc w:val="center"/>
              <w:rPr>
                <w:sz w:val="20"/>
                <w:szCs w:val="20"/>
              </w:rPr>
            </w:pPr>
            <w:r w:rsidRPr="006B5E9D">
              <w:rPr>
                <w:sz w:val="20"/>
                <w:szCs w:val="20"/>
              </w:rPr>
              <w:t>80</w:t>
            </w:r>
          </w:p>
        </w:tc>
      </w:tr>
      <w:tr w:rsidR="002348BB" w:rsidRPr="006B5E9D" w14:paraId="01729905" w14:textId="77777777" w:rsidTr="00C7348A">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25CACC68" w14:textId="77777777" w:rsidR="002348BB" w:rsidRPr="006B5E9D" w:rsidRDefault="002348BB" w:rsidP="00947EDF">
            <w:pPr>
              <w:pStyle w:val="2f6"/>
              <w:spacing w:after="0" w:line="240" w:lineRule="auto"/>
              <w:ind w:left="0"/>
              <w:jc w:val="center"/>
              <w:rPr>
                <w:sz w:val="20"/>
                <w:szCs w:val="20"/>
              </w:rPr>
            </w:pPr>
            <w:r w:rsidRPr="006B5E9D">
              <w:rPr>
                <w:sz w:val="20"/>
                <w:szCs w:val="20"/>
              </w:rPr>
              <w:t>Молодежная</w:t>
            </w:r>
          </w:p>
        </w:tc>
        <w:tc>
          <w:tcPr>
            <w:tcW w:w="1728" w:type="dxa"/>
            <w:tcBorders>
              <w:top w:val="nil"/>
              <w:left w:val="nil"/>
              <w:bottom w:val="single" w:sz="4" w:space="0" w:color="auto"/>
              <w:right w:val="single" w:sz="4" w:space="0" w:color="auto"/>
            </w:tcBorders>
            <w:shd w:val="clear" w:color="auto" w:fill="auto"/>
            <w:vAlign w:val="center"/>
          </w:tcPr>
          <w:p w14:paraId="70107BE2" w14:textId="77777777" w:rsidR="002348BB" w:rsidRPr="006B5E9D" w:rsidRDefault="002348BB" w:rsidP="002348BB">
            <w:pPr>
              <w:pStyle w:val="2f6"/>
              <w:spacing w:after="0" w:line="240" w:lineRule="auto"/>
              <w:ind w:left="0"/>
              <w:jc w:val="center"/>
              <w:rPr>
                <w:sz w:val="20"/>
                <w:szCs w:val="20"/>
              </w:rPr>
            </w:pPr>
            <w:r w:rsidRPr="006B5E9D">
              <w:rPr>
                <w:sz w:val="20"/>
                <w:szCs w:val="20"/>
              </w:rPr>
              <w:t>830</w:t>
            </w:r>
          </w:p>
        </w:tc>
        <w:tc>
          <w:tcPr>
            <w:tcW w:w="1836" w:type="dxa"/>
            <w:tcBorders>
              <w:top w:val="nil"/>
              <w:left w:val="nil"/>
              <w:bottom w:val="single" w:sz="4" w:space="0" w:color="auto"/>
              <w:right w:val="single" w:sz="4" w:space="0" w:color="auto"/>
            </w:tcBorders>
            <w:shd w:val="clear" w:color="auto" w:fill="auto"/>
            <w:vAlign w:val="center"/>
          </w:tcPr>
          <w:p w14:paraId="436D7F98" w14:textId="77777777" w:rsidR="002348BB" w:rsidRPr="006B5E9D" w:rsidRDefault="002348BB" w:rsidP="002348BB">
            <w:pPr>
              <w:pStyle w:val="2f6"/>
              <w:spacing w:after="0" w:line="240" w:lineRule="auto"/>
              <w:ind w:left="0"/>
              <w:jc w:val="center"/>
              <w:rPr>
                <w:sz w:val="20"/>
                <w:szCs w:val="20"/>
              </w:rPr>
            </w:pPr>
            <w:r w:rsidRPr="006B5E9D">
              <w:rPr>
                <w:sz w:val="20"/>
                <w:szCs w:val="20"/>
              </w:rPr>
              <w:t>чугун</w:t>
            </w:r>
          </w:p>
        </w:tc>
        <w:tc>
          <w:tcPr>
            <w:tcW w:w="1340" w:type="dxa"/>
            <w:tcBorders>
              <w:top w:val="nil"/>
              <w:left w:val="nil"/>
              <w:bottom w:val="single" w:sz="4" w:space="0" w:color="auto"/>
              <w:right w:val="single" w:sz="4" w:space="0" w:color="auto"/>
            </w:tcBorders>
            <w:shd w:val="clear" w:color="auto" w:fill="auto"/>
            <w:vAlign w:val="center"/>
          </w:tcPr>
          <w:p w14:paraId="5AC4B2AC" w14:textId="77777777" w:rsidR="002348BB" w:rsidRPr="006B5E9D" w:rsidRDefault="002348BB" w:rsidP="002348BB">
            <w:pPr>
              <w:pStyle w:val="2f6"/>
              <w:spacing w:after="0" w:line="240" w:lineRule="auto"/>
              <w:ind w:left="0"/>
              <w:jc w:val="center"/>
              <w:rPr>
                <w:sz w:val="20"/>
                <w:szCs w:val="20"/>
              </w:rPr>
            </w:pPr>
            <w:r w:rsidRPr="006B5E9D">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47076320" w14:textId="77777777" w:rsidR="002348BB" w:rsidRPr="006B5E9D" w:rsidRDefault="002348BB" w:rsidP="002348BB">
            <w:pPr>
              <w:spacing w:after="0" w:line="240" w:lineRule="auto"/>
              <w:jc w:val="center"/>
              <w:rPr>
                <w:color w:val="000000"/>
                <w:sz w:val="20"/>
                <w:szCs w:val="20"/>
                <w:lang w:eastAsia="ru-RU"/>
              </w:rPr>
            </w:pPr>
            <w:r w:rsidRPr="006B5E9D">
              <w:rPr>
                <w:color w:val="000000"/>
                <w:sz w:val="20"/>
                <w:szCs w:val="20"/>
                <w:lang w:eastAsia="ru-RU"/>
              </w:rPr>
              <w:t>80</w:t>
            </w:r>
          </w:p>
        </w:tc>
      </w:tr>
      <w:tr w:rsidR="002348BB" w:rsidRPr="006B5E9D" w14:paraId="725C5AF0" w14:textId="77777777" w:rsidTr="00C7348A">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246518DA" w14:textId="77777777" w:rsidR="002348BB" w:rsidRPr="006B5E9D" w:rsidRDefault="002348BB" w:rsidP="00947EDF">
            <w:pPr>
              <w:pStyle w:val="2f6"/>
              <w:spacing w:after="0" w:line="240" w:lineRule="auto"/>
              <w:ind w:left="0"/>
              <w:jc w:val="center"/>
              <w:rPr>
                <w:sz w:val="20"/>
                <w:szCs w:val="20"/>
              </w:rPr>
            </w:pPr>
            <w:r w:rsidRPr="006B5E9D">
              <w:rPr>
                <w:sz w:val="20"/>
                <w:szCs w:val="20"/>
              </w:rPr>
              <w:t>Луговая</w:t>
            </w:r>
          </w:p>
        </w:tc>
        <w:tc>
          <w:tcPr>
            <w:tcW w:w="1728" w:type="dxa"/>
            <w:tcBorders>
              <w:top w:val="nil"/>
              <w:left w:val="nil"/>
              <w:bottom w:val="single" w:sz="4" w:space="0" w:color="auto"/>
              <w:right w:val="single" w:sz="4" w:space="0" w:color="auto"/>
            </w:tcBorders>
            <w:shd w:val="clear" w:color="auto" w:fill="auto"/>
            <w:vAlign w:val="center"/>
          </w:tcPr>
          <w:p w14:paraId="55773A56" w14:textId="77777777" w:rsidR="002348BB" w:rsidRPr="006B5E9D" w:rsidRDefault="002348BB" w:rsidP="002348BB">
            <w:pPr>
              <w:pStyle w:val="2f6"/>
              <w:spacing w:after="0" w:line="240" w:lineRule="auto"/>
              <w:ind w:left="0"/>
              <w:jc w:val="center"/>
              <w:rPr>
                <w:sz w:val="20"/>
                <w:szCs w:val="20"/>
              </w:rPr>
            </w:pPr>
            <w:r w:rsidRPr="006B5E9D">
              <w:rPr>
                <w:sz w:val="20"/>
                <w:szCs w:val="20"/>
              </w:rPr>
              <w:t>1200</w:t>
            </w:r>
          </w:p>
        </w:tc>
        <w:tc>
          <w:tcPr>
            <w:tcW w:w="1836" w:type="dxa"/>
            <w:tcBorders>
              <w:top w:val="nil"/>
              <w:left w:val="nil"/>
              <w:bottom w:val="single" w:sz="4" w:space="0" w:color="auto"/>
              <w:right w:val="single" w:sz="4" w:space="0" w:color="auto"/>
            </w:tcBorders>
            <w:shd w:val="clear" w:color="auto" w:fill="auto"/>
            <w:vAlign w:val="center"/>
          </w:tcPr>
          <w:p w14:paraId="5A05E419" w14:textId="77777777" w:rsidR="002348BB" w:rsidRPr="006B5E9D" w:rsidRDefault="002348BB" w:rsidP="002348BB">
            <w:pPr>
              <w:pStyle w:val="2f6"/>
              <w:spacing w:after="0" w:line="240" w:lineRule="auto"/>
              <w:ind w:left="0"/>
              <w:jc w:val="center"/>
              <w:rPr>
                <w:sz w:val="20"/>
                <w:szCs w:val="20"/>
              </w:rPr>
            </w:pPr>
            <w:r w:rsidRPr="006B5E9D">
              <w:rPr>
                <w:sz w:val="20"/>
                <w:szCs w:val="20"/>
              </w:rPr>
              <w:t>полиэтилен</w:t>
            </w:r>
          </w:p>
        </w:tc>
        <w:tc>
          <w:tcPr>
            <w:tcW w:w="1340" w:type="dxa"/>
            <w:tcBorders>
              <w:top w:val="nil"/>
              <w:left w:val="nil"/>
              <w:bottom w:val="single" w:sz="4" w:space="0" w:color="auto"/>
              <w:right w:val="single" w:sz="4" w:space="0" w:color="auto"/>
            </w:tcBorders>
            <w:shd w:val="clear" w:color="auto" w:fill="auto"/>
            <w:vAlign w:val="center"/>
          </w:tcPr>
          <w:p w14:paraId="2F0C75FD" w14:textId="77777777" w:rsidR="002348BB" w:rsidRPr="006B5E9D" w:rsidRDefault="002348BB" w:rsidP="002348BB">
            <w:pPr>
              <w:pStyle w:val="2f6"/>
              <w:spacing w:after="0" w:line="240" w:lineRule="auto"/>
              <w:ind w:left="0"/>
              <w:jc w:val="center"/>
              <w:rPr>
                <w:sz w:val="20"/>
                <w:szCs w:val="20"/>
              </w:rPr>
            </w:pPr>
            <w:r w:rsidRPr="006B5E9D">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0C173BC3" w14:textId="77777777" w:rsidR="002348BB" w:rsidRPr="006B5E9D" w:rsidRDefault="002348BB" w:rsidP="002348BB">
            <w:pPr>
              <w:spacing w:after="0" w:line="240" w:lineRule="auto"/>
              <w:jc w:val="center"/>
              <w:rPr>
                <w:color w:val="000000"/>
                <w:sz w:val="20"/>
                <w:szCs w:val="20"/>
                <w:lang w:eastAsia="ru-RU"/>
              </w:rPr>
            </w:pPr>
            <w:r w:rsidRPr="006B5E9D">
              <w:rPr>
                <w:color w:val="000000"/>
                <w:sz w:val="20"/>
                <w:szCs w:val="20"/>
                <w:lang w:eastAsia="ru-RU"/>
              </w:rPr>
              <w:t>60</w:t>
            </w:r>
          </w:p>
        </w:tc>
      </w:tr>
      <w:tr w:rsidR="002348BB" w:rsidRPr="006B5E9D" w14:paraId="7D57D9C0" w14:textId="77777777" w:rsidTr="00C7348A">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5C19A4BE" w14:textId="77777777" w:rsidR="002348BB" w:rsidRPr="006B5E9D" w:rsidRDefault="002348BB" w:rsidP="00947EDF">
            <w:pPr>
              <w:pStyle w:val="2f6"/>
              <w:spacing w:after="0" w:line="240" w:lineRule="auto"/>
              <w:ind w:left="0"/>
              <w:jc w:val="center"/>
              <w:rPr>
                <w:sz w:val="20"/>
                <w:szCs w:val="20"/>
              </w:rPr>
            </w:pPr>
            <w:r w:rsidRPr="006B5E9D">
              <w:rPr>
                <w:sz w:val="20"/>
                <w:szCs w:val="20"/>
              </w:rPr>
              <w:t>Набережная</w:t>
            </w:r>
          </w:p>
        </w:tc>
        <w:tc>
          <w:tcPr>
            <w:tcW w:w="1728" w:type="dxa"/>
            <w:tcBorders>
              <w:top w:val="nil"/>
              <w:left w:val="nil"/>
              <w:bottom w:val="single" w:sz="4" w:space="0" w:color="auto"/>
              <w:right w:val="single" w:sz="4" w:space="0" w:color="auto"/>
            </w:tcBorders>
            <w:shd w:val="clear" w:color="auto" w:fill="auto"/>
            <w:vAlign w:val="center"/>
          </w:tcPr>
          <w:p w14:paraId="5ED1FB17" w14:textId="77777777" w:rsidR="002348BB" w:rsidRPr="006B5E9D" w:rsidRDefault="002348BB" w:rsidP="002348BB">
            <w:pPr>
              <w:pStyle w:val="2f6"/>
              <w:spacing w:after="0" w:line="240" w:lineRule="auto"/>
              <w:ind w:left="0"/>
              <w:jc w:val="center"/>
              <w:rPr>
                <w:sz w:val="20"/>
                <w:szCs w:val="20"/>
              </w:rPr>
            </w:pPr>
            <w:r w:rsidRPr="006B5E9D">
              <w:rPr>
                <w:sz w:val="20"/>
                <w:szCs w:val="20"/>
              </w:rPr>
              <w:t>800</w:t>
            </w:r>
          </w:p>
        </w:tc>
        <w:tc>
          <w:tcPr>
            <w:tcW w:w="1836" w:type="dxa"/>
            <w:tcBorders>
              <w:top w:val="nil"/>
              <w:left w:val="nil"/>
              <w:bottom w:val="single" w:sz="4" w:space="0" w:color="auto"/>
              <w:right w:val="single" w:sz="4" w:space="0" w:color="auto"/>
            </w:tcBorders>
            <w:shd w:val="clear" w:color="auto" w:fill="auto"/>
            <w:vAlign w:val="center"/>
          </w:tcPr>
          <w:p w14:paraId="389A9B0A" w14:textId="77777777" w:rsidR="002348BB" w:rsidRPr="006B5E9D" w:rsidRDefault="002348BB" w:rsidP="002348BB">
            <w:pPr>
              <w:pStyle w:val="2f6"/>
              <w:spacing w:after="0" w:line="240" w:lineRule="auto"/>
              <w:ind w:left="0"/>
              <w:jc w:val="center"/>
              <w:rPr>
                <w:sz w:val="20"/>
                <w:szCs w:val="20"/>
              </w:rPr>
            </w:pPr>
            <w:r w:rsidRPr="006B5E9D">
              <w:rPr>
                <w:sz w:val="20"/>
                <w:szCs w:val="20"/>
              </w:rPr>
              <w:t>полиэтилен</w:t>
            </w:r>
          </w:p>
        </w:tc>
        <w:tc>
          <w:tcPr>
            <w:tcW w:w="1340" w:type="dxa"/>
            <w:tcBorders>
              <w:top w:val="nil"/>
              <w:left w:val="nil"/>
              <w:bottom w:val="single" w:sz="4" w:space="0" w:color="auto"/>
              <w:right w:val="single" w:sz="4" w:space="0" w:color="auto"/>
            </w:tcBorders>
            <w:shd w:val="clear" w:color="auto" w:fill="auto"/>
            <w:vAlign w:val="center"/>
          </w:tcPr>
          <w:p w14:paraId="1E3AA7E0" w14:textId="77777777" w:rsidR="002348BB" w:rsidRPr="006B5E9D" w:rsidRDefault="002348BB" w:rsidP="002348BB">
            <w:pPr>
              <w:pStyle w:val="2f6"/>
              <w:spacing w:after="0" w:line="240" w:lineRule="auto"/>
              <w:ind w:left="0"/>
              <w:jc w:val="center"/>
              <w:rPr>
                <w:sz w:val="20"/>
                <w:szCs w:val="20"/>
              </w:rPr>
            </w:pPr>
            <w:r w:rsidRPr="006B5E9D">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4B46FCAA" w14:textId="77777777" w:rsidR="002348BB" w:rsidRPr="006B5E9D" w:rsidRDefault="002348BB" w:rsidP="002348BB">
            <w:pPr>
              <w:spacing w:after="0" w:line="240" w:lineRule="auto"/>
              <w:jc w:val="center"/>
              <w:rPr>
                <w:color w:val="000000"/>
                <w:sz w:val="20"/>
                <w:szCs w:val="20"/>
                <w:lang w:eastAsia="ru-RU"/>
              </w:rPr>
            </w:pPr>
            <w:r w:rsidRPr="006B5E9D">
              <w:rPr>
                <w:color w:val="000000"/>
                <w:sz w:val="20"/>
                <w:szCs w:val="20"/>
                <w:lang w:eastAsia="ru-RU"/>
              </w:rPr>
              <w:t>60</w:t>
            </w:r>
          </w:p>
        </w:tc>
      </w:tr>
      <w:tr w:rsidR="002348BB" w:rsidRPr="006B5E9D" w14:paraId="653EA223" w14:textId="77777777" w:rsidTr="00C7348A">
        <w:trPr>
          <w:trHeight w:val="77"/>
        </w:trPr>
        <w:tc>
          <w:tcPr>
            <w:tcW w:w="2710" w:type="dxa"/>
            <w:tcBorders>
              <w:top w:val="nil"/>
              <w:left w:val="single" w:sz="4" w:space="0" w:color="auto"/>
              <w:bottom w:val="single" w:sz="4" w:space="0" w:color="auto"/>
              <w:right w:val="single" w:sz="4" w:space="0" w:color="auto"/>
            </w:tcBorders>
            <w:shd w:val="clear" w:color="auto" w:fill="F2F2F2" w:themeFill="background1" w:themeFillShade="F2"/>
            <w:vAlign w:val="center"/>
          </w:tcPr>
          <w:p w14:paraId="2E498C58" w14:textId="77777777" w:rsidR="002348BB" w:rsidRPr="006B5E9D" w:rsidRDefault="002348BB" w:rsidP="00947EDF">
            <w:pPr>
              <w:pStyle w:val="2f6"/>
              <w:spacing w:after="0" w:line="240" w:lineRule="auto"/>
              <w:ind w:left="0"/>
              <w:jc w:val="center"/>
              <w:rPr>
                <w:b/>
                <w:sz w:val="20"/>
                <w:szCs w:val="20"/>
              </w:rPr>
            </w:pPr>
            <w:proofErr w:type="spellStart"/>
            <w:r w:rsidRPr="006B5E9D">
              <w:rPr>
                <w:b/>
                <w:sz w:val="20"/>
                <w:szCs w:val="20"/>
              </w:rPr>
              <w:t>Жукого</w:t>
            </w:r>
            <w:proofErr w:type="spellEnd"/>
          </w:p>
        </w:tc>
        <w:tc>
          <w:tcPr>
            <w:tcW w:w="1728" w:type="dxa"/>
            <w:tcBorders>
              <w:top w:val="nil"/>
              <w:left w:val="nil"/>
              <w:bottom w:val="single" w:sz="4" w:space="0" w:color="auto"/>
              <w:right w:val="single" w:sz="4" w:space="0" w:color="auto"/>
            </w:tcBorders>
            <w:shd w:val="clear" w:color="auto" w:fill="F2F2F2" w:themeFill="background1" w:themeFillShade="F2"/>
            <w:vAlign w:val="center"/>
          </w:tcPr>
          <w:p w14:paraId="5699CD88" w14:textId="77777777" w:rsidR="002348BB" w:rsidRPr="006B5E9D" w:rsidRDefault="002348BB" w:rsidP="002348BB">
            <w:pPr>
              <w:pStyle w:val="2f6"/>
              <w:spacing w:after="0" w:line="240" w:lineRule="auto"/>
              <w:ind w:left="0"/>
              <w:jc w:val="center"/>
              <w:rPr>
                <w:sz w:val="20"/>
                <w:szCs w:val="20"/>
              </w:rPr>
            </w:pPr>
            <w:r w:rsidRPr="006B5E9D">
              <w:rPr>
                <w:sz w:val="20"/>
                <w:szCs w:val="20"/>
              </w:rPr>
              <w:t>2400</w:t>
            </w:r>
          </w:p>
        </w:tc>
        <w:tc>
          <w:tcPr>
            <w:tcW w:w="1836" w:type="dxa"/>
            <w:tcBorders>
              <w:top w:val="nil"/>
              <w:left w:val="nil"/>
              <w:bottom w:val="single" w:sz="4" w:space="0" w:color="auto"/>
              <w:right w:val="single" w:sz="4" w:space="0" w:color="auto"/>
            </w:tcBorders>
            <w:shd w:val="clear" w:color="auto" w:fill="F2F2F2" w:themeFill="background1" w:themeFillShade="F2"/>
            <w:vAlign w:val="center"/>
          </w:tcPr>
          <w:p w14:paraId="656EB1C5" w14:textId="77777777" w:rsidR="002348BB" w:rsidRPr="006B5E9D" w:rsidRDefault="002348BB" w:rsidP="002348BB">
            <w:pPr>
              <w:pStyle w:val="2f6"/>
              <w:spacing w:after="0" w:line="240" w:lineRule="auto"/>
              <w:ind w:left="0"/>
              <w:jc w:val="center"/>
              <w:rPr>
                <w:sz w:val="20"/>
                <w:szCs w:val="20"/>
              </w:rPr>
            </w:pPr>
          </w:p>
        </w:tc>
        <w:tc>
          <w:tcPr>
            <w:tcW w:w="1340" w:type="dxa"/>
            <w:tcBorders>
              <w:top w:val="nil"/>
              <w:left w:val="nil"/>
              <w:bottom w:val="single" w:sz="4" w:space="0" w:color="auto"/>
              <w:right w:val="single" w:sz="4" w:space="0" w:color="auto"/>
            </w:tcBorders>
            <w:shd w:val="clear" w:color="auto" w:fill="F2F2F2" w:themeFill="background1" w:themeFillShade="F2"/>
            <w:vAlign w:val="center"/>
          </w:tcPr>
          <w:p w14:paraId="62A6CAD3" w14:textId="77777777" w:rsidR="002348BB" w:rsidRPr="006B5E9D" w:rsidRDefault="002348BB" w:rsidP="002348BB">
            <w:pPr>
              <w:pStyle w:val="2f6"/>
              <w:spacing w:after="0" w:line="240" w:lineRule="auto"/>
              <w:ind w:left="0"/>
              <w:jc w:val="center"/>
              <w:rPr>
                <w:sz w:val="20"/>
                <w:szCs w:val="20"/>
              </w:rPr>
            </w:pPr>
          </w:p>
        </w:tc>
        <w:tc>
          <w:tcPr>
            <w:tcW w:w="1510" w:type="dxa"/>
            <w:tcBorders>
              <w:top w:val="nil"/>
              <w:left w:val="nil"/>
              <w:bottom w:val="single" w:sz="4" w:space="0" w:color="auto"/>
              <w:right w:val="single" w:sz="4" w:space="0" w:color="auto"/>
            </w:tcBorders>
            <w:shd w:val="clear" w:color="auto" w:fill="F2F2F2" w:themeFill="background1" w:themeFillShade="F2"/>
            <w:vAlign w:val="center"/>
          </w:tcPr>
          <w:p w14:paraId="33BFEEF3" w14:textId="77777777" w:rsidR="002348BB" w:rsidRPr="006B5E9D" w:rsidRDefault="002348BB" w:rsidP="002348BB">
            <w:pPr>
              <w:spacing w:after="0" w:line="240" w:lineRule="auto"/>
              <w:jc w:val="right"/>
              <w:rPr>
                <w:color w:val="000000"/>
                <w:sz w:val="20"/>
                <w:szCs w:val="20"/>
                <w:lang w:eastAsia="ru-RU"/>
              </w:rPr>
            </w:pPr>
          </w:p>
        </w:tc>
      </w:tr>
      <w:tr w:rsidR="002348BB" w:rsidRPr="006B5E9D" w14:paraId="45D16F37" w14:textId="77777777" w:rsidTr="00C7348A">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2EDF0BF5" w14:textId="77777777" w:rsidR="002348BB" w:rsidRPr="006B5E9D" w:rsidRDefault="002348BB" w:rsidP="00947EDF">
            <w:pPr>
              <w:pStyle w:val="2f6"/>
              <w:spacing w:after="0" w:line="240" w:lineRule="auto"/>
              <w:ind w:left="0"/>
              <w:jc w:val="center"/>
              <w:rPr>
                <w:sz w:val="20"/>
                <w:szCs w:val="20"/>
              </w:rPr>
            </w:pPr>
            <w:r w:rsidRPr="006B5E9D">
              <w:rPr>
                <w:sz w:val="20"/>
                <w:szCs w:val="20"/>
              </w:rPr>
              <w:t>Зеленая</w:t>
            </w:r>
          </w:p>
        </w:tc>
        <w:tc>
          <w:tcPr>
            <w:tcW w:w="1728" w:type="dxa"/>
            <w:tcBorders>
              <w:top w:val="nil"/>
              <w:left w:val="nil"/>
              <w:bottom w:val="single" w:sz="4" w:space="0" w:color="auto"/>
              <w:right w:val="single" w:sz="4" w:space="0" w:color="auto"/>
            </w:tcBorders>
            <w:shd w:val="clear" w:color="auto" w:fill="auto"/>
            <w:vAlign w:val="center"/>
          </w:tcPr>
          <w:p w14:paraId="3DDA776B" w14:textId="77777777" w:rsidR="002348BB" w:rsidRPr="006B5E9D" w:rsidRDefault="002348BB" w:rsidP="002348BB">
            <w:pPr>
              <w:pStyle w:val="2f6"/>
              <w:spacing w:after="0" w:line="240" w:lineRule="auto"/>
              <w:ind w:left="0"/>
              <w:jc w:val="center"/>
              <w:rPr>
                <w:sz w:val="20"/>
                <w:szCs w:val="20"/>
              </w:rPr>
            </w:pPr>
            <w:r w:rsidRPr="006B5E9D">
              <w:rPr>
                <w:sz w:val="20"/>
                <w:szCs w:val="20"/>
              </w:rPr>
              <w:t>800</w:t>
            </w:r>
          </w:p>
        </w:tc>
        <w:tc>
          <w:tcPr>
            <w:tcW w:w="1836" w:type="dxa"/>
            <w:tcBorders>
              <w:top w:val="nil"/>
              <w:left w:val="nil"/>
              <w:bottom w:val="single" w:sz="4" w:space="0" w:color="auto"/>
              <w:right w:val="single" w:sz="4" w:space="0" w:color="auto"/>
            </w:tcBorders>
            <w:shd w:val="clear" w:color="auto" w:fill="auto"/>
            <w:vAlign w:val="center"/>
          </w:tcPr>
          <w:p w14:paraId="01240D4E" w14:textId="77777777" w:rsidR="002348BB" w:rsidRPr="006B5E9D" w:rsidRDefault="002348BB" w:rsidP="002348BB">
            <w:pPr>
              <w:pStyle w:val="2f6"/>
              <w:spacing w:after="0" w:line="240" w:lineRule="auto"/>
              <w:ind w:left="0"/>
              <w:jc w:val="center"/>
              <w:rPr>
                <w:sz w:val="20"/>
                <w:szCs w:val="20"/>
              </w:rPr>
            </w:pPr>
            <w:r w:rsidRPr="006B5E9D">
              <w:rPr>
                <w:sz w:val="20"/>
                <w:szCs w:val="20"/>
              </w:rPr>
              <w:t>асбест</w:t>
            </w:r>
          </w:p>
        </w:tc>
        <w:tc>
          <w:tcPr>
            <w:tcW w:w="1340" w:type="dxa"/>
            <w:tcBorders>
              <w:top w:val="nil"/>
              <w:left w:val="nil"/>
              <w:bottom w:val="single" w:sz="4" w:space="0" w:color="auto"/>
              <w:right w:val="single" w:sz="4" w:space="0" w:color="auto"/>
            </w:tcBorders>
            <w:shd w:val="clear" w:color="auto" w:fill="auto"/>
            <w:vAlign w:val="center"/>
          </w:tcPr>
          <w:p w14:paraId="5F1F1D1C" w14:textId="77777777" w:rsidR="002348BB" w:rsidRPr="006B5E9D" w:rsidRDefault="002348BB" w:rsidP="002348BB">
            <w:pPr>
              <w:pStyle w:val="2f6"/>
              <w:spacing w:after="0" w:line="240" w:lineRule="auto"/>
              <w:ind w:left="0"/>
              <w:jc w:val="center"/>
              <w:rPr>
                <w:sz w:val="20"/>
                <w:szCs w:val="20"/>
              </w:rPr>
            </w:pPr>
            <w:r w:rsidRPr="006B5E9D">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47ACA8B8" w14:textId="77777777" w:rsidR="002348BB" w:rsidRPr="006B5E9D" w:rsidRDefault="002348BB" w:rsidP="002348BB">
            <w:pPr>
              <w:spacing w:after="0" w:line="240" w:lineRule="auto"/>
              <w:jc w:val="center"/>
              <w:rPr>
                <w:color w:val="000000"/>
                <w:sz w:val="20"/>
                <w:szCs w:val="20"/>
                <w:lang w:eastAsia="ru-RU"/>
              </w:rPr>
            </w:pPr>
            <w:r w:rsidRPr="006B5E9D">
              <w:rPr>
                <w:color w:val="000000"/>
                <w:sz w:val="20"/>
                <w:szCs w:val="20"/>
                <w:lang w:eastAsia="ru-RU"/>
              </w:rPr>
              <w:t>100</w:t>
            </w:r>
          </w:p>
        </w:tc>
      </w:tr>
      <w:tr w:rsidR="002348BB" w:rsidRPr="006B5E9D" w14:paraId="2615D210" w14:textId="77777777" w:rsidTr="00C7348A">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0EA458B1" w14:textId="77777777" w:rsidR="002348BB" w:rsidRPr="006B5E9D" w:rsidRDefault="002348BB" w:rsidP="00947EDF">
            <w:pPr>
              <w:pStyle w:val="2f6"/>
              <w:spacing w:after="0" w:line="240" w:lineRule="auto"/>
              <w:ind w:left="0"/>
              <w:jc w:val="center"/>
              <w:rPr>
                <w:sz w:val="20"/>
                <w:szCs w:val="20"/>
              </w:rPr>
            </w:pPr>
            <w:r w:rsidRPr="006B5E9D">
              <w:rPr>
                <w:sz w:val="20"/>
                <w:szCs w:val="20"/>
              </w:rPr>
              <w:t>Садовая</w:t>
            </w:r>
          </w:p>
        </w:tc>
        <w:tc>
          <w:tcPr>
            <w:tcW w:w="1728" w:type="dxa"/>
            <w:tcBorders>
              <w:top w:val="nil"/>
              <w:left w:val="nil"/>
              <w:bottom w:val="single" w:sz="4" w:space="0" w:color="auto"/>
              <w:right w:val="single" w:sz="4" w:space="0" w:color="auto"/>
            </w:tcBorders>
            <w:shd w:val="clear" w:color="auto" w:fill="auto"/>
            <w:vAlign w:val="center"/>
          </w:tcPr>
          <w:p w14:paraId="51EB2B42" w14:textId="77777777" w:rsidR="002348BB" w:rsidRPr="006B5E9D" w:rsidRDefault="002348BB" w:rsidP="002348BB">
            <w:pPr>
              <w:pStyle w:val="2f6"/>
              <w:spacing w:after="0" w:line="240" w:lineRule="auto"/>
              <w:ind w:left="0"/>
              <w:jc w:val="center"/>
              <w:rPr>
                <w:sz w:val="20"/>
                <w:szCs w:val="20"/>
              </w:rPr>
            </w:pPr>
            <w:r w:rsidRPr="006B5E9D">
              <w:rPr>
                <w:sz w:val="20"/>
                <w:szCs w:val="20"/>
              </w:rPr>
              <w:t>800</w:t>
            </w:r>
          </w:p>
        </w:tc>
        <w:tc>
          <w:tcPr>
            <w:tcW w:w="1836" w:type="dxa"/>
            <w:tcBorders>
              <w:top w:val="nil"/>
              <w:left w:val="nil"/>
              <w:bottom w:val="single" w:sz="4" w:space="0" w:color="auto"/>
              <w:right w:val="single" w:sz="4" w:space="0" w:color="auto"/>
            </w:tcBorders>
            <w:shd w:val="clear" w:color="auto" w:fill="auto"/>
            <w:vAlign w:val="center"/>
          </w:tcPr>
          <w:p w14:paraId="45E75C37" w14:textId="77777777" w:rsidR="002348BB" w:rsidRPr="006B5E9D" w:rsidRDefault="002348BB" w:rsidP="002348BB">
            <w:pPr>
              <w:pStyle w:val="2f6"/>
              <w:spacing w:after="0" w:line="240" w:lineRule="auto"/>
              <w:ind w:left="0"/>
              <w:jc w:val="center"/>
              <w:rPr>
                <w:sz w:val="20"/>
                <w:szCs w:val="20"/>
              </w:rPr>
            </w:pPr>
            <w:r w:rsidRPr="006B5E9D">
              <w:rPr>
                <w:sz w:val="20"/>
                <w:szCs w:val="20"/>
              </w:rPr>
              <w:t>асбест</w:t>
            </w:r>
          </w:p>
        </w:tc>
        <w:tc>
          <w:tcPr>
            <w:tcW w:w="1340" w:type="dxa"/>
            <w:tcBorders>
              <w:top w:val="nil"/>
              <w:left w:val="nil"/>
              <w:bottom w:val="single" w:sz="4" w:space="0" w:color="auto"/>
              <w:right w:val="single" w:sz="4" w:space="0" w:color="auto"/>
            </w:tcBorders>
            <w:shd w:val="clear" w:color="auto" w:fill="auto"/>
            <w:vAlign w:val="center"/>
          </w:tcPr>
          <w:p w14:paraId="57C990A2" w14:textId="77777777" w:rsidR="002348BB" w:rsidRPr="006B5E9D" w:rsidRDefault="002348BB" w:rsidP="002348BB">
            <w:pPr>
              <w:pStyle w:val="2f6"/>
              <w:spacing w:after="0" w:line="240" w:lineRule="auto"/>
              <w:ind w:left="0"/>
              <w:jc w:val="center"/>
              <w:rPr>
                <w:sz w:val="20"/>
                <w:szCs w:val="20"/>
              </w:rPr>
            </w:pPr>
            <w:r w:rsidRPr="006B5E9D">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6ABE6AD8" w14:textId="77777777" w:rsidR="002348BB" w:rsidRPr="006B5E9D" w:rsidRDefault="002348BB" w:rsidP="002348BB">
            <w:pPr>
              <w:spacing w:after="0" w:line="240" w:lineRule="auto"/>
              <w:jc w:val="center"/>
              <w:rPr>
                <w:color w:val="000000"/>
                <w:sz w:val="20"/>
                <w:szCs w:val="20"/>
                <w:lang w:eastAsia="ru-RU"/>
              </w:rPr>
            </w:pPr>
            <w:r w:rsidRPr="006B5E9D">
              <w:rPr>
                <w:color w:val="000000"/>
                <w:sz w:val="20"/>
                <w:szCs w:val="20"/>
                <w:lang w:eastAsia="ru-RU"/>
              </w:rPr>
              <w:t>100</w:t>
            </w:r>
          </w:p>
        </w:tc>
      </w:tr>
      <w:tr w:rsidR="002348BB" w:rsidRPr="006B5E9D" w14:paraId="330F5AED" w14:textId="77777777" w:rsidTr="00C7348A">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2E287160" w14:textId="77777777" w:rsidR="002348BB" w:rsidRPr="006B5E9D" w:rsidRDefault="002348BB" w:rsidP="00947EDF">
            <w:pPr>
              <w:pStyle w:val="2f6"/>
              <w:spacing w:after="0" w:line="240" w:lineRule="auto"/>
              <w:ind w:left="0"/>
              <w:jc w:val="center"/>
              <w:rPr>
                <w:sz w:val="20"/>
                <w:szCs w:val="20"/>
              </w:rPr>
            </w:pPr>
            <w:r w:rsidRPr="006B5E9D">
              <w:rPr>
                <w:sz w:val="20"/>
                <w:szCs w:val="20"/>
              </w:rPr>
              <w:t>Центральная</w:t>
            </w:r>
          </w:p>
        </w:tc>
        <w:tc>
          <w:tcPr>
            <w:tcW w:w="1728" w:type="dxa"/>
            <w:tcBorders>
              <w:top w:val="nil"/>
              <w:left w:val="nil"/>
              <w:bottom w:val="single" w:sz="4" w:space="0" w:color="auto"/>
              <w:right w:val="single" w:sz="4" w:space="0" w:color="auto"/>
            </w:tcBorders>
            <w:shd w:val="clear" w:color="auto" w:fill="auto"/>
            <w:vAlign w:val="center"/>
          </w:tcPr>
          <w:p w14:paraId="6092473D" w14:textId="77777777" w:rsidR="002348BB" w:rsidRPr="006B5E9D" w:rsidRDefault="002348BB" w:rsidP="002348BB">
            <w:pPr>
              <w:pStyle w:val="2f6"/>
              <w:spacing w:after="0" w:line="240" w:lineRule="auto"/>
              <w:ind w:left="0"/>
              <w:jc w:val="center"/>
              <w:rPr>
                <w:sz w:val="20"/>
                <w:szCs w:val="20"/>
              </w:rPr>
            </w:pPr>
            <w:r w:rsidRPr="006B5E9D">
              <w:rPr>
                <w:sz w:val="20"/>
                <w:szCs w:val="20"/>
              </w:rPr>
              <w:t>800</w:t>
            </w:r>
          </w:p>
        </w:tc>
        <w:tc>
          <w:tcPr>
            <w:tcW w:w="1836" w:type="dxa"/>
            <w:tcBorders>
              <w:top w:val="nil"/>
              <w:left w:val="nil"/>
              <w:bottom w:val="single" w:sz="4" w:space="0" w:color="auto"/>
              <w:right w:val="single" w:sz="4" w:space="0" w:color="auto"/>
            </w:tcBorders>
            <w:shd w:val="clear" w:color="auto" w:fill="auto"/>
            <w:vAlign w:val="center"/>
          </w:tcPr>
          <w:p w14:paraId="66C3E76B" w14:textId="77777777" w:rsidR="002348BB" w:rsidRPr="006B5E9D" w:rsidRDefault="002348BB" w:rsidP="002348BB">
            <w:pPr>
              <w:pStyle w:val="2f6"/>
              <w:spacing w:after="0" w:line="240" w:lineRule="auto"/>
              <w:ind w:left="0"/>
              <w:jc w:val="center"/>
              <w:rPr>
                <w:sz w:val="20"/>
                <w:szCs w:val="20"/>
              </w:rPr>
            </w:pPr>
            <w:r w:rsidRPr="006B5E9D">
              <w:rPr>
                <w:sz w:val="20"/>
                <w:szCs w:val="20"/>
              </w:rPr>
              <w:t>асбест</w:t>
            </w:r>
          </w:p>
        </w:tc>
        <w:tc>
          <w:tcPr>
            <w:tcW w:w="1340" w:type="dxa"/>
            <w:tcBorders>
              <w:top w:val="nil"/>
              <w:left w:val="nil"/>
              <w:bottom w:val="single" w:sz="4" w:space="0" w:color="auto"/>
              <w:right w:val="single" w:sz="4" w:space="0" w:color="auto"/>
            </w:tcBorders>
            <w:shd w:val="clear" w:color="auto" w:fill="auto"/>
            <w:vAlign w:val="center"/>
          </w:tcPr>
          <w:p w14:paraId="0491E22B" w14:textId="77777777" w:rsidR="002348BB" w:rsidRPr="006B5E9D" w:rsidRDefault="002348BB" w:rsidP="002348BB">
            <w:pPr>
              <w:pStyle w:val="2f6"/>
              <w:spacing w:after="0" w:line="240" w:lineRule="auto"/>
              <w:ind w:left="0"/>
              <w:jc w:val="center"/>
              <w:rPr>
                <w:sz w:val="20"/>
                <w:szCs w:val="20"/>
              </w:rPr>
            </w:pPr>
            <w:r w:rsidRPr="006B5E9D">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6B9E4D7B" w14:textId="77777777" w:rsidR="002348BB" w:rsidRPr="006B5E9D" w:rsidRDefault="002348BB" w:rsidP="002348BB">
            <w:pPr>
              <w:spacing w:after="0" w:line="240" w:lineRule="auto"/>
              <w:jc w:val="center"/>
              <w:rPr>
                <w:color w:val="000000"/>
                <w:sz w:val="20"/>
                <w:szCs w:val="20"/>
                <w:lang w:eastAsia="ru-RU"/>
              </w:rPr>
            </w:pPr>
            <w:r w:rsidRPr="006B5E9D">
              <w:rPr>
                <w:color w:val="000000"/>
                <w:sz w:val="20"/>
                <w:szCs w:val="20"/>
                <w:lang w:eastAsia="ru-RU"/>
              </w:rPr>
              <w:t>100</w:t>
            </w:r>
          </w:p>
        </w:tc>
      </w:tr>
      <w:tr w:rsidR="002348BB" w:rsidRPr="006B5E9D" w14:paraId="740AE8E8" w14:textId="77777777" w:rsidTr="00C7348A">
        <w:trPr>
          <w:trHeight w:val="77"/>
        </w:trPr>
        <w:tc>
          <w:tcPr>
            <w:tcW w:w="2710" w:type="dxa"/>
            <w:tcBorders>
              <w:top w:val="nil"/>
              <w:left w:val="single" w:sz="4" w:space="0" w:color="auto"/>
              <w:bottom w:val="single" w:sz="4" w:space="0" w:color="auto"/>
              <w:right w:val="single" w:sz="4" w:space="0" w:color="auto"/>
            </w:tcBorders>
            <w:shd w:val="clear" w:color="auto" w:fill="F2F2F2" w:themeFill="background1" w:themeFillShade="F2"/>
            <w:vAlign w:val="center"/>
          </w:tcPr>
          <w:p w14:paraId="6F1FF7A8" w14:textId="77777777" w:rsidR="002348BB" w:rsidRPr="006B5E9D" w:rsidRDefault="002348BB" w:rsidP="00947EDF">
            <w:pPr>
              <w:pStyle w:val="2f6"/>
              <w:spacing w:after="0" w:line="240" w:lineRule="auto"/>
              <w:ind w:left="0"/>
              <w:jc w:val="center"/>
              <w:rPr>
                <w:b/>
                <w:sz w:val="20"/>
                <w:szCs w:val="20"/>
              </w:rPr>
            </w:pPr>
            <w:r w:rsidRPr="006B5E9D">
              <w:rPr>
                <w:b/>
                <w:sz w:val="20"/>
                <w:szCs w:val="20"/>
              </w:rPr>
              <w:t>Александровка</w:t>
            </w:r>
          </w:p>
        </w:tc>
        <w:tc>
          <w:tcPr>
            <w:tcW w:w="1728" w:type="dxa"/>
            <w:tcBorders>
              <w:top w:val="nil"/>
              <w:left w:val="nil"/>
              <w:bottom w:val="single" w:sz="4" w:space="0" w:color="auto"/>
              <w:right w:val="single" w:sz="4" w:space="0" w:color="auto"/>
            </w:tcBorders>
            <w:shd w:val="clear" w:color="auto" w:fill="F2F2F2" w:themeFill="background1" w:themeFillShade="F2"/>
            <w:vAlign w:val="center"/>
          </w:tcPr>
          <w:p w14:paraId="386CE5C3" w14:textId="77777777" w:rsidR="002348BB" w:rsidRPr="006B5E9D" w:rsidRDefault="002348BB" w:rsidP="002348BB">
            <w:pPr>
              <w:pStyle w:val="2f6"/>
              <w:spacing w:after="0" w:line="240" w:lineRule="auto"/>
              <w:ind w:left="0"/>
              <w:jc w:val="center"/>
              <w:rPr>
                <w:sz w:val="20"/>
                <w:szCs w:val="20"/>
              </w:rPr>
            </w:pPr>
            <w:r w:rsidRPr="006B5E9D">
              <w:rPr>
                <w:sz w:val="20"/>
                <w:szCs w:val="20"/>
              </w:rPr>
              <w:t>1200</w:t>
            </w:r>
          </w:p>
        </w:tc>
        <w:tc>
          <w:tcPr>
            <w:tcW w:w="1836" w:type="dxa"/>
            <w:tcBorders>
              <w:top w:val="nil"/>
              <w:left w:val="nil"/>
              <w:bottom w:val="single" w:sz="4" w:space="0" w:color="auto"/>
              <w:right w:val="single" w:sz="4" w:space="0" w:color="auto"/>
            </w:tcBorders>
            <w:shd w:val="clear" w:color="auto" w:fill="F2F2F2" w:themeFill="background1" w:themeFillShade="F2"/>
            <w:vAlign w:val="center"/>
          </w:tcPr>
          <w:p w14:paraId="44B73BE3" w14:textId="77777777" w:rsidR="002348BB" w:rsidRPr="006B5E9D" w:rsidRDefault="002348BB" w:rsidP="002348BB">
            <w:pPr>
              <w:pStyle w:val="2f6"/>
              <w:spacing w:after="0" w:line="240" w:lineRule="auto"/>
              <w:ind w:left="0"/>
              <w:jc w:val="center"/>
              <w:rPr>
                <w:sz w:val="20"/>
                <w:szCs w:val="20"/>
              </w:rPr>
            </w:pPr>
          </w:p>
        </w:tc>
        <w:tc>
          <w:tcPr>
            <w:tcW w:w="1340" w:type="dxa"/>
            <w:tcBorders>
              <w:top w:val="nil"/>
              <w:left w:val="nil"/>
              <w:bottom w:val="single" w:sz="4" w:space="0" w:color="auto"/>
              <w:right w:val="single" w:sz="4" w:space="0" w:color="auto"/>
            </w:tcBorders>
            <w:shd w:val="clear" w:color="auto" w:fill="F2F2F2" w:themeFill="background1" w:themeFillShade="F2"/>
            <w:vAlign w:val="center"/>
          </w:tcPr>
          <w:p w14:paraId="44814955" w14:textId="77777777" w:rsidR="002348BB" w:rsidRPr="006B5E9D" w:rsidRDefault="002348BB" w:rsidP="002348BB">
            <w:pPr>
              <w:pStyle w:val="2f6"/>
              <w:spacing w:after="0" w:line="240" w:lineRule="auto"/>
              <w:ind w:left="0"/>
              <w:jc w:val="center"/>
              <w:rPr>
                <w:sz w:val="20"/>
                <w:szCs w:val="20"/>
              </w:rPr>
            </w:pPr>
          </w:p>
        </w:tc>
        <w:tc>
          <w:tcPr>
            <w:tcW w:w="1510" w:type="dxa"/>
            <w:tcBorders>
              <w:top w:val="nil"/>
              <w:left w:val="nil"/>
              <w:bottom w:val="single" w:sz="4" w:space="0" w:color="auto"/>
              <w:right w:val="single" w:sz="4" w:space="0" w:color="auto"/>
            </w:tcBorders>
            <w:shd w:val="clear" w:color="auto" w:fill="F2F2F2" w:themeFill="background1" w:themeFillShade="F2"/>
            <w:vAlign w:val="center"/>
          </w:tcPr>
          <w:p w14:paraId="2EE721DD" w14:textId="77777777" w:rsidR="002348BB" w:rsidRPr="006B5E9D" w:rsidRDefault="002348BB" w:rsidP="002348BB">
            <w:pPr>
              <w:spacing w:after="0" w:line="240" w:lineRule="auto"/>
              <w:jc w:val="right"/>
              <w:rPr>
                <w:color w:val="000000"/>
                <w:sz w:val="20"/>
                <w:szCs w:val="20"/>
                <w:lang w:eastAsia="ru-RU"/>
              </w:rPr>
            </w:pPr>
          </w:p>
        </w:tc>
      </w:tr>
      <w:tr w:rsidR="002348BB" w:rsidRPr="006B5E9D" w14:paraId="6A197690" w14:textId="77777777" w:rsidTr="00C7348A">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61961360" w14:textId="77777777" w:rsidR="002348BB" w:rsidRPr="006B5E9D" w:rsidRDefault="002348BB" w:rsidP="00947EDF">
            <w:pPr>
              <w:pStyle w:val="2f6"/>
              <w:spacing w:after="0" w:line="240" w:lineRule="auto"/>
              <w:ind w:left="0"/>
              <w:jc w:val="center"/>
              <w:rPr>
                <w:sz w:val="20"/>
                <w:szCs w:val="20"/>
              </w:rPr>
            </w:pPr>
            <w:r w:rsidRPr="006B5E9D">
              <w:rPr>
                <w:sz w:val="20"/>
                <w:szCs w:val="20"/>
              </w:rPr>
              <w:t>Гвардейская</w:t>
            </w:r>
          </w:p>
        </w:tc>
        <w:tc>
          <w:tcPr>
            <w:tcW w:w="1728" w:type="dxa"/>
            <w:tcBorders>
              <w:top w:val="nil"/>
              <w:left w:val="nil"/>
              <w:bottom w:val="single" w:sz="4" w:space="0" w:color="auto"/>
              <w:right w:val="single" w:sz="4" w:space="0" w:color="auto"/>
            </w:tcBorders>
            <w:shd w:val="clear" w:color="auto" w:fill="auto"/>
            <w:vAlign w:val="center"/>
          </w:tcPr>
          <w:p w14:paraId="557236E5" w14:textId="77777777" w:rsidR="002348BB" w:rsidRPr="006B5E9D" w:rsidRDefault="002348BB" w:rsidP="002348BB">
            <w:pPr>
              <w:pStyle w:val="2f6"/>
              <w:spacing w:after="0" w:line="240" w:lineRule="auto"/>
              <w:ind w:left="0"/>
              <w:jc w:val="center"/>
              <w:rPr>
                <w:sz w:val="20"/>
                <w:szCs w:val="20"/>
              </w:rPr>
            </w:pPr>
            <w:r w:rsidRPr="006B5E9D">
              <w:rPr>
                <w:sz w:val="20"/>
                <w:szCs w:val="20"/>
              </w:rPr>
              <w:t>1200</w:t>
            </w:r>
          </w:p>
        </w:tc>
        <w:tc>
          <w:tcPr>
            <w:tcW w:w="1836" w:type="dxa"/>
            <w:tcBorders>
              <w:top w:val="nil"/>
              <w:left w:val="nil"/>
              <w:bottom w:val="single" w:sz="4" w:space="0" w:color="auto"/>
              <w:right w:val="single" w:sz="4" w:space="0" w:color="auto"/>
            </w:tcBorders>
            <w:shd w:val="clear" w:color="auto" w:fill="auto"/>
            <w:vAlign w:val="center"/>
          </w:tcPr>
          <w:p w14:paraId="19B0D40C" w14:textId="77777777" w:rsidR="002348BB" w:rsidRPr="006B5E9D" w:rsidRDefault="002348BB" w:rsidP="002348BB">
            <w:pPr>
              <w:pStyle w:val="2f6"/>
              <w:spacing w:after="0" w:line="240" w:lineRule="auto"/>
              <w:ind w:left="0"/>
              <w:jc w:val="center"/>
              <w:rPr>
                <w:sz w:val="20"/>
                <w:szCs w:val="20"/>
              </w:rPr>
            </w:pPr>
            <w:r w:rsidRPr="006B5E9D">
              <w:rPr>
                <w:sz w:val="20"/>
                <w:szCs w:val="20"/>
              </w:rPr>
              <w:t>асбест</w:t>
            </w:r>
          </w:p>
        </w:tc>
        <w:tc>
          <w:tcPr>
            <w:tcW w:w="1340" w:type="dxa"/>
            <w:tcBorders>
              <w:top w:val="nil"/>
              <w:left w:val="nil"/>
              <w:bottom w:val="single" w:sz="4" w:space="0" w:color="auto"/>
              <w:right w:val="single" w:sz="4" w:space="0" w:color="auto"/>
            </w:tcBorders>
            <w:shd w:val="clear" w:color="auto" w:fill="auto"/>
            <w:vAlign w:val="center"/>
          </w:tcPr>
          <w:p w14:paraId="2FC39692" w14:textId="77777777" w:rsidR="002348BB" w:rsidRPr="006B5E9D" w:rsidRDefault="002348BB" w:rsidP="002348BB">
            <w:pPr>
              <w:pStyle w:val="2f6"/>
              <w:spacing w:after="0" w:line="240" w:lineRule="auto"/>
              <w:ind w:left="0"/>
              <w:jc w:val="center"/>
              <w:rPr>
                <w:sz w:val="20"/>
                <w:szCs w:val="20"/>
              </w:rPr>
            </w:pPr>
            <w:r w:rsidRPr="006B5E9D">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7D741A14" w14:textId="77777777" w:rsidR="002348BB" w:rsidRPr="006B5E9D" w:rsidRDefault="002348BB" w:rsidP="002348BB">
            <w:pPr>
              <w:spacing w:after="0" w:line="240" w:lineRule="auto"/>
              <w:jc w:val="center"/>
              <w:rPr>
                <w:color w:val="000000"/>
                <w:sz w:val="20"/>
                <w:szCs w:val="20"/>
                <w:lang w:eastAsia="ru-RU"/>
              </w:rPr>
            </w:pPr>
            <w:r w:rsidRPr="006B5E9D">
              <w:rPr>
                <w:color w:val="000000"/>
                <w:sz w:val="20"/>
                <w:szCs w:val="20"/>
                <w:lang w:eastAsia="ru-RU"/>
              </w:rPr>
              <w:t>100</w:t>
            </w:r>
          </w:p>
        </w:tc>
      </w:tr>
      <w:tr w:rsidR="002348BB" w:rsidRPr="006B5E9D" w14:paraId="485A8ADB" w14:textId="77777777" w:rsidTr="00C7348A">
        <w:trPr>
          <w:trHeight w:val="77"/>
        </w:trPr>
        <w:tc>
          <w:tcPr>
            <w:tcW w:w="2710" w:type="dxa"/>
            <w:tcBorders>
              <w:top w:val="nil"/>
              <w:left w:val="single" w:sz="4" w:space="0" w:color="auto"/>
              <w:bottom w:val="single" w:sz="4" w:space="0" w:color="auto"/>
              <w:right w:val="single" w:sz="4" w:space="0" w:color="auto"/>
            </w:tcBorders>
            <w:shd w:val="clear" w:color="auto" w:fill="F2F2F2" w:themeFill="background1" w:themeFillShade="F2"/>
            <w:vAlign w:val="center"/>
          </w:tcPr>
          <w:p w14:paraId="6DE6518B" w14:textId="77777777" w:rsidR="002348BB" w:rsidRPr="006B5E9D" w:rsidRDefault="002348BB" w:rsidP="00947EDF">
            <w:pPr>
              <w:pStyle w:val="2f6"/>
              <w:spacing w:after="0" w:line="240" w:lineRule="auto"/>
              <w:ind w:left="0"/>
              <w:jc w:val="center"/>
              <w:rPr>
                <w:b/>
                <w:sz w:val="20"/>
                <w:szCs w:val="20"/>
              </w:rPr>
            </w:pPr>
            <w:r w:rsidRPr="006B5E9D">
              <w:rPr>
                <w:b/>
                <w:sz w:val="20"/>
                <w:szCs w:val="20"/>
              </w:rPr>
              <w:t>Старые Ивайтенки</w:t>
            </w:r>
          </w:p>
        </w:tc>
        <w:tc>
          <w:tcPr>
            <w:tcW w:w="1728" w:type="dxa"/>
            <w:tcBorders>
              <w:top w:val="nil"/>
              <w:left w:val="nil"/>
              <w:bottom w:val="single" w:sz="4" w:space="0" w:color="auto"/>
              <w:right w:val="single" w:sz="4" w:space="0" w:color="auto"/>
            </w:tcBorders>
            <w:shd w:val="clear" w:color="auto" w:fill="F2F2F2" w:themeFill="background1" w:themeFillShade="F2"/>
            <w:vAlign w:val="center"/>
          </w:tcPr>
          <w:p w14:paraId="37D33C87" w14:textId="77777777" w:rsidR="002348BB" w:rsidRPr="006B5E9D" w:rsidRDefault="002348BB" w:rsidP="002348BB">
            <w:pPr>
              <w:pStyle w:val="2f6"/>
              <w:spacing w:after="0" w:line="240" w:lineRule="auto"/>
              <w:ind w:left="0"/>
              <w:jc w:val="center"/>
              <w:rPr>
                <w:sz w:val="20"/>
                <w:szCs w:val="20"/>
              </w:rPr>
            </w:pPr>
            <w:r w:rsidRPr="006B5E9D">
              <w:rPr>
                <w:sz w:val="20"/>
                <w:szCs w:val="20"/>
              </w:rPr>
              <w:t>1630</w:t>
            </w:r>
          </w:p>
        </w:tc>
        <w:tc>
          <w:tcPr>
            <w:tcW w:w="1836" w:type="dxa"/>
            <w:tcBorders>
              <w:top w:val="nil"/>
              <w:left w:val="nil"/>
              <w:bottom w:val="single" w:sz="4" w:space="0" w:color="auto"/>
              <w:right w:val="single" w:sz="4" w:space="0" w:color="auto"/>
            </w:tcBorders>
            <w:shd w:val="clear" w:color="auto" w:fill="F2F2F2" w:themeFill="background1" w:themeFillShade="F2"/>
            <w:vAlign w:val="center"/>
          </w:tcPr>
          <w:p w14:paraId="3DC5EAC6" w14:textId="77777777" w:rsidR="002348BB" w:rsidRPr="006B5E9D" w:rsidRDefault="002348BB" w:rsidP="002348BB">
            <w:pPr>
              <w:pStyle w:val="2f6"/>
              <w:spacing w:after="0" w:line="240" w:lineRule="auto"/>
              <w:ind w:left="0"/>
              <w:jc w:val="center"/>
              <w:rPr>
                <w:sz w:val="20"/>
                <w:szCs w:val="20"/>
              </w:rPr>
            </w:pPr>
          </w:p>
        </w:tc>
        <w:tc>
          <w:tcPr>
            <w:tcW w:w="1340" w:type="dxa"/>
            <w:tcBorders>
              <w:top w:val="nil"/>
              <w:left w:val="nil"/>
              <w:bottom w:val="single" w:sz="4" w:space="0" w:color="auto"/>
              <w:right w:val="single" w:sz="4" w:space="0" w:color="auto"/>
            </w:tcBorders>
            <w:shd w:val="clear" w:color="auto" w:fill="F2F2F2" w:themeFill="background1" w:themeFillShade="F2"/>
            <w:vAlign w:val="center"/>
          </w:tcPr>
          <w:p w14:paraId="6CCC7EB3" w14:textId="77777777" w:rsidR="002348BB" w:rsidRPr="006B5E9D" w:rsidRDefault="002348BB" w:rsidP="002348BB">
            <w:pPr>
              <w:pStyle w:val="2f6"/>
              <w:spacing w:after="0" w:line="240" w:lineRule="auto"/>
              <w:ind w:left="0"/>
              <w:jc w:val="center"/>
              <w:rPr>
                <w:sz w:val="20"/>
                <w:szCs w:val="20"/>
              </w:rPr>
            </w:pPr>
          </w:p>
        </w:tc>
        <w:tc>
          <w:tcPr>
            <w:tcW w:w="1510" w:type="dxa"/>
            <w:tcBorders>
              <w:top w:val="nil"/>
              <w:left w:val="nil"/>
              <w:bottom w:val="single" w:sz="4" w:space="0" w:color="auto"/>
              <w:right w:val="single" w:sz="4" w:space="0" w:color="auto"/>
            </w:tcBorders>
            <w:shd w:val="clear" w:color="auto" w:fill="F2F2F2" w:themeFill="background1" w:themeFillShade="F2"/>
            <w:vAlign w:val="center"/>
          </w:tcPr>
          <w:p w14:paraId="7C2591E2" w14:textId="77777777" w:rsidR="002348BB" w:rsidRPr="006B5E9D" w:rsidRDefault="002348BB" w:rsidP="002348BB">
            <w:pPr>
              <w:spacing w:after="0" w:line="240" w:lineRule="auto"/>
              <w:rPr>
                <w:sz w:val="20"/>
                <w:szCs w:val="20"/>
              </w:rPr>
            </w:pPr>
          </w:p>
        </w:tc>
      </w:tr>
      <w:tr w:rsidR="002348BB" w:rsidRPr="006B5E9D" w14:paraId="3B49C4D8" w14:textId="77777777" w:rsidTr="00C7348A">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548DC1DC" w14:textId="77777777" w:rsidR="002348BB" w:rsidRPr="006B5E9D" w:rsidRDefault="002348BB" w:rsidP="00947EDF">
            <w:pPr>
              <w:pStyle w:val="2f6"/>
              <w:spacing w:after="0" w:line="240" w:lineRule="auto"/>
              <w:ind w:left="0"/>
              <w:jc w:val="center"/>
              <w:rPr>
                <w:sz w:val="20"/>
                <w:szCs w:val="20"/>
              </w:rPr>
            </w:pPr>
            <w:r w:rsidRPr="006B5E9D">
              <w:rPr>
                <w:sz w:val="20"/>
                <w:szCs w:val="20"/>
              </w:rPr>
              <w:t>Луговая</w:t>
            </w:r>
          </w:p>
        </w:tc>
        <w:tc>
          <w:tcPr>
            <w:tcW w:w="1728" w:type="dxa"/>
            <w:tcBorders>
              <w:top w:val="nil"/>
              <w:left w:val="nil"/>
              <w:bottom w:val="single" w:sz="4" w:space="0" w:color="auto"/>
              <w:right w:val="single" w:sz="4" w:space="0" w:color="auto"/>
            </w:tcBorders>
            <w:shd w:val="clear" w:color="auto" w:fill="auto"/>
            <w:vAlign w:val="center"/>
          </w:tcPr>
          <w:p w14:paraId="5D52E7A4" w14:textId="77777777" w:rsidR="002348BB" w:rsidRPr="006B5E9D" w:rsidRDefault="002348BB" w:rsidP="002348BB">
            <w:pPr>
              <w:pStyle w:val="2f6"/>
              <w:spacing w:after="0" w:line="240" w:lineRule="auto"/>
              <w:ind w:left="0"/>
              <w:jc w:val="center"/>
              <w:rPr>
                <w:sz w:val="20"/>
                <w:szCs w:val="20"/>
              </w:rPr>
            </w:pPr>
            <w:r w:rsidRPr="006B5E9D">
              <w:rPr>
                <w:sz w:val="20"/>
                <w:szCs w:val="20"/>
              </w:rPr>
              <w:t>1630</w:t>
            </w:r>
          </w:p>
        </w:tc>
        <w:tc>
          <w:tcPr>
            <w:tcW w:w="1836" w:type="dxa"/>
            <w:tcBorders>
              <w:top w:val="nil"/>
              <w:left w:val="nil"/>
              <w:bottom w:val="single" w:sz="4" w:space="0" w:color="auto"/>
              <w:right w:val="single" w:sz="4" w:space="0" w:color="auto"/>
            </w:tcBorders>
            <w:shd w:val="clear" w:color="auto" w:fill="auto"/>
            <w:vAlign w:val="center"/>
          </w:tcPr>
          <w:p w14:paraId="508D6CCC" w14:textId="77777777" w:rsidR="002348BB" w:rsidRPr="006B5E9D" w:rsidRDefault="002348BB" w:rsidP="002348BB">
            <w:pPr>
              <w:pStyle w:val="2f6"/>
              <w:spacing w:after="0" w:line="240" w:lineRule="auto"/>
              <w:ind w:left="0"/>
              <w:jc w:val="center"/>
              <w:rPr>
                <w:sz w:val="20"/>
                <w:szCs w:val="20"/>
              </w:rPr>
            </w:pPr>
            <w:r w:rsidRPr="006B5E9D">
              <w:rPr>
                <w:sz w:val="20"/>
                <w:szCs w:val="20"/>
              </w:rPr>
              <w:t>асбест</w:t>
            </w:r>
          </w:p>
        </w:tc>
        <w:tc>
          <w:tcPr>
            <w:tcW w:w="1340" w:type="dxa"/>
            <w:tcBorders>
              <w:top w:val="nil"/>
              <w:left w:val="nil"/>
              <w:bottom w:val="single" w:sz="4" w:space="0" w:color="auto"/>
              <w:right w:val="single" w:sz="4" w:space="0" w:color="auto"/>
            </w:tcBorders>
            <w:shd w:val="clear" w:color="auto" w:fill="auto"/>
            <w:vAlign w:val="center"/>
          </w:tcPr>
          <w:p w14:paraId="5C93AF5D" w14:textId="77777777" w:rsidR="002348BB" w:rsidRPr="006B5E9D" w:rsidRDefault="002348BB" w:rsidP="002348BB">
            <w:pPr>
              <w:pStyle w:val="2f6"/>
              <w:spacing w:after="0" w:line="240" w:lineRule="auto"/>
              <w:ind w:left="0"/>
              <w:jc w:val="center"/>
              <w:rPr>
                <w:sz w:val="20"/>
                <w:szCs w:val="20"/>
              </w:rPr>
            </w:pPr>
            <w:r w:rsidRPr="006B5E9D">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28BB7A26" w14:textId="77777777" w:rsidR="002348BB" w:rsidRPr="006B5E9D" w:rsidRDefault="002348BB" w:rsidP="002348BB">
            <w:pPr>
              <w:spacing w:after="0" w:line="240" w:lineRule="auto"/>
              <w:jc w:val="center"/>
              <w:rPr>
                <w:color w:val="000000"/>
                <w:sz w:val="20"/>
                <w:szCs w:val="20"/>
                <w:lang w:eastAsia="ru-RU"/>
              </w:rPr>
            </w:pPr>
            <w:r w:rsidRPr="006B5E9D">
              <w:rPr>
                <w:color w:val="000000"/>
                <w:sz w:val="20"/>
                <w:szCs w:val="20"/>
                <w:lang w:eastAsia="ru-RU"/>
              </w:rPr>
              <w:t>100</w:t>
            </w:r>
          </w:p>
        </w:tc>
      </w:tr>
      <w:tr w:rsidR="002348BB" w:rsidRPr="006B5E9D" w14:paraId="674AB41F" w14:textId="77777777" w:rsidTr="00C7348A">
        <w:trPr>
          <w:trHeight w:val="77"/>
        </w:trPr>
        <w:tc>
          <w:tcPr>
            <w:tcW w:w="2710" w:type="dxa"/>
            <w:tcBorders>
              <w:top w:val="nil"/>
              <w:left w:val="single" w:sz="4" w:space="0" w:color="auto"/>
              <w:bottom w:val="single" w:sz="4" w:space="0" w:color="auto"/>
              <w:right w:val="single" w:sz="4" w:space="0" w:color="auto"/>
            </w:tcBorders>
            <w:shd w:val="clear" w:color="auto" w:fill="F2F2F2" w:themeFill="background1" w:themeFillShade="F2"/>
            <w:vAlign w:val="center"/>
          </w:tcPr>
          <w:p w14:paraId="18115F6C" w14:textId="77777777" w:rsidR="002348BB" w:rsidRPr="006B5E9D" w:rsidRDefault="002348BB" w:rsidP="00947EDF">
            <w:pPr>
              <w:pStyle w:val="2f6"/>
              <w:spacing w:after="0" w:line="240" w:lineRule="auto"/>
              <w:ind w:left="0"/>
              <w:jc w:val="center"/>
              <w:rPr>
                <w:b/>
                <w:sz w:val="20"/>
                <w:szCs w:val="20"/>
              </w:rPr>
            </w:pPr>
            <w:r w:rsidRPr="006B5E9D">
              <w:rPr>
                <w:b/>
                <w:sz w:val="20"/>
                <w:szCs w:val="20"/>
              </w:rPr>
              <w:t>Вишневое</w:t>
            </w:r>
          </w:p>
        </w:tc>
        <w:tc>
          <w:tcPr>
            <w:tcW w:w="1728" w:type="dxa"/>
            <w:tcBorders>
              <w:top w:val="nil"/>
              <w:left w:val="nil"/>
              <w:bottom w:val="single" w:sz="4" w:space="0" w:color="auto"/>
              <w:right w:val="single" w:sz="4" w:space="0" w:color="auto"/>
            </w:tcBorders>
            <w:shd w:val="clear" w:color="auto" w:fill="F2F2F2" w:themeFill="background1" w:themeFillShade="F2"/>
            <w:vAlign w:val="center"/>
          </w:tcPr>
          <w:p w14:paraId="6D867A9D" w14:textId="77777777" w:rsidR="002348BB" w:rsidRPr="006B5E9D" w:rsidRDefault="002348BB" w:rsidP="002348BB">
            <w:pPr>
              <w:pStyle w:val="2f6"/>
              <w:spacing w:after="0" w:line="240" w:lineRule="auto"/>
              <w:ind w:left="0"/>
              <w:jc w:val="center"/>
              <w:rPr>
                <w:sz w:val="20"/>
                <w:szCs w:val="20"/>
              </w:rPr>
            </w:pPr>
            <w:r w:rsidRPr="006B5E9D">
              <w:rPr>
                <w:sz w:val="20"/>
                <w:szCs w:val="20"/>
              </w:rPr>
              <w:t>1500</w:t>
            </w:r>
          </w:p>
        </w:tc>
        <w:tc>
          <w:tcPr>
            <w:tcW w:w="1836" w:type="dxa"/>
            <w:tcBorders>
              <w:top w:val="nil"/>
              <w:left w:val="nil"/>
              <w:bottom w:val="single" w:sz="4" w:space="0" w:color="auto"/>
              <w:right w:val="single" w:sz="4" w:space="0" w:color="auto"/>
            </w:tcBorders>
            <w:shd w:val="clear" w:color="auto" w:fill="F2F2F2" w:themeFill="background1" w:themeFillShade="F2"/>
            <w:vAlign w:val="center"/>
          </w:tcPr>
          <w:p w14:paraId="5B1AC4B5" w14:textId="77777777" w:rsidR="002348BB" w:rsidRPr="006B5E9D" w:rsidRDefault="002348BB" w:rsidP="002348BB">
            <w:pPr>
              <w:pStyle w:val="2f6"/>
              <w:spacing w:after="0" w:line="240" w:lineRule="auto"/>
              <w:ind w:left="0"/>
              <w:jc w:val="center"/>
              <w:rPr>
                <w:sz w:val="20"/>
                <w:szCs w:val="20"/>
              </w:rPr>
            </w:pPr>
          </w:p>
        </w:tc>
        <w:tc>
          <w:tcPr>
            <w:tcW w:w="1340" w:type="dxa"/>
            <w:tcBorders>
              <w:top w:val="nil"/>
              <w:left w:val="nil"/>
              <w:bottom w:val="single" w:sz="4" w:space="0" w:color="auto"/>
              <w:right w:val="single" w:sz="4" w:space="0" w:color="auto"/>
            </w:tcBorders>
            <w:shd w:val="clear" w:color="auto" w:fill="F2F2F2" w:themeFill="background1" w:themeFillShade="F2"/>
            <w:vAlign w:val="center"/>
          </w:tcPr>
          <w:p w14:paraId="2CF92E58" w14:textId="77777777" w:rsidR="002348BB" w:rsidRPr="006B5E9D" w:rsidRDefault="002348BB" w:rsidP="002348BB">
            <w:pPr>
              <w:pStyle w:val="2f6"/>
              <w:spacing w:after="0" w:line="240" w:lineRule="auto"/>
              <w:ind w:left="0"/>
              <w:jc w:val="center"/>
              <w:rPr>
                <w:sz w:val="20"/>
                <w:szCs w:val="20"/>
              </w:rPr>
            </w:pPr>
          </w:p>
        </w:tc>
        <w:tc>
          <w:tcPr>
            <w:tcW w:w="1510" w:type="dxa"/>
            <w:tcBorders>
              <w:top w:val="nil"/>
              <w:left w:val="nil"/>
              <w:bottom w:val="single" w:sz="4" w:space="0" w:color="auto"/>
              <w:right w:val="single" w:sz="4" w:space="0" w:color="auto"/>
            </w:tcBorders>
            <w:shd w:val="clear" w:color="auto" w:fill="F2F2F2" w:themeFill="background1" w:themeFillShade="F2"/>
            <w:vAlign w:val="center"/>
          </w:tcPr>
          <w:p w14:paraId="6E73B098" w14:textId="77777777" w:rsidR="002348BB" w:rsidRPr="006B5E9D" w:rsidRDefault="002348BB" w:rsidP="002348BB">
            <w:pPr>
              <w:spacing w:after="0" w:line="240" w:lineRule="auto"/>
              <w:jc w:val="center"/>
              <w:rPr>
                <w:color w:val="000000"/>
                <w:sz w:val="20"/>
                <w:szCs w:val="20"/>
                <w:lang w:eastAsia="ru-RU"/>
              </w:rPr>
            </w:pPr>
          </w:p>
        </w:tc>
      </w:tr>
      <w:tr w:rsidR="002348BB" w:rsidRPr="006B5E9D" w14:paraId="7317EDE6" w14:textId="77777777" w:rsidTr="00C7348A">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37ED01AC" w14:textId="77777777" w:rsidR="002348BB" w:rsidRPr="006B5E9D" w:rsidRDefault="002348BB" w:rsidP="00947EDF">
            <w:pPr>
              <w:pStyle w:val="2f6"/>
              <w:spacing w:after="0" w:line="240" w:lineRule="auto"/>
              <w:ind w:left="0"/>
              <w:jc w:val="center"/>
              <w:rPr>
                <w:sz w:val="20"/>
                <w:szCs w:val="20"/>
              </w:rPr>
            </w:pPr>
            <w:r w:rsidRPr="006B5E9D">
              <w:rPr>
                <w:sz w:val="20"/>
                <w:szCs w:val="20"/>
              </w:rPr>
              <w:t>Гвардейская</w:t>
            </w:r>
          </w:p>
        </w:tc>
        <w:tc>
          <w:tcPr>
            <w:tcW w:w="1728" w:type="dxa"/>
            <w:tcBorders>
              <w:top w:val="nil"/>
              <w:left w:val="nil"/>
              <w:bottom w:val="single" w:sz="4" w:space="0" w:color="auto"/>
              <w:right w:val="single" w:sz="4" w:space="0" w:color="auto"/>
            </w:tcBorders>
            <w:shd w:val="clear" w:color="auto" w:fill="auto"/>
            <w:vAlign w:val="center"/>
          </w:tcPr>
          <w:p w14:paraId="1A65F95B" w14:textId="77777777" w:rsidR="002348BB" w:rsidRPr="006B5E9D" w:rsidRDefault="002348BB" w:rsidP="002348BB">
            <w:pPr>
              <w:pStyle w:val="2f6"/>
              <w:spacing w:after="0" w:line="240" w:lineRule="auto"/>
              <w:ind w:left="0"/>
              <w:jc w:val="center"/>
              <w:rPr>
                <w:sz w:val="20"/>
                <w:szCs w:val="20"/>
              </w:rPr>
            </w:pPr>
            <w:r w:rsidRPr="006B5E9D">
              <w:rPr>
                <w:sz w:val="20"/>
                <w:szCs w:val="20"/>
              </w:rPr>
              <w:t>1500</w:t>
            </w:r>
          </w:p>
        </w:tc>
        <w:tc>
          <w:tcPr>
            <w:tcW w:w="1836" w:type="dxa"/>
            <w:tcBorders>
              <w:top w:val="nil"/>
              <w:left w:val="nil"/>
              <w:bottom w:val="single" w:sz="4" w:space="0" w:color="auto"/>
              <w:right w:val="single" w:sz="4" w:space="0" w:color="auto"/>
            </w:tcBorders>
            <w:shd w:val="clear" w:color="auto" w:fill="auto"/>
            <w:vAlign w:val="center"/>
          </w:tcPr>
          <w:p w14:paraId="551BD1AD" w14:textId="77777777" w:rsidR="002348BB" w:rsidRPr="006B5E9D" w:rsidRDefault="002348BB" w:rsidP="002348BB">
            <w:pPr>
              <w:pStyle w:val="2f6"/>
              <w:spacing w:after="0" w:line="240" w:lineRule="auto"/>
              <w:ind w:left="0"/>
              <w:jc w:val="center"/>
              <w:rPr>
                <w:sz w:val="20"/>
                <w:szCs w:val="20"/>
              </w:rPr>
            </w:pPr>
            <w:r w:rsidRPr="006B5E9D">
              <w:rPr>
                <w:sz w:val="20"/>
                <w:szCs w:val="20"/>
              </w:rPr>
              <w:t>асбест</w:t>
            </w:r>
          </w:p>
        </w:tc>
        <w:tc>
          <w:tcPr>
            <w:tcW w:w="1340" w:type="dxa"/>
            <w:tcBorders>
              <w:top w:val="nil"/>
              <w:left w:val="nil"/>
              <w:bottom w:val="single" w:sz="4" w:space="0" w:color="auto"/>
              <w:right w:val="single" w:sz="4" w:space="0" w:color="auto"/>
            </w:tcBorders>
            <w:shd w:val="clear" w:color="auto" w:fill="auto"/>
            <w:vAlign w:val="center"/>
          </w:tcPr>
          <w:p w14:paraId="2747CDD7" w14:textId="77777777" w:rsidR="002348BB" w:rsidRPr="006B5E9D" w:rsidRDefault="002348BB" w:rsidP="002348BB">
            <w:pPr>
              <w:pStyle w:val="2f6"/>
              <w:spacing w:after="0" w:line="240" w:lineRule="auto"/>
              <w:ind w:left="0"/>
              <w:jc w:val="center"/>
              <w:rPr>
                <w:sz w:val="20"/>
                <w:szCs w:val="20"/>
              </w:rPr>
            </w:pPr>
            <w:r w:rsidRPr="006B5E9D">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08B06B7A" w14:textId="77777777" w:rsidR="002348BB" w:rsidRPr="006B5E9D" w:rsidRDefault="002348BB" w:rsidP="002348BB">
            <w:pPr>
              <w:spacing w:after="0" w:line="240" w:lineRule="auto"/>
              <w:jc w:val="center"/>
              <w:rPr>
                <w:color w:val="000000"/>
                <w:sz w:val="20"/>
                <w:szCs w:val="20"/>
                <w:lang w:eastAsia="ru-RU"/>
              </w:rPr>
            </w:pPr>
            <w:r w:rsidRPr="006B5E9D">
              <w:rPr>
                <w:color w:val="000000"/>
                <w:sz w:val="20"/>
                <w:szCs w:val="20"/>
                <w:lang w:eastAsia="ru-RU"/>
              </w:rPr>
              <w:t>100</w:t>
            </w:r>
          </w:p>
        </w:tc>
      </w:tr>
      <w:tr w:rsidR="002348BB" w:rsidRPr="006B5E9D" w14:paraId="2A81B521" w14:textId="77777777" w:rsidTr="00C7348A">
        <w:trPr>
          <w:trHeight w:val="77"/>
        </w:trPr>
        <w:tc>
          <w:tcPr>
            <w:tcW w:w="2710" w:type="dxa"/>
            <w:tcBorders>
              <w:top w:val="nil"/>
              <w:left w:val="single" w:sz="4" w:space="0" w:color="auto"/>
              <w:bottom w:val="single" w:sz="4" w:space="0" w:color="auto"/>
              <w:right w:val="single" w:sz="4" w:space="0" w:color="auto"/>
            </w:tcBorders>
            <w:shd w:val="clear" w:color="auto" w:fill="F2F2F2" w:themeFill="background1" w:themeFillShade="F2"/>
            <w:vAlign w:val="center"/>
          </w:tcPr>
          <w:p w14:paraId="780E94CD" w14:textId="77777777" w:rsidR="002348BB" w:rsidRPr="006B5E9D" w:rsidRDefault="002348BB" w:rsidP="00947EDF">
            <w:pPr>
              <w:pStyle w:val="2f6"/>
              <w:spacing w:after="0" w:line="240" w:lineRule="auto"/>
              <w:ind w:left="0"/>
              <w:jc w:val="center"/>
              <w:rPr>
                <w:b/>
                <w:sz w:val="20"/>
                <w:szCs w:val="20"/>
              </w:rPr>
            </w:pPr>
            <w:proofErr w:type="spellStart"/>
            <w:r w:rsidRPr="006B5E9D">
              <w:rPr>
                <w:b/>
                <w:sz w:val="20"/>
                <w:szCs w:val="20"/>
              </w:rPr>
              <w:t>Горяны</w:t>
            </w:r>
            <w:proofErr w:type="spellEnd"/>
          </w:p>
        </w:tc>
        <w:tc>
          <w:tcPr>
            <w:tcW w:w="1728" w:type="dxa"/>
            <w:tcBorders>
              <w:top w:val="nil"/>
              <w:left w:val="nil"/>
              <w:bottom w:val="single" w:sz="4" w:space="0" w:color="auto"/>
              <w:right w:val="single" w:sz="4" w:space="0" w:color="auto"/>
            </w:tcBorders>
            <w:shd w:val="clear" w:color="auto" w:fill="F2F2F2" w:themeFill="background1" w:themeFillShade="F2"/>
            <w:vAlign w:val="center"/>
          </w:tcPr>
          <w:p w14:paraId="626F6D3D" w14:textId="77777777" w:rsidR="002348BB" w:rsidRPr="006B5E9D" w:rsidRDefault="002348BB" w:rsidP="002348BB">
            <w:pPr>
              <w:pStyle w:val="2f6"/>
              <w:spacing w:after="0" w:line="240" w:lineRule="auto"/>
              <w:ind w:left="0"/>
              <w:jc w:val="center"/>
              <w:rPr>
                <w:sz w:val="20"/>
                <w:szCs w:val="20"/>
              </w:rPr>
            </w:pPr>
            <w:r w:rsidRPr="006B5E9D">
              <w:rPr>
                <w:sz w:val="20"/>
                <w:szCs w:val="20"/>
              </w:rPr>
              <w:t>2600</w:t>
            </w:r>
          </w:p>
        </w:tc>
        <w:tc>
          <w:tcPr>
            <w:tcW w:w="1836" w:type="dxa"/>
            <w:tcBorders>
              <w:top w:val="nil"/>
              <w:left w:val="nil"/>
              <w:bottom w:val="single" w:sz="4" w:space="0" w:color="auto"/>
              <w:right w:val="single" w:sz="4" w:space="0" w:color="auto"/>
            </w:tcBorders>
            <w:shd w:val="clear" w:color="auto" w:fill="F2F2F2" w:themeFill="background1" w:themeFillShade="F2"/>
            <w:vAlign w:val="center"/>
          </w:tcPr>
          <w:p w14:paraId="67BEA53C" w14:textId="77777777" w:rsidR="002348BB" w:rsidRPr="006B5E9D" w:rsidRDefault="002348BB" w:rsidP="002348BB">
            <w:pPr>
              <w:pStyle w:val="2f6"/>
              <w:spacing w:after="0" w:line="240" w:lineRule="auto"/>
              <w:ind w:left="0"/>
              <w:jc w:val="center"/>
              <w:rPr>
                <w:sz w:val="20"/>
                <w:szCs w:val="20"/>
              </w:rPr>
            </w:pPr>
          </w:p>
        </w:tc>
        <w:tc>
          <w:tcPr>
            <w:tcW w:w="1340" w:type="dxa"/>
            <w:tcBorders>
              <w:top w:val="nil"/>
              <w:left w:val="nil"/>
              <w:bottom w:val="single" w:sz="4" w:space="0" w:color="auto"/>
              <w:right w:val="single" w:sz="4" w:space="0" w:color="auto"/>
            </w:tcBorders>
            <w:shd w:val="clear" w:color="auto" w:fill="F2F2F2" w:themeFill="background1" w:themeFillShade="F2"/>
            <w:vAlign w:val="center"/>
          </w:tcPr>
          <w:p w14:paraId="17D5D41A" w14:textId="77777777" w:rsidR="002348BB" w:rsidRPr="006B5E9D" w:rsidRDefault="002348BB" w:rsidP="002348BB">
            <w:pPr>
              <w:pStyle w:val="2f6"/>
              <w:spacing w:after="0" w:line="240" w:lineRule="auto"/>
              <w:ind w:left="0"/>
              <w:jc w:val="center"/>
              <w:rPr>
                <w:sz w:val="20"/>
                <w:szCs w:val="20"/>
              </w:rPr>
            </w:pPr>
          </w:p>
        </w:tc>
        <w:tc>
          <w:tcPr>
            <w:tcW w:w="1510" w:type="dxa"/>
            <w:tcBorders>
              <w:top w:val="nil"/>
              <w:left w:val="nil"/>
              <w:bottom w:val="single" w:sz="4" w:space="0" w:color="auto"/>
              <w:right w:val="single" w:sz="4" w:space="0" w:color="auto"/>
            </w:tcBorders>
            <w:shd w:val="clear" w:color="auto" w:fill="F2F2F2" w:themeFill="background1" w:themeFillShade="F2"/>
            <w:vAlign w:val="center"/>
          </w:tcPr>
          <w:p w14:paraId="0136B31B" w14:textId="77777777" w:rsidR="002348BB" w:rsidRPr="006B5E9D" w:rsidRDefault="002348BB" w:rsidP="002348BB">
            <w:pPr>
              <w:spacing w:after="0" w:line="240" w:lineRule="auto"/>
              <w:jc w:val="center"/>
              <w:rPr>
                <w:color w:val="000000"/>
                <w:sz w:val="20"/>
                <w:szCs w:val="20"/>
                <w:lang w:eastAsia="ru-RU"/>
              </w:rPr>
            </w:pPr>
          </w:p>
        </w:tc>
      </w:tr>
      <w:tr w:rsidR="002348BB" w:rsidRPr="006B5E9D" w14:paraId="11C5ACEB" w14:textId="77777777" w:rsidTr="00C7348A">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4D0E6DCF" w14:textId="77777777" w:rsidR="002348BB" w:rsidRPr="006B5E9D" w:rsidRDefault="002348BB" w:rsidP="00947EDF">
            <w:pPr>
              <w:pStyle w:val="2f6"/>
              <w:spacing w:after="0" w:line="240" w:lineRule="auto"/>
              <w:ind w:left="0"/>
              <w:jc w:val="center"/>
              <w:rPr>
                <w:sz w:val="20"/>
                <w:szCs w:val="20"/>
              </w:rPr>
            </w:pPr>
            <w:r w:rsidRPr="006B5E9D">
              <w:rPr>
                <w:sz w:val="20"/>
                <w:szCs w:val="20"/>
              </w:rPr>
              <w:t>Центральная</w:t>
            </w:r>
          </w:p>
        </w:tc>
        <w:tc>
          <w:tcPr>
            <w:tcW w:w="1728" w:type="dxa"/>
            <w:tcBorders>
              <w:top w:val="nil"/>
              <w:left w:val="nil"/>
              <w:bottom w:val="single" w:sz="4" w:space="0" w:color="auto"/>
              <w:right w:val="single" w:sz="4" w:space="0" w:color="auto"/>
            </w:tcBorders>
            <w:shd w:val="clear" w:color="auto" w:fill="auto"/>
            <w:vAlign w:val="center"/>
          </w:tcPr>
          <w:p w14:paraId="3D9773BB" w14:textId="77777777" w:rsidR="002348BB" w:rsidRPr="006B5E9D" w:rsidRDefault="002348BB" w:rsidP="002348BB">
            <w:pPr>
              <w:pStyle w:val="2f6"/>
              <w:spacing w:after="0" w:line="240" w:lineRule="auto"/>
              <w:ind w:left="0"/>
              <w:jc w:val="center"/>
              <w:rPr>
                <w:sz w:val="20"/>
                <w:szCs w:val="20"/>
              </w:rPr>
            </w:pPr>
            <w:r w:rsidRPr="006B5E9D">
              <w:rPr>
                <w:sz w:val="20"/>
                <w:szCs w:val="20"/>
              </w:rPr>
              <w:t>1500</w:t>
            </w:r>
          </w:p>
        </w:tc>
        <w:tc>
          <w:tcPr>
            <w:tcW w:w="1836" w:type="dxa"/>
            <w:tcBorders>
              <w:top w:val="nil"/>
              <w:left w:val="nil"/>
              <w:bottom w:val="single" w:sz="4" w:space="0" w:color="auto"/>
              <w:right w:val="single" w:sz="4" w:space="0" w:color="auto"/>
            </w:tcBorders>
            <w:shd w:val="clear" w:color="auto" w:fill="auto"/>
            <w:vAlign w:val="center"/>
          </w:tcPr>
          <w:p w14:paraId="763FA0B3" w14:textId="77777777" w:rsidR="002348BB" w:rsidRPr="006B5E9D" w:rsidRDefault="002348BB" w:rsidP="002348BB">
            <w:pPr>
              <w:pStyle w:val="2f6"/>
              <w:spacing w:after="0" w:line="240" w:lineRule="auto"/>
              <w:ind w:left="0"/>
              <w:jc w:val="center"/>
              <w:rPr>
                <w:sz w:val="20"/>
                <w:szCs w:val="20"/>
              </w:rPr>
            </w:pPr>
            <w:r w:rsidRPr="006B5E9D">
              <w:rPr>
                <w:sz w:val="20"/>
                <w:szCs w:val="20"/>
              </w:rPr>
              <w:t>асбест</w:t>
            </w:r>
          </w:p>
        </w:tc>
        <w:tc>
          <w:tcPr>
            <w:tcW w:w="1340" w:type="dxa"/>
            <w:tcBorders>
              <w:top w:val="nil"/>
              <w:left w:val="nil"/>
              <w:bottom w:val="single" w:sz="4" w:space="0" w:color="auto"/>
              <w:right w:val="single" w:sz="4" w:space="0" w:color="auto"/>
            </w:tcBorders>
            <w:shd w:val="clear" w:color="auto" w:fill="auto"/>
            <w:vAlign w:val="center"/>
          </w:tcPr>
          <w:p w14:paraId="0204F615" w14:textId="77777777" w:rsidR="002348BB" w:rsidRPr="006B5E9D" w:rsidRDefault="002348BB" w:rsidP="002348BB">
            <w:pPr>
              <w:pStyle w:val="2f6"/>
              <w:spacing w:after="0" w:line="240" w:lineRule="auto"/>
              <w:ind w:left="0"/>
              <w:jc w:val="center"/>
              <w:rPr>
                <w:sz w:val="20"/>
                <w:szCs w:val="20"/>
              </w:rPr>
            </w:pPr>
            <w:r w:rsidRPr="006B5E9D">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13612B45" w14:textId="77777777" w:rsidR="002348BB" w:rsidRPr="006B5E9D" w:rsidRDefault="002348BB" w:rsidP="002348BB">
            <w:pPr>
              <w:spacing w:after="0" w:line="240" w:lineRule="auto"/>
              <w:jc w:val="center"/>
              <w:rPr>
                <w:color w:val="000000"/>
                <w:sz w:val="20"/>
                <w:szCs w:val="20"/>
                <w:lang w:eastAsia="ru-RU"/>
              </w:rPr>
            </w:pPr>
            <w:r w:rsidRPr="006B5E9D">
              <w:rPr>
                <w:color w:val="000000"/>
                <w:sz w:val="20"/>
                <w:szCs w:val="20"/>
                <w:lang w:eastAsia="ru-RU"/>
              </w:rPr>
              <w:t>100</w:t>
            </w:r>
          </w:p>
        </w:tc>
      </w:tr>
      <w:tr w:rsidR="002348BB" w:rsidRPr="006B5E9D" w14:paraId="50608A0C" w14:textId="77777777" w:rsidTr="00C7348A">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67877C59" w14:textId="77777777" w:rsidR="002348BB" w:rsidRPr="006B5E9D" w:rsidRDefault="002348BB" w:rsidP="00947EDF">
            <w:pPr>
              <w:pStyle w:val="2f6"/>
              <w:spacing w:after="0" w:line="240" w:lineRule="auto"/>
              <w:ind w:left="0"/>
              <w:jc w:val="center"/>
              <w:rPr>
                <w:sz w:val="20"/>
                <w:szCs w:val="20"/>
              </w:rPr>
            </w:pPr>
            <w:r w:rsidRPr="006B5E9D">
              <w:rPr>
                <w:sz w:val="20"/>
                <w:szCs w:val="20"/>
              </w:rPr>
              <w:t>Юбилейная</w:t>
            </w:r>
          </w:p>
        </w:tc>
        <w:tc>
          <w:tcPr>
            <w:tcW w:w="1728" w:type="dxa"/>
            <w:tcBorders>
              <w:top w:val="nil"/>
              <w:left w:val="nil"/>
              <w:bottom w:val="single" w:sz="4" w:space="0" w:color="auto"/>
              <w:right w:val="single" w:sz="4" w:space="0" w:color="auto"/>
            </w:tcBorders>
            <w:shd w:val="clear" w:color="auto" w:fill="auto"/>
            <w:vAlign w:val="center"/>
          </w:tcPr>
          <w:p w14:paraId="53BA5F63" w14:textId="77777777" w:rsidR="002348BB" w:rsidRPr="006B5E9D" w:rsidRDefault="002348BB" w:rsidP="002348BB">
            <w:pPr>
              <w:pStyle w:val="2f6"/>
              <w:spacing w:after="0" w:line="240" w:lineRule="auto"/>
              <w:ind w:left="0"/>
              <w:jc w:val="center"/>
              <w:rPr>
                <w:sz w:val="20"/>
                <w:szCs w:val="20"/>
              </w:rPr>
            </w:pPr>
            <w:r w:rsidRPr="006B5E9D">
              <w:rPr>
                <w:sz w:val="20"/>
                <w:szCs w:val="20"/>
              </w:rPr>
              <w:t>600</w:t>
            </w:r>
          </w:p>
        </w:tc>
        <w:tc>
          <w:tcPr>
            <w:tcW w:w="1836" w:type="dxa"/>
            <w:tcBorders>
              <w:top w:val="nil"/>
              <w:left w:val="nil"/>
              <w:bottom w:val="single" w:sz="4" w:space="0" w:color="auto"/>
              <w:right w:val="single" w:sz="4" w:space="0" w:color="auto"/>
            </w:tcBorders>
            <w:shd w:val="clear" w:color="auto" w:fill="auto"/>
            <w:vAlign w:val="center"/>
          </w:tcPr>
          <w:p w14:paraId="2FEA38E0" w14:textId="77777777" w:rsidR="002348BB" w:rsidRPr="006B5E9D" w:rsidRDefault="002348BB" w:rsidP="002348BB">
            <w:pPr>
              <w:pStyle w:val="2f6"/>
              <w:spacing w:after="0" w:line="240" w:lineRule="auto"/>
              <w:ind w:left="0"/>
              <w:jc w:val="center"/>
              <w:rPr>
                <w:sz w:val="20"/>
                <w:szCs w:val="20"/>
              </w:rPr>
            </w:pPr>
            <w:r w:rsidRPr="006B5E9D">
              <w:rPr>
                <w:sz w:val="20"/>
                <w:szCs w:val="20"/>
              </w:rPr>
              <w:t>асбест</w:t>
            </w:r>
          </w:p>
        </w:tc>
        <w:tc>
          <w:tcPr>
            <w:tcW w:w="1340" w:type="dxa"/>
            <w:tcBorders>
              <w:top w:val="nil"/>
              <w:left w:val="nil"/>
              <w:bottom w:val="single" w:sz="4" w:space="0" w:color="auto"/>
              <w:right w:val="single" w:sz="4" w:space="0" w:color="auto"/>
            </w:tcBorders>
            <w:shd w:val="clear" w:color="auto" w:fill="auto"/>
            <w:vAlign w:val="center"/>
          </w:tcPr>
          <w:p w14:paraId="4794B008" w14:textId="77777777" w:rsidR="002348BB" w:rsidRPr="006B5E9D" w:rsidRDefault="002348BB" w:rsidP="002348BB">
            <w:pPr>
              <w:pStyle w:val="2f6"/>
              <w:spacing w:after="0" w:line="240" w:lineRule="auto"/>
              <w:ind w:left="0"/>
              <w:jc w:val="center"/>
              <w:rPr>
                <w:sz w:val="20"/>
                <w:szCs w:val="20"/>
              </w:rPr>
            </w:pPr>
            <w:r w:rsidRPr="006B5E9D">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2E3207C3" w14:textId="77777777" w:rsidR="002348BB" w:rsidRPr="006B5E9D" w:rsidRDefault="002348BB" w:rsidP="002348BB">
            <w:pPr>
              <w:spacing w:after="0" w:line="240" w:lineRule="auto"/>
              <w:jc w:val="center"/>
              <w:rPr>
                <w:color w:val="000000"/>
                <w:sz w:val="20"/>
                <w:szCs w:val="20"/>
                <w:lang w:eastAsia="ru-RU"/>
              </w:rPr>
            </w:pPr>
            <w:r w:rsidRPr="006B5E9D">
              <w:rPr>
                <w:color w:val="000000"/>
                <w:sz w:val="20"/>
                <w:szCs w:val="20"/>
                <w:lang w:eastAsia="ru-RU"/>
              </w:rPr>
              <w:t>100</w:t>
            </w:r>
          </w:p>
        </w:tc>
      </w:tr>
      <w:tr w:rsidR="002348BB" w:rsidRPr="006B5E9D" w14:paraId="7E15F98C" w14:textId="77777777" w:rsidTr="00C7348A">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229CCFC5" w14:textId="77777777" w:rsidR="002348BB" w:rsidRPr="006B5E9D" w:rsidRDefault="002348BB" w:rsidP="00947EDF">
            <w:pPr>
              <w:pStyle w:val="2f6"/>
              <w:spacing w:after="0" w:line="240" w:lineRule="auto"/>
              <w:ind w:left="0"/>
              <w:jc w:val="center"/>
              <w:rPr>
                <w:sz w:val="20"/>
                <w:szCs w:val="20"/>
              </w:rPr>
            </w:pPr>
            <w:r w:rsidRPr="006B5E9D">
              <w:rPr>
                <w:sz w:val="20"/>
                <w:szCs w:val="20"/>
              </w:rPr>
              <w:t>Школьная</w:t>
            </w:r>
          </w:p>
        </w:tc>
        <w:tc>
          <w:tcPr>
            <w:tcW w:w="1728" w:type="dxa"/>
            <w:tcBorders>
              <w:top w:val="nil"/>
              <w:left w:val="nil"/>
              <w:bottom w:val="single" w:sz="4" w:space="0" w:color="auto"/>
              <w:right w:val="single" w:sz="4" w:space="0" w:color="auto"/>
            </w:tcBorders>
            <w:shd w:val="clear" w:color="auto" w:fill="auto"/>
            <w:vAlign w:val="center"/>
          </w:tcPr>
          <w:p w14:paraId="74DB7122" w14:textId="77777777" w:rsidR="002348BB" w:rsidRPr="006B5E9D" w:rsidRDefault="002348BB" w:rsidP="002348BB">
            <w:pPr>
              <w:pStyle w:val="2f6"/>
              <w:spacing w:after="0" w:line="240" w:lineRule="auto"/>
              <w:ind w:left="0"/>
              <w:jc w:val="center"/>
              <w:rPr>
                <w:sz w:val="20"/>
                <w:szCs w:val="20"/>
              </w:rPr>
            </w:pPr>
            <w:r w:rsidRPr="006B5E9D">
              <w:rPr>
                <w:sz w:val="20"/>
                <w:szCs w:val="20"/>
              </w:rPr>
              <w:t>500</w:t>
            </w:r>
          </w:p>
        </w:tc>
        <w:tc>
          <w:tcPr>
            <w:tcW w:w="1836" w:type="dxa"/>
            <w:tcBorders>
              <w:top w:val="nil"/>
              <w:left w:val="nil"/>
              <w:bottom w:val="single" w:sz="4" w:space="0" w:color="auto"/>
              <w:right w:val="single" w:sz="4" w:space="0" w:color="auto"/>
            </w:tcBorders>
            <w:shd w:val="clear" w:color="auto" w:fill="auto"/>
            <w:vAlign w:val="center"/>
          </w:tcPr>
          <w:p w14:paraId="21902AE0" w14:textId="77777777" w:rsidR="002348BB" w:rsidRPr="006B5E9D" w:rsidRDefault="002348BB" w:rsidP="002348BB">
            <w:pPr>
              <w:pStyle w:val="2f6"/>
              <w:spacing w:after="0" w:line="240" w:lineRule="auto"/>
              <w:ind w:left="0"/>
              <w:jc w:val="center"/>
              <w:rPr>
                <w:sz w:val="20"/>
                <w:szCs w:val="20"/>
              </w:rPr>
            </w:pPr>
            <w:r w:rsidRPr="006B5E9D">
              <w:rPr>
                <w:sz w:val="20"/>
                <w:szCs w:val="20"/>
              </w:rPr>
              <w:t>асбест</w:t>
            </w:r>
          </w:p>
        </w:tc>
        <w:tc>
          <w:tcPr>
            <w:tcW w:w="1340" w:type="dxa"/>
            <w:tcBorders>
              <w:top w:val="nil"/>
              <w:left w:val="nil"/>
              <w:bottom w:val="single" w:sz="4" w:space="0" w:color="auto"/>
              <w:right w:val="single" w:sz="4" w:space="0" w:color="auto"/>
            </w:tcBorders>
            <w:shd w:val="clear" w:color="auto" w:fill="auto"/>
            <w:vAlign w:val="center"/>
          </w:tcPr>
          <w:p w14:paraId="32C9A13A" w14:textId="77777777" w:rsidR="002348BB" w:rsidRPr="006B5E9D" w:rsidRDefault="002348BB" w:rsidP="002348BB">
            <w:pPr>
              <w:pStyle w:val="2f6"/>
              <w:spacing w:after="0" w:line="240" w:lineRule="auto"/>
              <w:ind w:left="0"/>
              <w:jc w:val="center"/>
              <w:rPr>
                <w:sz w:val="20"/>
                <w:szCs w:val="20"/>
              </w:rPr>
            </w:pPr>
            <w:r w:rsidRPr="006B5E9D">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7C3AFD57" w14:textId="77777777" w:rsidR="002348BB" w:rsidRPr="006B5E9D" w:rsidRDefault="002348BB" w:rsidP="002348BB">
            <w:pPr>
              <w:spacing w:after="0" w:line="240" w:lineRule="auto"/>
              <w:jc w:val="center"/>
              <w:rPr>
                <w:color w:val="000000"/>
                <w:sz w:val="20"/>
                <w:szCs w:val="20"/>
                <w:lang w:eastAsia="ru-RU"/>
              </w:rPr>
            </w:pPr>
            <w:r w:rsidRPr="006B5E9D">
              <w:rPr>
                <w:color w:val="000000"/>
                <w:sz w:val="20"/>
                <w:szCs w:val="20"/>
                <w:lang w:eastAsia="ru-RU"/>
              </w:rPr>
              <w:t>100</w:t>
            </w:r>
          </w:p>
        </w:tc>
      </w:tr>
      <w:tr w:rsidR="002348BB" w:rsidRPr="006B5E9D" w14:paraId="00D562DB" w14:textId="77777777" w:rsidTr="00C7348A">
        <w:trPr>
          <w:trHeight w:val="77"/>
        </w:trPr>
        <w:tc>
          <w:tcPr>
            <w:tcW w:w="2710" w:type="dxa"/>
            <w:tcBorders>
              <w:top w:val="nil"/>
              <w:left w:val="single" w:sz="4" w:space="0" w:color="auto"/>
              <w:bottom w:val="single" w:sz="4" w:space="0" w:color="auto"/>
              <w:right w:val="single" w:sz="4" w:space="0" w:color="auto"/>
            </w:tcBorders>
            <w:shd w:val="clear" w:color="auto" w:fill="F2F2F2" w:themeFill="background1" w:themeFillShade="F2"/>
            <w:vAlign w:val="center"/>
          </w:tcPr>
          <w:p w14:paraId="2C13754F" w14:textId="77777777" w:rsidR="002348BB" w:rsidRPr="006B5E9D" w:rsidRDefault="002348BB" w:rsidP="00947EDF">
            <w:pPr>
              <w:pStyle w:val="2f6"/>
              <w:spacing w:after="0" w:line="240" w:lineRule="auto"/>
              <w:ind w:left="0"/>
              <w:jc w:val="center"/>
              <w:rPr>
                <w:b/>
                <w:sz w:val="20"/>
                <w:szCs w:val="20"/>
              </w:rPr>
            </w:pPr>
            <w:proofErr w:type="spellStart"/>
            <w:r w:rsidRPr="006B5E9D">
              <w:rPr>
                <w:b/>
                <w:sz w:val="20"/>
                <w:szCs w:val="20"/>
              </w:rPr>
              <w:t>Вяльки</w:t>
            </w:r>
            <w:proofErr w:type="spellEnd"/>
          </w:p>
        </w:tc>
        <w:tc>
          <w:tcPr>
            <w:tcW w:w="1728" w:type="dxa"/>
            <w:tcBorders>
              <w:top w:val="nil"/>
              <w:left w:val="nil"/>
              <w:bottom w:val="single" w:sz="4" w:space="0" w:color="auto"/>
              <w:right w:val="single" w:sz="4" w:space="0" w:color="auto"/>
            </w:tcBorders>
            <w:shd w:val="clear" w:color="auto" w:fill="F2F2F2" w:themeFill="background1" w:themeFillShade="F2"/>
            <w:vAlign w:val="center"/>
          </w:tcPr>
          <w:p w14:paraId="01881E83" w14:textId="77777777" w:rsidR="002348BB" w:rsidRPr="006B5E9D" w:rsidRDefault="002348BB" w:rsidP="002348BB">
            <w:pPr>
              <w:pStyle w:val="2f6"/>
              <w:spacing w:after="0" w:line="240" w:lineRule="auto"/>
              <w:ind w:left="0"/>
              <w:jc w:val="center"/>
              <w:rPr>
                <w:sz w:val="20"/>
                <w:szCs w:val="20"/>
              </w:rPr>
            </w:pPr>
            <w:r w:rsidRPr="006B5E9D">
              <w:rPr>
                <w:sz w:val="20"/>
                <w:szCs w:val="20"/>
              </w:rPr>
              <w:t>1800</w:t>
            </w:r>
          </w:p>
        </w:tc>
        <w:tc>
          <w:tcPr>
            <w:tcW w:w="1836" w:type="dxa"/>
            <w:tcBorders>
              <w:top w:val="nil"/>
              <w:left w:val="nil"/>
              <w:bottom w:val="single" w:sz="4" w:space="0" w:color="auto"/>
              <w:right w:val="single" w:sz="4" w:space="0" w:color="auto"/>
            </w:tcBorders>
            <w:shd w:val="clear" w:color="auto" w:fill="F2F2F2" w:themeFill="background1" w:themeFillShade="F2"/>
            <w:vAlign w:val="center"/>
          </w:tcPr>
          <w:p w14:paraId="5E072DA7" w14:textId="77777777" w:rsidR="002348BB" w:rsidRPr="006B5E9D" w:rsidRDefault="002348BB" w:rsidP="002348BB">
            <w:pPr>
              <w:pStyle w:val="2f6"/>
              <w:spacing w:after="0" w:line="240" w:lineRule="auto"/>
              <w:ind w:left="0"/>
              <w:jc w:val="center"/>
              <w:rPr>
                <w:sz w:val="20"/>
                <w:szCs w:val="20"/>
              </w:rPr>
            </w:pPr>
          </w:p>
        </w:tc>
        <w:tc>
          <w:tcPr>
            <w:tcW w:w="1340" w:type="dxa"/>
            <w:tcBorders>
              <w:top w:val="nil"/>
              <w:left w:val="nil"/>
              <w:bottom w:val="single" w:sz="4" w:space="0" w:color="auto"/>
              <w:right w:val="single" w:sz="4" w:space="0" w:color="auto"/>
            </w:tcBorders>
            <w:shd w:val="clear" w:color="auto" w:fill="F2F2F2" w:themeFill="background1" w:themeFillShade="F2"/>
            <w:vAlign w:val="center"/>
          </w:tcPr>
          <w:p w14:paraId="546F43FF" w14:textId="77777777" w:rsidR="002348BB" w:rsidRPr="006B5E9D" w:rsidRDefault="002348BB" w:rsidP="002348BB">
            <w:pPr>
              <w:pStyle w:val="2f6"/>
              <w:spacing w:after="0" w:line="240" w:lineRule="auto"/>
              <w:ind w:left="0"/>
              <w:jc w:val="center"/>
              <w:rPr>
                <w:sz w:val="20"/>
                <w:szCs w:val="20"/>
              </w:rPr>
            </w:pPr>
          </w:p>
        </w:tc>
        <w:tc>
          <w:tcPr>
            <w:tcW w:w="1510" w:type="dxa"/>
            <w:tcBorders>
              <w:top w:val="nil"/>
              <w:left w:val="nil"/>
              <w:bottom w:val="single" w:sz="4" w:space="0" w:color="auto"/>
              <w:right w:val="single" w:sz="4" w:space="0" w:color="auto"/>
            </w:tcBorders>
            <w:shd w:val="clear" w:color="auto" w:fill="F2F2F2" w:themeFill="background1" w:themeFillShade="F2"/>
            <w:vAlign w:val="center"/>
          </w:tcPr>
          <w:p w14:paraId="4B907B42" w14:textId="77777777" w:rsidR="002348BB" w:rsidRPr="006B5E9D" w:rsidRDefault="002348BB" w:rsidP="002348BB">
            <w:pPr>
              <w:spacing w:after="0" w:line="240" w:lineRule="auto"/>
              <w:jc w:val="center"/>
              <w:rPr>
                <w:color w:val="000000"/>
                <w:sz w:val="20"/>
                <w:szCs w:val="20"/>
                <w:lang w:eastAsia="ru-RU"/>
              </w:rPr>
            </w:pPr>
          </w:p>
        </w:tc>
      </w:tr>
      <w:tr w:rsidR="002348BB" w:rsidRPr="006B5E9D" w14:paraId="06224B4E" w14:textId="77777777" w:rsidTr="00C7348A">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153E10CD" w14:textId="77777777" w:rsidR="002348BB" w:rsidRPr="006B5E9D" w:rsidRDefault="002348BB" w:rsidP="00947EDF">
            <w:pPr>
              <w:pStyle w:val="2f6"/>
              <w:spacing w:after="0" w:line="240" w:lineRule="auto"/>
              <w:ind w:left="0"/>
              <w:jc w:val="center"/>
              <w:rPr>
                <w:sz w:val="20"/>
                <w:szCs w:val="20"/>
              </w:rPr>
            </w:pPr>
            <w:r w:rsidRPr="006B5E9D">
              <w:rPr>
                <w:sz w:val="20"/>
                <w:szCs w:val="20"/>
              </w:rPr>
              <w:t>Озерная</w:t>
            </w:r>
          </w:p>
        </w:tc>
        <w:tc>
          <w:tcPr>
            <w:tcW w:w="1728" w:type="dxa"/>
            <w:tcBorders>
              <w:top w:val="nil"/>
              <w:left w:val="nil"/>
              <w:bottom w:val="single" w:sz="4" w:space="0" w:color="auto"/>
              <w:right w:val="single" w:sz="4" w:space="0" w:color="auto"/>
            </w:tcBorders>
            <w:shd w:val="clear" w:color="auto" w:fill="auto"/>
            <w:vAlign w:val="center"/>
          </w:tcPr>
          <w:p w14:paraId="09174685" w14:textId="77777777" w:rsidR="002348BB" w:rsidRPr="006B5E9D" w:rsidRDefault="002348BB" w:rsidP="002348BB">
            <w:pPr>
              <w:pStyle w:val="2f6"/>
              <w:spacing w:after="0" w:line="240" w:lineRule="auto"/>
              <w:ind w:left="0"/>
              <w:jc w:val="center"/>
              <w:rPr>
                <w:sz w:val="20"/>
                <w:szCs w:val="20"/>
              </w:rPr>
            </w:pPr>
            <w:r w:rsidRPr="006B5E9D">
              <w:rPr>
                <w:sz w:val="20"/>
                <w:szCs w:val="20"/>
              </w:rPr>
              <w:t>1800</w:t>
            </w:r>
          </w:p>
        </w:tc>
        <w:tc>
          <w:tcPr>
            <w:tcW w:w="1836" w:type="dxa"/>
            <w:tcBorders>
              <w:top w:val="nil"/>
              <w:left w:val="nil"/>
              <w:bottom w:val="single" w:sz="4" w:space="0" w:color="auto"/>
              <w:right w:val="single" w:sz="4" w:space="0" w:color="auto"/>
            </w:tcBorders>
            <w:shd w:val="clear" w:color="auto" w:fill="auto"/>
            <w:vAlign w:val="center"/>
          </w:tcPr>
          <w:p w14:paraId="5CF90437" w14:textId="77777777" w:rsidR="002348BB" w:rsidRPr="006B5E9D" w:rsidRDefault="002348BB" w:rsidP="002348BB">
            <w:pPr>
              <w:pStyle w:val="2f6"/>
              <w:spacing w:after="0" w:line="240" w:lineRule="auto"/>
              <w:ind w:left="0"/>
              <w:jc w:val="center"/>
              <w:rPr>
                <w:sz w:val="20"/>
                <w:szCs w:val="20"/>
              </w:rPr>
            </w:pPr>
            <w:r w:rsidRPr="006B5E9D">
              <w:rPr>
                <w:sz w:val="20"/>
                <w:szCs w:val="20"/>
              </w:rPr>
              <w:t>полиэтилен</w:t>
            </w:r>
          </w:p>
        </w:tc>
        <w:tc>
          <w:tcPr>
            <w:tcW w:w="1340" w:type="dxa"/>
            <w:tcBorders>
              <w:top w:val="nil"/>
              <w:left w:val="nil"/>
              <w:bottom w:val="single" w:sz="4" w:space="0" w:color="auto"/>
              <w:right w:val="single" w:sz="4" w:space="0" w:color="auto"/>
            </w:tcBorders>
            <w:shd w:val="clear" w:color="auto" w:fill="auto"/>
            <w:vAlign w:val="center"/>
          </w:tcPr>
          <w:p w14:paraId="58239466" w14:textId="77777777" w:rsidR="002348BB" w:rsidRPr="006B5E9D" w:rsidRDefault="002348BB" w:rsidP="002348BB">
            <w:pPr>
              <w:pStyle w:val="2f6"/>
              <w:spacing w:after="0" w:line="240" w:lineRule="auto"/>
              <w:ind w:left="0"/>
              <w:jc w:val="center"/>
              <w:rPr>
                <w:sz w:val="20"/>
                <w:szCs w:val="20"/>
              </w:rPr>
            </w:pPr>
            <w:r w:rsidRPr="006B5E9D">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6800EA1D" w14:textId="77777777" w:rsidR="002348BB" w:rsidRPr="006B5E9D" w:rsidRDefault="002348BB" w:rsidP="002348BB">
            <w:pPr>
              <w:spacing w:after="0" w:line="240" w:lineRule="auto"/>
              <w:jc w:val="center"/>
              <w:rPr>
                <w:color w:val="000000"/>
                <w:sz w:val="20"/>
                <w:szCs w:val="20"/>
                <w:lang w:eastAsia="ru-RU"/>
              </w:rPr>
            </w:pPr>
            <w:r w:rsidRPr="006B5E9D">
              <w:rPr>
                <w:color w:val="000000"/>
                <w:sz w:val="20"/>
                <w:szCs w:val="20"/>
                <w:lang w:eastAsia="ru-RU"/>
              </w:rPr>
              <w:t>60</w:t>
            </w:r>
          </w:p>
        </w:tc>
      </w:tr>
    </w:tbl>
    <w:p w14:paraId="1616EC47" w14:textId="50CBD733" w:rsidR="002348BB" w:rsidRDefault="002348BB" w:rsidP="00372019">
      <w:pPr>
        <w:autoSpaceDE w:val="0"/>
        <w:autoSpaceDN w:val="0"/>
        <w:adjustRightInd w:val="0"/>
        <w:spacing w:after="0" w:line="240" w:lineRule="auto"/>
        <w:ind w:firstLine="709"/>
        <w:contextualSpacing/>
        <w:jc w:val="both"/>
        <w:rPr>
          <w:rFonts w:eastAsia="SimSun"/>
          <w:sz w:val="24"/>
          <w:szCs w:val="24"/>
          <w:lang w:eastAsia="ru-RU"/>
        </w:rPr>
      </w:pPr>
    </w:p>
    <w:p w14:paraId="4ACACB9F" w14:textId="76FD985A" w:rsidR="006C028F" w:rsidRPr="00340085" w:rsidRDefault="00A74D11" w:rsidP="00C93121">
      <w:pPr>
        <w:pStyle w:val="3"/>
      </w:pPr>
      <w:bookmarkStart w:id="59" w:name="_Toc206673202"/>
      <w:r w:rsidRPr="00340085">
        <w:t>1.1.2.</w:t>
      </w:r>
      <w:r w:rsidR="00ED6D5B" w:rsidRPr="00340085">
        <w:t xml:space="preserve"> </w:t>
      </w:r>
      <w:r w:rsidR="003C528E" w:rsidRPr="00340085">
        <w:t xml:space="preserve">описание территорий поселения, </w:t>
      </w:r>
      <w:r w:rsidR="000A15CB" w:rsidRPr="00340085">
        <w:t>муниципального образования, муниципального округа</w:t>
      </w:r>
      <w:r w:rsidR="00B20108" w:rsidRPr="00340085">
        <w:t>, не охваченных централизованными системами водоснабжения</w:t>
      </w:r>
      <w:r w:rsidR="00CA7053">
        <w:t>.</w:t>
      </w:r>
      <w:bookmarkEnd w:id="59"/>
    </w:p>
    <w:p w14:paraId="6B6A0F9E" w14:textId="622E4E8D" w:rsidR="001423AD" w:rsidRPr="00F528F1" w:rsidRDefault="001423AD" w:rsidP="00F528F1">
      <w:pPr>
        <w:spacing w:after="0"/>
        <w:ind w:firstLine="567"/>
        <w:jc w:val="both"/>
        <w:rPr>
          <w:sz w:val="24"/>
          <w:szCs w:val="24"/>
        </w:rPr>
      </w:pPr>
      <w:r w:rsidRPr="004A53D1">
        <w:rPr>
          <w:i/>
          <w:sz w:val="24"/>
          <w:szCs w:val="24"/>
        </w:rPr>
        <w:t>Нецентрализованная система холодного водоснабжения</w:t>
      </w:r>
      <w:r w:rsidRPr="00F528F1">
        <w:rPr>
          <w:sz w:val="24"/>
          <w:szCs w:val="24"/>
        </w:rPr>
        <w:t xml:space="preserve"> </w:t>
      </w:r>
      <w:r w:rsidR="00887E0B">
        <w:rPr>
          <w:sz w:val="24"/>
          <w:szCs w:val="24"/>
        </w:rPr>
        <w:t xml:space="preserve">– </w:t>
      </w:r>
      <w:r w:rsidRPr="00F528F1">
        <w:rPr>
          <w:sz w:val="24"/>
          <w:szCs w:val="24"/>
        </w:rPr>
        <w:t>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p w14:paraId="11286B86" w14:textId="1B208BED" w:rsidR="009D304A" w:rsidRDefault="00EA7600" w:rsidP="00F528F1">
      <w:pPr>
        <w:spacing w:after="0"/>
        <w:ind w:firstLine="567"/>
        <w:jc w:val="both"/>
        <w:rPr>
          <w:sz w:val="24"/>
          <w:szCs w:val="24"/>
        </w:rPr>
      </w:pPr>
      <w:r w:rsidRPr="00F528F1">
        <w:rPr>
          <w:sz w:val="24"/>
          <w:szCs w:val="24"/>
        </w:rPr>
        <w:t xml:space="preserve">Анализ показал, что централизованной системой водоснабжения </w:t>
      </w:r>
      <w:r w:rsidR="00E81883">
        <w:rPr>
          <w:sz w:val="24"/>
          <w:szCs w:val="24"/>
        </w:rPr>
        <w:t xml:space="preserve">на территории поселения </w:t>
      </w:r>
      <w:r w:rsidRPr="00F528F1">
        <w:rPr>
          <w:sz w:val="24"/>
          <w:szCs w:val="24"/>
        </w:rPr>
        <w:t xml:space="preserve">охвачено </w:t>
      </w:r>
      <w:r w:rsidR="009D304A">
        <w:rPr>
          <w:sz w:val="24"/>
          <w:szCs w:val="24"/>
        </w:rPr>
        <w:t xml:space="preserve">не </w:t>
      </w:r>
      <w:r w:rsidRPr="00F528F1">
        <w:rPr>
          <w:sz w:val="24"/>
          <w:szCs w:val="24"/>
        </w:rPr>
        <w:t>полностью.</w:t>
      </w:r>
    </w:p>
    <w:p w14:paraId="20598705" w14:textId="1A9B7AA8" w:rsidR="00EA7600" w:rsidRDefault="00EA7600" w:rsidP="00F528F1">
      <w:pPr>
        <w:spacing w:after="0"/>
        <w:ind w:firstLine="567"/>
        <w:jc w:val="both"/>
        <w:rPr>
          <w:sz w:val="24"/>
          <w:szCs w:val="24"/>
        </w:rPr>
      </w:pPr>
      <w:r w:rsidRPr="00F528F1">
        <w:rPr>
          <w:sz w:val="24"/>
          <w:szCs w:val="24"/>
        </w:rPr>
        <w:t xml:space="preserve">Жители </w:t>
      </w:r>
      <w:r w:rsidR="00E81883">
        <w:rPr>
          <w:sz w:val="24"/>
          <w:szCs w:val="24"/>
        </w:rPr>
        <w:t>поселения</w:t>
      </w:r>
      <w:r w:rsidRPr="00F528F1">
        <w:rPr>
          <w:sz w:val="24"/>
          <w:szCs w:val="24"/>
        </w:rPr>
        <w:t xml:space="preserve">, которые не подключены к централизованной системе водоснабжения, используют индивидуальные скважины и </w:t>
      </w:r>
      <w:r w:rsidR="00BD6E63">
        <w:rPr>
          <w:sz w:val="24"/>
          <w:szCs w:val="24"/>
        </w:rPr>
        <w:t xml:space="preserve">колодцы, </w:t>
      </w:r>
      <w:r w:rsidR="00BD6E63" w:rsidRPr="00BD6E63">
        <w:rPr>
          <w:sz w:val="24"/>
          <w:szCs w:val="24"/>
        </w:rPr>
        <w:t>которые находятся на территориях домовладений.</w:t>
      </w:r>
    </w:p>
    <w:p w14:paraId="21B816FC" w14:textId="77777777" w:rsidR="00EA4411" w:rsidRPr="00F528F1" w:rsidRDefault="00EA4411" w:rsidP="00F528F1">
      <w:pPr>
        <w:spacing w:after="0"/>
        <w:ind w:firstLine="567"/>
        <w:jc w:val="both"/>
        <w:rPr>
          <w:sz w:val="24"/>
          <w:szCs w:val="24"/>
        </w:rPr>
      </w:pPr>
    </w:p>
    <w:p w14:paraId="507FE51A" w14:textId="30099A3A" w:rsidR="00B20108" w:rsidRDefault="00F528F1" w:rsidP="00C93121">
      <w:pPr>
        <w:pStyle w:val="3"/>
      </w:pPr>
      <w:bookmarkStart w:id="60" w:name="_Toc206673203"/>
      <w:r w:rsidRPr="00F528F1">
        <w:lastRenderedPageBreak/>
        <w:t>1.1.3.</w:t>
      </w:r>
      <w:r w:rsidR="00ED6D5B">
        <w:t xml:space="preserve"> </w:t>
      </w:r>
      <w:r w:rsidR="00B20108" w:rsidRPr="00F528F1">
        <w:t>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r w:rsidR="00CA7053">
        <w:t>.</w:t>
      </w:r>
      <w:bookmarkEnd w:id="60"/>
    </w:p>
    <w:p w14:paraId="35152582" w14:textId="4E20727E" w:rsidR="006C028F" w:rsidRPr="00F528F1" w:rsidRDefault="00F03C2C" w:rsidP="001E5D6D">
      <w:pPr>
        <w:pStyle w:val="23"/>
        <w:spacing w:before="0" w:after="0" w:line="276" w:lineRule="auto"/>
        <w:ind w:firstLine="567"/>
        <w:rPr>
          <w:szCs w:val="24"/>
        </w:rPr>
      </w:pPr>
      <w:r w:rsidRPr="00F528F1">
        <w:rPr>
          <w:szCs w:val="24"/>
        </w:rPr>
        <w:t>«</w:t>
      </w:r>
      <w:r w:rsidR="006C028F" w:rsidRPr="00E33FA1">
        <w:rPr>
          <w:i/>
          <w:szCs w:val="24"/>
        </w:rPr>
        <w:t>Технологическая зона водоснабжения</w:t>
      </w:r>
      <w:r w:rsidRPr="00F528F1">
        <w:rPr>
          <w:szCs w:val="24"/>
        </w:rPr>
        <w:t>»</w:t>
      </w:r>
      <w:r w:rsidR="006C028F" w:rsidRPr="00F528F1">
        <w:rPr>
          <w:szCs w:val="24"/>
        </w:rPr>
        <w:t xml:space="preserve"> </w:t>
      </w:r>
      <w:r w:rsidR="00907D0B" w:rsidRPr="00907D0B">
        <w:rPr>
          <w:szCs w:val="24"/>
        </w:rPr>
        <w:t>–</w:t>
      </w:r>
      <w:r w:rsidR="00907D0B">
        <w:rPr>
          <w:szCs w:val="24"/>
        </w:rPr>
        <w:t xml:space="preserve"> </w:t>
      </w:r>
      <w:r w:rsidR="006C028F" w:rsidRPr="00F528F1">
        <w:rPr>
          <w:szCs w:val="24"/>
        </w:rPr>
        <w:t>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ее потребителям в соответствии с расчетным расходом воды.</w:t>
      </w:r>
    </w:p>
    <w:p w14:paraId="46DDB71B" w14:textId="07AC3D23" w:rsidR="003C528E" w:rsidRDefault="003C528E" w:rsidP="001E5D6D">
      <w:pPr>
        <w:spacing w:after="0"/>
        <w:ind w:firstLine="567"/>
        <w:jc w:val="both"/>
        <w:rPr>
          <w:rFonts w:eastAsia="Calibri"/>
          <w:sz w:val="24"/>
          <w:szCs w:val="24"/>
        </w:rPr>
      </w:pPr>
      <w:r w:rsidRPr="00F528F1">
        <w:rPr>
          <w:rFonts w:eastAsia="Calibri"/>
          <w:sz w:val="24"/>
          <w:szCs w:val="24"/>
        </w:rPr>
        <w:t>На территории</w:t>
      </w:r>
      <w:r w:rsidR="00154387">
        <w:rPr>
          <w:rFonts w:eastAsia="Calibri"/>
          <w:sz w:val="24"/>
          <w:szCs w:val="24"/>
        </w:rPr>
        <w:t xml:space="preserve"> </w:t>
      </w:r>
      <w:r w:rsidR="00E33FA1">
        <w:rPr>
          <w:rFonts w:eastAsia="Calibri"/>
          <w:sz w:val="24"/>
          <w:szCs w:val="24"/>
        </w:rPr>
        <w:t xml:space="preserve">поселения </w:t>
      </w:r>
      <w:r w:rsidRPr="00F528F1">
        <w:rPr>
          <w:rFonts w:eastAsia="Calibri"/>
          <w:sz w:val="24"/>
          <w:szCs w:val="24"/>
        </w:rPr>
        <w:t>в системе централизованного холодного водоснабжения наход</w:t>
      </w:r>
      <w:r w:rsidR="00BA2420" w:rsidRPr="00F528F1">
        <w:rPr>
          <w:rFonts w:eastAsia="Calibri"/>
          <w:sz w:val="24"/>
          <w:szCs w:val="24"/>
        </w:rPr>
        <w:t>и</w:t>
      </w:r>
      <w:r w:rsidRPr="00F528F1">
        <w:rPr>
          <w:rFonts w:eastAsia="Calibri"/>
          <w:sz w:val="24"/>
          <w:szCs w:val="24"/>
        </w:rPr>
        <w:t xml:space="preserve">тся </w:t>
      </w:r>
      <w:r w:rsidR="00AB552A">
        <w:rPr>
          <w:rFonts w:eastAsia="Calibri"/>
          <w:sz w:val="24"/>
          <w:szCs w:val="24"/>
        </w:rPr>
        <w:t>одна</w:t>
      </w:r>
      <w:r w:rsidR="00A60AB0" w:rsidRPr="00F528F1">
        <w:rPr>
          <w:rFonts w:eastAsia="Calibri"/>
          <w:sz w:val="24"/>
          <w:szCs w:val="24"/>
        </w:rPr>
        <w:t xml:space="preserve"> </w:t>
      </w:r>
      <w:r w:rsidR="006E50A1" w:rsidRPr="00F528F1">
        <w:rPr>
          <w:rFonts w:eastAsia="Calibri"/>
          <w:sz w:val="24"/>
          <w:szCs w:val="24"/>
        </w:rPr>
        <w:t>эксплуатацио</w:t>
      </w:r>
      <w:r w:rsidR="00BA2420" w:rsidRPr="00F528F1">
        <w:rPr>
          <w:rFonts w:eastAsia="Calibri"/>
          <w:sz w:val="24"/>
          <w:szCs w:val="24"/>
        </w:rPr>
        <w:t>нн</w:t>
      </w:r>
      <w:r w:rsidR="00AB552A">
        <w:rPr>
          <w:rFonts w:eastAsia="Calibri"/>
          <w:sz w:val="24"/>
          <w:szCs w:val="24"/>
        </w:rPr>
        <w:t>ая</w:t>
      </w:r>
      <w:r w:rsidR="00177271" w:rsidRPr="00F528F1">
        <w:rPr>
          <w:rFonts w:eastAsia="Calibri"/>
          <w:sz w:val="24"/>
          <w:szCs w:val="24"/>
        </w:rPr>
        <w:t xml:space="preserve"> зон</w:t>
      </w:r>
      <w:r w:rsidR="00AB552A">
        <w:rPr>
          <w:rFonts w:eastAsia="Calibri"/>
          <w:sz w:val="24"/>
          <w:szCs w:val="24"/>
        </w:rPr>
        <w:t>а</w:t>
      </w:r>
      <w:r w:rsidR="00BA2420" w:rsidRPr="00F528F1">
        <w:rPr>
          <w:rFonts w:eastAsia="Calibri"/>
          <w:sz w:val="24"/>
          <w:szCs w:val="24"/>
        </w:rPr>
        <w:t>.</w:t>
      </w:r>
      <w:r w:rsidR="00FB118F" w:rsidRPr="00FB118F">
        <w:rPr>
          <w:rFonts w:eastAsia="Calibri"/>
          <w:sz w:val="24"/>
          <w:szCs w:val="24"/>
        </w:rPr>
        <w:t xml:space="preserve"> </w:t>
      </w:r>
      <w:r w:rsidR="00FB118F">
        <w:rPr>
          <w:rFonts w:eastAsia="Calibri"/>
          <w:sz w:val="24"/>
          <w:szCs w:val="24"/>
        </w:rPr>
        <w:t xml:space="preserve">Перечень технологических зон РСО представлен в таблице </w:t>
      </w:r>
      <w:r w:rsidR="00B40F86">
        <w:rPr>
          <w:rFonts w:eastAsia="Calibri"/>
          <w:sz w:val="24"/>
          <w:szCs w:val="24"/>
        </w:rPr>
        <w:t>1.</w:t>
      </w:r>
      <w:r w:rsidR="00552B52">
        <w:rPr>
          <w:rFonts w:eastAsia="Calibri"/>
          <w:sz w:val="24"/>
          <w:szCs w:val="24"/>
        </w:rPr>
        <w:t>8</w:t>
      </w:r>
      <w:r w:rsidR="00FB118F">
        <w:rPr>
          <w:rFonts w:eastAsia="Calibri"/>
          <w:sz w:val="24"/>
          <w:szCs w:val="24"/>
        </w:rPr>
        <w:t>.</w:t>
      </w:r>
    </w:p>
    <w:p w14:paraId="156BDDB0" w14:textId="47CDA4B6" w:rsidR="00907D0B" w:rsidRPr="009316E5" w:rsidRDefault="00907D0B" w:rsidP="001E5D6D">
      <w:pPr>
        <w:pStyle w:val="S"/>
        <w:spacing w:line="276" w:lineRule="auto"/>
        <w:ind w:firstLine="567"/>
        <w:rPr>
          <w:b/>
          <w:sz w:val="22"/>
        </w:rPr>
      </w:pPr>
      <w:r w:rsidRPr="009316E5">
        <w:rPr>
          <w:b/>
          <w:sz w:val="22"/>
        </w:rPr>
        <w:t xml:space="preserve">Таблица </w:t>
      </w:r>
      <w:r w:rsidR="00B40F86">
        <w:rPr>
          <w:b/>
          <w:sz w:val="22"/>
        </w:rPr>
        <w:t>1.</w:t>
      </w:r>
      <w:r w:rsidR="00552B52">
        <w:rPr>
          <w:b/>
          <w:sz w:val="22"/>
        </w:rPr>
        <w:t>8</w:t>
      </w:r>
      <w:r w:rsidR="00B40F86">
        <w:rPr>
          <w:b/>
          <w:sz w:val="22"/>
        </w:rPr>
        <w:t xml:space="preserve">. </w:t>
      </w:r>
      <w:r w:rsidRPr="009316E5">
        <w:rPr>
          <w:b/>
          <w:sz w:val="22"/>
        </w:rPr>
        <w:t xml:space="preserve">Перечень технологических зон централизованной системы хозяйственно-питьевого водоснабжения в границах </w:t>
      </w:r>
      <w:r w:rsidR="007E7A4F">
        <w:rPr>
          <w:b/>
          <w:sz w:val="22"/>
        </w:rPr>
        <w:t>сельского поселения</w:t>
      </w:r>
      <w:r w:rsidRPr="009316E5">
        <w:rPr>
          <w:b/>
          <w:sz w:val="22"/>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701"/>
        <w:gridCol w:w="425"/>
        <w:gridCol w:w="1560"/>
        <w:gridCol w:w="1559"/>
        <w:gridCol w:w="1417"/>
        <w:gridCol w:w="1701"/>
      </w:tblGrid>
      <w:tr w:rsidR="00086667" w:rsidRPr="00907D0B" w14:paraId="5FD2A5D9" w14:textId="77777777" w:rsidTr="00552B52">
        <w:trPr>
          <w:trHeight w:val="323"/>
        </w:trPr>
        <w:tc>
          <w:tcPr>
            <w:tcW w:w="1276" w:type="dxa"/>
            <w:shd w:val="clear" w:color="auto" w:fill="F2F2F2" w:themeFill="background1" w:themeFillShade="F2"/>
            <w:vAlign w:val="center"/>
            <w:hideMark/>
          </w:tcPr>
          <w:p w14:paraId="1215950E" w14:textId="77777777" w:rsidR="00907D0B" w:rsidRPr="00907D0B" w:rsidRDefault="00907D0B" w:rsidP="00086667">
            <w:pPr>
              <w:spacing w:after="0" w:line="240" w:lineRule="auto"/>
              <w:ind w:left="-100" w:right="-104"/>
              <w:jc w:val="center"/>
              <w:rPr>
                <w:color w:val="000000"/>
                <w:sz w:val="20"/>
                <w:lang w:eastAsia="ru-RU"/>
              </w:rPr>
            </w:pPr>
            <w:r w:rsidRPr="00907D0B">
              <w:rPr>
                <w:color w:val="000000"/>
                <w:sz w:val="20"/>
                <w:lang w:eastAsia="ru-RU"/>
              </w:rPr>
              <w:t>Номер зоны эксплуатационной ответственности РСО</w:t>
            </w:r>
          </w:p>
        </w:tc>
        <w:tc>
          <w:tcPr>
            <w:tcW w:w="1701" w:type="dxa"/>
            <w:shd w:val="clear" w:color="auto" w:fill="F2F2F2" w:themeFill="background1" w:themeFillShade="F2"/>
            <w:vAlign w:val="center"/>
            <w:hideMark/>
          </w:tcPr>
          <w:p w14:paraId="6103FC79" w14:textId="77777777" w:rsidR="00907D0B" w:rsidRPr="00907D0B" w:rsidRDefault="00907D0B" w:rsidP="00086667">
            <w:pPr>
              <w:spacing w:after="0" w:line="240" w:lineRule="auto"/>
              <w:ind w:left="-100" w:right="-104"/>
              <w:jc w:val="center"/>
              <w:rPr>
                <w:color w:val="000000"/>
                <w:sz w:val="20"/>
                <w:lang w:eastAsia="ru-RU"/>
              </w:rPr>
            </w:pPr>
            <w:r w:rsidRPr="00907D0B">
              <w:rPr>
                <w:color w:val="000000"/>
                <w:sz w:val="20"/>
                <w:lang w:eastAsia="ru-RU"/>
              </w:rPr>
              <w:t>Наименование предприятия зоны эксплуатационной ответственности</w:t>
            </w:r>
          </w:p>
        </w:tc>
        <w:tc>
          <w:tcPr>
            <w:tcW w:w="1985" w:type="dxa"/>
            <w:gridSpan w:val="2"/>
            <w:shd w:val="clear" w:color="auto" w:fill="F2F2F2" w:themeFill="background1" w:themeFillShade="F2"/>
            <w:vAlign w:val="center"/>
            <w:hideMark/>
          </w:tcPr>
          <w:p w14:paraId="70F9853F" w14:textId="77777777" w:rsidR="00907D0B" w:rsidRPr="00907D0B" w:rsidRDefault="00907D0B" w:rsidP="00086667">
            <w:pPr>
              <w:spacing w:after="0" w:line="240" w:lineRule="auto"/>
              <w:ind w:left="-100" w:right="-104"/>
              <w:jc w:val="center"/>
              <w:rPr>
                <w:color w:val="000000"/>
                <w:sz w:val="20"/>
                <w:lang w:eastAsia="ru-RU"/>
              </w:rPr>
            </w:pPr>
            <w:r w:rsidRPr="00907D0B">
              <w:rPr>
                <w:color w:val="000000"/>
                <w:sz w:val="20"/>
                <w:lang w:eastAsia="ru-RU"/>
              </w:rPr>
              <w:t xml:space="preserve">Технологическая зона водоснабжения, № / наименование </w:t>
            </w:r>
          </w:p>
        </w:tc>
        <w:tc>
          <w:tcPr>
            <w:tcW w:w="1559" w:type="dxa"/>
            <w:shd w:val="clear" w:color="auto" w:fill="F2F2F2" w:themeFill="background1" w:themeFillShade="F2"/>
            <w:vAlign w:val="center"/>
            <w:hideMark/>
          </w:tcPr>
          <w:p w14:paraId="2F79B32E" w14:textId="77777777" w:rsidR="00907D0B" w:rsidRPr="00907D0B" w:rsidRDefault="00907D0B" w:rsidP="00086667">
            <w:pPr>
              <w:spacing w:after="0" w:line="240" w:lineRule="auto"/>
              <w:ind w:left="-100" w:right="-104"/>
              <w:jc w:val="center"/>
              <w:rPr>
                <w:color w:val="000000"/>
                <w:sz w:val="20"/>
                <w:lang w:eastAsia="ru-RU"/>
              </w:rPr>
            </w:pPr>
            <w:r w:rsidRPr="00907D0B">
              <w:rPr>
                <w:color w:val="000000"/>
                <w:sz w:val="20"/>
                <w:lang w:eastAsia="ru-RU"/>
              </w:rPr>
              <w:t xml:space="preserve">Состав технологической зоны </w:t>
            </w:r>
          </w:p>
        </w:tc>
        <w:tc>
          <w:tcPr>
            <w:tcW w:w="1417" w:type="dxa"/>
            <w:shd w:val="clear" w:color="auto" w:fill="F2F2F2" w:themeFill="background1" w:themeFillShade="F2"/>
            <w:vAlign w:val="center"/>
            <w:hideMark/>
          </w:tcPr>
          <w:p w14:paraId="6ADBB7C3" w14:textId="77777777" w:rsidR="00907D0B" w:rsidRPr="00907D0B" w:rsidRDefault="00907D0B" w:rsidP="00086667">
            <w:pPr>
              <w:spacing w:after="0" w:line="240" w:lineRule="auto"/>
              <w:ind w:left="-100" w:right="-104"/>
              <w:jc w:val="center"/>
              <w:rPr>
                <w:color w:val="000000"/>
                <w:sz w:val="20"/>
                <w:lang w:eastAsia="ru-RU"/>
              </w:rPr>
            </w:pPr>
            <w:r w:rsidRPr="00907D0B">
              <w:rPr>
                <w:color w:val="000000"/>
                <w:sz w:val="20"/>
                <w:lang w:eastAsia="ru-RU"/>
              </w:rPr>
              <w:t>Техническое состояние ВЗС</w:t>
            </w:r>
          </w:p>
        </w:tc>
        <w:tc>
          <w:tcPr>
            <w:tcW w:w="1701" w:type="dxa"/>
            <w:shd w:val="clear" w:color="auto" w:fill="F2F2F2" w:themeFill="background1" w:themeFillShade="F2"/>
            <w:vAlign w:val="center"/>
            <w:hideMark/>
          </w:tcPr>
          <w:p w14:paraId="0A259BB2" w14:textId="77777777" w:rsidR="00907D0B" w:rsidRPr="00907D0B" w:rsidRDefault="00907D0B" w:rsidP="00086667">
            <w:pPr>
              <w:spacing w:after="0" w:line="240" w:lineRule="auto"/>
              <w:ind w:left="-100" w:right="-104"/>
              <w:jc w:val="center"/>
              <w:rPr>
                <w:color w:val="000000"/>
                <w:sz w:val="20"/>
                <w:lang w:eastAsia="ru-RU"/>
              </w:rPr>
            </w:pPr>
            <w:r w:rsidRPr="00907D0B">
              <w:rPr>
                <w:color w:val="000000"/>
                <w:sz w:val="20"/>
                <w:lang w:eastAsia="ru-RU"/>
              </w:rPr>
              <w:t>Наименование населенного пункта в зоне действия технологической зоны</w:t>
            </w:r>
          </w:p>
        </w:tc>
      </w:tr>
      <w:tr w:rsidR="00552B52" w:rsidRPr="00907D0B" w14:paraId="67D5FB22" w14:textId="77777777" w:rsidTr="00552B52">
        <w:trPr>
          <w:trHeight w:val="290"/>
        </w:trPr>
        <w:tc>
          <w:tcPr>
            <w:tcW w:w="1276" w:type="dxa"/>
            <w:vMerge w:val="restart"/>
            <w:shd w:val="clear" w:color="auto" w:fill="auto"/>
            <w:noWrap/>
            <w:vAlign w:val="center"/>
            <w:hideMark/>
          </w:tcPr>
          <w:p w14:paraId="2F3159CA" w14:textId="77777777" w:rsidR="00552B52" w:rsidRPr="00907D0B" w:rsidRDefault="00552B52" w:rsidP="006C0D52">
            <w:pPr>
              <w:spacing w:after="0" w:line="240" w:lineRule="auto"/>
              <w:ind w:left="-100" w:right="-104"/>
              <w:jc w:val="center"/>
              <w:rPr>
                <w:color w:val="000000"/>
                <w:sz w:val="20"/>
                <w:lang w:eastAsia="ru-RU"/>
              </w:rPr>
            </w:pPr>
            <w:r w:rsidRPr="00907D0B">
              <w:rPr>
                <w:color w:val="000000"/>
                <w:sz w:val="20"/>
                <w:lang w:eastAsia="ru-RU"/>
              </w:rPr>
              <w:t>1.</w:t>
            </w:r>
          </w:p>
        </w:tc>
        <w:tc>
          <w:tcPr>
            <w:tcW w:w="1701" w:type="dxa"/>
            <w:vMerge w:val="restart"/>
            <w:shd w:val="clear" w:color="auto" w:fill="auto"/>
            <w:noWrap/>
            <w:vAlign w:val="center"/>
            <w:hideMark/>
          </w:tcPr>
          <w:p w14:paraId="134E59B3" w14:textId="2F71174F" w:rsidR="00552B52" w:rsidRPr="00907D0B" w:rsidRDefault="00B850D8" w:rsidP="00B850D8">
            <w:pPr>
              <w:spacing w:after="0" w:line="240" w:lineRule="auto"/>
              <w:ind w:left="-100" w:right="-104"/>
              <w:jc w:val="center"/>
              <w:rPr>
                <w:color w:val="000000"/>
                <w:sz w:val="20"/>
                <w:lang w:eastAsia="ru-RU"/>
              </w:rPr>
            </w:pPr>
            <w:r w:rsidRPr="00B850D8">
              <w:rPr>
                <w:color w:val="000000"/>
                <w:sz w:val="20"/>
                <w:lang w:eastAsia="ru-RU"/>
              </w:rPr>
              <w:t>АО «</w:t>
            </w:r>
            <w:proofErr w:type="spellStart"/>
            <w:r w:rsidRPr="00B850D8">
              <w:rPr>
                <w:color w:val="000000"/>
                <w:sz w:val="20"/>
                <w:lang w:eastAsia="ru-RU"/>
              </w:rPr>
              <w:t>Унечский</w:t>
            </w:r>
            <w:proofErr w:type="spellEnd"/>
            <w:r w:rsidRPr="00B850D8">
              <w:rPr>
                <w:color w:val="000000"/>
                <w:sz w:val="20"/>
                <w:lang w:eastAsia="ru-RU"/>
              </w:rPr>
              <w:t xml:space="preserve"> водоканал»</w:t>
            </w:r>
          </w:p>
        </w:tc>
        <w:tc>
          <w:tcPr>
            <w:tcW w:w="425" w:type="dxa"/>
            <w:shd w:val="clear" w:color="auto" w:fill="auto"/>
            <w:noWrap/>
            <w:vAlign w:val="center"/>
            <w:hideMark/>
          </w:tcPr>
          <w:p w14:paraId="3FD3EE29" w14:textId="77777777" w:rsidR="00552B52" w:rsidRPr="00907D0B" w:rsidRDefault="00552B52" w:rsidP="006C0D52">
            <w:pPr>
              <w:spacing w:after="0" w:line="240" w:lineRule="auto"/>
              <w:ind w:left="-100" w:right="-104"/>
              <w:jc w:val="center"/>
              <w:rPr>
                <w:color w:val="000000"/>
                <w:sz w:val="20"/>
                <w:lang w:eastAsia="ru-RU"/>
              </w:rPr>
            </w:pPr>
            <w:r w:rsidRPr="00907D0B">
              <w:rPr>
                <w:color w:val="000000"/>
                <w:sz w:val="20"/>
                <w:lang w:eastAsia="ru-RU"/>
              </w:rPr>
              <w:t>1</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647555" w14:textId="2816D425" w:rsidR="00552B52" w:rsidRPr="00907D0B" w:rsidRDefault="00DE3681" w:rsidP="006C0D52">
            <w:pPr>
              <w:spacing w:after="0" w:line="240" w:lineRule="auto"/>
              <w:ind w:left="-100" w:right="-104"/>
              <w:rPr>
                <w:color w:val="000000"/>
                <w:sz w:val="20"/>
                <w:lang w:eastAsia="ru-RU"/>
              </w:rPr>
            </w:pPr>
            <w:r w:rsidRPr="00DE3681">
              <w:rPr>
                <w:color w:val="000000"/>
                <w:sz w:val="20"/>
                <w:lang w:eastAsia="ru-RU"/>
              </w:rPr>
              <w:t xml:space="preserve">ВЗС №1 </w:t>
            </w:r>
            <w:proofErr w:type="spellStart"/>
            <w:r w:rsidRPr="00DE3681">
              <w:rPr>
                <w:color w:val="000000"/>
                <w:sz w:val="20"/>
                <w:lang w:eastAsia="ru-RU"/>
              </w:rPr>
              <w:t>н.п</w:t>
            </w:r>
            <w:proofErr w:type="spellEnd"/>
            <w:r w:rsidRPr="00DE3681">
              <w:rPr>
                <w:color w:val="000000"/>
                <w:sz w:val="20"/>
                <w:lang w:eastAsia="ru-RU"/>
              </w:rPr>
              <w:t>. Жуково</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68F620EF" w14:textId="506CC497" w:rsidR="00552B52" w:rsidRPr="00907D0B" w:rsidRDefault="00552B52" w:rsidP="00552B52">
            <w:pPr>
              <w:spacing w:after="0" w:line="240" w:lineRule="auto"/>
              <w:ind w:left="-100" w:right="-104"/>
              <w:rPr>
                <w:color w:val="000000"/>
                <w:sz w:val="20"/>
                <w:lang w:eastAsia="ru-RU"/>
              </w:rPr>
            </w:pPr>
            <w:r>
              <w:rPr>
                <w:sz w:val="20"/>
                <w:szCs w:val="20"/>
              </w:rPr>
              <w:t>1</w:t>
            </w:r>
            <w:r w:rsidRPr="00056731">
              <w:rPr>
                <w:sz w:val="20"/>
                <w:szCs w:val="20"/>
              </w:rPr>
              <w:t xml:space="preserve"> </w:t>
            </w:r>
            <w:r>
              <w:rPr>
                <w:sz w:val="20"/>
                <w:szCs w:val="20"/>
              </w:rPr>
              <w:t xml:space="preserve">– </w:t>
            </w:r>
            <w:r w:rsidRPr="00056731">
              <w:rPr>
                <w:sz w:val="20"/>
                <w:szCs w:val="20"/>
              </w:rPr>
              <w:t>рабоч</w:t>
            </w:r>
            <w:r>
              <w:rPr>
                <w:sz w:val="20"/>
                <w:szCs w:val="20"/>
              </w:rPr>
              <w:t>ая</w:t>
            </w:r>
          </w:p>
        </w:tc>
        <w:tc>
          <w:tcPr>
            <w:tcW w:w="1417" w:type="dxa"/>
            <w:shd w:val="clear" w:color="auto" w:fill="auto"/>
            <w:noWrap/>
            <w:vAlign w:val="center"/>
            <w:hideMark/>
          </w:tcPr>
          <w:p w14:paraId="455A4F9C" w14:textId="77777777" w:rsidR="00552B52" w:rsidRPr="00907D0B" w:rsidRDefault="00552B52" w:rsidP="006C0D52">
            <w:pPr>
              <w:spacing w:after="0" w:line="240" w:lineRule="auto"/>
              <w:ind w:left="-100" w:right="-104"/>
              <w:jc w:val="center"/>
              <w:rPr>
                <w:color w:val="000000"/>
                <w:sz w:val="20"/>
                <w:lang w:eastAsia="ru-RU"/>
              </w:rPr>
            </w:pPr>
            <w:r w:rsidRPr="00907D0B">
              <w:rPr>
                <w:color w:val="000000"/>
                <w:sz w:val="20"/>
                <w:lang w:eastAsia="ru-RU"/>
              </w:rPr>
              <w:t>в работе</w:t>
            </w:r>
          </w:p>
        </w:tc>
        <w:tc>
          <w:tcPr>
            <w:tcW w:w="1701" w:type="dxa"/>
            <w:shd w:val="clear" w:color="auto" w:fill="auto"/>
            <w:noWrap/>
            <w:vAlign w:val="center"/>
          </w:tcPr>
          <w:p w14:paraId="34ACE4E5" w14:textId="3DE315B7" w:rsidR="00552B52" w:rsidRPr="00907D0B" w:rsidRDefault="00DE3681" w:rsidP="00C9568E">
            <w:pPr>
              <w:spacing w:after="0" w:line="240" w:lineRule="auto"/>
              <w:ind w:left="-100" w:right="-104"/>
              <w:jc w:val="center"/>
              <w:rPr>
                <w:color w:val="000000"/>
                <w:sz w:val="20"/>
                <w:lang w:eastAsia="ru-RU"/>
              </w:rPr>
            </w:pPr>
            <w:proofErr w:type="spellStart"/>
            <w:r w:rsidRPr="00DE3681">
              <w:rPr>
                <w:color w:val="000000"/>
                <w:sz w:val="20"/>
                <w:lang w:eastAsia="ru-RU"/>
              </w:rPr>
              <w:t>н.п</w:t>
            </w:r>
            <w:proofErr w:type="spellEnd"/>
            <w:r w:rsidRPr="00DE3681">
              <w:rPr>
                <w:color w:val="000000"/>
                <w:sz w:val="20"/>
                <w:lang w:eastAsia="ru-RU"/>
              </w:rPr>
              <w:t>. Жуково</w:t>
            </w:r>
          </w:p>
        </w:tc>
      </w:tr>
      <w:tr w:rsidR="00552B52" w:rsidRPr="00907D0B" w14:paraId="7D048B2B" w14:textId="77777777" w:rsidTr="00552B52">
        <w:trPr>
          <w:trHeight w:val="290"/>
        </w:trPr>
        <w:tc>
          <w:tcPr>
            <w:tcW w:w="1276" w:type="dxa"/>
            <w:vMerge/>
            <w:vAlign w:val="center"/>
            <w:hideMark/>
          </w:tcPr>
          <w:p w14:paraId="17102E4E" w14:textId="77777777" w:rsidR="00552B52" w:rsidRPr="00907D0B" w:rsidRDefault="00552B52" w:rsidP="006C0D52">
            <w:pPr>
              <w:spacing w:after="0" w:line="240" w:lineRule="auto"/>
              <w:ind w:left="-100" w:right="-104"/>
              <w:rPr>
                <w:color w:val="000000"/>
                <w:sz w:val="20"/>
                <w:lang w:eastAsia="ru-RU"/>
              </w:rPr>
            </w:pPr>
          </w:p>
        </w:tc>
        <w:tc>
          <w:tcPr>
            <w:tcW w:w="1701" w:type="dxa"/>
            <w:vMerge/>
            <w:vAlign w:val="center"/>
            <w:hideMark/>
          </w:tcPr>
          <w:p w14:paraId="62CD2FD7" w14:textId="77777777" w:rsidR="00552B52" w:rsidRPr="00907D0B" w:rsidRDefault="00552B52" w:rsidP="006C0D52">
            <w:pPr>
              <w:spacing w:after="0" w:line="240" w:lineRule="auto"/>
              <w:ind w:left="-100" w:right="-104"/>
              <w:rPr>
                <w:color w:val="000000"/>
                <w:sz w:val="20"/>
                <w:lang w:eastAsia="ru-RU"/>
              </w:rPr>
            </w:pPr>
          </w:p>
        </w:tc>
        <w:tc>
          <w:tcPr>
            <w:tcW w:w="425" w:type="dxa"/>
            <w:shd w:val="clear" w:color="auto" w:fill="auto"/>
            <w:noWrap/>
            <w:vAlign w:val="center"/>
            <w:hideMark/>
          </w:tcPr>
          <w:p w14:paraId="74B12C36" w14:textId="77777777" w:rsidR="00552B52" w:rsidRPr="00907D0B" w:rsidRDefault="00552B52" w:rsidP="006C0D52">
            <w:pPr>
              <w:spacing w:after="0" w:line="240" w:lineRule="auto"/>
              <w:ind w:left="-100" w:right="-104"/>
              <w:jc w:val="center"/>
              <w:rPr>
                <w:color w:val="000000"/>
                <w:sz w:val="20"/>
                <w:lang w:eastAsia="ru-RU"/>
              </w:rPr>
            </w:pPr>
            <w:r w:rsidRPr="00907D0B">
              <w:rPr>
                <w:color w:val="000000"/>
                <w:sz w:val="20"/>
                <w:lang w:eastAsia="ru-RU"/>
              </w:rPr>
              <w:t>2</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F9FD0A" w14:textId="3925E0FF" w:rsidR="00552B52" w:rsidRPr="00907D0B" w:rsidRDefault="00DE3681" w:rsidP="006C0D52">
            <w:pPr>
              <w:spacing w:after="0" w:line="240" w:lineRule="auto"/>
              <w:ind w:left="-100" w:right="-104"/>
              <w:rPr>
                <w:color w:val="000000"/>
                <w:sz w:val="20"/>
                <w:lang w:eastAsia="ru-RU"/>
              </w:rPr>
            </w:pPr>
            <w:r w:rsidRPr="00DE3681">
              <w:rPr>
                <w:color w:val="000000"/>
                <w:sz w:val="20"/>
                <w:lang w:eastAsia="ru-RU"/>
              </w:rPr>
              <w:t xml:space="preserve">ВЗС №2 </w:t>
            </w:r>
            <w:proofErr w:type="spellStart"/>
            <w:r w:rsidRPr="00DE3681">
              <w:rPr>
                <w:color w:val="000000"/>
                <w:sz w:val="20"/>
                <w:lang w:eastAsia="ru-RU"/>
              </w:rPr>
              <w:t>н.п</w:t>
            </w:r>
            <w:proofErr w:type="spellEnd"/>
            <w:r w:rsidRPr="00DE3681">
              <w:rPr>
                <w:color w:val="000000"/>
                <w:sz w:val="20"/>
                <w:lang w:eastAsia="ru-RU"/>
              </w:rPr>
              <w:t xml:space="preserve">. </w:t>
            </w:r>
            <w:proofErr w:type="spellStart"/>
            <w:r w:rsidRPr="00DE3681">
              <w:rPr>
                <w:color w:val="000000"/>
                <w:sz w:val="20"/>
                <w:lang w:eastAsia="ru-RU"/>
              </w:rPr>
              <w:t>Горяны</w:t>
            </w:r>
            <w:proofErr w:type="spellEnd"/>
          </w:p>
        </w:tc>
        <w:tc>
          <w:tcPr>
            <w:tcW w:w="1559" w:type="dxa"/>
            <w:shd w:val="clear" w:color="auto" w:fill="auto"/>
            <w:noWrap/>
            <w:vAlign w:val="center"/>
          </w:tcPr>
          <w:p w14:paraId="506D585A" w14:textId="4E456B9B" w:rsidR="00552B52" w:rsidRPr="00DB1166" w:rsidRDefault="00552B52" w:rsidP="00552B52">
            <w:pPr>
              <w:spacing w:after="0" w:line="240" w:lineRule="auto"/>
              <w:ind w:left="-100" w:right="-104"/>
              <w:rPr>
                <w:color w:val="000000"/>
                <w:sz w:val="20"/>
                <w:lang w:eastAsia="ru-RU"/>
              </w:rPr>
            </w:pPr>
            <w:r>
              <w:rPr>
                <w:color w:val="000000"/>
                <w:sz w:val="20"/>
                <w:lang w:eastAsia="ru-RU"/>
              </w:rPr>
              <w:t xml:space="preserve">1 – </w:t>
            </w:r>
            <w:r w:rsidRPr="00DB1166">
              <w:rPr>
                <w:color w:val="000000"/>
                <w:sz w:val="20"/>
                <w:lang w:eastAsia="ru-RU"/>
              </w:rPr>
              <w:t>рабоч</w:t>
            </w:r>
            <w:r>
              <w:rPr>
                <w:color w:val="000000"/>
                <w:sz w:val="20"/>
                <w:lang w:eastAsia="ru-RU"/>
              </w:rPr>
              <w:t>ая</w:t>
            </w:r>
          </w:p>
        </w:tc>
        <w:tc>
          <w:tcPr>
            <w:tcW w:w="1417" w:type="dxa"/>
            <w:shd w:val="clear" w:color="auto" w:fill="auto"/>
            <w:noWrap/>
            <w:vAlign w:val="center"/>
            <w:hideMark/>
          </w:tcPr>
          <w:p w14:paraId="0DE347DE" w14:textId="77777777" w:rsidR="00552B52" w:rsidRPr="00907D0B" w:rsidRDefault="00552B52" w:rsidP="006C0D52">
            <w:pPr>
              <w:spacing w:after="0" w:line="240" w:lineRule="auto"/>
              <w:ind w:left="-100" w:right="-104"/>
              <w:jc w:val="center"/>
              <w:rPr>
                <w:color w:val="000000"/>
                <w:sz w:val="20"/>
                <w:lang w:eastAsia="ru-RU"/>
              </w:rPr>
            </w:pPr>
            <w:r w:rsidRPr="00907D0B">
              <w:rPr>
                <w:color w:val="000000"/>
                <w:sz w:val="20"/>
                <w:lang w:eastAsia="ru-RU"/>
              </w:rPr>
              <w:t>в работе</w:t>
            </w:r>
          </w:p>
        </w:tc>
        <w:tc>
          <w:tcPr>
            <w:tcW w:w="1701" w:type="dxa"/>
            <w:shd w:val="clear" w:color="auto" w:fill="auto"/>
            <w:noWrap/>
            <w:vAlign w:val="center"/>
          </w:tcPr>
          <w:p w14:paraId="6348DAF3" w14:textId="255B01D4" w:rsidR="00552B52" w:rsidRPr="00907D0B" w:rsidRDefault="00DE3681" w:rsidP="006C0D52">
            <w:pPr>
              <w:spacing w:after="0" w:line="240" w:lineRule="auto"/>
              <w:ind w:left="-100" w:right="-104"/>
              <w:jc w:val="center"/>
              <w:rPr>
                <w:color w:val="000000"/>
                <w:sz w:val="20"/>
                <w:lang w:eastAsia="ru-RU"/>
              </w:rPr>
            </w:pPr>
            <w:proofErr w:type="spellStart"/>
            <w:r w:rsidRPr="00DE3681">
              <w:rPr>
                <w:color w:val="000000"/>
                <w:sz w:val="20"/>
                <w:lang w:eastAsia="ru-RU"/>
              </w:rPr>
              <w:t>н.п</w:t>
            </w:r>
            <w:proofErr w:type="spellEnd"/>
            <w:r w:rsidRPr="00DE3681">
              <w:rPr>
                <w:color w:val="000000"/>
                <w:sz w:val="20"/>
                <w:lang w:eastAsia="ru-RU"/>
              </w:rPr>
              <w:t xml:space="preserve">. </w:t>
            </w:r>
            <w:proofErr w:type="spellStart"/>
            <w:r w:rsidRPr="00DE3681">
              <w:rPr>
                <w:color w:val="000000"/>
                <w:sz w:val="20"/>
                <w:lang w:eastAsia="ru-RU"/>
              </w:rPr>
              <w:t>Горяны</w:t>
            </w:r>
            <w:proofErr w:type="spellEnd"/>
          </w:p>
        </w:tc>
      </w:tr>
      <w:tr w:rsidR="00552B52" w:rsidRPr="00907D0B" w14:paraId="5B3CA61F" w14:textId="77777777" w:rsidTr="00552B52">
        <w:trPr>
          <w:trHeight w:val="290"/>
        </w:trPr>
        <w:tc>
          <w:tcPr>
            <w:tcW w:w="1276" w:type="dxa"/>
            <w:vMerge/>
            <w:vAlign w:val="center"/>
          </w:tcPr>
          <w:p w14:paraId="48432335" w14:textId="77777777" w:rsidR="00552B52" w:rsidRPr="00907D0B" w:rsidRDefault="00552B52" w:rsidP="00C9568E">
            <w:pPr>
              <w:spacing w:after="0" w:line="240" w:lineRule="auto"/>
              <w:ind w:left="-100" w:right="-104"/>
              <w:rPr>
                <w:color w:val="000000"/>
                <w:sz w:val="20"/>
                <w:lang w:eastAsia="ru-RU"/>
              </w:rPr>
            </w:pPr>
          </w:p>
        </w:tc>
        <w:tc>
          <w:tcPr>
            <w:tcW w:w="1701" w:type="dxa"/>
            <w:vMerge/>
            <w:vAlign w:val="center"/>
          </w:tcPr>
          <w:p w14:paraId="52AA8E61" w14:textId="77777777" w:rsidR="00552B52" w:rsidRPr="00907D0B" w:rsidRDefault="00552B52" w:rsidP="00C9568E">
            <w:pPr>
              <w:spacing w:after="0" w:line="240" w:lineRule="auto"/>
              <w:ind w:left="-100" w:right="-104"/>
              <w:rPr>
                <w:color w:val="000000"/>
                <w:sz w:val="20"/>
                <w:lang w:eastAsia="ru-RU"/>
              </w:rPr>
            </w:pPr>
          </w:p>
        </w:tc>
        <w:tc>
          <w:tcPr>
            <w:tcW w:w="425" w:type="dxa"/>
            <w:shd w:val="clear" w:color="auto" w:fill="auto"/>
            <w:noWrap/>
            <w:vAlign w:val="center"/>
          </w:tcPr>
          <w:p w14:paraId="74250F2E" w14:textId="7F6A4F54" w:rsidR="00552B52" w:rsidRPr="00907D0B" w:rsidRDefault="00552B52" w:rsidP="00C9568E">
            <w:pPr>
              <w:spacing w:after="0" w:line="240" w:lineRule="auto"/>
              <w:ind w:left="-100" w:right="-104"/>
              <w:jc w:val="center"/>
              <w:rPr>
                <w:color w:val="000000"/>
                <w:sz w:val="20"/>
                <w:lang w:eastAsia="ru-RU"/>
              </w:rPr>
            </w:pPr>
            <w:r>
              <w:rPr>
                <w:color w:val="000000"/>
                <w:sz w:val="20"/>
                <w:lang w:eastAsia="ru-RU"/>
              </w:rPr>
              <w:t>3</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C43FC9" w14:textId="1C20778C" w:rsidR="00552B52" w:rsidRPr="00907D0B" w:rsidRDefault="00DE3681" w:rsidP="00C9568E">
            <w:pPr>
              <w:spacing w:after="0" w:line="240" w:lineRule="auto"/>
              <w:ind w:left="-100" w:right="-104"/>
              <w:rPr>
                <w:color w:val="000000"/>
                <w:sz w:val="20"/>
                <w:lang w:eastAsia="ru-RU"/>
              </w:rPr>
            </w:pPr>
            <w:r w:rsidRPr="00DE3681">
              <w:rPr>
                <w:color w:val="000000"/>
                <w:sz w:val="20"/>
                <w:lang w:eastAsia="ru-RU"/>
              </w:rPr>
              <w:t xml:space="preserve">ВЗС №3 </w:t>
            </w:r>
            <w:proofErr w:type="spellStart"/>
            <w:r w:rsidRPr="00DE3681">
              <w:rPr>
                <w:color w:val="000000"/>
                <w:sz w:val="20"/>
                <w:lang w:eastAsia="ru-RU"/>
              </w:rPr>
              <w:t>н.п</w:t>
            </w:r>
            <w:proofErr w:type="spellEnd"/>
            <w:r w:rsidRPr="00DE3681">
              <w:rPr>
                <w:color w:val="000000"/>
                <w:sz w:val="20"/>
                <w:lang w:eastAsia="ru-RU"/>
              </w:rPr>
              <w:t>. Вишневое</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1FCFE766" w14:textId="3C493CBD" w:rsidR="00552B52" w:rsidRDefault="00552B52" w:rsidP="00552B52">
            <w:pPr>
              <w:spacing w:after="0" w:line="240" w:lineRule="auto"/>
              <w:ind w:left="-100" w:right="-104"/>
              <w:rPr>
                <w:color w:val="000000"/>
                <w:sz w:val="20"/>
                <w:lang w:eastAsia="ru-RU"/>
              </w:rPr>
            </w:pPr>
            <w:r>
              <w:rPr>
                <w:sz w:val="20"/>
                <w:szCs w:val="20"/>
              </w:rPr>
              <w:t>1</w:t>
            </w:r>
            <w:r w:rsidRPr="00056731">
              <w:rPr>
                <w:sz w:val="20"/>
                <w:szCs w:val="20"/>
              </w:rPr>
              <w:t xml:space="preserve"> </w:t>
            </w:r>
            <w:r>
              <w:rPr>
                <w:sz w:val="20"/>
                <w:szCs w:val="20"/>
              </w:rPr>
              <w:t xml:space="preserve">– </w:t>
            </w:r>
            <w:r w:rsidRPr="00056731">
              <w:rPr>
                <w:sz w:val="20"/>
                <w:szCs w:val="20"/>
              </w:rPr>
              <w:t>рабоч</w:t>
            </w:r>
            <w:r>
              <w:rPr>
                <w:sz w:val="20"/>
                <w:szCs w:val="20"/>
              </w:rPr>
              <w:t>ая</w:t>
            </w:r>
          </w:p>
        </w:tc>
        <w:tc>
          <w:tcPr>
            <w:tcW w:w="1417" w:type="dxa"/>
            <w:shd w:val="clear" w:color="auto" w:fill="auto"/>
            <w:noWrap/>
            <w:vAlign w:val="center"/>
          </w:tcPr>
          <w:p w14:paraId="05ED04AE" w14:textId="69D933A3" w:rsidR="00552B52" w:rsidRPr="00907D0B" w:rsidRDefault="00552B52" w:rsidP="00C9568E">
            <w:pPr>
              <w:spacing w:after="0" w:line="240" w:lineRule="auto"/>
              <w:ind w:left="-100" w:right="-104"/>
              <w:jc w:val="center"/>
              <w:rPr>
                <w:color w:val="000000"/>
                <w:sz w:val="20"/>
                <w:lang w:eastAsia="ru-RU"/>
              </w:rPr>
            </w:pPr>
            <w:r w:rsidRPr="00907D0B">
              <w:rPr>
                <w:color w:val="000000"/>
                <w:sz w:val="20"/>
                <w:lang w:eastAsia="ru-RU"/>
              </w:rPr>
              <w:t>в работе</w:t>
            </w:r>
          </w:p>
        </w:tc>
        <w:tc>
          <w:tcPr>
            <w:tcW w:w="1701" w:type="dxa"/>
            <w:shd w:val="clear" w:color="auto" w:fill="auto"/>
            <w:noWrap/>
            <w:vAlign w:val="center"/>
          </w:tcPr>
          <w:p w14:paraId="70D94BC5" w14:textId="0BEE7E4A" w:rsidR="00552B52" w:rsidRPr="00086667" w:rsidRDefault="00DE3681" w:rsidP="00C9568E">
            <w:pPr>
              <w:spacing w:after="0" w:line="240" w:lineRule="auto"/>
              <w:ind w:left="-100" w:right="-104"/>
              <w:jc w:val="center"/>
              <w:rPr>
                <w:color w:val="000000"/>
                <w:sz w:val="20"/>
                <w:lang w:eastAsia="ru-RU"/>
              </w:rPr>
            </w:pPr>
            <w:proofErr w:type="spellStart"/>
            <w:r w:rsidRPr="00DE3681">
              <w:rPr>
                <w:color w:val="000000"/>
                <w:sz w:val="20"/>
                <w:lang w:eastAsia="ru-RU"/>
              </w:rPr>
              <w:t>н.п</w:t>
            </w:r>
            <w:proofErr w:type="spellEnd"/>
            <w:r w:rsidRPr="00DE3681">
              <w:rPr>
                <w:color w:val="000000"/>
                <w:sz w:val="20"/>
                <w:lang w:eastAsia="ru-RU"/>
              </w:rPr>
              <w:t>. Вишневое</w:t>
            </w:r>
          </w:p>
        </w:tc>
      </w:tr>
      <w:tr w:rsidR="00552B52" w:rsidRPr="00907D0B" w14:paraId="3A14C98B" w14:textId="77777777" w:rsidTr="00552B52">
        <w:trPr>
          <w:trHeight w:val="290"/>
        </w:trPr>
        <w:tc>
          <w:tcPr>
            <w:tcW w:w="1276" w:type="dxa"/>
            <w:vMerge/>
            <w:vAlign w:val="center"/>
          </w:tcPr>
          <w:p w14:paraId="3733693D" w14:textId="77777777" w:rsidR="00552B52" w:rsidRPr="00907D0B" w:rsidRDefault="00552B52" w:rsidP="00C9568E">
            <w:pPr>
              <w:spacing w:after="0" w:line="240" w:lineRule="auto"/>
              <w:ind w:left="-100" w:right="-104"/>
              <w:rPr>
                <w:color w:val="000000"/>
                <w:sz w:val="20"/>
                <w:lang w:eastAsia="ru-RU"/>
              </w:rPr>
            </w:pPr>
          </w:p>
        </w:tc>
        <w:tc>
          <w:tcPr>
            <w:tcW w:w="1701" w:type="dxa"/>
            <w:vMerge/>
            <w:vAlign w:val="center"/>
          </w:tcPr>
          <w:p w14:paraId="4A590EC5" w14:textId="77777777" w:rsidR="00552B52" w:rsidRPr="00907D0B" w:rsidRDefault="00552B52" w:rsidP="00C9568E">
            <w:pPr>
              <w:spacing w:after="0" w:line="240" w:lineRule="auto"/>
              <w:ind w:left="-100" w:right="-104"/>
              <w:rPr>
                <w:color w:val="000000"/>
                <w:sz w:val="20"/>
                <w:lang w:eastAsia="ru-RU"/>
              </w:rPr>
            </w:pPr>
          </w:p>
        </w:tc>
        <w:tc>
          <w:tcPr>
            <w:tcW w:w="425" w:type="dxa"/>
            <w:shd w:val="clear" w:color="auto" w:fill="auto"/>
            <w:noWrap/>
            <w:vAlign w:val="center"/>
          </w:tcPr>
          <w:p w14:paraId="55986B97" w14:textId="121932FB" w:rsidR="00552B52" w:rsidRPr="00907D0B" w:rsidRDefault="00552B52" w:rsidP="00C9568E">
            <w:pPr>
              <w:spacing w:after="0" w:line="240" w:lineRule="auto"/>
              <w:ind w:left="-100" w:right="-104"/>
              <w:jc w:val="center"/>
              <w:rPr>
                <w:color w:val="000000"/>
                <w:sz w:val="20"/>
                <w:lang w:eastAsia="ru-RU"/>
              </w:rPr>
            </w:pPr>
            <w:r>
              <w:rPr>
                <w:color w:val="000000"/>
                <w:sz w:val="20"/>
                <w:lang w:eastAsia="ru-RU"/>
              </w:rPr>
              <w:t>4</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645965" w14:textId="73B76720" w:rsidR="00552B52" w:rsidRPr="00907D0B" w:rsidRDefault="00DE3681" w:rsidP="00C9568E">
            <w:pPr>
              <w:spacing w:after="0" w:line="240" w:lineRule="auto"/>
              <w:ind w:left="-100" w:right="-104"/>
              <w:rPr>
                <w:color w:val="000000"/>
                <w:sz w:val="20"/>
                <w:lang w:eastAsia="ru-RU"/>
              </w:rPr>
            </w:pPr>
            <w:r w:rsidRPr="00DE3681">
              <w:rPr>
                <w:color w:val="000000"/>
                <w:sz w:val="20"/>
                <w:lang w:eastAsia="ru-RU"/>
              </w:rPr>
              <w:t xml:space="preserve">ВЗС №4 </w:t>
            </w:r>
            <w:proofErr w:type="spellStart"/>
            <w:r w:rsidRPr="00DE3681">
              <w:rPr>
                <w:color w:val="000000"/>
                <w:sz w:val="20"/>
                <w:lang w:eastAsia="ru-RU"/>
              </w:rPr>
              <w:t>н.п</w:t>
            </w:r>
            <w:proofErr w:type="spellEnd"/>
            <w:r w:rsidRPr="00DE3681">
              <w:rPr>
                <w:color w:val="000000"/>
                <w:sz w:val="20"/>
                <w:lang w:eastAsia="ru-RU"/>
              </w:rPr>
              <w:t>. Александровка</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4BC653DA" w14:textId="6B5C9349" w:rsidR="00552B52" w:rsidRPr="00B40F86" w:rsidRDefault="00DE3681" w:rsidP="00DE3681">
            <w:pPr>
              <w:spacing w:after="0" w:line="240" w:lineRule="auto"/>
              <w:ind w:left="-100" w:right="-104"/>
              <w:rPr>
                <w:sz w:val="20"/>
                <w:szCs w:val="20"/>
              </w:rPr>
            </w:pPr>
            <w:r>
              <w:rPr>
                <w:sz w:val="20"/>
                <w:szCs w:val="20"/>
              </w:rPr>
              <w:t>1</w:t>
            </w:r>
            <w:r w:rsidR="00552B52" w:rsidRPr="00056731">
              <w:rPr>
                <w:sz w:val="20"/>
                <w:szCs w:val="20"/>
              </w:rPr>
              <w:t xml:space="preserve"> </w:t>
            </w:r>
            <w:r w:rsidR="00552B52">
              <w:rPr>
                <w:sz w:val="20"/>
                <w:szCs w:val="20"/>
              </w:rPr>
              <w:t>–</w:t>
            </w:r>
            <w:r w:rsidR="00552B52" w:rsidRPr="00056731">
              <w:rPr>
                <w:sz w:val="20"/>
                <w:szCs w:val="20"/>
              </w:rPr>
              <w:t xml:space="preserve"> рабоч</w:t>
            </w:r>
            <w:r>
              <w:rPr>
                <w:sz w:val="20"/>
                <w:szCs w:val="20"/>
              </w:rPr>
              <w:t>ая</w:t>
            </w:r>
          </w:p>
        </w:tc>
        <w:tc>
          <w:tcPr>
            <w:tcW w:w="1417" w:type="dxa"/>
            <w:shd w:val="clear" w:color="auto" w:fill="auto"/>
            <w:noWrap/>
            <w:vAlign w:val="center"/>
          </w:tcPr>
          <w:p w14:paraId="128BBC12" w14:textId="4C9ED77F" w:rsidR="00552B52" w:rsidRPr="00907D0B" w:rsidRDefault="00552B52" w:rsidP="00C9568E">
            <w:pPr>
              <w:spacing w:after="0" w:line="240" w:lineRule="auto"/>
              <w:ind w:left="-100" w:right="-104"/>
              <w:jc w:val="center"/>
              <w:rPr>
                <w:color w:val="000000"/>
                <w:sz w:val="20"/>
                <w:lang w:eastAsia="ru-RU"/>
              </w:rPr>
            </w:pPr>
            <w:r w:rsidRPr="00907D0B">
              <w:rPr>
                <w:color w:val="000000"/>
                <w:sz w:val="20"/>
                <w:lang w:eastAsia="ru-RU"/>
              </w:rPr>
              <w:t>в работе</w:t>
            </w:r>
          </w:p>
        </w:tc>
        <w:tc>
          <w:tcPr>
            <w:tcW w:w="1701" w:type="dxa"/>
            <w:shd w:val="clear" w:color="auto" w:fill="auto"/>
            <w:noWrap/>
            <w:vAlign w:val="center"/>
          </w:tcPr>
          <w:p w14:paraId="15BACB45" w14:textId="1D493FF8" w:rsidR="00552B52" w:rsidRPr="00086667" w:rsidRDefault="00DE3681" w:rsidP="00C9568E">
            <w:pPr>
              <w:spacing w:after="0" w:line="240" w:lineRule="auto"/>
              <w:ind w:left="-100" w:right="-104"/>
              <w:jc w:val="center"/>
              <w:rPr>
                <w:color w:val="000000"/>
                <w:sz w:val="20"/>
                <w:lang w:eastAsia="ru-RU"/>
              </w:rPr>
            </w:pPr>
            <w:proofErr w:type="spellStart"/>
            <w:r w:rsidRPr="00DE3681">
              <w:rPr>
                <w:color w:val="000000"/>
                <w:sz w:val="20"/>
                <w:lang w:eastAsia="ru-RU"/>
              </w:rPr>
              <w:t>н.п</w:t>
            </w:r>
            <w:proofErr w:type="spellEnd"/>
            <w:r w:rsidRPr="00DE3681">
              <w:rPr>
                <w:color w:val="000000"/>
                <w:sz w:val="20"/>
                <w:lang w:eastAsia="ru-RU"/>
              </w:rPr>
              <w:t>. Александровка</w:t>
            </w:r>
          </w:p>
        </w:tc>
      </w:tr>
      <w:tr w:rsidR="00552B52" w:rsidRPr="00907D0B" w14:paraId="78A81A5A" w14:textId="77777777" w:rsidTr="00552B52">
        <w:trPr>
          <w:trHeight w:val="290"/>
        </w:trPr>
        <w:tc>
          <w:tcPr>
            <w:tcW w:w="1276" w:type="dxa"/>
            <w:vMerge/>
            <w:vAlign w:val="center"/>
          </w:tcPr>
          <w:p w14:paraId="0644A395" w14:textId="77777777" w:rsidR="00552B52" w:rsidRPr="00907D0B" w:rsidRDefault="00552B52" w:rsidP="00C9568E">
            <w:pPr>
              <w:spacing w:after="0" w:line="240" w:lineRule="auto"/>
              <w:ind w:left="-100" w:right="-104"/>
              <w:rPr>
                <w:color w:val="000000"/>
                <w:sz w:val="20"/>
                <w:lang w:eastAsia="ru-RU"/>
              </w:rPr>
            </w:pPr>
          </w:p>
        </w:tc>
        <w:tc>
          <w:tcPr>
            <w:tcW w:w="1701" w:type="dxa"/>
            <w:vMerge/>
            <w:vAlign w:val="center"/>
          </w:tcPr>
          <w:p w14:paraId="12443C49" w14:textId="77777777" w:rsidR="00552B52" w:rsidRPr="00907D0B" w:rsidRDefault="00552B52" w:rsidP="00C9568E">
            <w:pPr>
              <w:spacing w:after="0" w:line="240" w:lineRule="auto"/>
              <w:ind w:left="-100" w:right="-104"/>
              <w:rPr>
                <w:color w:val="000000"/>
                <w:sz w:val="20"/>
                <w:lang w:eastAsia="ru-RU"/>
              </w:rPr>
            </w:pPr>
          </w:p>
        </w:tc>
        <w:tc>
          <w:tcPr>
            <w:tcW w:w="425" w:type="dxa"/>
            <w:shd w:val="clear" w:color="auto" w:fill="auto"/>
            <w:noWrap/>
            <w:vAlign w:val="center"/>
          </w:tcPr>
          <w:p w14:paraId="5EC975FD" w14:textId="17FF8F7D" w:rsidR="00552B52" w:rsidRPr="00907D0B" w:rsidRDefault="00552B52" w:rsidP="00C9568E">
            <w:pPr>
              <w:spacing w:after="0" w:line="240" w:lineRule="auto"/>
              <w:ind w:left="-100" w:right="-104"/>
              <w:jc w:val="center"/>
              <w:rPr>
                <w:color w:val="000000"/>
                <w:sz w:val="20"/>
                <w:lang w:eastAsia="ru-RU"/>
              </w:rPr>
            </w:pPr>
            <w:r>
              <w:rPr>
                <w:color w:val="000000"/>
                <w:sz w:val="20"/>
                <w:lang w:eastAsia="ru-RU"/>
              </w:rPr>
              <w:t>5</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050F6" w14:textId="64EDF703" w:rsidR="00552B52" w:rsidRPr="00907D0B" w:rsidRDefault="00DE3681" w:rsidP="00C9568E">
            <w:pPr>
              <w:spacing w:after="0" w:line="240" w:lineRule="auto"/>
              <w:ind w:left="-100" w:right="-104"/>
              <w:rPr>
                <w:color w:val="000000"/>
                <w:sz w:val="20"/>
                <w:lang w:eastAsia="ru-RU"/>
              </w:rPr>
            </w:pPr>
            <w:r w:rsidRPr="00DE3681">
              <w:rPr>
                <w:color w:val="000000"/>
                <w:sz w:val="20"/>
                <w:lang w:eastAsia="ru-RU"/>
              </w:rPr>
              <w:t xml:space="preserve">ВЗС №5 </w:t>
            </w:r>
            <w:proofErr w:type="spellStart"/>
            <w:r w:rsidRPr="00DE3681">
              <w:rPr>
                <w:color w:val="000000"/>
                <w:sz w:val="20"/>
                <w:lang w:eastAsia="ru-RU"/>
              </w:rPr>
              <w:t>н.п</w:t>
            </w:r>
            <w:proofErr w:type="spellEnd"/>
            <w:r w:rsidRPr="00DE3681">
              <w:rPr>
                <w:color w:val="000000"/>
                <w:sz w:val="20"/>
                <w:lang w:eastAsia="ru-RU"/>
              </w:rPr>
              <w:t>. Н.</w:t>
            </w:r>
            <w:r w:rsidR="007974FB">
              <w:rPr>
                <w:color w:val="000000"/>
                <w:sz w:val="20"/>
                <w:lang w:eastAsia="ru-RU"/>
              </w:rPr>
              <w:t xml:space="preserve"> </w:t>
            </w:r>
            <w:r w:rsidRPr="00DE3681">
              <w:rPr>
                <w:color w:val="000000"/>
                <w:sz w:val="20"/>
                <w:lang w:eastAsia="ru-RU"/>
              </w:rPr>
              <w:t>Ивайтенки</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79EED657" w14:textId="64EA5E64" w:rsidR="00552B52" w:rsidRDefault="00DE3681" w:rsidP="00552B52">
            <w:pPr>
              <w:spacing w:after="0" w:line="240" w:lineRule="auto"/>
              <w:ind w:left="-100" w:right="-104"/>
              <w:rPr>
                <w:color w:val="000000"/>
                <w:sz w:val="20"/>
                <w:lang w:eastAsia="ru-RU"/>
              </w:rPr>
            </w:pPr>
            <w:r w:rsidRPr="00DE3681">
              <w:rPr>
                <w:sz w:val="20"/>
                <w:szCs w:val="20"/>
              </w:rPr>
              <w:t>2 – рабочие</w:t>
            </w:r>
          </w:p>
        </w:tc>
        <w:tc>
          <w:tcPr>
            <w:tcW w:w="1417" w:type="dxa"/>
            <w:shd w:val="clear" w:color="auto" w:fill="auto"/>
            <w:noWrap/>
            <w:vAlign w:val="center"/>
          </w:tcPr>
          <w:p w14:paraId="5AA1B3E0" w14:textId="04BDF077" w:rsidR="00552B52" w:rsidRPr="00907D0B" w:rsidRDefault="00552B52" w:rsidP="00C9568E">
            <w:pPr>
              <w:spacing w:after="0" w:line="240" w:lineRule="auto"/>
              <w:ind w:left="-100" w:right="-104"/>
              <w:jc w:val="center"/>
              <w:rPr>
                <w:color w:val="000000"/>
                <w:sz w:val="20"/>
                <w:lang w:eastAsia="ru-RU"/>
              </w:rPr>
            </w:pPr>
            <w:r w:rsidRPr="00907D0B">
              <w:rPr>
                <w:color w:val="000000"/>
                <w:sz w:val="20"/>
                <w:lang w:eastAsia="ru-RU"/>
              </w:rPr>
              <w:t>в работе</w:t>
            </w:r>
          </w:p>
        </w:tc>
        <w:tc>
          <w:tcPr>
            <w:tcW w:w="1701" w:type="dxa"/>
            <w:shd w:val="clear" w:color="auto" w:fill="auto"/>
            <w:noWrap/>
            <w:vAlign w:val="center"/>
          </w:tcPr>
          <w:p w14:paraId="087E845A" w14:textId="5070C10A" w:rsidR="00552B52" w:rsidRPr="00086667" w:rsidRDefault="00DE3681" w:rsidP="00C9568E">
            <w:pPr>
              <w:spacing w:after="0" w:line="240" w:lineRule="auto"/>
              <w:ind w:left="-100" w:right="-104"/>
              <w:jc w:val="center"/>
              <w:rPr>
                <w:color w:val="000000"/>
                <w:sz w:val="20"/>
                <w:lang w:eastAsia="ru-RU"/>
              </w:rPr>
            </w:pPr>
            <w:proofErr w:type="spellStart"/>
            <w:r w:rsidRPr="00DE3681">
              <w:rPr>
                <w:color w:val="000000"/>
                <w:sz w:val="20"/>
                <w:lang w:eastAsia="ru-RU"/>
              </w:rPr>
              <w:t>н.п</w:t>
            </w:r>
            <w:proofErr w:type="spellEnd"/>
            <w:r w:rsidRPr="00DE3681">
              <w:rPr>
                <w:color w:val="000000"/>
                <w:sz w:val="20"/>
                <w:lang w:eastAsia="ru-RU"/>
              </w:rPr>
              <w:t>. Н.</w:t>
            </w:r>
            <w:r w:rsidR="001F30D1">
              <w:rPr>
                <w:color w:val="000000"/>
                <w:sz w:val="20"/>
                <w:lang w:eastAsia="ru-RU"/>
              </w:rPr>
              <w:t xml:space="preserve"> </w:t>
            </w:r>
            <w:r w:rsidRPr="00DE3681">
              <w:rPr>
                <w:color w:val="000000"/>
                <w:sz w:val="20"/>
                <w:lang w:eastAsia="ru-RU"/>
              </w:rPr>
              <w:t>Ивайтенки</w:t>
            </w:r>
          </w:p>
        </w:tc>
      </w:tr>
      <w:tr w:rsidR="00552B52" w:rsidRPr="00907D0B" w14:paraId="140F6D99" w14:textId="77777777" w:rsidTr="00552B52">
        <w:trPr>
          <w:trHeight w:val="290"/>
        </w:trPr>
        <w:tc>
          <w:tcPr>
            <w:tcW w:w="1276" w:type="dxa"/>
            <w:vMerge/>
            <w:vAlign w:val="center"/>
          </w:tcPr>
          <w:p w14:paraId="1241F52D" w14:textId="77777777" w:rsidR="00552B52" w:rsidRPr="00907D0B" w:rsidRDefault="00552B52" w:rsidP="00C9568E">
            <w:pPr>
              <w:spacing w:after="0" w:line="240" w:lineRule="auto"/>
              <w:ind w:left="-100" w:right="-104"/>
              <w:rPr>
                <w:color w:val="000000"/>
                <w:sz w:val="20"/>
                <w:lang w:eastAsia="ru-RU"/>
              </w:rPr>
            </w:pPr>
          </w:p>
        </w:tc>
        <w:tc>
          <w:tcPr>
            <w:tcW w:w="1701" w:type="dxa"/>
            <w:vMerge/>
            <w:vAlign w:val="center"/>
          </w:tcPr>
          <w:p w14:paraId="07677CF1" w14:textId="77777777" w:rsidR="00552B52" w:rsidRPr="00907D0B" w:rsidRDefault="00552B52" w:rsidP="00C9568E">
            <w:pPr>
              <w:spacing w:after="0" w:line="240" w:lineRule="auto"/>
              <w:ind w:left="-100" w:right="-104"/>
              <w:rPr>
                <w:color w:val="000000"/>
                <w:sz w:val="20"/>
                <w:lang w:eastAsia="ru-RU"/>
              </w:rPr>
            </w:pPr>
          </w:p>
        </w:tc>
        <w:tc>
          <w:tcPr>
            <w:tcW w:w="425" w:type="dxa"/>
            <w:shd w:val="clear" w:color="auto" w:fill="auto"/>
            <w:noWrap/>
            <w:vAlign w:val="center"/>
          </w:tcPr>
          <w:p w14:paraId="2830E8DE" w14:textId="686E186B" w:rsidR="00552B52" w:rsidRPr="00907D0B" w:rsidRDefault="00552B52" w:rsidP="00C9568E">
            <w:pPr>
              <w:spacing w:after="0" w:line="240" w:lineRule="auto"/>
              <w:ind w:left="-100" w:right="-104"/>
              <w:jc w:val="center"/>
              <w:rPr>
                <w:color w:val="000000"/>
                <w:sz w:val="20"/>
                <w:lang w:eastAsia="ru-RU"/>
              </w:rPr>
            </w:pPr>
            <w:r>
              <w:rPr>
                <w:color w:val="000000"/>
                <w:sz w:val="20"/>
                <w:lang w:eastAsia="ru-RU"/>
              </w:rPr>
              <w:t>6</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6252C7" w14:textId="4E465A1D" w:rsidR="00552B52" w:rsidRPr="00907D0B" w:rsidRDefault="00DE3681" w:rsidP="00C9568E">
            <w:pPr>
              <w:spacing w:after="0" w:line="240" w:lineRule="auto"/>
              <w:ind w:left="-100" w:right="-104"/>
              <w:rPr>
                <w:color w:val="000000"/>
                <w:sz w:val="20"/>
                <w:lang w:eastAsia="ru-RU"/>
              </w:rPr>
            </w:pPr>
            <w:r w:rsidRPr="00DE3681">
              <w:rPr>
                <w:color w:val="000000"/>
                <w:sz w:val="20"/>
                <w:lang w:eastAsia="ru-RU"/>
              </w:rPr>
              <w:t xml:space="preserve">ВЗС №6 </w:t>
            </w:r>
            <w:proofErr w:type="spellStart"/>
            <w:r w:rsidRPr="00DE3681">
              <w:rPr>
                <w:color w:val="000000"/>
                <w:sz w:val="20"/>
                <w:lang w:eastAsia="ru-RU"/>
              </w:rPr>
              <w:t>н.п</w:t>
            </w:r>
            <w:proofErr w:type="spellEnd"/>
            <w:r w:rsidRPr="00DE3681">
              <w:rPr>
                <w:color w:val="000000"/>
                <w:sz w:val="20"/>
                <w:lang w:eastAsia="ru-RU"/>
              </w:rPr>
              <w:t>.</w:t>
            </w:r>
            <w:r w:rsidR="007974FB">
              <w:rPr>
                <w:color w:val="000000"/>
                <w:sz w:val="20"/>
                <w:lang w:eastAsia="ru-RU"/>
              </w:rPr>
              <w:t xml:space="preserve"> </w:t>
            </w:r>
            <w:proofErr w:type="spellStart"/>
            <w:r w:rsidRPr="00DE3681">
              <w:rPr>
                <w:color w:val="000000"/>
                <w:sz w:val="20"/>
                <w:lang w:eastAsia="ru-RU"/>
              </w:rPr>
              <w:t>Задубенье</w:t>
            </w:r>
            <w:proofErr w:type="spellEnd"/>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120E9D19" w14:textId="63B09545" w:rsidR="00552B52" w:rsidRDefault="00552B52" w:rsidP="00552B52">
            <w:pPr>
              <w:spacing w:after="0" w:line="240" w:lineRule="auto"/>
              <w:ind w:left="-100" w:right="-104"/>
              <w:rPr>
                <w:color w:val="000000"/>
                <w:sz w:val="20"/>
                <w:lang w:eastAsia="ru-RU"/>
              </w:rPr>
            </w:pPr>
            <w:r w:rsidRPr="00056731">
              <w:rPr>
                <w:sz w:val="20"/>
                <w:szCs w:val="20"/>
              </w:rPr>
              <w:t xml:space="preserve">1 </w:t>
            </w:r>
            <w:r>
              <w:rPr>
                <w:sz w:val="20"/>
                <w:szCs w:val="20"/>
              </w:rPr>
              <w:t xml:space="preserve">– </w:t>
            </w:r>
            <w:r w:rsidRPr="00056731">
              <w:rPr>
                <w:sz w:val="20"/>
                <w:szCs w:val="20"/>
              </w:rPr>
              <w:t xml:space="preserve">рабочая                           </w:t>
            </w:r>
          </w:p>
        </w:tc>
        <w:tc>
          <w:tcPr>
            <w:tcW w:w="1417" w:type="dxa"/>
            <w:shd w:val="clear" w:color="auto" w:fill="auto"/>
            <w:noWrap/>
            <w:vAlign w:val="center"/>
          </w:tcPr>
          <w:p w14:paraId="55AD84D9" w14:textId="05BECA18" w:rsidR="00552B52" w:rsidRPr="00907D0B" w:rsidRDefault="00552B52" w:rsidP="00C9568E">
            <w:pPr>
              <w:spacing w:after="0" w:line="240" w:lineRule="auto"/>
              <w:ind w:left="-100" w:right="-104"/>
              <w:jc w:val="center"/>
              <w:rPr>
                <w:color w:val="000000"/>
                <w:sz w:val="20"/>
                <w:lang w:eastAsia="ru-RU"/>
              </w:rPr>
            </w:pPr>
            <w:r w:rsidRPr="00907D0B">
              <w:rPr>
                <w:color w:val="000000"/>
                <w:sz w:val="20"/>
                <w:lang w:eastAsia="ru-RU"/>
              </w:rPr>
              <w:t>в работе</w:t>
            </w:r>
          </w:p>
        </w:tc>
        <w:tc>
          <w:tcPr>
            <w:tcW w:w="1701" w:type="dxa"/>
            <w:shd w:val="clear" w:color="auto" w:fill="auto"/>
            <w:noWrap/>
            <w:vAlign w:val="center"/>
          </w:tcPr>
          <w:p w14:paraId="7CCE5E95" w14:textId="5040F783" w:rsidR="00552B52" w:rsidRPr="00086667" w:rsidRDefault="00DE3681" w:rsidP="00C9568E">
            <w:pPr>
              <w:spacing w:after="0" w:line="240" w:lineRule="auto"/>
              <w:ind w:left="-100" w:right="-104"/>
              <w:jc w:val="center"/>
              <w:rPr>
                <w:color w:val="000000"/>
                <w:sz w:val="20"/>
                <w:lang w:eastAsia="ru-RU"/>
              </w:rPr>
            </w:pPr>
            <w:proofErr w:type="spellStart"/>
            <w:r w:rsidRPr="00DE3681">
              <w:rPr>
                <w:color w:val="000000"/>
                <w:sz w:val="20"/>
                <w:lang w:eastAsia="ru-RU"/>
              </w:rPr>
              <w:t>н.п</w:t>
            </w:r>
            <w:proofErr w:type="spellEnd"/>
            <w:r w:rsidRPr="00DE3681">
              <w:rPr>
                <w:color w:val="000000"/>
                <w:sz w:val="20"/>
                <w:lang w:eastAsia="ru-RU"/>
              </w:rPr>
              <w:t>.</w:t>
            </w:r>
            <w:r w:rsidR="001F30D1">
              <w:rPr>
                <w:color w:val="000000"/>
                <w:sz w:val="20"/>
                <w:lang w:eastAsia="ru-RU"/>
              </w:rPr>
              <w:t xml:space="preserve"> </w:t>
            </w:r>
            <w:proofErr w:type="spellStart"/>
            <w:r w:rsidRPr="00DE3681">
              <w:rPr>
                <w:color w:val="000000"/>
                <w:sz w:val="20"/>
                <w:lang w:eastAsia="ru-RU"/>
              </w:rPr>
              <w:t>Задубенье</w:t>
            </w:r>
            <w:proofErr w:type="spellEnd"/>
          </w:p>
        </w:tc>
      </w:tr>
      <w:tr w:rsidR="00552B52" w:rsidRPr="00907D0B" w14:paraId="26A5930E" w14:textId="77777777" w:rsidTr="00552B52">
        <w:trPr>
          <w:trHeight w:val="290"/>
        </w:trPr>
        <w:tc>
          <w:tcPr>
            <w:tcW w:w="1276" w:type="dxa"/>
            <w:vMerge/>
            <w:vAlign w:val="center"/>
          </w:tcPr>
          <w:p w14:paraId="0DA474D2" w14:textId="77777777" w:rsidR="00552B52" w:rsidRPr="00907D0B" w:rsidRDefault="00552B52" w:rsidP="00C9568E">
            <w:pPr>
              <w:spacing w:after="0" w:line="240" w:lineRule="auto"/>
              <w:ind w:left="-100" w:right="-104"/>
              <w:rPr>
                <w:color w:val="000000"/>
                <w:sz w:val="20"/>
                <w:lang w:eastAsia="ru-RU"/>
              </w:rPr>
            </w:pPr>
          </w:p>
        </w:tc>
        <w:tc>
          <w:tcPr>
            <w:tcW w:w="1701" w:type="dxa"/>
            <w:vMerge/>
            <w:vAlign w:val="center"/>
          </w:tcPr>
          <w:p w14:paraId="79224EDD" w14:textId="77777777" w:rsidR="00552B52" w:rsidRPr="00907D0B" w:rsidRDefault="00552B52" w:rsidP="00C9568E">
            <w:pPr>
              <w:spacing w:after="0" w:line="240" w:lineRule="auto"/>
              <w:ind w:left="-100" w:right="-104"/>
              <w:rPr>
                <w:color w:val="000000"/>
                <w:sz w:val="20"/>
                <w:lang w:eastAsia="ru-RU"/>
              </w:rPr>
            </w:pPr>
          </w:p>
        </w:tc>
        <w:tc>
          <w:tcPr>
            <w:tcW w:w="425" w:type="dxa"/>
            <w:shd w:val="clear" w:color="auto" w:fill="auto"/>
            <w:noWrap/>
            <w:vAlign w:val="center"/>
          </w:tcPr>
          <w:p w14:paraId="3438656E" w14:textId="0F1C8B1E" w:rsidR="00552B52" w:rsidRPr="00907D0B" w:rsidRDefault="00552B52" w:rsidP="00C9568E">
            <w:pPr>
              <w:spacing w:after="0" w:line="240" w:lineRule="auto"/>
              <w:ind w:left="-100" w:right="-104"/>
              <w:jc w:val="center"/>
              <w:rPr>
                <w:color w:val="000000"/>
                <w:sz w:val="20"/>
                <w:lang w:eastAsia="ru-RU"/>
              </w:rPr>
            </w:pPr>
            <w:r>
              <w:rPr>
                <w:color w:val="000000"/>
                <w:sz w:val="20"/>
                <w:lang w:eastAsia="ru-RU"/>
              </w:rPr>
              <w:t>7</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97EB39" w14:textId="35593526" w:rsidR="00552B52" w:rsidRPr="00907D0B" w:rsidRDefault="00DE3681" w:rsidP="00C9568E">
            <w:pPr>
              <w:spacing w:after="0" w:line="240" w:lineRule="auto"/>
              <w:ind w:left="-100" w:right="-104"/>
              <w:rPr>
                <w:color w:val="000000"/>
                <w:sz w:val="20"/>
                <w:lang w:eastAsia="ru-RU"/>
              </w:rPr>
            </w:pPr>
            <w:r w:rsidRPr="00DE3681">
              <w:rPr>
                <w:color w:val="000000"/>
                <w:sz w:val="20"/>
                <w:lang w:eastAsia="ru-RU"/>
              </w:rPr>
              <w:t xml:space="preserve">ВЗС №7 </w:t>
            </w:r>
            <w:proofErr w:type="spellStart"/>
            <w:r w:rsidRPr="00DE3681">
              <w:rPr>
                <w:color w:val="000000"/>
                <w:sz w:val="20"/>
                <w:lang w:eastAsia="ru-RU"/>
              </w:rPr>
              <w:t>н.п</w:t>
            </w:r>
            <w:proofErr w:type="spellEnd"/>
            <w:r w:rsidRPr="00DE3681">
              <w:rPr>
                <w:color w:val="000000"/>
                <w:sz w:val="20"/>
                <w:lang w:eastAsia="ru-RU"/>
              </w:rPr>
              <w:t>.</w:t>
            </w:r>
            <w:r w:rsidR="007974FB">
              <w:rPr>
                <w:color w:val="000000"/>
                <w:sz w:val="20"/>
                <w:lang w:eastAsia="ru-RU"/>
              </w:rPr>
              <w:t xml:space="preserve"> </w:t>
            </w:r>
            <w:r w:rsidRPr="00DE3681">
              <w:rPr>
                <w:color w:val="000000"/>
                <w:sz w:val="20"/>
                <w:lang w:eastAsia="ru-RU"/>
              </w:rPr>
              <w:t>Ст.</w:t>
            </w:r>
            <w:r w:rsidR="007974FB">
              <w:rPr>
                <w:color w:val="000000"/>
                <w:sz w:val="20"/>
                <w:lang w:eastAsia="ru-RU"/>
              </w:rPr>
              <w:t xml:space="preserve"> </w:t>
            </w:r>
            <w:r w:rsidRPr="00DE3681">
              <w:rPr>
                <w:color w:val="000000"/>
                <w:sz w:val="20"/>
                <w:lang w:eastAsia="ru-RU"/>
              </w:rPr>
              <w:t>Ивайтенки</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4927E7BC" w14:textId="7AFFFCBC" w:rsidR="00552B52" w:rsidRDefault="00552B52" w:rsidP="00552B52">
            <w:pPr>
              <w:spacing w:after="0" w:line="240" w:lineRule="auto"/>
              <w:ind w:left="-100" w:right="-104"/>
              <w:rPr>
                <w:color w:val="000000"/>
                <w:sz w:val="20"/>
                <w:lang w:eastAsia="ru-RU"/>
              </w:rPr>
            </w:pPr>
            <w:r w:rsidRPr="00056731">
              <w:rPr>
                <w:sz w:val="20"/>
                <w:szCs w:val="20"/>
              </w:rPr>
              <w:t xml:space="preserve">1 </w:t>
            </w:r>
            <w:r>
              <w:rPr>
                <w:sz w:val="20"/>
                <w:szCs w:val="20"/>
              </w:rPr>
              <w:t xml:space="preserve">– </w:t>
            </w:r>
            <w:r w:rsidRPr="00056731">
              <w:rPr>
                <w:sz w:val="20"/>
                <w:szCs w:val="20"/>
              </w:rPr>
              <w:t xml:space="preserve">рабочая                            </w:t>
            </w:r>
          </w:p>
        </w:tc>
        <w:tc>
          <w:tcPr>
            <w:tcW w:w="1417" w:type="dxa"/>
            <w:shd w:val="clear" w:color="auto" w:fill="auto"/>
            <w:noWrap/>
            <w:vAlign w:val="center"/>
          </w:tcPr>
          <w:p w14:paraId="1AF20538" w14:textId="035BAB6D" w:rsidR="00552B52" w:rsidRPr="00907D0B" w:rsidRDefault="00552B52" w:rsidP="00C9568E">
            <w:pPr>
              <w:spacing w:after="0" w:line="240" w:lineRule="auto"/>
              <w:ind w:left="-100" w:right="-104"/>
              <w:jc w:val="center"/>
              <w:rPr>
                <w:color w:val="000000"/>
                <w:sz w:val="20"/>
                <w:lang w:eastAsia="ru-RU"/>
              </w:rPr>
            </w:pPr>
            <w:r w:rsidRPr="00907D0B">
              <w:rPr>
                <w:color w:val="000000"/>
                <w:sz w:val="20"/>
                <w:lang w:eastAsia="ru-RU"/>
              </w:rPr>
              <w:t>в работе</w:t>
            </w:r>
          </w:p>
        </w:tc>
        <w:tc>
          <w:tcPr>
            <w:tcW w:w="1701" w:type="dxa"/>
            <w:shd w:val="clear" w:color="auto" w:fill="auto"/>
            <w:noWrap/>
            <w:vAlign w:val="center"/>
          </w:tcPr>
          <w:p w14:paraId="51BEFABA" w14:textId="20C64F84" w:rsidR="00552B52" w:rsidRPr="00086667" w:rsidRDefault="00DE3681" w:rsidP="00C9568E">
            <w:pPr>
              <w:spacing w:after="0" w:line="240" w:lineRule="auto"/>
              <w:ind w:left="-100" w:right="-104"/>
              <w:jc w:val="center"/>
              <w:rPr>
                <w:color w:val="000000"/>
                <w:sz w:val="20"/>
                <w:lang w:eastAsia="ru-RU"/>
              </w:rPr>
            </w:pPr>
            <w:proofErr w:type="spellStart"/>
            <w:r w:rsidRPr="00DE3681">
              <w:rPr>
                <w:color w:val="000000"/>
                <w:sz w:val="20"/>
                <w:lang w:eastAsia="ru-RU"/>
              </w:rPr>
              <w:t>н.п</w:t>
            </w:r>
            <w:proofErr w:type="spellEnd"/>
            <w:r w:rsidRPr="00DE3681">
              <w:rPr>
                <w:color w:val="000000"/>
                <w:sz w:val="20"/>
                <w:lang w:eastAsia="ru-RU"/>
              </w:rPr>
              <w:t>.</w:t>
            </w:r>
            <w:r w:rsidR="001F30D1">
              <w:rPr>
                <w:color w:val="000000"/>
                <w:sz w:val="20"/>
                <w:lang w:eastAsia="ru-RU"/>
              </w:rPr>
              <w:t xml:space="preserve"> </w:t>
            </w:r>
            <w:r w:rsidRPr="00DE3681">
              <w:rPr>
                <w:color w:val="000000"/>
                <w:sz w:val="20"/>
                <w:lang w:eastAsia="ru-RU"/>
              </w:rPr>
              <w:t>Ст.</w:t>
            </w:r>
            <w:r w:rsidR="001F30D1">
              <w:rPr>
                <w:color w:val="000000"/>
                <w:sz w:val="20"/>
                <w:lang w:eastAsia="ru-RU"/>
              </w:rPr>
              <w:t xml:space="preserve"> </w:t>
            </w:r>
            <w:r w:rsidRPr="00DE3681">
              <w:rPr>
                <w:color w:val="000000"/>
                <w:sz w:val="20"/>
                <w:lang w:eastAsia="ru-RU"/>
              </w:rPr>
              <w:t>Ивайтенки</w:t>
            </w:r>
          </w:p>
        </w:tc>
      </w:tr>
      <w:tr w:rsidR="00552B52" w:rsidRPr="00907D0B" w14:paraId="06F9B071" w14:textId="77777777" w:rsidTr="00552B52">
        <w:trPr>
          <w:trHeight w:val="290"/>
        </w:trPr>
        <w:tc>
          <w:tcPr>
            <w:tcW w:w="1276" w:type="dxa"/>
            <w:vMerge/>
            <w:vAlign w:val="center"/>
          </w:tcPr>
          <w:p w14:paraId="2293660B" w14:textId="77777777" w:rsidR="00552B52" w:rsidRPr="00907D0B" w:rsidRDefault="00552B52" w:rsidP="00C9568E">
            <w:pPr>
              <w:spacing w:after="0" w:line="240" w:lineRule="auto"/>
              <w:ind w:left="-100" w:right="-104"/>
              <w:rPr>
                <w:color w:val="000000"/>
                <w:sz w:val="20"/>
                <w:lang w:eastAsia="ru-RU"/>
              </w:rPr>
            </w:pPr>
          </w:p>
        </w:tc>
        <w:tc>
          <w:tcPr>
            <w:tcW w:w="1701" w:type="dxa"/>
            <w:vMerge/>
            <w:vAlign w:val="center"/>
          </w:tcPr>
          <w:p w14:paraId="0BBE6634" w14:textId="77777777" w:rsidR="00552B52" w:rsidRPr="00907D0B" w:rsidRDefault="00552B52" w:rsidP="00C9568E">
            <w:pPr>
              <w:spacing w:after="0" w:line="240" w:lineRule="auto"/>
              <w:ind w:left="-100" w:right="-104"/>
              <w:rPr>
                <w:color w:val="000000"/>
                <w:sz w:val="20"/>
                <w:lang w:eastAsia="ru-RU"/>
              </w:rPr>
            </w:pPr>
          </w:p>
        </w:tc>
        <w:tc>
          <w:tcPr>
            <w:tcW w:w="425" w:type="dxa"/>
            <w:shd w:val="clear" w:color="auto" w:fill="auto"/>
            <w:noWrap/>
            <w:vAlign w:val="center"/>
          </w:tcPr>
          <w:p w14:paraId="226380D4" w14:textId="6A443D46" w:rsidR="00552B52" w:rsidRDefault="00552B52" w:rsidP="00C9568E">
            <w:pPr>
              <w:spacing w:after="0" w:line="240" w:lineRule="auto"/>
              <w:ind w:left="-100" w:right="-104"/>
              <w:jc w:val="center"/>
              <w:rPr>
                <w:color w:val="000000"/>
                <w:sz w:val="20"/>
                <w:lang w:eastAsia="ru-RU"/>
              </w:rPr>
            </w:pPr>
            <w:r>
              <w:rPr>
                <w:color w:val="000000"/>
                <w:sz w:val="20"/>
                <w:lang w:eastAsia="ru-RU"/>
              </w:rPr>
              <w:t>8</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5217BC" w14:textId="5539C5D0" w:rsidR="00552B52" w:rsidRPr="00907D0B" w:rsidRDefault="00DE3681" w:rsidP="00C9568E">
            <w:pPr>
              <w:spacing w:after="0" w:line="240" w:lineRule="auto"/>
              <w:ind w:left="-100" w:right="-104"/>
              <w:rPr>
                <w:color w:val="000000"/>
                <w:sz w:val="20"/>
                <w:lang w:eastAsia="ru-RU"/>
              </w:rPr>
            </w:pPr>
            <w:r w:rsidRPr="00DE3681">
              <w:rPr>
                <w:color w:val="000000"/>
                <w:sz w:val="20"/>
                <w:lang w:eastAsia="ru-RU"/>
              </w:rPr>
              <w:t xml:space="preserve">ВЗС №8 </w:t>
            </w:r>
            <w:proofErr w:type="spellStart"/>
            <w:r w:rsidRPr="00DE3681">
              <w:rPr>
                <w:color w:val="000000"/>
                <w:sz w:val="20"/>
                <w:lang w:eastAsia="ru-RU"/>
              </w:rPr>
              <w:t>н.п</w:t>
            </w:r>
            <w:proofErr w:type="spellEnd"/>
            <w:r w:rsidRPr="00DE3681">
              <w:rPr>
                <w:color w:val="000000"/>
                <w:sz w:val="20"/>
                <w:lang w:eastAsia="ru-RU"/>
              </w:rPr>
              <w:t>.</w:t>
            </w:r>
            <w:r w:rsidR="007974FB">
              <w:rPr>
                <w:color w:val="000000"/>
                <w:sz w:val="20"/>
                <w:lang w:eastAsia="ru-RU"/>
              </w:rPr>
              <w:t xml:space="preserve"> </w:t>
            </w:r>
            <w:proofErr w:type="spellStart"/>
            <w:r w:rsidRPr="00DE3681">
              <w:rPr>
                <w:color w:val="000000"/>
                <w:sz w:val="20"/>
                <w:lang w:eastAsia="ru-RU"/>
              </w:rPr>
              <w:t>Вяльки</w:t>
            </w:r>
            <w:proofErr w:type="spellEnd"/>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0E657585" w14:textId="5B49D7FB" w:rsidR="00552B52" w:rsidRPr="00056731" w:rsidRDefault="00552B52" w:rsidP="00552B52">
            <w:pPr>
              <w:spacing w:after="0" w:line="240" w:lineRule="auto"/>
              <w:ind w:left="-100" w:right="-104"/>
              <w:rPr>
                <w:sz w:val="20"/>
                <w:szCs w:val="20"/>
              </w:rPr>
            </w:pPr>
            <w:r w:rsidRPr="00552B52">
              <w:rPr>
                <w:sz w:val="20"/>
                <w:szCs w:val="20"/>
              </w:rPr>
              <w:t xml:space="preserve">1 </w:t>
            </w:r>
            <w:r>
              <w:rPr>
                <w:sz w:val="20"/>
                <w:szCs w:val="20"/>
              </w:rPr>
              <w:t xml:space="preserve">– </w:t>
            </w:r>
            <w:r w:rsidRPr="00552B52">
              <w:rPr>
                <w:sz w:val="20"/>
                <w:szCs w:val="20"/>
              </w:rPr>
              <w:t xml:space="preserve">рабочая                            </w:t>
            </w:r>
          </w:p>
        </w:tc>
        <w:tc>
          <w:tcPr>
            <w:tcW w:w="1417" w:type="dxa"/>
            <w:shd w:val="clear" w:color="auto" w:fill="auto"/>
            <w:noWrap/>
            <w:vAlign w:val="center"/>
          </w:tcPr>
          <w:p w14:paraId="655A2A35" w14:textId="7C876D0F" w:rsidR="00552B52" w:rsidRPr="00907D0B" w:rsidRDefault="00552B52" w:rsidP="00C9568E">
            <w:pPr>
              <w:spacing w:after="0" w:line="240" w:lineRule="auto"/>
              <w:ind w:left="-100" w:right="-104"/>
              <w:jc w:val="center"/>
              <w:rPr>
                <w:color w:val="000000"/>
                <w:sz w:val="20"/>
                <w:lang w:eastAsia="ru-RU"/>
              </w:rPr>
            </w:pPr>
            <w:r w:rsidRPr="00552B52">
              <w:rPr>
                <w:color w:val="000000"/>
                <w:sz w:val="20"/>
                <w:lang w:eastAsia="ru-RU"/>
              </w:rPr>
              <w:t>в работе</w:t>
            </w:r>
          </w:p>
        </w:tc>
        <w:tc>
          <w:tcPr>
            <w:tcW w:w="1701" w:type="dxa"/>
            <w:shd w:val="clear" w:color="auto" w:fill="auto"/>
            <w:noWrap/>
            <w:vAlign w:val="center"/>
          </w:tcPr>
          <w:p w14:paraId="4F122A9D" w14:textId="509084E6" w:rsidR="00552B52" w:rsidRPr="00086667" w:rsidRDefault="00DE3681" w:rsidP="00C9568E">
            <w:pPr>
              <w:spacing w:after="0" w:line="240" w:lineRule="auto"/>
              <w:ind w:left="-100" w:right="-104"/>
              <w:jc w:val="center"/>
              <w:rPr>
                <w:color w:val="000000"/>
                <w:sz w:val="20"/>
                <w:lang w:eastAsia="ru-RU"/>
              </w:rPr>
            </w:pPr>
            <w:proofErr w:type="spellStart"/>
            <w:r w:rsidRPr="00DE3681">
              <w:rPr>
                <w:color w:val="000000"/>
                <w:sz w:val="20"/>
                <w:lang w:eastAsia="ru-RU"/>
              </w:rPr>
              <w:t>н.п</w:t>
            </w:r>
            <w:proofErr w:type="spellEnd"/>
            <w:r w:rsidRPr="00DE3681">
              <w:rPr>
                <w:color w:val="000000"/>
                <w:sz w:val="20"/>
                <w:lang w:eastAsia="ru-RU"/>
              </w:rPr>
              <w:t>.</w:t>
            </w:r>
            <w:r w:rsidR="001F30D1">
              <w:rPr>
                <w:color w:val="000000"/>
                <w:sz w:val="20"/>
                <w:lang w:eastAsia="ru-RU"/>
              </w:rPr>
              <w:t xml:space="preserve"> </w:t>
            </w:r>
            <w:proofErr w:type="spellStart"/>
            <w:r w:rsidRPr="00DE3681">
              <w:rPr>
                <w:color w:val="000000"/>
                <w:sz w:val="20"/>
                <w:lang w:eastAsia="ru-RU"/>
              </w:rPr>
              <w:t>Вяльки</w:t>
            </w:r>
            <w:proofErr w:type="spellEnd"/>
          </w:p>
        </w:tc>
      </w:tr>
    </w:tbl>
    <w:p w14:paraId="3EC6FDF9" w14:textId="221AC12A" w:rsidR="00544E26" w:rsidRDefault="00544E26" w:rsidP="00544E26">
      <w:pPr>
        <w:tabs>
          <w:tab w:val="left" w:pos="1038"/>
        </w:tabs>
        <w:spacing w:after="0" w:line="240" w:lineRule="auto"/>
        <w:rPr>
          <w:lang w:eastAsia="ru-RU"/>
        </w:rPr>
      </w:pPr>
    </w:p>
    <w:p w14:paraId="71BD1057" w14:textId="7ADFF9AF" w:rsidR="00B20108" w:rsidRPr="00F528F1" w:rsidRDefault="00F528F1" w:rsidP="00C93121">
      <w:pPr>
        <w:pStyle w:val="3"/>
      </w:pPr>
      <w:bookmarkStart w:id="61" w:name="_Toc206673204"/>
      <w:r w:rsidRPr="00F528F1">
        <w:t>1.1.4.</w:t>
      </w:r>
      <w:r w:rsidR="00ED6D5B">
        <w:t xml:space="preserve"> </w:t>
      </w:r>
      <w:r w:rsidR="00B20108" w:rsidRPr="00F528F1">
        <w:t>описание результатов технического обследования централизованных систем водоснабжения</w:t>
      </w:r>
      <w:r w:rsidR="00CA7053">
        <w:t>.</w:t>
      </w:r>
      <w:bookmarkEnd w:id="61"/>
    </w:p>
    <w:p w14:paraId="3974919C" w14:textId="2007E49E" w:rsidR="00381B4E" w:rsidRPr="00F528F1" w:rsidRDefault="00381B4E" w:rsidP="008257B6">
      <w:pPr>
        <w:pStyle w:val="12"/>
        <w:spacing w:line="276" w:lineRule="auto"/>
      </w:pPr>
      <w:r w:rsidRPr="00F528F1">
        <w:t xml:space="preserve">Техническое обследование централизованных систем водоснабжения, водоотведения производится согласно статье </w:t>
      </w:r>
      <w:r w:rsidR="00C87410" w:rsidRPr="00F528F1">
        <w:t xml:space="preserve">37 </w:t>
      </w:r>
      <w:r w:rsidR="007462F3" w:rsidRPr="00F528F1">
        <w:t>Федерального</w:t>
      </w:r>
      <w:r w:rsidR="00D20551" w:rsidRPr="00F528F1">
        <w:t xml:space="preserve"> закона </w:t>
      </w:r>
      <w:r w:rsidRPr="00F528F1">
        <w:t xml:space="preserve">от 7 декабря 2011 №416 «О водоснабжении и водоотведении». </w:t>
      </w:r>
    </w:p>
    <w:p w14:paraId="604778C6" w14:textId="4DEA881D" w:rsidR="00381B4E" w:rsidRPr="00F528F1" w:rsidRDefault="00381B4E" w:rsidP="008257B6">
      <w:pPr>
        <w:pStyle w:val="12"/>
        <w:spacing w:line="276" w:lineRule="auto"/>
      </w:pPr>
      <w:r w:rsidRPr="00F528F1">
        <w:t>Обязательное техническое обследование производится один раз в течение долгосрочного периода регулирования, но не реже чем один раз в пять лет.</w:t>
      </w:r>
    </w:p>
    <w:p w14:paraId="30F13BD1" w14:textId="5F4A75EE" w:rsidR="00381B4E" w:rsidRPr="005544BE" w:rsidRDefault="00381B4E" w:rsidP="008257B6">
      <w:pPr>
        <w:pStyle w:val="12"/>
        <w:spacing w:line="276" w:lineRule="auto"/>
      </w:pPr>
      <w:r w:rsidRPr="00F528F1">
        <w:t>Техническое обследование централизованных систем водоснабжения проводится организацией, осуществляющей холодное, горячее водоснабжение, самостоятельно либо с привлечением специализированной организации.</w:t>
      </w:r>
      <w:r w:rsidR="005544BE">
        <w:t xml:space="preserve"> По предоставленным данным, за последние 5 лет т</w:t>
      </w:r>
      <w:r w:rsidR="005544BE" w:rsidRPr="005544BE">
        <w:t xml:space="preserve">ехническое обследование централизованных систем водоснабжения </w:t>
      </w:r>
      <w:r w:rsidR="005544BE">
        <w:t xml:space="preserve">не </w:t>
      </w:r>
      <w:r w:rsidR="005544BE" w:rsidRPr="005544BE">
        <w:t>провод</w:t>
      </w:r>
      <w:r w:rsidR="005544BE">
        <w:t>илось.</w:t>
      </w:r>
    </w:p>
    <w:p w14:paraId="2AF95AC6" w14:textId="72A8DE5E" w:rsidR="005544BE" w:rsidRDefault="005544BE" w:rsidP="008257B6">
      <w:pPr>
        <w:pStyle w:val="12"/>
        <w:spacing w:line="276" w:lineRule="auto"/>
      </w:pPr>
      <w:r w:rsidRPr="005544BE">
        <w:lastRenderedPageBreak/>
        <w:t xml:space="preserve">Анализ существующей системы водоснабжения и дальнейших перспектив развития </w:t>
      </w:r>
      <w:r w:rsidR="00E86FB8">
        <w:t>муниципального</w:t>
      </w:r>
      <w:r>
        <w:t xml:space="preserve"> округа</w:t>
      </w:r>
      <w:r w:rsidRPr="005544BE">
        <w:t xml:space="preserve"> показывает, что действующие сети водоснабжения работают на пределе ресурсной надежности</w:t>
      </w:r>
      <w:r>
        <w:t>,</w:t>
      </w:r>
      <w:r w:rsidRPr="005544BE">
        <w:t xml:space="preserve"> </w:t>
      </w:r>
      <w:r>
        <w:t>согласно ФЗ</w:t>
      </w:r>
      <w:r w:rsidRPr="005544BE">
        <w:t xml:space="preserve"> от 07.12.2011г №416-ФЗ «О</w:t>
      </w:r>
      <w:r>
        <w:t xml:space="preserve"> водоснабжении и водоотведении</w:t>
      </w:r>
      <w:proofErr w:type="gramStart"/>
      <w:r>
        <w:t>»</w:t>
      </w:r>
      <w:proofErr w:type="gramEnd"/>
      <w:r>
        <w:t xml:space="preserve"> </w:t>
      </w:r>
      <w:r w:rsidRPr="005544BE">
        <w:t xml:space="preserve">(ред. от </w:t>
      </w:r>
      <w:r w:rsidR="00A66E97">
        <w:t>08</w:t>
      </w:r>
      <w:r w:rsidRPr="005544BE">
        <w:t>.0</w:t>
      </w:r>
      <w:r w:rsidR="00A66E97">
        <w:t>8</w:t>
      </w:r>
      <w:r w:rsidRPr="005544BE">
        <w:t>.202</w:t>
      </w:r>
      <w:r w:rsidR="00A66E97">
        <w:t>4 г</w:t>
      </w:r>
      <w:r w:rsidRPr="005544BE">
        <w:t>)</w:t>
      </w:r>
      <w:r>
        <w:t>.</w:t>
      </w:r>
    </w:p>
    <w:p w14:paraId="5367B60E" w14:textId="77777777" w:rsidR="00D20ED9" w:rsidRPr="005544BE" w:rsidRDefault="00D20ED9" w:rsidP="008257B6">
      <w:pPr>
        <w:pStyle w:val="12"/>
        <w:spacing w:line="276" w:lineRule="auto"/>
      </w:pPr>
    </w:p>
    <w:p w14:paraId="51D408F6" w14:textId="0A8DF220" w:rsidR="004345FB" w:rsidRPr="00FF7055" w:rsidRDefault="00102CBE" w:rsidP="00C93121">
      <w:pPr>
        <w:pStyle w:val="3"/>
      </w:pPr>
      <w:bookmarkStart w:id="62" w:name="_Toc206673205"/>
      <w:r>
        <w:t xml:space="preserve">1.2. </w:t>
      </w:r>
      <w:r w:rsidR="004345FB" w:rsidRPr="00FF7055">
        <w:t>Описание</w:t>
      </w:r>
      <w:r w:rsidR="00B47CE8" w:rsidRPr="00FF7055">
        <w:t xml:space="preserve"> </w:t>
      </w:r>
      <w:r w:rsidR="004345FB" w:rsidRPr="00FF7055">
        <w:t>состояния</w:t>
      </w:r>
      <w:r w:rsidR="00B47CE8" w:rsidRPr="00FF7055">
        <w:t xml:space="preserve"> </w:t>
      </w:r>
      <w:r w:rsidR="004345FB" w:rsidRPr="00FF7055">
        <w:t>существующих</w:t>
      </w:r>
      <w:r w:rsidR="00B47CE8" w:rsidRPr="00FF7055">
        <w:t xml:space="preserve"> </w:t>
      </w:r>
      <w:r w:rsidR="004345FB" w:rsidRPr="00FF7055">
        <w:t>источников водоснабжения и водозаборных сооружений</w:t>
      </w:r>
      <w:r w:rsidR="00CA7053">
        <w:t>.</w:t>
      </w:r>
      <w:bookmarkEnd w:id="62"/>
    </w:p>
    <w:p w14:paraId="5BB30632" w14:textId="77777777" w:rsidR="00FF7055" w:rsidRPr="00FF7055" w:rsidRDefault="00FF7055" w:rsidP="00FF7055">
      <w:pPr>
        <w:pStyle w:val="S"/>
        <w:spacing w:line="276" w:lineRule="auto"/>
        <w:rPr>
          <w:sz w:val="24"/>
        </w:rPr>
      </w:pPr>
      <w:r w:rsidRPr="00FF7055">
        <w:rPr>
          <w:sz w:val="24"/>
        </w:rPr>
        <w:t>Водоносные горизонты водозаборного сооружения имеют полную достаточность в объеме, для обеспечения требуемой подачи питьевой воды на хозяйственно питьевые, технологические и противопожарные нужды.</w:t>
      </w:r>
    </w:p>
    <w:p w14:paraId="7E01A4B8" w14:textId="4E221ED2" w:rsidR="00FF7055" w:rsidRPr="00FF7055" w:rsidRDefault="00FF7055" w:rsidP="00FF7055">
      <w:pPr>
        <w:pStyle w:val="S"/>
        <w:spacing w:line="276" w:lineRule="auto"/>
        <w:rPr>
          <w:sz w:val="24"/>
        </w:rPr>
      </w:pPr>
      <w:r w:rsidRPr="00FF7055">
        <w:rPr>
          <w:sz w:val="24"/>
        </w:rPr>
        <w:t xml:space="preserve">Водоснабжение </w:t>
      </w:r>
      <w:r w:rsidR="00B122A1">
        <w:rPr>
          <w:sz w:val="24"/>
        </w:rPr>
        <w:t xml:space="preserve">на территории </w:t>
      </w:r>
      <w:proofErr w:type="spellStart"/>
      <w:r w:rsidR="00B122A1">
        <w:rPr>
          <w:sz w:val="24"/>
        </w:rPr>
        <w:t>Ивайтенского</w:t>
      </w:r>
      <w:proofErr w:type="spellEnd"/>
      <w:r w:rsidR="00B122A1">
        <w:rPr>
          <w:sz w:val="24"/>
        </w:rPr>
        <w:t xml:space="preserve"> сельского поселения </w:t>
      </w:r>
      <w:r>
        <w:rPr>
          <w:sz w:val="24"/>
        </w:rPr>
        <w:t>о</w:t>
      </w:r>
      <w:r w:rsidRPr="00FF7055">
        <w:rPr>
          <w:sz w:val="24"/>
        </w:rPr>
        <w:t>существляется из закрытых источников скважинного типа. Забор воды осуществляется насосами ЭЦВ.</w:t>
      </w:r>
    </w:p>
    <w:p w14:paraId="20193104" w14:textId="77777777" w:rsidR="00FF7055" w:rsidRPr="00FF7055" w:rsidRDefault="00FF7055" w:rsidP="00FF7055">
      <w:pPr>
        <w:pStyle w:val="S"/>
        <w:spacing w:line="276" w:lineRule="auto"/>
        <w:rPr>
          <w:sz w:val="24"/>
        </w:rPr>
      </w:pPr>
      <w:r w:rsidRPr="00FF7055">
        <w:rPr>
          <w:sz w:val="24"/>
        </w:rPr>
        <w:t>Подача технической воды не осуществляется.</w:t>
      </w:r>
    </w:p>
    <w:p w14:paraId="017A17D6" w14:textId="7E86D644" w:rsidR="00FF7055" w:rsidRPr="00FF7055" w:rsidRDefault="00FF7055" w:rsidP="00FF7055">
      <w:pPr>
        <w:pStyle w:val="S"/>
        <w:spacing w:line="276" w:lineRule="auto"/>
        <w:rPr>
          <w:sz w:val="24"/>
        </w:rPr>
      </w:pPr>
      <w:r w:rsidRPr="00FF7055">
        <w:rPr>
          <w:sz w:val="24"/>
        </w:rPr>
        <w:t xml:space="preserve">Согласно Закону РФ от 21.02.1992 </w:t>
      </w:r>
      <w:r>
        <w:rPr>
          <w:sz w:val="24"/>
        </w:rPr>
        <w:t>№2395-1 (ред. от 08.08.2024) «</w:t>
      </w:r>
      <w:r w:rsidRPr="00FF7055">
        <w:rPr>
          <w:sz w:val="24"/>
        </w:rPr>
        <w:t>О недрах</w:t>
      </w:r>
      <w:r>
        <w:rPr>
          <w:sz w:val="24"/>
        </w:rPr>
        <w:t xml:space="preserve">» </w:t>
      </w:r>
      <w:r w:rsidRPr="00FF7055">
        <w:rPr>
          <w:sz w:val="24"/>
        </w:rPr>
        <w:t>(с изм. и доп., вступ. в силу с 01.09.2024), предоставление недр в пользование, оформляется специальным государственным разрешением в виде лицензии на пользование недрами. Лицензия на пользование недрами является документом, удостоверяющим право пользователя недр на пользование участком недр в определенных границах в соответствии с указанной в ней целью в течение установленного срока при соблюдении пользователем недр предусмотренных данной лицензией условий.</w:t>
      </w:r>
    </w:p>
    <w:p w14:paraId="6E677F9D" w14:textId="2C923522" w:rsidR="00FF7055" w:rsidRDefault="004220EF" w:rsidP="00FF7055">
      <w:pPr>
        <w:pStyle w:val="S"/>
        <w:spacing w:line="276" w:lineRule="auto"/>
        <w:rPr>
          <w:sz w:val="24"/>
        </w:rPr>
      </w:pPr>
      <w:r w:rsidRPr="004220EF">
        <w:rPr>
          <w:sz w:val="24"/>
        </w:rPr>
        <w:t>АО «</w:t>
      </w:r>
      <w:proofErr w:type="spellStart"/>
      <w:r w:rsidRPr="004220EF">
        <w:rPr>
          <w:sz w:val="24"/>
        </w:rPr>
        <w:t>Унечский</w:t>
      </w:r>
      <w:proofErr w:type="spellEnd"/>
      <w:r w:rsidRPr="004220EF">
        <w:rPr>
          <w:sz w:val="24"/>
        </w:rPr>
        <w:t xml:space="preserve"> водоканал», </w:t>
      </w:r>
      <w:r w:rsidR="00FF7055" w:rsidRPr="004220EF">
        <w:rPr>
          <w:sz w:val="24"/>
        </w:rPr>
        <w:t xml:space="preserve">как </w:t>
      </w:r>
      <w:r w:rsidR="00D20ED9" w:rsidRPr="004220EF">
        <w:rPr>
          <w:sz w:val="24"/>
        </w:rPr>
        <w:t xml:space="preserve">РСО </w:t>
      </w:r>
      <w:r w:rsidR="00FF7055" w:rsidRPr="004220EF">
        <w:rPr>
          <w:sz w:val="24"/>
        </w:rPr>
        <w:t xml:space="preserve">в сфере водоснабжения </w:t>
      </w:r>
      <w:r w:rsidRPr="004220EF">
        <w:rPr>
          <w:sz w:val="24"/>
        </w:rPr>
        <w:t xml:space="preserve">на территории </w:t>
      </w:r>
      <w:proofErr w:type="spellStart"/>
      <w:r w:rsidRPr="004220EF">
        <w:rPr>
          <w:sz w:val="24"/>
        </w:rPr>
        <w:t>Ивайтенского</w:t>
      </w:r>
      <w:proofErr w:type="spellEnd"/>
      <w:r w:rsidRPr="004220EF">
        <w:rPr>
          <w:sz w:val="24"/>
        </w:rPr>
        <w:t xml:space="preserve"> сельского поселения </w:t>
      </w:r>
      <w:r w:rsidR="00FF7055" w:rsidRPr="004220EF">
        <w:rPr>
          <w:sz w:val="24"/>
        </w:rPr>
        <w:t>им</w:t>
      </w:r>
      <w:r w:rsidRPr="004220EF">
        <w:rPr>
          <w:sz w:val="24"/>
        </w:rPr>
        <w:t>еет Лицензию на водопользование по каждому водозаборному сооружению.</w:t>
      </w:r>
    </w:p>
    <w:p w14:paraId="092F565D" w14:textId="15764CCC" w:rsidR="00496464" w:rsidRDefault="00496464" w:rsidP="00FF7055">
      <w:pPr>
        <w:tabs>
          <w:tab w:val="left" w:pos="1928"/>
        </w:tabs>
        <w:spacing w:after="0"/>
        <w:ind w:firstLine="567"/>
        <w:jc w:val="both"/>
        <w:rPr>
          <w:sz w:val="24"/>
          <w:szCs w:val="24"/>
        </w:rPr>
      </w:pPr>
      <w:r w:rsidRPr="00FF7055">
        <w:rPr>
          <w:sz w:val="24"/>
          <w:szCs w:val="24"/>
        </w:rPr>
        <w:t xml:space="preserve">В таблице </w:t>
      </w:r>
      <w:r w:rsidR="00D20ED9">
        <w:rPr>
          <w:sz w:val="24"/>
          <w:szCs w:val="24"/>
        </w:rPr>
        <w:t>1.</w:t>
      </w:r>
      <w:r w:rsidR="00B122A1">
        <w:rPr>
          <w:sz w:val="24"/>
          <w:szCs w:val="24"/>
        </w:rPr>
        <w:t>5</w:t>
      </w:r>
      <w:r w:rsidR="00AF01DE">
        <w:rPr>
          <w:sz w:val="24"/>
          <w:szCs w:val="24"/>
        </w:rPr>
        <w:t>-1.</w:t>
      </w:r>
      <w:r w:rsidR="00B122A1">
        <w:rPr>
          <w:sz w:val="24"/>
          <w:szCs w:val="24"/>
        </w:rPr>
        <w:t xml:space="preserve">6 </w:t>
      </w:r>
      <w:r w:rsidR="006F30BD">
        <w:rPr>
          <w:sz w:val="24"/>
          <w:szCs w:val="24"/>
        </w:rPr>
        <w:t>п</w:t>
      </w:r>
      <w:r w:rsidRPr="00FF7055">
        <w:rPr>
          <w:sz w:val="24"/>
          <w:szCs w:val="24"/>
        </w:rPr>
        <w:t xml:space="preserve">редставлена </w:t>
      </w:r>
      <w:r w:rsidR="00D20ED9">
        <w:rPr>
          <w:sz w:val="24"/>
          <w:szCs w:val="24"/>
        </w:rPr>
        <w:t xml:space="preserve">информация по </w:t>
      </w:r>
      <w:r w:rsidRPr="00FF7055">
        <w:rPr>
          <w:sz w:val="24"/>
          <w:szCs w:val="24"/>
        </w:rPr>
        <w:t>техническ</w:t>
      </w:r>
      <w:r w:rsidR="00D20ED9">
        <w:rPr>
          <w:sz w:val="24"/>
          <w:szCs w:val="24"/>
        </w:rPr>
        <w:t xml:space="preserve">им </w:t>
      </w:r>
      <w:r w:rsidRPr="00FF7055">
        <w:rPr>
          <w:sz w:val="24"/>
          <w:szCs w:val="24"/>
        </w:rPr>
        <w:t>характеристика</w:t>
      </w:r>
      <w:r w:rsidR="00D20ED9">
        <w:rPr>
          <w:sz w:val="24"/>
          <w:szCs w:val="24"/>
        </w:rPr>
        <w:t>м</w:t>
      </w:r>
      <w:r w:rsidRPr="00FF7055">
        <w:rPr>
          <w:sz w:val="24"/>
          <w:szCs w:val="24"/>
        </w:rPr>
        <w:t xml:space="preserve"> существующих источников водоснабжения и водозаборных сооружений</w:t>
      </w:r>
      <w:r w:rsidR="00905C90">
        <w:rPr>
          <w:sz w:val="24"/>
          <w:szCs w:val="24"/>
        </w:rPr>
        <w:t xml:space="preserve"> на территории </w:t>
      </w:r>
      <w:proofErr w:type="spellStart"/>
      <w:r w:rsidR="00B122A1">
        <w:rPr>
          <w:sz w:val="24"/>
          <w:szCs w:val="24"/>
        </w:rPr>
        <w:t>Ивайтенского</w:t>
      </w:r>
      <w:proofErr w:type="spellEnd"/>
      <w:r w:rsidR="00B122A1">
        <w:rPr>
          <w:sz w:val="24"/>
          <w:szCs w:val="24"/>
        </w:rPr>
        <w:t xml:space="preserve"> сельского поселения.</w:t>
      </w:r>
    </w:p>
    <w:p w14:paraId="28F1BA35" w14:textId="5CBA1C6D" w:rsidR="00D20ED9" w:rsidRDefault="00D20ED9" w:rsidP="00FF7055">
      <w:pPr>
        <w:tabs>
          <w:tab w:val="left" w:pos="1928"/>
        </w:tabs>
        <w:spacing w:after="0"/>
        <w:ind w:firstLine="567"/>
        <w:jc w:val="both"/>
        <w:rPr>
          <w:sz w:val="24"/>
          <w:szCs w:val="24"/>
        </w:rPr>
      </w:pPr>
    </w:p>
    <w:p w14:paraId="186FD236" w14:textId="77777777" w:rsidR="00544E26" w:rsidRPr="00F528F1" w:rsidRDefault="00544E26" w:rsidP="00544E26">
      <w:pPr>
        <w:pStyle w:val="3"/>
      </w:pPr>
      <w:bookmarkStart w:id="63" w:name="_Toc206673206"/>
      <w:r>
        <w:t xml:space="preserve">1.3. </w:t>
      </w:r>
      <w:r w:rsidRPr="00F528F1">
        <w:t xml:space="preserve">Описание состояния и функционирования существующих насосных централизованных станций, в том числе оценку </w:t>
      </w:r>
      <w:proofErr w:type="spellStart"/>
      <w:r w:rsidRPr="00F528F1">
        <w:t>энергоэффективности</w:t>
      </w:r>
      <w:proofErr w:type="spellEnd"/>
      <w:r w:rsidRPr="00F528F1">
        <w:t xml:space="preserve">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r>
        <w:t>.</w:t>
      </w:r>
      <w:bookmarkEnd w:id="63"/>
    </w:p>
    <w:p w14:paraId="14E02D39" w14:textId="77777777" w:rsidR="00544E26" w:rsidRPr="00F528F1" w:rsidRDefault="00544E26" w:rsidP="00544E26">
      <w:pPr>
        <w:spacing w:after="0"/>
        <w:ind w:firstLine="709"/>
        <w:jc w:val="both"/>
        <w:rPr>
          <w:sz w:val="24"/>
          <w:szCs w:val="24"/>
        </w:rPr>
      </w:pPr>
      <w:r w:rsidRPr="00F528F1">
        <w:rPr>
          <w:sz w:val="24"/>
          <w:szCs w:val="24"/>
        </w:rPr>
        <w:t>Централизованные насосные станции обеспечивают бесперебойное снабжение водой потребителей в соответствии с установленными режимами работы.</w:t>
      </w:r>
    </w:p>
    <w:p w14:paraId="7733A1BF" w14:textId="77777777" w:rsidR="00544E26" w:rsidRPr="00F528F1" w:rsidRDefault="00544E26" w:rsidP="00544E26">
      <w:pPr>
        <w:spacing w:after="0"/>
        <w:ind w:firstLine="709"/>
        <w:jc w:val="both"/>
        <w:rPr>
          <w:sz w:val="24"/>
          <w:szCs w:val="24"/>
        </w:rPr>
      </w:pPr>
      <w:r w:rsidRPr="00F528F1">
        <w:rPr>
          <w:sz w:val="24"/>
          <w:szCs w:val="24"/>
        </w:rPr>
        <w:t>Насосные станции водоснабжения выполняют следующие задачи:</w:t>
      </w:r>
    </w:p>
    <w:p w14:paraId="12D10584" w14:textId="77777777" w:rsidR="00544E26" w:rsidRPr="00F528F1" w:rsidRDefault="00544E26" w:rsidP="00544E26">
      <w:pPr>
        <w:tabs>
          <w:tab w:val="left" w:pos="851"/>
          <w:tab w:val="left" w:pos="993"/>
        </w:tabs>
        <w:spacing w:after="0"/>
        <w:ind w:firstLine="709"/>
        <w:jc w:val="both"/>
        <w:rPr>
          <w:sz w:val="24"/>
          <w:szCs w:val="24"/>
        </w:rPr>
      </w:pPr>
      <w:r w:rsidRPr="00F528F1">
        <w:rPr>
          <w:sz w:val="24"/>
          <w:szCs w:val="24"/>
        </w:rPr>
        <w:t>1.</w:t>
      </w:r>
      <w:r w:rsidRPr="00F528F1">
        <w:rPr>
          <w:sz w:val="24"/>
          <w:szCs w:val="24"/>
        </w:rPr>
        <w:tab/>
        <w:t>Бесперебойное обеспечение водой в требуемом объеме в соответствии с реальным режимом водопотребления.</w:t>
      </w:r>
    </w:p>
    <w:p w14:paraId="77CD466E" w14:textId="77777777" w:rsidR="00544E26" w:rsidRPr="00F528F1" w:rsidRDefault="00544E26" w:rsidP="00544E26">
      <w:pPr>
        <w:tabs>
          <w:tab w:val="left" w:pos="851"/>
          <w:tab w:val="left" w:pos="993"/>
        </w:tabs>
        <w:spacing w:after="0"/>
        <w:ind w:firstLine="709"/>
        <w:jc w:val="both"/>
        <w:rPr>
          <w:sz w:val="24"/>
          <w:szCs w:val="24"/>
        </w:rPr>
      </w:pPr>
      <w:r w:rsidRPr="00F528F1">
        <w:rPr>
          <w:sz w:val="24"/>
          <w:szCs w:val="24"/>
        </w:rPr>
        <w:t>2.</w:t>
      </w:r>
      <w:r w:rsidRPr="00F528F1">
        <w:rPr>
          <w:sz w:val="24"/>
          <w:szCs w:val="24"/>
        </w:rPr>
        <w:tab/>
        <w:t>Учет и контроль за рациональным использованием энергоресурса.</w:t>
      </w:r>
    </w:p>
    <w:p w14:paraId="1913F3FB" w14:textId="77777777" w:rsidR="00544E26" w:rsidRPr="00F528F1" w:rsidRDefault="00544E26" w:rsidP="00544E26">
      <w:pPr>
        <w:tabs>
          <w:tab w:val="left" w:pos="851"/>
          <w:tab w:val="left" w:pos="993"/>
        </w:tabs>
        <w:spacing w:after="0"/>
        <w:ind w:firstLine="709"/>
        <w:jc w:val="both"/>
        <w:rPr>
          <w:sz w:val="24"/>
          <w:szCs w:val="24"/>
        </w:rPr>
      </w:pPr>
      <w:r w:rsidRPr="00F528F1">
        <w:rPr>
          <w:sz w:val="24"/>
          <w:szCs w:val="24"/>
        </w:rPr>
        <w:t>3.</w:t>
      </w:r>
      <w:r w:rsidRPr="00F528F1">
        <w:rPr>
          <w:sz w:val="24"/>
          <w:szCs w:val="24"/>
        </w:rPr>
        <w:tab/>
        <w:t>Установление эксплуатационных режимов насосных станций для бесперебойной подачи воды при соблюдении заданного напора в контрольных точках в соответствии с реальным режимом водопотребления.</w:t>
      </w:r>
    </w:p>
    <w:p w14:paraId="2D83AE24" w14:textId="77777777" w:rsidR="00544E26" w:rsidRDefault="00544E26" w:rsidP="00544E26">
      <w:pPr>
        <w:spacing w:after="0"/>
        <w:ind w:firstLine="709"/>
        <w:jc w:val="both"/>
        <w:rPr>
          <w:sz w:val="24"/>
          <w:szCs w:val="24"/>
        </w:rPr>
      </w:pPr>
      <w:r w:rsidRPr="00F528F1">
        <w:rPr>
          <w:sz w:val="24"/>
          <w:szCs w:val="24"/>
        </w:rPr>
        <w:t>Основные характеристики насосного оборудования, установленного на водозаборах</w:t>
      </w:r>
      <w:r>
        <w:rPr>
          <w:sz w:val="24"/>
          <w:szCs w:val="24"/>
        </w:rPr>
        <w:t xml:space="preserve"> на территории </w:t>
      </w:r>
      <w:proofErr w:type="spellStart"/>
      <w:r>
        <w:rPr>
          <w:sz w:val="24"/>
          <w:szCs w:val="24"/>
        </w:rPr>
        <w:t>Ивайтенского</w:t>
      </w:r>
      <w:proofErr w:type="spellEnd"/>
      <w:r>
        <w:rPr>
          <w:sz w:val="24"/>
          <w:szCs w:val="24"/>
        </w:rPr>
        <w:t xml:space="preserve"> сельского поселения </w:t>
      </w:r>
      <w:r w:rsidRPr="00F528F1">
        <w:rPr>
          <w:sz w:val="24"/>
          <w:szCs w:val="24"/>
        </w:rPr>
        <w:t>представлены в таблиц</w:t>
      </w:r>
      <w:r>
        <w:rPr>
          <w:sz w:val="24"/>
          <w:szCs w:val="24"/>
        </w:rPr>
        <w:t>е 1.6</w:t>
      </w:r>
      <w:r w:rsidRPr="00F528F1">
        <w:rPr>
          <w:sz w:val="24"/>
          <w:szCs w:val="24"/>
        </w:rPr>
        <w:t>.</w:t>
      </w:r>
    </w:p>
    <w:p w14:paraId="35619B49" w14:textId="77777777" w:rsidR="006A1E75" w:rsidRPr="00DC5DD1" w:rsidRDefault="006A1E75" w:rsidP="006A1E75">
      <w:pPr>
        <w:tabs>
          <w:tab w:val="left" w:pos="0"/>
        </w:tabs>
        <w:rPr>
          <w:sz w:val="24"/>
          <w:szCs w:val="24"/>
        </w:rPr>
        <w:sectPr w:rsidR="006A1E75" w:rsidRPr="00DC5DD1" w:rsidSect="001F0341">
          <w:headerReference w:type="even" r:id="rId18"/>
          <w:headerReference w:type="default" r:id="rId19"/>
          <w:pgSz w:w="11900" w:h="16840"/>
          <w:pgMar w:top="1034" w:right="740" w:bottom="1160" w:left="1440" w:header="0" w:footer="970" w:gutter="0"/>
          <w:cols w:space="720"/>
        </w:sectPr>
      </w:pPr>
    </w:p>
    <w:p w14:paraId="605424F4" w14:textId="3C70AA98" w:rsidR="00AF01DE" w:rsidRPr="00F528F1" w:rsidRDefault="00AF01DE" w:rsidP="00C93121">
      <w:pPr>
        <w:pStyle w:val="3"/>
      </w:pPr>
      <w:bookmarkStart w:id="64" w:name="_Toc206673207"/>
      <w:r>
        <w:lastRenderedPageBreak/>
        <w:t xml:space="preserve">1.4. </w:t>
      </w:r>
      <w:r w:rsidRPr="00F528F1">
        <w:t xml:space="preserve">Оценка </w:t>
      </w:r>
      <w:proofErr w:type="spellStart"/>
      <w:r w:rsidRPr="00F528F1">
        <w:t>энергоэффективности</w:t>
      </w:r>
      <w:proofErr w:type="spellEnd"/>
      <w:r w:rsidRPr="00F528F1">
        <w:t xml:space="preserve"> подачи воды</w:t>
      </w:r>
      <w:r w:rsidR="00CA7053">
        <w:t>.</w:t>
      </w:r>
      <w:bookmarkEnd w:id="64"/>
    </w:p>
    <w:p w14:paraId="171A8F91" w14:textId="64E5191E" w:rsidR="00AF01DE" w:rsidRPr="00F528F1" w:rsidRDefault="00AF01DE" w:rsidP="00AF01DE">
      <w:pPr>
        <w:spacing w:after="0"/>
        <w:ind w:firstLine="567"/>
        <w:jc w:val="both"/>
        <w:rPr>
          <w:sz w:val="24"/>
          <w:szCs w:val="24"/>
        </w:rPr>
      </w:pPr>
      <w:r w:rsidRPr="00F528F1">
        <w:rPr>
          <w:sz w:val="24"/>
          <w:szCs w:val="24"/>
        </w:rPr>
        <w:t>Сводные данные по годовым затратам электроэнергии на подачу питьевой воды потребителям за период 202</w:t>
      </w:r>
      <w:r>
        <w:rPr>
          <w:sz w:val="24"/>
          <w:szCs w:val="24"/>
        </w:rPr>
        <w:t>2</w:t>
      </w:r>
      <w:r w:rsidRPr="00F528F1">
        <w:rPr>
          <w:sz w:val="24"/>
          <w:szCs w:val="24"/>
        </w:rPr>
        <w:t>-202</w:t>
      </w:r>
      <w:r>
        <w:rPr>
          <w:sz w:val="24"/>
          <w:szCs w:val="24"/>
        </w:rPr>
        <w:t>4</w:t>
      </w:r>
      <w:r w:rsidRPr="00F528F1">
        <w:rPr>
          <w:sz w:val="24"/>
          <w:szCs w:val="24"/>
        </w:rPr>
        <w:t xml:space="preserve"> гг., отражены в таблице </w:t>
      </w:r>
      <w:r>
        <w:rPr>
          <w:sz w:val="24"/>
          <w:szCs w:val="24"/>
        </w:rPr>
        <w:t>1.</w:t>
      </w:r>
      <w:r w:rsidR="00141893">
        <w:rPr>
          <w:sz w:val="24"/>
          <w:szCs w:val="24"/>
        </w:rPr>
        <w:t>9</w:t>
      </w:r>
      <w:r>
        <w:rPr>
          <w:sz w:val="24"/>
          <w:szCs w:val="24"/>
        </w:rPr>
        <w:t>.</w:t>
      </w:r>
    </w:p>
    <w:p w14:paraId="710268DE" w14:textId="77777777" w:rsidR="00AF01DE" w:rsidRPr="00F528F1" w:rsidRDefault="00AF01DE" w:rsidP="00AF01DE">
      <w:pPr>
        <w:spacing w:after="0"/>
        <w:ind w:firstLine="567"/>
        <w:jc w:val="both"/>
        <w:rPr>
          <w:sz w:val="24"/>
          <w:szCs w:val="24"/>
        </w:rPr>
      </w:pPr>
      <w:r w:rsidRPr="00F528F1">
        <w:rPr>
          <w:sz w:val="24"/>
          <w:szCs w:val="24"/>
        </w:rPr>
        <w:t>Годовой расход электрической энергии определяется как сумма расходов электрической энергии по всем видам оборудования, а также технически обоснованных потерь электрической энергии в сетях и силовых трансформаторах, находящихся на балансе организации водоснабжения. Электроснабжение объектов системы водоснабжения осуществляется в рамках договора энергоснабжения.</w:t>
      </w:r>
    </w:p>
    <w:p w14:paraId="047DF986" w14:textId="77777777" w:rsidR="00AF01DE" w:rsidRPr="00F528F1" w:rsidRDefault="00AF01DE" w:rsidP="00AF01DE">
      <w:pPr>
        <w:tabs>
          <w:tab w:val="left" w:pos="0"/>
        </w:tabs>
        <w:spacing w:after="0"/>
        <w:ind w:firstLine="567"/>
        <w:jc w:val="both"/>
        <w:rPr>
          <w:sz w:val="24"/>
          <w:szCs w:val="24"/>
        </w:rPr>
      </w:pPr>
      <w:r w:rsidRPr="00F528F1">
        <w:rPr>
          <w:sz w:val="24"/>
          <w:szCs w:val="24"/>
        </w:rPr>
        <w:t xml:space="preserve">Согласно «Рекомендациям по расчету тарифов в водопроводно-канализационном хозяйстве. Институт экономики ЖКХ, Москва, 2004г.», значение норматива-индикатора удельного расхода электроэнергии для производства и транспортировки воды составляет 0,65-0,93 </w:t>
      </w:r>
      <w:proofErr w:type="spellStart"/>
      <w:r w:rsidRPr="00F528F1">
        <w:rPr>
          <w:sz w:val="24"/>
          <w:szCs w:val="24"/>
        </w:rPr>
        <w:t>кВтч</w:t>
      </w:r>
      <w:proofErr w:type="spellEnd"/>
      <w:r w:rsidRPr="00F528F1">
        <w:rPr>
          <w:sz w:val="24"/>
          <w:szCs w:val="24"/>
        </w:rPr>
        <w:t>/м</w:t>
      </w:r>
      <w:r w:rsidRPr="00F528F1">
        <w:rPr>
          <w:sz w:val="24"/>
          <w:szCs w:val="24"/>
          <w:vertAlign w:val="superscript"/>
        </w:rPr>
        <w:t>3</w:t>
      </w:r>
      <w:r w:rsidRPr="00F528F1">
        <w:rPr>
          <w:sz w:val="24"/>
          <w:szCs w:val="24"/>
        </w:rPr>
        <w:t xml:space="preserve">. </w:t>
      </w:r>
    </w:p>
    <w:p w14:paraId="6FDA3A4E" w14:textId="77777777" w:rsidR="00AF01DE" w:rsidRPr="00F528F1" w:rsidRDefault="00AF01DE" w:rsidP="00AF01DE">
      <w:pPr>
        <w:tabs>
          <w:tab w:val="left" w:pos="0"/>
        </w:tabs>
        <w:spacing w:after="0"/>
        <w:ind w:firstLine="567"/>
        <w:jc w:val="both"/>
        <w:rPr>
          <w:sz w:val="24"/>
          <w:szCs w:val="24"/>
        </w:rPr>
      </w:pPr>
      <w:r w:rsidRPr="00F528F1">
        <w:rPr>
          <w:sz w:val="24"/>
          <w:szCs w:val="24"/>
        </w:rPr>
        <w:t xml:space="preserve">Превышение </w:t>
      </w:r>
      <w:proofErr w:type="spellStart"/>
      <w:r w:rsidRPr="00F528F1">
        <w:rPr>
          <w:sz w:val="24"/>
          <w:szCs w:val="24"/>
        </w:rPr>
        <w:t>энергозатратности</w:t>
      </w:r>
      <w:proofErr w:type="spellEnd"/>
      <w:r w:rsidRPr="00F528F1">
        <w:rPr>
          <w:sz w:val="24"/>
          <w:szCs w:val="24"/>
        </w:rPr>
        <w:t xml:space="preserve"> подачи воды потребителям муниципального образования в некоторых технологических зонах, по</w:t>
      </w:r>
      <w:r>
        <w:rPr>
          <w:sz w:val="24"/>
          <w:szCs w:val="24"/>
        </w:rPr>
        <w:t xml:space="preserve"> </w:t>
      </w:r>
      <w:r w:rsidRPr="00F528F1">
        <w:rPr>
          <w:sz w:val="24"/>
          <w:szCs w:val="24"/>
        </w:rPr>
        <w:t>большей степени связано с износом насосного оборудования.</w:t>
      </w:r>
    </w:p>
    <w:p w14:paraId="5C58521C" w14:textId="10A950C6" w:rsidR="00AF01DE" w:rsidRPr="00AF01DE" w:rsidRDefault="00AF01DE" w:rsidP="00AF01DE">
      <w:pPr>
        <w:widowControl w:val="0"/>
        <w:autoSpaceDE w:val="0"/>
        <w:autoSpaceDN w:val="0"/>
        <w:adjustRightInd w:val="0"/>
        <w:spacing w:after="0"/>
        <w:ind w:firstLine="567"/>
        <w:jc w:val="both"/>
        <w:textAlignment w:val="baseline"/>
        <w:rPr>
          <w:b/>
          <w:sz w:val="20"/>
          <w:szCs w:val="24"/>
          <w:lang w:eastAsia="ru-RU"/>
        </w:rPr>
      </w:pPr>
      <w:r w:rsidRPr="00AF01DE">
        <w:rPr>
          <w:b/>
          <w:sz w:val="20"/>
          <w:szCs w:val="24"/>
          <w:lang w:eastAsia="ru-RU"/>
        </w:rPr>
        <w:t>Таблица 1.</w:t>
      </w:r>
      <w:r w:rsidR="00141893">
        <w:rPr>
          <w:b/>
          <w:sz w:val="20"/>
          <w:szCs w:val="24"/>
          <w:lang w:eastAsia="ru-RU"/>
        </w:rPr>
        <w:t>9</w:t>
      </w:r>
      <w:r w:rsidRPr="00AF01DE">
        <w:rPr>
          <w:b/>
          <w:sz w:val="20"/>
          <w:szCs w:val="24"/>
          <w:lang w:eastAsia="ru-RU"/>
        </w:rPr>
        <w:t>. Расход электроэнергии по каждому ВЗС</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
        <w:gridCol w:w="4501"/>
        <w:gridCol w:w="1417"/>
        <w:gridCol w:w="1071"/>
        <w:gridCol w:w="992"/>
        <w:gridCol w:w="1014"/>
      </w:tblGrid>
      <w:tr w:rsidR="00AF01DE" w:rsidRPr="00401889" w14:paraId="0B431EE0" w14:textId="77777777" w:rsidTr="0072736F">
        <w:trPr>
          <w:trHeight w:val="312"/>
          <w:tblHeader/>
          <w:jc w:val="center"/>
        </w:trPr>
        <w:tc>
          <w:tcPr>
            <w:tcW w:w="456" w:type="dxa"/>
            <w:shd w:val="clear" w:color="auto" w:fill="F2F2F2" w:themeFill="background1" w:themeFillShade="F2"/>
            <w:vAlign w:val="center"/>
          </w:tcPr>
          <w:p w14:paraId="150A62BA" w14:textId="657C1EFB" w:rsidR="00AF01DE" w:rsidRPr="00401889" w:rsidRDefault="00AF01DE" w:rsidP="00AF01DE">
            <w:pPr>
              <w:spacing w:after="0" w:line="240" w:lineRule="auto"/>
              <w:jc w:val="center"/>
              <w:rPr>
                <w:color w:val="000000"/>
                <w:lang w:eastAsia="ru-RU"/>
              </w:rPr>
            </w:pPr>
            <w:r w:rsidRPr="00401889">
              <w:rPr>
                <w:color w:val="000000"/>
                <w:lang w:eastAsia="ru-RU"/>
              </w:rPr>
              <w:t>№</w:t>
            </w:r>
          </w:p>
        </w:tc>
        <w:tc>
          <w:tcPr>
            <w:tcW w:w="4501" w:type="dxa"/>
            <w:shd w:val="clear" w:color="auto" w:fill="F2F2F2" w:themeFill="background1" w:themeFillShade="F2"/>
            <w:vAlign w:val="center"/>
          </w:tcPr>
          <w:p w14:paraId="4A7A32F7" w14:textId="65BD8256" w:rsidR="00AF01DE" w:rsidRPr="00401889" w:rsidRDefault="00AF01DE" w:rsidP="00AF01DE">
            <w:pPr>
              <w:spacing w:after="0" w:line="240" w:lineRule="auto"/>
              <w:jc w:val="center"/>
              <w:rPr>
                <w:lang w:eastAsia="ru-RU"/>
              </w:rPr>
            </w:pPr>
            <w:r w:rsidRPr="00401889">
              <w:rPr>
                <w:color w:val="000000"/>
                <w:lang w:eastAsia="ru-RU"/>
              </w:rPr>
              <w:t>Наименование</w:t>
            </w:r>
          </w:p>
        </w:tc>
        <w:tc>
          <w:tcPr>
            <w:tcW w:w="1417" w:type="dxa"/>
            <w:shd w:val="clear" w:color="auto" w:fill="F2F2F2" w:themeFill="background1" w:themeFillShade="F2"/>
            <w:noWrap/>
            <w:vAlign w:val="center"/>
          </w:tcPr>
          <w:p w14:paraId="4D020CD0" w14:textId="019E5BBF" w:rsidR="00AF01DE" w:rsidRPr="00401889" w:rsidRDefault="00AF01DE" w:rsidP="00AF01DE">
            <w:pPr>
              <w:spacing w:after="0" w:line="240" w:lineRule="auto"/>
              <w:jc w:val="center"/>
              <w:rPr>
                <w:color w:val="000000"/>
                <w:lang w:eastAsia="ru-RU"/>
              </w:rPr>
            </w:pPr>
            <w:r w:rsidRPr="00401889">
              <w:rPr>
                <w:color w:val="000000"/>
                <w:lang w:eastAsia="ru-RU"/>
              </w:rPr>
              <w:t>Ед. изм.</w:t>
            </w:r>
          </w:p>
        </w:tc>
        <w:tc>
          <w:tcPr>
            <w:tcW w:w="1071" w:type="dxa"/>
            <w:shd w:val="clear" w:color="auto" w:fill="F2F2F2" w:themeFill="background1" w:themeFillShade="F2"/>
            <w:noWrap/>
            <w:vAlign w:val="center"/>
          </w:tcPr>
          <w:p w14:paraId="62B274A8" w14:textId="0FA40223" w:rsidR="00AF01DE" w:rsidRPr="00401889" w:rsidRDefault="00AF01DE" w:rsidP="00AF01DE">
            <w:pPr>
              <w:spacing w:after="0" w:line="240" w:lineRule="auto"/>
              <w:jc w:val="center"/>
              <w:rPr>
                <w:color w:val="000000"/>
                <w:lang w:eastAsia="ru-RU"/>
              </w:rPr>
            </w:pPr>
            <w:r w:rsidRPr="00401889">
              <w:rPr>
                <w:color w:val="000000"/>
                <w:lang w:eastAsia="ru-RU"/>
              </w:rPr>
              <w:t>2022 г.</w:t>
            </w:r>
          </w:p>
        </w:tc>
        <w:tc>
          <w:tcPr>
            <w:tcW w:w="992" w:type="dxa"/>
            <w:shd w:val="clear" w:color="auto" w:fill="F2F2F2" w:themeFill="background1" w:themeFillShade="F2"/>
            <w:noWrap/>
            <w:vAlign w:val="center"/>
          </w:tcPr>
          <w:p w14:paraId="73323CDA" w14:textId="21F2C1B2" w:rsidR="00AF01DE" w:rsidRPr="00401889" w:rsidRDefault="00AF01DE" w:rsidP="00AF01DE">
            <w:pPr>
              <w:spacing w:after="0" w:line="240" w:lineRule="auto"/>
              <w:jc w:val="center"/>
              <w:rPr>
                <w:color w:val="000000"/>
                <w:lang w:eastAsia="ru-RU"/>
              </w:rPr>
            </w:pPr>
            <w:r w:rsidRPr="00401889">
              <w:rPr>
                <w:color w:val="000000"/>
                <w:lang w:eastAsia="ru-RU"/>
              </w:rPr>
              <w:t>2023 г.</w:t>
            </w:r>
          </w:p>
        </w:tc>
        <w:tc>
          <w:tcPr>
            <w:tcW w:w="1014" w:type="dxa"/>
            <w:shd w:val="clear" w:color="auto" w:fill="F2F2F2" w:themeFill="background1" w:themeFillShade="F2"/>
            <w:noWrap/>
            <w:vAlign w:val="center"/>
          </w:tcPr>
          <w:p w14:paraId="69555FA5" w14:textId="78FDA05A" w:rsidR="00AF01DE" w:rsidRPr="00401889" w:rsidRDefault="00AF01DE" w:rsidP="00AF01DE">
            <w:pPr>
              <w:spacing w:after="0" w:line="240" w:lineRule="auto"/>
              <w:jc w:val="center"/>
              <w:rPr>
                <w:color w:val="000000"/>
                <w:lang w:eastAsia="ru-RU"/>
              </w:rPr>
            </w:pPr>
            <w:r w:rsidRPr="00401889">
              <w:rPr>
                <w:color w:val="000000"/>
                <w:lang w:eastAsia="ru-RU"/>
              </w:rPr>
              <w:t>2024 г.</w:t>
            </w:r>
          </w:p>
        </w:tc>
      </w:tr>
      <w:tr w:rsidR="00AF01DE" w:rsidRPr="00401889" w14:paraId="660690EC" w14:textId="77777777" w:rsidTr="0072736F">
        <w:trPr>
          <w:trHeight w:val="85"/>
          <w:tblHeader/>
          <w:jc w:val="center"/>
        </w:trPr>
        <w:tc>
          <w:tcPr>
            <w:tcW w:w="9451" w:type="dxa"/>
            <w:gridSpan w:val="6"/>
            <w:shd w:val="clear" w:color="auto" w:fill="F2F2F2" w:themeFill="background1" w:themeFillShade="F2"/>
            <w:vAlign w:val="center"/>
          </w:tcPr>
          <w:p w14:paraId="6EA90A8C" w14:textId="25C9C6A9" w:rsidR="00AF01DE" w:rsidRPr="00401889" w:rsidRDefault="00141893" w:rsidP="00141893">
            <w:pPr>
              <w:spacing w:after="0" w:line="240" w:lineRule="auto"/>
              <w:jc w:val="center"/>
              <w:rPr>
                <w:color w:val="000000"/>
                <w:lang w:eastAsia="ru-RU"/>
              </w:rPr>
            </w:pPr>
            <w:proofErr w:type="spellStart"/>
            <w:r w:rsidRPr="00401889">
              <w:rPr>
                <w:color w:val="000000"/>
                <w:lang w:eastAsia="ru-RU"/>
              </w:rPr>
              <w:t>Ивайтенское</w:t>
            </w:r>
            <w:proofErr w:type="spellEnd"/>
            <w:r w:rsidRPr="00401889">
              <w:rPr>
                <w:color w:val="000000"/>
                <w:lang w:eastAsia="ru-RU"/>
              </w:rPr>
              <w:t xml:space="preserve"> сельское поселение</w:t>
            </w:r>
          </w:p>
        </w:tc>
      </w:tr>
      <w:tr w:rsidR="00141893" w:rsidRPr="00401889" w14:paraId="43945D8E" w14:textId="77777777" w:rsidTr="0072736F">
        <w:trPr>
          <w:trHeight w:val="115"/>
          <w:jc w:val="center"/>
        </w:trPr>
        <w:tc>
          <w:tcPr>
            <w:tcW w:w="456" w:type="dxa"/>
            <w:shd w:val="clear" w:color="auto" w:fill="auto"/>
            <w:vAlign w:val="center"/>
            <w:hideMark/>
          </w:tcPr>
          <w:p w14:paraId="1F5CE938" w14:textId="77777777" w:rsidR="00141893" w:rsidRPr="00401889" w:rsidRDefault="00141893" w:rsidP="00141893">
            <w:pPr>
              <w:spacing w:after="0" w:line="240" w:lineRule="auto"/>
              <w:jc w:val="center"/>
              <w:rPr>
                <w:color w:val="000000"/>
                <w:lang w:eastAsia="ru-RU"/>
              </w:rPr>
            </w:pPr>
            <w:r w:rsidRPr="00401889">
              <w:rPr>
                <w:color w:val="000000"/>
                <w:lang w:eastAsia="ru-RU"/>
              </w:rPr>
              <w:t>1</w:t>
            </w:r>
          </w:p>
        </w:tc>
        <w:tc>
          <w:tcPr>
            <w:tcW w:w="4501" w:type="dxa"/>
            <w:shd w:val="clear" w:color="auto" w:fill="auto"/>
            <w:vAlign w:val="center"/>
          </w:tcPr>
          <w:p w14:paraId="4A6BCF07" w14:textId="6FAF6250" w:rsidR="00141893" w:rsidRPr="00401889" w:rsidRDefault="00141893" w:rsidP="00141893">
            <w:pPr>
              <w:spacing w:after="0" w:line="240" w:lineRule="auto"/>
              <w:jc w:val="both"/>
              <w:rPr>
                <w:color w:val="000000"/>
                <w:lang w:eastAsia="ru-RU"/>
              </w:rPr>
            </w:pPr>
            <w:proofErr w:type="spellStart"/>
            <w:r w:rsidRPr="00401889">
              <w:rPr>
                <w:iCs/>
                <w:lang w:eastAsia="ru-RU"/>
              </w:rPr>
              <w:t>артскважина</w:t>
            </w:r>
            <w:proofErr w:type="spellEnd"/>
            <w:r w:rsidRPr="00401889">
              <w:rPr>
                <w:iCs/>
                <w:lang w:eastAsia="ru-RU"/>
              </w:rPr>
              <w:t xml:space="preserve"> </w:t>
            </w:r>
            <w:proofErr w:type="spellStart"/>
            <w:r w:rsidRPr="00401889">
              <w:rPr>
                <w:iCs/>
                <w:lang w:eastAsia="ru-RU"/>
              </w:rPr>
              <w:t>н.п</w:t>
            </w:r>
            <w:proofErr w:type="spellEnd"/>
            <w:r w:rsidRPr="00401889">
              <w:rPr>
                <w:iCs/>
                <w:lang w:eastAsia="ru-RU"/>
              </w:rPr>
              <w:t>. Жуково</w:t>
            </w:r>
          </w:p>
        </w:tc>
        <w:tc>
          <w:tcPr>
            <w:tcW w:w="1417" w:type="dxa"/>
            <w:shd w:val="clear" w:color="auto" w:fill="auto"/>
            <w:noWrap/>
            <w:vAlign w:val="center"/>
            <w:hideMark/>
          </w:tcPr>
          <w:p w14:paraId="24F21689" w14:textId="6EA739A0" w:rsidR="00141893" w:rsidRPr="00401889" w:rsidRDefault="00141893" w:rsidP="00141893">
            <w:pPr>
              <w:spacing w:after="0" w:line="240" w:lineRule="auto"/>
              <w:jc w:val="center"/>
              <w:rPr>
                <w:color w:val="000000"/>
                <w:lang w:eastAsia="ru-RU"/>
              </w:rPr>
            </w:pPr>
            <w:r w:rsidRPr="00401889">
              <w:rPr>
                <w:color w:val="000000"/>
                <w:lang w:eastAsia="ru-RU"/>
              </w:rPr>
              <w:t>тыс. кВт</w:t>
            </w:r>
            <w:r w:rsidRPr="003240A8">
              <w:rPr>
                <w:color w:val="000000"/>
                <w:vertAlign w:val="subscript"/>
                <w:lang w:eastAsia="ru-RU"/>
              </w:rPr>
              <w:t>*</w:t>
            </w:r>
            <w:r w:rsidRPr="00401889">
              <w:rPr>
                <w:color w:val="000000"/>
                <w:lang w:eastAsia="ru-RU"/>
              </w:rPr>
              <w:t>ч</w:t>
            </w:r>
          </w:p>
        </w:tc>
        <w:tc>
          <w:tcPr>
            <w:tcW w:w="1071" w:type="dxa"/>
            <w:shd w:val="clear" w:color="auto" w:fill="auto"/>
            <w:noWrap/>
            <w:vAlign w:val="center"/>
          </w:tcPr>
          <w:p w14:paraId="76575B2F" w14:textId="5A8C104D" w:rsidR="00141893" w:rsidRPr="00401889" w:rsidRDefault="00141893" w:rsidP="00141893">
            <w:pPr>
              <w:spacing w:after="0" w:line="240" w:lineRule="auto"/>
              <w:jc w:val="center"/>
              <w:rPr>
                <w:color w:val="000000"/>
                <w:lang w:eastAsia="ru-RU"/>
              </w:rPr>
            </w:pPr>
            <w:r w:rsidRPr="00401889">
              <w:rPr>
                <w:color w:val="000000"/>
                <w:lang w:eastAsia="ru-RU"/>
              </w:rPr>
              <w:t>0,711</w:t>
            </w:r>
          </w:p>
        </w:tc>
        <w:tc>
          <w:tcPr>
            <w:tcW w:w="992" w:type="dxa"/>
            <w:shd w:val="clear" w:color="auto" w:fill="auto"/>
            <w:noWrap/>
            <w:vAlign w:val="center"/>
          </w:tcPr>
          <w:p w14:paraId="10521CFA" w14:textId="4A5A3E74" w:rsidR="00141893" w:rsidRPr="00401889" w:rsidRDefault="00141893" w:rsidP="00141893">
            <w:pPr>
              <w:spacing w:after="0" w:line="240" w:lineRule="auto"/>
              <w:jc w:val="center"/>
              <w:rPr>
                <w:color w:val="000000"/>
                <w:lang w:eastAsia="ru-RU"/>
              </w:rPr>
            </w:pPr>
            <w:r w:rsidRPr="00401889">
              <w:rPr>
                <w:color w:val="000000"/>
                <w:lang w:eastAsia="ru-RU"/>
              </w:rPr>
              <w:t>1,715</w:t>
            </w:r>
          </w:p>
        </w:tc>
        <w:tc>
          <w:tcPr>
            <w:tcW w:w="1014" w:type="dxa"/>
            <w:shd w:val="clear" w:color="auto" w:fill="auto"/>
            <w:noWrap/>
            <w:vAlign w:val="center"/>
          </w:tcPr>
          <w:p w14:paraId="392E62E2" w14:textId="031AB1E0" w:rsidR="00141893" w:rsidRPr="00401889" w:rsidRDefault="00141893" w:rsidP="00141893">
            <w:pPr>
              <w:spacing w:after="0" w:line="240" w:lineRule="auto"/>
              <w:jc w:val="center"/>
              <w:rPr>
                <w:color w:val="000000"/>
                <w:lang w:eastAsia="ru-RU"/>
              </w:rPr>
            </w:pPr>
            <w:r w:rsidRPr="00401889">
              <w:rPr>
                <w:color w:val="000000"/>
                <w:lang w:eastAsia="ru-RU"/>
              </w:rPr>
              <w:t>1,566</w:t>
            </w:r>
          </w:p>
        </w:tc>
      </w:tr>
      <w:tr w:rsidR="00141893" w:rsidRPr="00401889" w14:paraId="6CD2F4B0" w14:textId="77777777" w:rsidTr="0072736F">
        <w:trPr>
          <w:trHeight w:val="85"/>
          <w:jc w:val="center"/>
        </w:trPr>
        <w:tc>
          <w:tcPr>
            <w:tcW w:w="456" w:type="dxa"/>
            <w:shd w:val="clear" w:color="auto" w:fill="auto"/>
            <w:vAlign w:val="center"/>
          </w:tcPr>
          <w:p w14:paraId="2DD5E82E" w14:textId="77777777" w:rsidR="00141893" w:rsidRPr="00401889" w:rsidRDefault="00141893" w:rsidP="00141893">
            <w:pPr>
              <w:spacing w:after="0" w:line="240" w:lineRule="auto"/>
              <w:jc w:val="center"/>
              <w:rPr>
                <w:color w:val="000000"/>
                <w:lang w:eastAsia="ru-RU"/>
              </w:rPr>
            </w:pPr>
            <w:r w:rsidRPr="00401889">
              <w:rPr>
                <w:color w:val="000000"/>
                <w:lang w:eastAsia="ru-RU"/>
              </w:rPr>
              <w:t>2</w:t>
            </w:r>
          </w:p>
        </w:tc>
        <w:tc>
          <w:tcPr>
            <w:tcW w:w="4501" w:type="dxa"/>
            <w:shd w:val="clear" w:color="auto" w:fill="auto"/>
            <w:vAlign w:val="center"/>
          </w:tcPr>
          <w:p w14:paraId="0238ED27" w14:textId="06E72291" w:rsidR="00141893" w:rsidRPr="00401889" w:rsidRDefault="00141893" w:rsidP="00141893">
            <w:pPr>
              <w:spacing w:after="0" w:line="240" w:lineRule="auto"/>
              <w:jc w:val="both"/>
              <w:rPr>
                <w:color w:val="000000"/>
                <w:lang w:eastAsia="ru-RU"/>
              </w:rPr>
            </w:pPr>
            <w:proofErr w:type="spellStart"/>
            <w:r w:rsidRPr="00401889">
              <w:rPr>
                <w:iCs/>
                <w:lang w:eastAsia="ru-RU"/>
              </w:rPr>
              <w:t>артскважина</w:t>
            </w:r>
            <w:proofErr w:type="spellEnd"/>
            <w:r w:rsidRPr="00401889">
              <w:rPr>
                <w:iCs/>
                <w:lang w:eastAsia="ru-RU"/>
              </w:rPr>
              <w:t xml:space="preserve"> </w:t>
            </w:r>
            <w:proofErr w:type="spellStart"/>
            <w:r w:rsidRPr="00401889">
              <w:rPr>
                <w:iCs/>
                <w:lang w:eastAsia="ru-RU"/>
              </w:rPr>
              <w:t>н.п</w:t>
            </w:r>
            <w:proofErr w:type="spellEnd"/>
            <w:r w:rsidRPr="00401889">
              <w:rPr>
                <w:iCs/>
                <w:lang w:eastAsia="ru-RU"/>
              </w:rPr>
              <w:t xml:space="preserve">. </w:t>
            </w:r>
            <w:proofErr w:type="spellStart"/>
            <w:r w:rsidRPr="00401889">
              <w:rPr>
                <w:iCs/>
                <w:lang w:eastAsia="ru-RU"/>
              </w:rPr>
              <w:t>Горяны</w:t>
            </w:r>
            <w:proofErr w:type="spellEnd"/>
          </w:p>
        </w:tc>
        <w:tc>
          <w:tcPr>
            <w:tcW w:w="1417" w:type="dxa"/>
            <w:shd w:val="clear" w:color="auto" w:fill="auto"/>
            <w:noWrap/>
          </w:tcPr>
          <w:p w14:paraId="5CEEACBC" w14:textId="551B9C7F" w:rsidR="00141893" w:rsidRPr="00401889" w:rsidRDefault="00141893" w:rsidP="00141893">
            <w:pPr>
              <w:spacing w:after="0" w:line="240" w:lineRule="auto"/>
              <w:jc w:val="center"/>
              <w:rPr>
                <w:color w:val="000000"/>
                <w:lang w:eastAsia="ru-RU"/>
              </w:rPr>
            </w:pPr>
            <w:r w:rsidRPr="00401889">
              <w:rPr>
                <w:color w:val="000000"/>
                <w:lang w:eastAsia="ru-RU"/>
              </w:rPr>
              <w:t>тыс. кВт</w:t>
            </w:r>
            <w:r w:rsidRPr="003240A8">
              <w:rPr>
                <w:color w:val="000000"/>
                <w:vertAlign w:val="subscript"/>
                <w:lang w:eastAsia="ru-RU"/>
              </w:rPr>
              <w:t>*</w:t>
            </w:r>
            <w:r w:rsidRPr="00401889">
              <w:rPr>
                <w:color w:val="000000"/>
                <w:lang w:eastAsia="ru-RU"/>
              </w:rPr>
              <w:t>ч</w:t>
            </w:r>
          </w:p>
        </w:tc>
        <w:tc>
          <w:tcPr>
            <w:tcW w:w="1071" w:type="dxa"/>
            <w:shd w:val="clear" w:color="auto" w:fill="auto"/>
            <w:noWrap/>
            <w:vAlign w:val="center"/>
          </w:tcPr>
          <w:p w14:paraId="4B6591A6" w14:textId="322687A9" w:rsidR="00141893" w:rsidRPr="00401889" w:rsidRDefault="00141893" w:rsidP="00141893">
            <w:pPr>
              <w:spacing w:after="0" w:line="240" w:lineRule="auto"/>
              <w:jc w:val="center"/>
              <w:rPr>
                <w:color w:val="000000"/>
                <w:lang w:eastAsia="ru-RU"/>
              </w:rPr>
            </w:pPr>
            <w:r w:rsidRPr="00401889">
              <w:t>3,595</w:t>
            </w:r>
          </w:p>
        </w:tc>
        <w:tc>
          <w:tcPr>
            <w:tcW w:w="992" w:type="dxa"/>
            <w:shd w:val="clear" w:color="auto" w:fill="auto"/>
            <w:noWrap/>
            <w:vAlign w:val="center"/>
          </w:tcPr>
          <w:p w14:paraId="1291669F" w14:textId="0B2F3B76" w:rsidR="00141893" w:rsidRPr="00401889" w:rsidRDefault="00141893" w:rsidP="00141893">
            <w:pPr>
              <w:spacing w:after="0" w:line="240" w:lineRule="auto"/>
              <w:jc w:val="center"/>
              <w:rPr>
                <w:color w:val="000000"/>
                <w:lang w:eastAsia="ru-RU"/>
              </w:rPr>
            </w:pPr>
            <w:r w:rsidRPr="00401889">
              <w:rPr>
                <w:color w:val="000000"/>
                <w:lang w:eastAsia="ru-RU"/>
              </w:rPr>
              <w:t>9,521</w:t>
            </w:r>
          </w:p>
        </w:tc>
        <w:tc>
          <w:tcPr>
            <w:tcW w:w="1014" w:type="dxa"/>
            <w:shd w:val="clear" w:color="auto" w:fill="auto"/>
            <w:noWrap/>
            <w:vAlign w:val="center"/>
          </w:tcPr>
          <w:p w14:paraId="6F1AA904" w14:textId="2E08D8E9" w:rsidR="00141893" w:rsidRPr="00401889" w:rsidRDefault="00141893" w:rsidP="00141893">
            <w:pPr>
              <w:spacing w:after="0" w:line="240" w:lineRule="auto"/>
              <w:jc w:val="center"/>
              <w:rPr>
                <w:color w:val="000000"/>
                <w:lang w:eastAsia="ru-RU"/>
              </w:rPr>
            </w:pPr>
            <w:r w:rsidRPr="00401889">
              <w:t>8,953</w:t>
            </w:r>
          </w:p>
        </w:tc>
      </w:tr>
      <w:tr w:rsidR="003240A8" w:rsidRPr="00401889" w14:paraId="65E0ACFF" w14:textId="77777777" w:rsidTr="002D7755">
        <w:trPr>
          <w:trHeight w:val="85"/>
          <w:jc w:val="center"/>
        </w:trPr>
        <w:tc>
          <w:tcPr>
            <w:tcW w:w="456" w:type="dxa"/>
            <w:shd w:val="clear" w:color="auto" w:fill="auto"/>
            <w:vAlign w:val="center"/>
          </w:tcPr>
          <w:p w14:paraId="7401F60D" w14:textId="77777777" w:rsidR="003240A8" w:rsidRPr="00401889" w:rsidRDefault="003240A8" w:rsidP="003240A8">
            <w:pPr>
              <w:spacing w:after="0" w:line="240" w:lineRule="auto"/>
              <w:jc w:val="center"/>
              <w:rPr>
                <w:color w:val="000000"/>
                <w:lang w:eastAsia="ru-RU"/>
              </w:rPr>
            </w:pPr>
            <w:r w:rsidRPr="00401889">
              <w:rPr>
                <w:color w:val="000000"/>
                <w:lang w:eastAsia="ru-RU"/>
              </w:rPr>
              <w:t>3</w:t>
            </w:r>
          </w:p>
        </w:tc>
        <w:tc>
          <w:tcPr>
            <w:tcW w:w="4501" w:type="dxa"/>
            <w:shd w:val="clear" w:color="auto" w:fill="auto"/>
            <w:vAlign w:val="center"/>
          </w:tcPr>
          <w:p w14:paraId="0A494324" w14:textId="34EC418C" w:rsidR="003240A8" w:rsidRPr="00401889" w:rsidRDefault="003240A8" w:rsidP="003240A8">
            <w:pPr>
              <w:spacing w:after="0" w:line="240" w:lineRule="auto"/>
              <w:jc w:val="both"/>
              <w:rPr>
                <w:color w:val="000000"/>
                <w:lang w:eastAsia="ru-RU"/>
              </w:rPr>
            </w:pPr>
            <w:proofErr w:type="spellStart"/>
            <w:r w:rsidRPr="00401889">
              <w:rPr>
                <w:iCs/>
                <w:lang w:eastAsia="ru-RU"/>
              </w:rPr>
              <w:t>артскважина</w:t>
            </w:r>
            <w:proofErr w:type="spellEnd"/>
            <w:r w:rsidRPr="00401889">
              <w:rPr>
                <w:iCs/>
                <w:lang w:eastAsia="ru-RU"/>
              </w:rPr>
              <w:t xml:space="preserve"> </w:t>
            </w:r>
            <w:proofErr w:type="spellStart"/>
            <w:r w:rsidRPr="00401889">
              <w:rPr>
                <w:iCs/>
                <w:lang w:eastAsia="ru-RU"/>
              </w:rPr>
              <w:t>н.п</w:t>
            </w:r>
            <w:proofErr w:type="spellEnd"/>
            <w:r w:rsidRPr="00401889">
              <w:rPr>
                <w:iCs/>
                <w:lang w:eastAsia="ru-RU"/>
              </w:rPr>
              <w:t>. Вишневое</w:t>
            </w:r>
          </w:p>
        </w:tc>
        <w:tc>
          <w:tcPr>
            <w:tcW w:w="1417" w:type="dxa"/>
            <w:shd w:val="clear" w:color="auto" w:fill="auto"/>
            <w:noWrap/>
            <w:vAlign w:val="center"/>
          </w:tcPr>
          <w:p w14:paraId="37A17DA4" w14:textId="1803F4FE" w:rsidR="003240A8" w:rsidRPr="00401889" w:rsidRDefault="003240A8" w:rsidP="003240A8">
            <w:pPr>
              <w:spacing w:after="0" w:line="240" w:lineRule="auto"/>
              <w:jc w:val="center"/>
              <w:rPr>
                <w:color w:val="000000"/>
                <w:lang w:eastAsia="ru-RU"/>
              </w:rPr>
            </w:pPr>
            <w:r w:rsidRPr="00401889">
              <w:rPr>
                <w:color w:val="000000"/>
                <w:lang w:eastAsia="ru-RU"/>
              </w:rPr>
              <w:t>тыс. кВт</w:t>
            </w:r>
            <w:r w:rsidRPr="003240A8">
              <w:rPr>
                <w:color w:val="000000"/>
                <w:vertAlign w:val="subscript"/>
                <w:lang w:eastAsia="ru-RU"/>
              </w:rPr>
              <w:t>*</w:t>
            </w:r>
            <w:r w:rsidRPr="00401889">
              <w:rPr>
                <w:color w:val="000000"/>
                <w:lang w:eastAsia="ru-RU"/>
              </w:rPr>
              <w:t>ч</w:t>
            </w:r>
          </w:p>
        </w:tc>
        <w:tc>
          <w:tcPr>
            <w:tcW w:w="1071" w:type="dxa"/>
            <w:shd w:val="clear" w:color="auto" w:fill="auto"/>
            <w:noWrap/>
            <w:vAlign w:val="center"/>
          </w:tcPr>
          <w:p w14:paraId="495DD3F2" w14:textId="24764195" w:rsidR="003240A8" w:rsidRPr="00401889" w:rsidRDefault="003240A8" w:rsidP="003240A8">
            <w:pPr>
              <w:spacing w:after="0" w:line="240" w:lineRule="auto"/>
              <w:jc w:val="center"/>
              <w:rPr>
                <w:color w:val="000000"/>
                <w:lang w:eastAsia="ru-RU"/>
              </w:rPr>
            </w:pPr>
            <w:r w:rsidRPr="00401889">
              <w:t>0,041</w:t>
            </w:r>
          </w:p>
        </w:tc>
        <w:tc>
          <w:tcPr>
            <w:tcW w:w="992" w:type="dxa"/>
            <w:shd w:val="clear" w:color="auto" w:fill="auto"/>
            <w:noWrap/>
            <w:vAlign w:val="center"/>
          </w:tcPr>
          <w:p w14:paraId="2F98BCD0" w14:textId="67BEA9EC" w:rsidR="003240A8" w:rsidRPr="00401889" w:rsidRDefault="003240A8" w:rsidP="003240A8">
            <w:pPr>
              <w:spacing w:after="0" w:line="240" w:lineRule="auto"/>
              <w:jc w:val="center"/>
              <w:rPr>
                <w:color w:val="000000"/>
                <w:lang w:eastAsia="ru-RU"/>
              </w:rPr>
            </w:pPr>
            <w:r w:rsidRPr="00401889">
              <w:t>0,044</w:t>
            </w:r>
          </w:p>
        </w:tc>
        <w:tc>
          <w:tcPr>
            <w:tcW w:w="1014" w:type="dxa"/>
            <w:shd w:val="clear" w:color="auto" w:fill="auto"/>
            <w:noWrap/>
            <w:vAlign w:val="center"/>
          </w:tcPr>
          <w:p w14:paraId="11903F7F" w14:textId="1889B6CD" w:rsidR="003240A8" w:rsidRPr="00401889" w:rsidRDefault="003240A8" w:rsidP="003240A8">
            <w:pPr>
              <w:spacing w:after="0" w:line="240" w:lineRule="auto"/>
              <w:jc w:val="center"/>
              <w:rPr>
                <w:color w:val="000000"/>
                <w:lang w:eastAsia="ru-RU"/>
              </w:rPr>
            </w:pPr>
            <w:r w:rsidRPr="00401889">
              <w:t>0,635</w:t>
            </w:r>
          </w:p>
        </w:tc>
      </w:tr>
      <w:tr w:rsidR="003240A8" w:rsidRPr="00401889" w14:paraId="4C350BC3" w14:textId="77777777" w:rsidTr="0072736F">
        <w:trPr>
          <w:trHeight w:val="85"/>
          <w:jc w:val="center"/>
        </w:trPr>
        <w:tc>
          <w:tcPr>
            <w:tcW w:w="456" w:type="dxa"/>
            <w:shd w:val="clear" w:color="auto" w:fill="auto"/>
            <w:vAlign w:val="center"/>
          </w:tcPr>
          <w:p w14:paraId="7759A5E0" w14:textId="77777777" w:rsidR="003240A8" w:rsidRPr="00401889" w:rsidRDefault="003240A8" w:rsidP="003240A8">
            <w:pPr>
              <w:spacing w:after="0" w:line="240" w:lineRule="auto"/>
              <w:jc w:val="center"/>
              <w:rPr>
                <w:color w:val="000000"/>
                <w:lang w:eastAsia="ru-RU"/>
              </w:rPr>
            </w:pPr>
            <w:r w:rsidRPr="00401889">
              <w:rPr>
                <w:color w:val="000000"/>
                <w:lang w:eastAsia="ru-RU"/>
              </w:rPr>
              <w:t>4</w:t>
            </w:r>
          </w:p>
        </w:tc>
        <w:tc>
          <w:tcPr>
            <w:tcW w:w="4501" w:type="dxa"/>
            <w:shd w:val="clear" w:color="auto" w:fill="auto"/>
            <w:vAlign w:val="center"/>
          </w:tcPr>
          <w:p w14:paraId="453D6A27" w14:textId="041366E6" w:rsidR="003240A8" w:rsidRPr="00401889" w:rsidRDefault="003240A8" w:rsidP="003240A8">
            <w:pPr>
              <w:spacing w:after="0"/>
              <w:ind w:hanging="1"/>
              <w:outlineLvl w:val="0"/>
              <w:rPr>
                <w:color w:val="000000"/>
                <w:lang w:eastAsia="ru-RU"/>
              </w:rPr>
            </w:pPr>
            <w:bookmarkStart w:id="65" w:name="_Toc206329925"/>
            <w:bookmarkStart w:id="66" w:name="_Toc206673208"/>
            <w:proofErr w:type="spellStart"/>
            <w:r w:rsidRPr="00401889">
              <w:rPr>
                <w:iCs/>
                <w:lang w:eastAsia="ru-RU"/>
              </w:rPr>
              <w:t>артскважина</w:t>
            </w:r>
            <w:proofErr w:type="spellEnd"/>
            <w:r w:rsidRPr="00401889">
              <w:rPr>
                <w:iCs/>
                <w:lang w:eastAsia="ru-RU"/>
              </w:rPr>
              <w:t xml:space="preserve"> </w:t>
            </w:r>
            <w:proofErr w:type="spellStart"/>
            <w:r w:rsidRPr="00401889">
              <w:rPr>
                <w:iCs/>
                <w:lang w:eastAsia="ru-RU"/>
              </w:rPr>
              <w:t>н.п</w:t>
            </w:r>
            <w:proofErr w:type="spellEnd"/>
            <w:r w:rsidRPr="00401889">
              <w:rPr>
                <w:iCs/>
                <w:lang w:eastAsia="ru-RU"/>
              </w:rPr>
              <w:t>. Александровка</w:t>
            </w:r>
            <w:bookmarkEnd w:id="65"/>
            <w:bookmarkEnd w:id="66"/>
          </w:p>
        </w:tc>
        <w:tc>
          <w:tcPr>
            <w:tcW w:w="1417" w:type="dxa"/>
            <w:shd w:val="clear" w:color="auto" w:fill="auto"/>
            <w:noWrap/>
          </w:tcPr>
          <w:p w14:paraId="601E23AC" w14:textId="5B1DDC24" w:rsidR="003240A8" w:rsidRPr="00401889" w:rsidRDefault="003240A8" w:rsidP="003240A8">
            <w:pPr>
              <w:spacing w:after="0" w:line="240" w:lineRule="auto"/>
              <w:jc w:val="center"/>
              <w:rPr>
                <w:color w:val="000000"/>
                <w:lang w:eastAsia="ru-RU"/>
              </w:rPr>
            </w:pPr>
            <w:r w:rsidRPr="00401889">
              <w:rPr>
                <w:color w:val="000000"/>
                <w:lang w:eastAsia="ru-RU"/>
              </w:rPr>
              <w:t>тыс. кВт</w:t>
            </w:r>
            <w:r w:rsidRPr="003240A8">
              <w:rPr>
                <w:color w:val="000000"/>
                <w:vertAlign w:val="subscript"/>
                <w:lang w:eastAsia="ru-RU"/>
              </w:rPr>
              <w:t>*</w:t>
            </w:r>
            <w:r w:rsidRPr="00401889">
              <w:rPr>
                <w:color w:val="000000"/>
                <w:lang w:eastAsia="ru-RU"/>
              </w:rPr>
              <w:t>ч</w:t>
            </w:r>
          </w:p>
        </w:tc>
        <w:tc>
          <w:tcPr>
            <w:tcW w:w="1071" w:type="dxa"/>
            <w:shd w:val="clear" w:color="auto" w:fill="auto"/>
            <w:noWrap/>
            <w:vAlign w:val="center"/>
          </w:tcPr>
          <w:p w14:paraId="7F4B5E97" w14:textId="763697CF" w:rsidR="003240A8" w:rsidRPr="00401889" w:rsidRDefault="003240A8" w:rsidP="003240A8">
            <w:pPr>
              <w:spacing w:after="0" w:line="240" w:lineRule="auto"/>
              <w:jc w:val="center"/>
              <w:rPr>
                <w:color w:val="000000"/>
                <w:lang w:eastAsia="ru-RU"/>
              </w:rPr>
            </w:pPr>
            <w:r w:rsidRPr="00401889">
              <w:t>0,261</w:t>
            </w:r>
          </w:p>
        </w:tc>
        <w:tc>
          <w:tcPr>
            <w:tcW w:w="992" w:type="dxa"/>
            <w:shd w:val="clear" w:color="auto" w:fill="auto"/>
            <w:noWrap/>
            <w:vAlign w:val="center"/>
          </w:tcPr>
          <w:p w14:paraId="0978B049" w14:textId="276AC907" w:rsidR="003240A8" w:rsidRPr="00401889" w:rsidRDefault="003240A8" w:rsidP="003240A8">
            <w:pPr>
              <w:spacing w:after="0" w:line="240" w:lineRule="auto"/>
              <w:jc w:val="center"/>
              <w:rPr>
                <w:color w:val="000000"/>
                <w:lang w:eastAsia="ru-RU"/>
              </w:rPr>
            </w:pPr>
            <w:r w:rsidRPr="00401889">
              <w:t>0,648</w:t>
            </w:r>
          </w:p>
        </w:tc>
        <w:tc>
          <w:tcPr>
            <w:tcW w:w="1014" w:type="dxa"/>
            <w:shd w:val="clear" w:color="auto" w:fill="auto"/>
            <w:noWrap/>
            <w:vAlign w:val="center"/>
          </w:tcPr>
          <w:p w14:paraId="760F8382" w14:textId="46AEC984" w:rsidR="003240A8" w:rsidRPr="00401889" w:rsidRDefault="003240A8" w:rsidP="003240A8">
            <w:pPr>
              <w:spacing w:after="0" w:line="240" w:lineRule="auto"/>
              <w:jc w:val="center"/>
              <w:rPr>
                <w:color w:val="000000"/>
                <w:lang w:eastAsia="ru-RU"/>
              </w:rPr>
            </w:pPr>
            <w:r w:rsidRPr="00401889">
              <w:t>0,381</w:t>
            </w:r>
          </w:p>
        </w:tc>
      </w:tr>
      <w:tr w:rsidR="003240A8" w:rsidRPr="00401889" w14:paraId="2DB10495" w14:textId="77777777" w:rsidTr="002D71A5">
        <w:trPr>
          <w:trHeight w:val="95"/>
          <w:jc w:val="center"/>
        </w:trPr>
        <w:tc>
          <w:tcPr>
            <w:tcW w:w="456" w:type="dxa"/>
            <w:shd w:val="clear" w:color="auto" w:fill="auto"/>
            <w:vAlign w:val="center"/>
          </w:tcPr>
          <w:p w14:paraId="2A11034B" w14:textId="77777777" w:rsidR="003240A8" w:rsidRPr="00401889" w:rsidRDefault="003240A8" w:rsidP="003240A8">
            <w:pPr>
              <w:spacing w:after="0" w:line="240" w:lineRule="auto"/>
              <w:jc w:val="center"/>
              <w:rPr>
                <w:color w:val="000000"/>
                <w:lang w:eastAsia="ru-RU"/>
              </w:rPr>
            </w:pPr>
            <w:r w:rsidRPr="00401889">
              <w:rPr>
                <w:color w:val="000000"/>
                <w:lang w:eastAsia="ru-RU"/>
              </w:rPr>
              <w:t>5</w:t>
            </w:r>
          </w:p>
        </w:tc>
        <w:tc>
          <w:tcPr>
            <w:tcW w:w="4501" w:type="dxa"/>
            <w:shd w:val="clear" w:color="auto" w:fill="auto"/>
            <w:vAlign w:val="center"/>
          </w:tcPr>
          <w:p w14:paraId="69B82AB6" w14:textId="0CC82C75" w:rsidR="003240A8" w:rsidRPr="00401889" w:rsidRDefault="003240A8" w:rsidP="003240A8">
            <w:pPr>
              <w:spacing w:after="0"/>
              <w:outlineLvl w:val="0"/>
              <w:rPr>
                <w:color w:val="000000"/>
                <w:lang w:eastAsia="ru-RU"/>
              </w:rPr>
            </w:pPr>
            <w:bookmarkStart w:id="67" w:name="_Toc206329926"/>
            <w:bookmarkStart w:id="68" w:name="_Toc206673209"/>
            <w:proofErr w:type="spellStart"/>
            <w:r>
              <w:rPr>
                <w:iCs/>
                <w:lang w:eastAsia="ru-RU"/>
              </w:rPr>
              <w:t>артскважина</w:t>
            </w:r>
            <w:proofErr w:type="spellEnd"/>
            <w:r>
              <w:rPr>
                <w:iCs/>
                <w:lang w:eastAsia="ru-RU"/>
              </w:rPr>
              <w:t xml:space="preserve"> </w:t>
            </w:r>
            <w:proofErr w:type="spellStart"/>
            <w:r>
              <w:rPr>
                <w:iCs/>
                <w:lang w:eastAsia="ru-RU"/>
              </w:rPr>
              <w:t>н.п</w:t>
            </w:r>
            <w:proofErr w:type="spellEnd"/>
            <w:r>
              <w:rPr>
                <w:iCs/>
                <w:lang w:eastAsia="ru-RU"/>
              </w:rPr>
              <w:t xml:space="preserve">. </w:t>
            </w:r>
            <w:r w:rsidRPr="00401889">
              <w:rPr>
                <w:iCs/>
                <w:lang w:eastAsia="ru-RU"/>
              </w:rPr>
              <w:t>Н. Ивайтенки</w:t>
            </w:r>
            <w:bookmarkEnd w:id="67"/>
            <w:bookmarkEnd w:id="68"/>
          </w:p>
        </w:tc>
        <w:tc>
          <w:tcPr>
            <w:tcW w:w="1417" w:type="dxa"/>
            <w:shd w:val="clear" w:color="auto" w:fill="auto"/>
            <w:noWrap/>
            <w:vAlign w:val="center"/>
          </w:tcPr>
          <w:p w14:paraId="594B797C" w14:textId="6101BE1C" w:rsidR="003240A8" w:rsidRPr="00401889" w:rsidRDefault="003240A8" w:rsidP="003240A8">
            <w:pPr>
              <w:spacing w:after="0" w:line="240" w:lineRule="auto"/>
              <w:jc w:val="center"/>
              <w:rPr>
                <w:color w:val="000000"/>
                <w:lang w:eastAsia="ru-RU"/>
              </w:rPr>
            </w:pPr>
            <w:r w:rsidRPr="00401889">
              <w:rPr>
                <w:color w:val="000000"/>
                <w:lang w:eastAsia="ru-RU"/>
              </w:rPr>
              <w:t>тыс. кВт</w:t>
            </w:r>
            <w:r w:rsidRPr="003240A8">
              <w:rPr>
                <w:color w:val="000000"/>
                <w:vertAlign w:val="subscript"/>
                <w:lang w:eastAsia="ru-RU"/>
              </w:rPr>
              <w:t>*</w:t>
            </w:r>
            <w:r w:rsidRPr="00401889">
              <w:rPr>
                <w:color w:val="000000"/>
                <w:lang w:eastAsia="ru-RU"/>
              </w:rPr>
              <w:t>ч</w:t>
            </w:r>
          </w:p>
        </w:tc>
        <w:tc>
          <w:tcPr>
            <w:tcW w:w="1071" w:type="dxa"/>
            <w:shd w:val="clear" w:color="auto" w:fill="auto"/>
            <w:noWrap/>
            <w:vAlign w:val="center"/>
          </w:tcPr>
          <w:p w14:paraId="3F805D11" w14:textId="3A759ABB" w:rsidR="003240A8" w:rsidRPr="00401889" w:rsidRDefault="003240A8" w:rsidP="003240A8">
            <w:pPr>
              <w:spacing w:after="0" w:line="240" w:lineRule="auto"/>
              <w:jc w:val="center"/>
              <w:rPr>
                <w:color w:val="000000"/>
                <w:lang w:eastAsia="ru-RU"/>
              </w:rPr>
            </w:pPr>
            <w:r w:rsidRPr="00401889">
              <w:t>6,563</w:t>
            </w:r>
          </w:p>
        </w:tc>
        <w:tc>
          <w:tcPr>
            <w:tcW w:w="992" w:type="dxa"/>
            <w:shd w:val="clear" w:color="auto" w:fill="auto"/>
            <w:noWrap/>
            <w:vAlign w:val="center"/>
          </w:tcPr>
          <w:p w14:paraId="3A7F38E8" w14:textId="4CBDC03D" w:rsidR="003240A8" w:rsidRPr="00401889" w:rsidRDefault="003240A8" w:rsidP="003240A8">
            <w:pPr>
              <w:spacing w:after="0" w:line="240" w:lineRule="auto"/>
              <w:jc w:val="center"/>
              <w:rPr>
                <w:color w:val="000000"/>
                <w:lang w:eastAsia="ru-RU"/>
              </w:rPr>
            </w:pPr>
            <w:r w:rsidRPr="00401889">
              <w:t>6,705</w:t>
            </w:r>
          </w:p>
        </w:tc>
        <w:tc>
          <w:tcPr>
            <w:tcW w:w="1014" w:type="dxa"/>
            <w:shd w:val="clear" w:color="auto" w:fill="auto"/>
            <w:noWrap/>
            <w:vAlign w:val="center"/>
          </w:tcPr>
          <w:p w14:paraId="3DB6ED0E" w14:textId="2684C8DE" w:rsidR="003240A8" w:rsidRPr="00401889" w:rsidRDefault="003240A8" w:rsidP="003240A8">
            <w:pPr>
              <w:spacing w:after="0" w:line="240" w:lineRule="auto"/>
              <w:jc w:val="center"/>
              <w:rPr>
                <w:color w:val="000000"/>
                <w:lang w:eastAsia="ru-RU"/>
              </w:rPr>
            </w:pPr>
            <w:r w:rsidRPr="00401889">
              <w:t>6,397</w:t>
            </w:r>
          </w:p>
        </w:tc>
      </w:tr>
      <w:tr w:rsidR="003240A8" w:rsidRPr="00401889" w14:paraId="7244EFC0" w14:textId="77777777" w:rsidTr="002D71A5">
        <w:trPr>
          <w:trHeight w:val="95"/>
          <w:jc w:val="center"/>
        </w:trPr>
        <w:tc>
          <w:tcPr>
            <w:tcW w:w="456" w:type="dxa"/>
            <w:shd w:val="clear" w:color="auto" w:fill="auto"/>
            <w:vAlign w:val="center"/>
          </w:tcPr>
          <w:p w14:paraId="7B09A171" w14:textId="77777777" w:rsidR="003240A8" w:rsidRPr="00401889" w:rsidRDefault="003240A8" w:rsidP="003240A8">
            <w:pPr>
              <w:spacing w:after="0" w:line="240" w:lineRule="auto"/>
              <w:jc w:val="center"/>
              <w:rPr>
                <w:color w:val="000000"/>
                <w:lang w:eastAsia="ru-RU"/>
              </w:rPr>
            </w:pPr>
            <w:r w:rsidRPr="00401889">
              <w:rPr>
                <w:color w:val="000000"/>
                <w:lang w:eastAsia="ru-RU"/>
              </w:rPr>
              <w:t>6</w:t>
            </w:r>
          </w:p>
        </w:tc>
        <w:tc>
          <w:tcPr>
            <w:tcW w:w="4501" w:type="dxa"/>
            <w:shd w:val="clear" w:color="auto" w:fill="auto"/>
            <w:vAlign w:val="center"/>
          </w:tcPr>
          <w:p w14:paraId="3B8359AC" w14:textId="5C7D66C7" w:rsidR="003240A8" w:rsidRPr="00401889" w:rsidRDefault="003240A8" w:rsidP="003240A8">
            <w:pPr>
              <w:spacing w:after="0" w:line="240" w:lineRule="auto"/>
              <w:jc w:val="both"/>
              <w:rPr>
                <w:color w:val="000000"/>
                <w:lang w:eastAsia="ru-RU"/>
              </w:rPr>
            </w:pPr>
            <w:proofErr w:type="spellStart"/>
            <w:r w:rsidRPr="00401889">
              <w:rPr>
                <w:iCs/>
                <w:lang w:eastAsia="ru-RU"/>
              </w:rPr>
              <w:t>артскважина</w:t>
            </w:r>
            <w:proofErr w:type="spellEnd"/>
            <w:r w:rsidRPr="00401889">
              <w:rPr>
                <w:iCs/>
                <w:lang w:eastAsia="ru-RU"/>
              </w:rPr>
              <w:t xml:space="preserve"> </w:t>
            </w:r>
            <w:proofErr w:type="spellStart"/>
            <w:r w:rsidRPr="00401889">
              <w:rPr>
                <w:iCs/>
                <w:lang w:eastAsia="ru-RU"/>
              </w:rPr>
              <w:t>н.п.Задубенье</w:t>
            </w:r>
            <w:proofErr w:type="spellEnd"/>
          </w:p>
        </w:tc>
        <w:tc>
          <w:tcPr>
            <w:tcW w:w="1417" w:type="dxa"/>
            <w:shd w:val="clear" w:color="auto" w:fill="auto"/>
            <w:noWrap/>
          </w:tcPr>
          <w:p w14:paraId="3913EB6F" w14:textId="2F14FE78" w:rsidR="003240A8" w:rsidRPr="00401889" w:rsidRDefault="003240A8" w:rsidP="003240A8">
            <w:pPr>
              <w:spacing w:after="0" w:line="240" w:lineRule="auto"/>
              <w:jc w:val="center"/>
              <w:rPr>
                <w:color w:val="000000"/>
                <w:lang w:eastAsia="ru-RU"/>
              </w:rPr>
            </w:pPr>
            <w:r w:rsidRPr="00401889">
              <w:rPr>
                <w:color w:val="000000"/>
                <w:lang w:eastAsia="ru-RU"/>
              </w:rPr>
              <w:t>тыс. кВт</w:t>
            </w:r>
            <w:r w:rsidRPr="003240A8">
              <w:rPr>
                <w:color w:val="000000"/>
                <w:vertAlign w:val="subscript"/>
                <w:lang w:eastAsia="ru-RU"/>
              </w:rPr>
              <w:t>*</w:t>
            </w:r>
            <w:r w:rsidRPr="00401889">
              <w:rPr>
                <w:color w:val="000000"/>
                <w:lang w:eastAsia="ru-RU"/>
              </w:rPr>
              <w:t>ч</w:t>
            </w:r>
          </w:p>
        </w:tc>
        <w:tc>
          <w:tcPr>
            <w:tcW w:w="1071" w:type="dxa"/>
            <w:shd w:val="clear" w:color="auto" w:fill="auto"/>
            <w:noWrap/>
            <w:vAlign w:val="center"/>
          </w:tcPr>
          <w:p w14:paraId="4C3BD3E5" w14:textId="4F1AA4EB" w:rsidR="003240A8" w:rsidRPr="00401889" w:rsidRDefault="003240A8" w:rsidP="003240A8">
            <w:pPr>
              <w:spacing w:after="0" w:line="240" w:lineRule="auto"/>
              <w:jc w:val="center"/>
              <w:rPr>
                <w:color w:val="000000"/>
                <w:lang w:eastAsia="ru-RU"/>
              </w:rPr>
            </w:pPr>
            <w:r w:rsidRPr="00401889">
              <w:t>4,698</w:t>
            </w:r>
          </w:p>
        </w:tc>
        <w:tc>
          <w:tcPr>
            <w:tcW w:w="992" w:type="dxa"/>
            <w:shd w:val="clear" w:color="auto" w:fill="auto"/>
            <w:noWrap/>
            <w:vAlign w:val="center"/>
          </w:tcPr>
          <w:p w14:paraId="2E3CD87A" w14:textId="4C35B505" w:rsidR="003240A8" w:rsidRPr="00401889" w:rsidRDefault="003240A8" w:rsidP="003240A8">
            <w:pPr>
              <w:spacing w:after="0" w:line="240" w:lineRule="auto"/>
              <w:jc w:val="center"/>
              <w:rPr>
                <w:color w:val="000000"/>
                <w:lang w:eastAsia="ru-RU"/>
              </w:rPr>
            </w:pPr>
            <w:r w:rsidRPr="00401889">
              <w:t>7,920</w:t>
            </w:r>
          </w:p>
        </w:tc>
        <w:tc>
          <w:tcPr>
            <w:tcW w:w="1014" w:type="dxa"/>
            <w:shd w:val="clear" w:color="auto" w:fill="auto"/>
            <w:noWrap/>
            <w:vAlign w:val="center"/>
          </w:tcPr>
          <w:p w14:paraId="6F498374" w14:textId="436E5F00" w:rsidR="003240A8" w:rsidRPr="00401889" w:rsidRDefault="003240A8" w:rsidP="003240A8">
            <w:pPr>
              <w:spacing w:after="0" w:line="240" w:lineRule="auto"/>
              <w:jc w:val="center"/>
              <w:rPr>
                <w:color w:val="000000"/>
                <w:lang w:eastAsia="ru-RU"/>
              </w:rPr>
            </w:pPr>
            <w:r w:rsidRPr="00401889">
              <w:t>10,091</w:t>
            </w:r>
          </w:p>
        </w:tc>
      </w:tr>
      <w:tr w:rsidR="003240A8" w:rsidRPr="00401889" w14:paraId="022F569B" w14:textId="77777777" w:rsidTr="002D71A5">
        <w:trPr>
          <w:trHeight w:val="95"/>
          <w:jc w:val="center"/>
        </w:trPr>
        <w:tc>
          <w:tcPr>
            <w:tcW w:w="456" w:type="dxa"/>
            <w:shd w:val="clear" w:color="auto" w:fill="auto"/>
            <w:vAlign w:val="center"/>
          </w:tcPr>
          <w:p w14:paraId="59AE8745" w14:textId="77777777" w:rsidR="003240A8" w:rsidRPr="00401889" w:rsidRDefault="003240A8" w:rsidP="003240A8">
            <w:pPr>
              <w:spacing w:after="0" w:line="240" w:lineRule="auto"/>
              <w:jc w:val="center"/>
              <w:rPr>
                <w:color w:val="000000"/>
                <w:lang w:eastAsia="ru-RU"/>
              </w:rPr>
            </w:pPr>
            <w:r w:rsidRPr="00401889">
              <w:rPr>
                <w:color w:val="000000"/>
                <w:lang w:eastAsia="ru-RU"/>
              </w:rPr>
              <w:t>7</w:t>
            </w:r>
          </w:p>
        </w:tc>
        <w:tc>
          <w:tcPr>
            <w:tcW w:w="4501" w:type="dxa"/>
            <w:shd w:val="clear" w:color="auto" w:fill="auto"/>
            <w:vAlign w:val="center"/>
          </w:tcPr>
          <w:p w14:paraId="178838E9" w14:textId="755E8C44" w:rsidR="003240A8" w:rsidRPr="00401889" w:rsidRDefault="003240A8" w:rsidP="003240A8">
            <w:pPr>
              <w:spacing w:after="0"/>
              <w:outlineLvl w:val="0"/>
              <w:rPr>
                <w:color w:val="000000"/>
                <w:lang w:eastAsia="ru-RU"/>
              </w:rPr>
            </w:pPr>
            <w:bookmarkStart w:id="69" w:name="_Toc206329927"/>
            <w:bookmarkStart w:id="70" w:name="_Toc206673210"/>
            <w:proofErr w:type="spellStart"/>
            <w:r w:rsidRPr="00401889">
              <w:rPr>
                <w:iCs/>
                <w:lang w:eastAsia="ru-RU"/>
              </w:rPr>
              <w:t>артскважина</w:t>
            </w:r>
            <w:proofErr w:type="spellEnd"/>
            <w:r w:rsidRPr="00401889">
              <w:rPr>
                <w:iCs/>
                <w:lang w:eastAsia="ru-RU"/>
              </w:rPr>
              <w:t xml:space="preserve"> </w:t>
            </w:r>
            <w:proofErr w:type="spellStart"/>
            <w:r w:rsidRPr="00401889">
              <w:rPr>
                <w:iCs/>
                <w:lang w:eastAsia="ru-RU"/>
              </w:rPr>
              <w:t>н.п</w:t>
            </w:r>
            <w:proofErr w:type="spellEnd"/>
            <w:r w:rsidRPr="00401889">
              <w:rPr>
                <w:iCs/>
                <w:lang w:eastAsia="ru-RU"/>
              </w:rPr>
              <w:t>. Ст. Ивайтенки</w:t>
            </w:r>
            <w:bookmarkEnd w:id="69"/>
            <w:bookmarkEnd w:id="70"/>
          </w:p>
        </w:tc>
        <w:tc>
          <w:tcPr>
            <w:tcW w:w="1417" w:type="dxa"/>
            <w:shd w:val="clear" w:color="auto" w:fill="auto"/>
            <w:noWrap/>
            <w:vAlign w:val="center"/>
          </w:tcPr>
          <w:p w14:paraId="5FFC0A20" w14:textId="7ECB6734" w:rsidR="003240A8" w:rsidRPr="00401889" w:rsidRDefault="003240A8" w:rsidP="003240A8">
            <w:pPr>
              <w:spacing w:after="0" w:line="240" w:lineRule="auto"/>
              <w:jc w:val="center"/>
              <w:rPr>
                <w:color w:val="000000"/>
                <w:lang w:eastAsia="ru-RU"/>
              </w:rPr>
            </w:pPr>
            <w:r w:rsidRPr="00401889">
              <w:rPr>
                <w:color w:val="000000"/>
                <w:lang w:eastAsia="ru-RU"/>
              </w:rPr>
              <w:t>тыс. кВт</w:t>
            </w:r>
            <w:r w:rsidRPr="003240A8">
              <w:rPr>
                <w:color w:val="000000"/>
                <w:vertAlign w:val="subscript"/>
                <w:lang w:eastAsia="ru-RU"/>
              </w:rPr>
              <w:t>*</w:t>
            </w:r>
            <w:r w:rsidRPr="00401889">
              <w:rPr>
                <w:color w:val="000000"/>
                <w:lang w:eastAsia="ru-RU"/>
              </w:rPr>
              <w:t>ч</w:t>
            </w:r>
          </w:p>
        </w:tc>
        <w:tc>
          <w:tcPr>
            <w:tcW w:w="1071" w:type="dxa"/>
            <w:shd w:val="clear" w:color="auto" w:fill="auto"/>
            <w:noWrap/>
            <w:vAlign w:val="center"/>
          </w:tcPr>
          <w:p w14:paraId="631D5267" w14:textId="7C3F6933" w:rsidR="003240A8" w:rsidRPr="00401889" w:rsidRDefault="003240A8" w:rsidP="003240A8">
            <w:pPr>
              <w:spacing w:after="0" w:line="240" w:lineRule="auto"/>
              <w:jc w:val="center"/>
              <w:rPr>
                <w:color w:val="000000"/>
                <w:lang w:eastAsia="ru-RU"/>
              </w:rPr>
            </w:pPr>
            <w:r w:rsidRPr="00401889">
              <w:t>1,403</w:t>
            </w:r>
          </w:p>
        </w:tc>
        <w:tc>
          <w:tcPr>
            <w:tcW w:w="992" w:type="dxa"/>
            <w:shd w:val="clear" w:color="auto" w:fill="auto"/>
            <w:noWrap/>
            <w:vAlign w:val="center"/>
          </w:tcPr>
          <w:p w14:paraId="76EF1F05" w14:textId="27B3C071" w:rsidR="003240A8" w:rsidRPr="00401889" w:rsidRDefault="003240A8" w:rsidP="003240A8">
            <w:pPr>
              <w:spacing w:after="0" w:line="240" w:lineRule="auto"/>
              <w:jc w:val="center"/>
              <w:rPr>
                <w:color w:val="000000"/>
                <w:lang w:eastAsia="ru-RU"/>
              </w:rPr>
            </w:pPr>
            <w:r w:rsidRPr="00401889">
              <w:t>0,883</w:t>
            </w:r>
          </w:p>
        </w:tc>
        <w:tc>
          <w:tcPr>
            <w:tcW w:w="1014" w:type="dxa"/>
            <w:shd w:val="clear" w:color="auto" w:fill="auto"/>
            <w:noWrap/>
            <w:vAlign w:val="center"/>
          </w:tcPr>
          <w:p w14:paraId="4E85E858" w14:textId="35EA6CB8" w:rsidR="003240A8" w:rsidRPr="00401889" w:rsidRDefault="003240A8" w:rsidP="003240A8">
            <w:pPr>
              <w:spacing w:after="0" w:line="240" w:lineRule="auto"/>
              <w:jc w:val="center"/>
              <w:rPr>
                <w:color w:val="000000"/>
                <w:lang w:eastAsia="ru-RU"/>
              </w:rPr>
            </w:pPr>
            <w:r w:rsidRPr="00401889">
              <w:t>1,619</w:t>
            </w:r>
          </w:p>
        </w:tc>
      </w:tr>
      <w:tr w:rsidR="003240A8" w:rsidRPr="00401889" w14:paraId="5CF3E646" w14:textId="77777777" w:rsidTr="0072736F">
        <w:trPr>
          <w:trHeight w:val="85"/>
          <w:jc w:val="center"/>
        </w:trPr>
        <w:tc>
          <w:tcPr>
            <w:tcW w:w="456" w:type="dxa"/>
            <w:shd w:val="clear" w:color="auto" w:fill="auto"/>
            <w:vAlign w:val="center"/>
          </w:tcPr>
          <w:p w14:paraId="30504D3F" w14:textId="23229F28" w:rsidR="003240A8" w:rsidRPr="00401889" w:rsidRDefault="003240A8" w:rsidP="003240A8">
            <w:pPr>
              <w:spacing w:after="0" w:line="240" w:lineRule="auto"/>
              <w:jc w:val="center"/>
              <w:rPr>
                <w:color w:val="000000"/>
                <w:lang w:eastAsia="ru-RU"/>
              </w:rPr>
            </w:pPr>
            <w:r w:rsidRPr="00401889">
              <w:rPr>
                <w:color w:val="000000"/>
                <w:lang w:eastAsia="ru-RU"/>
              </w:rPr>
              <w:t>8</w:t>
            </w:r>
          </w:p>
        </w:tc>
        <w:tc>
          <w:tcPr>
            <w:tcW w:w="4501" w:type="dxa"/>
            <w:shd w:val="clear" w:color="auto" w:fill="auto"/>
            <w:vAlign w:val="center"/>
          </w:tcPr>
          <w:p w14:paraId="13B03C76" w14:textId="6C6F82E9" w:rsidR="003240A8" w:rsidRPr="00401889" w:rsidRDefault="003240A8" w:rsidP="003240A8">
            <w:pPr>
              <w:spacing w:after="0" w:line="240" w:lineRule="auto"/>
              <w:jc w:val="both"/>
              <w:rPr>
                <w:color w:val="000000"/>
                <w:lang w:eastAsia="ru-RU"/>
              </w:rPr>
            </w:pPr>
            <w:proofErr w:type="spellStart"/>
            <w:r w:rsidRPr="00401889">
              <w:rPr>
                <w:iCs/>
                <w:lang w:eastAsia="ru-RU"/>
              </w:rPr>
              <w:t>артскважина</w:t>
            </w:r>
            <w:proofErr w:type="spellEnd"/>
            <w:r w:rsidRPr="00401889">
              <w:rPr>
                <w:iCs/>
                <w:lang w:eastAsia="ru-RU"/>
              </w:rPr>
              <w:t xml:space="preserve">  </w:t>
            </w:r>
            <w:proofErr w:type="spellStart"/>
            <w:r w:rsidRPr="00401889">
              <w:rPr>
                <w:iCs/>
                <w:lang w:eastAsia="ru-RU"/>
              </w:rPr>
              <w:t>н.п</w:t>
            </w:r>
            <w:proofErr w:type="spellEnd"/>
            <w:r w:rsidRPr="00401889">
              <w:rPr>
                <w:iCs/>
                <w:lang w:eastAsia="ru-RU"/>
              </w:rPr>
              <w:t xml:space="preserve">. </w:t>
            </w:r>
            <w:proofErr w:type="spellStart"/>
            <w:r w:rsidRPr="00401889">
              <w:rPr>
                <w:iCs/>
                <w:lang w:eastAsia="ru-RU"/>
              </w:rPr>
              <w:t>Вяльки</w:t>
            </w:r>
            <w:proofErr w:type="spellEnd"/>
          </w:p>
        </w:tc>
        <w:tc>
          <w:tcPr>
            <w:tcW w:w="1417" w:type="dxa"/>
            <w:shd w:val="clear" w:color="auto" w:fill="auto"/>
            <w:noWrap/>
          </w:tcPr>
          <w:p w14:paraId="6B0C34C9" w14:textId="19E0C412" w:rsidR="003240A8" w:rsidRPr="00401889" w:rsidRDefault="003240A8" w:rsidP="003240A8">
            <w:pPr>
              <w:spacing w:after="0" w:line="240" w:lineRule="auto"/>
              <w:jc w:val="center"/>
              <w:rPr>
                <w:color w:val="000000"/>
                <w:lang w:eastAsia="ru-RU"/>
              </w:rPr>
            </w:pPr>
            <w:r w:rsidRPr="00401889">
              <w:rPr>
                <w:color w:val="000000"/>
                <w:lang w:eastAsia="ru-RU"/>
              </w:rPr>
              <w:t>тыс. кВт</w:t>
            </w:r>
            <w:r w:rsidRPr="003240A8">
              <w:rPr>
                <w:color w:val="000000"/>
                <w:vertAlign w:val="subscript"/>
                <w:lang w:eastAsia="ru-RU"/>
              </w:rPr>
              <w:t>*</w:t>
            </w:r>
            <w:r w:rsidRPr="00401889">
              <w:rPr>
                <w:color w:val="000000"/>
                <w:lang w:eastAsia="ru-RU"/>
              </w:rPr>
              <w:t>ч</w:t>
            </w:r>
          </w:p>
        </w:tc>
        <w:tc>
          <w:tcPr>
            <w:tcW w:w="1071" w:type="dxa"/>
            <w:shd w:val="clear" w:color="auto" w:fill="auto"/>
            <w:noWrap/>
            <w:vAlign w:val="center"/>
          </w:tcPr>
          <w:p w14:paraId="4E51EC85" w14:textId="7D599520" w:rsidR="003240A8" w:rsidRPr="00401889" w:rsidRDefault="003240A8" w:rsidP="003240A8">
            <w:pPr>
              <w:spacing w:after="0" w:line="240" w:lineRule="auto"/>
              <w:jc w:val="center"/>
              <w:rPr>
                <w:color w:val="000000"/>
                <w:lang w:eastAsia="ru-RU"/>
              </w:rPr>
            </w:pPr>
            <w:r w:rsidRPr="00401889">
              <w:t>1,145</w:t>
            </w:r>
          </w:p>
        </w:tc>
        <w:tc>
          <w:tcPr>
            <w:tcW w:w="992" w:type="dxa"/>
            <w:shd w:val="clear" w:color="auto" w:fill="auto"/>
            <w:noWrap/>
            <w:vAlign w:val="center"/>
          </w:tcPr>
          <w:p w14:paraId="37EB7A91" w14:textId="70BAD4FF" w:rsidR="003240A8" w:rsidRPr="00401889" w:rsidRDefault="003240A8" w:rsidP="003240A8">
            <w:pPr>
              <w:spacing w:after="0" w:line="240" w:lineRule="auto"/>
              <w:jc w:val="center"/>
              <w:rPr>
                <w:color w:val="000000"/>
                <w:lang w:eastAsia="ru-RU"/>
              </w:rPr>
            </w:pPr>
            <w:r w:rsidRPr="00401889">
              <w:t>1,588</w:t>
            </w:r>
          </w:p>
        </w:tc>
        <w:tc>
          <w:tcPr>
            <w:tcW w:w="1014" w:type="dxa"/>
            <w:shd w:val="clear" w:color="auto" w:fill="auto"/>
            <w:noWrap/>
            <w:vAlign w:val="center"/>
          </w:tcPr>
          <w:p w14:paraId="5FC9D4C1" w14:textId="4A8A3BE3" w:rsidR="003240A8" w:rsidRPr="00401889" w:rsidRDefault="003240A8" w:rsidP="003240A8">
            <w:pPr>
              <w:spacing w:after="0" w:line="240" w:lineRule="auto"/>
              <w:jc w:val="center"/>
              <w:rPr>
                <w:color w:val="000000"/>
                <w:lang w:eastAsia="ru-RU"/>
              </w:rPr>
            </w:pPr>
            <w:r w:rsidRPr="00401889">
              <w:t>2,439</w:t>
            </w:r>
          </w:p>
        </w:tc>
      </w:tr>
      <w:tr w:rsidR="00B6781F" w:rsidRPr="00401889" w14:paraId="67452DEA" w14:textId="77777777" w:rsidTr="0072736F">
        <w:trPr>
          <w:trHeight w:val="121"/>
          <w:jc w:val="center"/>
        </w:trPr>
        <w:tc>
          <w:tcPr>
            <w:tcW w:w="456" w:type="dxa"/>
            <w:shd w:val="clear" w:color="auto" w:fill="FFFF00"/>
            <w:vAlign w:val="center"/>
          </w:tcPr>
          <w:p w14:paraId="26A68EF3" w14:textId="39154D31" w:rsidR="00141893" w:rsidRPr="00401889" w:rsidRDefault="00141893" w:rsidP="00141893">
            <w:pPr>
              <w:spacing w:after="0" w:line="240" w:lineRule="auto"/>
              <w:jc w:val="center"/>
              <w:rPr>
                <w:b/>
                <w:color w:val="000000"/>
                <w:lang w:eastAsia="ru-RU"/>
              </w:rPr>
            </w:pPr>
          </w:p>
        </w:tc>
        <w:tc>
          <w:tcPr>
            <w:tcW w:w="4501" w:type="dxa"/>
            <w:shd w:val="clear" w:color="auto" w:fill="FFFF00"/>
            <w:vAlign w:val="center"/>
          </w:tcPr>
          <w:p w14:paraId="5EC6D399" w14:textId="62EA9E72" w:rsidR="00141893" w:rsidRPr="00401889" w:rsidRDefault="00141893" w:rsidP="00141893">
            <w:pPr>
              <w:spacing w:after="0" w:line="240" w:lineRule="auto"/>
              <w:jc w:val="both"/>
              <w:rPr>
                <w:b/>
                <w:color w:val="000000"/>
                <w:lang w:eastAsia="ru-RU"/>
              </w:rPr>
            </w:pPr>
            <w:r w:rsidRPr="00401889">
              <w:rPr>
                <w:b/>
                <w:color w:val="000000"/>
                <w:lang w:eastAsia="ru-RU"/>
              </w:rPr>
              <w:t>ИТОГО</w:t>
            </w:r>
            <w:r w:rsidR="00763E0B">
              <w:rPr>
                <w:b/>
                <w:color w:val="000000"/>
                <w:lang w:eastAsia="ru-RU"/>
              </w:rPr>
              <w:t xml:space="preserve"> расход электроэнергии</w:t>
            </w:r>
          </w:p>
        </w:tc>
        <w:tc>
          <w:tcPr>
            <w:tcW w:w="1417" w:type="dxa"/>
            <w:shd w:val="clear" w:color="auto" w:fill="FFFF00"/>
            <w:noWrap/>
            <w:vAlign w:val="center"/>
          </w:tcPr>
          <w:p w14:paraId="0CB06DD3" w14:textId="40DA55C6" w:rsidR="00141893" w:rsidRPr="00401889" w:rsidRDefault="00141893" w:rsidP="00141893">
            <w:pPr>
              <w:spacing w:after="0" w:line="240" w:lineRule="auto"/>
              <w:jc w:val="center"/>
              <w:rPr>
                <w:b/>
                <w:color w:val="000000"/>
                <w:lang w:eastAsia="ru-RU"/>
              </w:rPr>
            </w:pPr>
            <w:r w:rsidRPr="00401889">
              <w:rPr>
                <w:b/>
                <w:color w:val="000000"/>
                <w:lang w:eastAsia="ru-RU"/>
              </w:rPr>
              <w:t>тыс. кВт</w:t>
            </w:r>
            <w:r w:rsidRPr="003240A8">
              <w:rPr>
                <w:b/>
                <w:color w:val="000000"/>
                <w:vertAlign w:val="subscript"/>
                <w:lang w:eastAsia="ru-RU"/>
              </w:rPr>
              <w:t>*</w:t>
            </w:r>
            <w:r w:rsidRPr="00401889">
              <w:rPr>
                <w:b/>
                <w:color w:val="000000"/>
                <w:lang w:eastAsia="ru-RU"/>
              </w:rPr>
              <w:t>ч</w:t>
            </w:r>
          </w:p>
        </w:tc>
        <w:tc>
          <w:tcPr>
            <w:tcW w:w="1071" w:type="dxa"/>
            <w:shd w:val="clear" w:color="auto" w:fill="FFFF00"/>
            <w:noWrap/>
            <w:vAlign w:val="center"/>
          </w:tcPr>
          <w:p w14:paraId="6771F7F0" w14:textId="49404637" w:rsidR="00141893" w:rsidRPr="00401889" w:rsidRDefault="00141893" w:rsidP="00141893">
            <w:pPr>
              <w:spacing w:after="0" w:line="240" w:lineRule="auto"/>
              <w:jc w:val="center"/>
              <w:rPr>
                <w:b/>
                <w:i/>
                <w:color w:val="000000"/>
                <w:lang w:eastAsia="ru-RU"/>
              </w:rPr>
            </w:pPr>
            <w:r w:rsidRPr="00401889">
              <w:rPr>
                <w:b/>
                <w:i/>
                <w:color w:val="000000"/>
              </w:rPr>
              <w:t>18,417</w:t>
            </w:r>
          </w:p>
        </w:tc>
        <w:tc>
          <w:tcPr>
            <w:tcW w:w="992" w:type="dxa"/>
            <w:shd w:val="clear" w:color="auto" w:fill="FFFF00"/>
            <w:noWrap/>
            <w:vAlign w:val="center"/>
          </w:tcPr>
          <w:p w14:paraId="1A41AC8C" w14:textId="41D29601" w:rsidR="00141893" w:rsidRPr="00401889" w:rsidRDefault="00141893" w:rsidP="00141893">
            <w:pPr>
              <w:spacing w:after="0" w:line="240" w:lineRule="auto"/>
              <w:jc w:val="center"/>
              <w:rPr>
                <w:b/>
                <w:i/>
                <w:color w:val="000000"/>
                <w:lang w:eastAsia="ru-RU"/>
              </w:rPr>
            </w:pPr>
            <w:r w:rsidRPr="00401889">
              <w:rPr>
                <w:b/>
                <w:i/>
                <w:color w:val="000000"/>
              </w:rPr>
              <w:t>29,024</w:t>
            </w:r>
          </w:p>
        </w:tc>
        <w:tc>
          <w:tcPr>
            <w:tcW w:w="1014" w:type="dxa"/>
            <w:shd w:val="clear" w:color="auto" w:fill="FFFF00"/>
            <w:noWrap/>
            <w:vAlign w:val="center"/>
          </w:tcPr>
          <w:p w14:paraId="64854216" w14:textId="46D17F07" w:rsidR="00141893" w:rsidRPr="00401889" w:rsidRDefault="00141893" w:rsidP="00141893">
            <w:pPr>
              <w:spacing w:after="0" w:line="240" w:lineRule="auto"/>
              <w:jc w:val="center"/>
              <w:rPr>
                <w:b/>
                <w:i/>
                <w:color w:val="000000"/>
                <w:lang w:eastAsia="ru-RU"/>
              </w:rPr>
            </w:pPr>
            <w:r w:rsidRPr="00401889">
              <w:rPr>
                <w:b/>
                <w:i/>
                <w:color w:val="000000"/>
              </w:rPr>
              <w:t>32,081</w:t>
            </w:r>
          </w:p>
        </w:tc>
      </w:tr>
      <w:tr w:rsidR="00401889" w:rsidRPr="00401889" w14:paraId="18739CB4" w14:textId="77777777" w:rsidTr="0072736F">
        <w:trPr>
          <w:trHeight w:val="85"/>
          <w:jc w:val="center"/>
        </w:trPr>
        <w:tc>
          <w:tcPr>
            <w:tcW w:w="456" w:type="dxa"/>
            <w:shd w:val="clear" w:color="auto" w:fill="FFFF00"/>
            <w:vAlign w:val="center"/>
          </w:tcPr>
          <w:p w14:paraId="359E8E83" w14:textId="4F61DD1D" w:rsidR="00CB0B17" w:rsidRPr="00401889" w:rsidRDefault="00CB0B17" w:rsidP="00CB0B17">
            <w:pPr>
              <w:spacing w:after="0" w:line="240" w:lineRule="auto"/>
              <w:jc w:val="center"/>
              <w:rPr>
                <w:b/>
                <w:color w:val="000000"/>
                <w:lang w:eastAsia="ru-RU"/>
              </w:rPr>
            </w:pPr>
          </w:p>
        </w:tc>
        <w:tc>
          <w:tcPr>
            <w:tcW w:w="4501" w:type="dxa"/>
            <w:shd w:val="clear" w:color="auto" w:fill="FFFF00"/>
            <w:vAlign w:val="center"/>
          </w:tcPr>
          <w:p w14:paraId="1ECE17F3" w14:textId="36E5E4B9" w:rsidR="00CB0B17" w:rsidRPr="00401889" w:rsidRDefault="00CB0B17" w:rsidP="00CB0B17">
            <w:pPr>
              <w:spacing w:after="0" w:line="240" w:lineRule="auto"/>
              <w:jc w:val="both"/>
              <w:rPr>
                <w:b/>
                <w:color w:val="000000"/>
                <w:lang w:eastAsia="ru-RU"/>
              </w:rPr>
            </w:pPr>
            <w:r w:rsidRPr="00401889">
              <w:rPr>
                <w:b/>
                <w:lang w:eastAsia="ru-RU"/>
              </w:rPr>
              <w:t>Добыча воды, всего</w:t>
            </w:r>
          </w:p>
        </w:tc>
        <w:tc>
          <w:tcPr>
            <w:tcW w:w="1417" w:type="dxa"/>
            <w:shd w:val="clear" w:color="auto" w:fill="FFFF00"/>
            <w:noWrap/>
            <w:vAlign w:val="center"/>
          </w:tcPr>
          <w:p w14:paraId="63798F61" w14:textId="2C846C25" w:rsidR="00CB0B17" w:rsidRPr="00401889" w:rsidRDefault="00CB0B17" w:rsidP="00CB0B17">
            <w:pPr>
              <w:spacing w:after="0" w:line="240" w:lineRule="auto"/>
              <w:jc w:val="center"/>
              <w:rPr>
                <w:b/>
                <w:color w:val="000000"/>
                <w:lang w:eastAsia="ru-RU"/>
              </w:rPr>
            </w:pPr>
            <w:r w:rsidRPr="00401889">
              <w:rPr>
                <w:b/>
                <w:lang w:eastAsia="ru-RU"/>
              </w:rPr>
              <w:t>тыс.м</w:t>
            </w:r>
            <w:r w:rsidRPr="00401889">
              <w:rPr>
                <w:b/>
                <w:vertAlign w:val="superscript"/>
                <w:lang w:eastAsia="ru-RU"/>
              </w:rPr>
              <w:t>3</w:t>
            </w:r>
          </w:p>
        </w:tc>
        <w:tc>
          <w:tcPr>
            <w:tcW w:w="1071" w:type="dxa"/>
            <w:shd w:val="clear" w:color="auto" w:fill="FFFF00"/>
            <w:noWrap/>
            <w:vAlign w:val="center"/>
          </w:tcPr>
          <w:p w14:paraId="497E6EBA" w14:textId="3E67BE75" w:rsidR="00CB0B17" w:rsidRPr="00401889" w:rsidRDefault="00CB0B17" w:rsidP="00401889">
            <w:pPr>
              <w:spacing w:after="0" w:line="240" w:lineRule="auto"/>
              <w:jc w:val="center"/>
              <w:rPr>
                <w:b/>
                <w:i/>
                <w:color w:val="000000"/>
                <w:lang w:eastAsia="ru-RU"/>
              </w:rPr>
            </w:pPr>
            <w:r w:rsidRPr="00401889">
              <w:rPr>
                <w:b/>
                <w:i/>
                <w:lang w:eastAsia="ru-RU"/>
              </w:rPr>
              <w:t>13,61</w:t>
            </w:r>
          </w:p>
        </w:tc>
        <w:tc>
          <w:tcPr>
            <w:tcW w:w="992" w:type="dxa"/>
            <w:shd w:val="clear" w:color="auto" w:fill="FFFF00"/>
            <w:noWrap/>
            <w:vAlign w:val="center"/>
          </w:tcPr>
          <w:p w14:paraId="126AC464" w14:textId="2D026772" w:rsidR="00CB0B17" w:rsidRPr="00401889" w:rsidRDefault="00CB0B17" w:rsidP="00401889">
            <w:pPr>
              <w:spacing w:after="0" w:line="240" w:lineRule="auto"/>
              <w:jc w:val="center"/>
              <w:rPr>
                <w:b/>
                <w:i/>
                <w:color w:val="000000"/>
                <w:lang w:eastAsia="ru-RU"/>
              </w:rPr>
            </w:pPr>
            <w:r w:rsidRPr="00401889">
              <w:rPr>
                <w:b/>
                <w:i/>
                <w:lang w:eastAsia="ru-RU"/>
              </w:rPr>
              <w:t>13,13</w:t>
            </w:r>
          </w:p>
        </w:tc>
        <w:tc>
          <w:tcPr>
            <w:tcW w:w="1014" w:type="dxa"/>
            <w:shd w:val="clear" w:color="auto" w:fill="FFFF00"/>
            <w:noWrap/>
            <w:vAlign w:val="center"/>
          </w:tcPr>
          <w:p w14:paraId="24FCFC9B" w14:textId="50474B31" w:rsidR="00CB0B17" w:rsidRPr="00401889" w:rsidRDefault="00CB0B17" w:rsidP="00401889">
            <w:pPr>
              <w:spacing w:after="0" w:line="240" w:lineRule="auto"/>
              <w:jc w:val="center"/>
              <w:rPr>
                <w:b/>
                <w:i/>
                <w:color w:val="000000"/>
                <w:lang w:eastAsia="ru-RU"/>
              </w:rPr>
            </w:pPr>
            <w:r w:rsidRPr="00401889">
              <w:rPr>
                <w:b/>
                <w:i/>
                <w:lang w:eastAsia="ru-RU"/>
              </w:rPr>
              <w:t>12,12</w:t>
            </w:r>
          </w:p>
        </w:tc>
      </w:tr>
      <w:tr w:rsidR="00CB0B17" w:rsidRPr="00401889" w14:paraId="7B8C9661" w14:textId="77777777" w:rsidTr="0072736F">
        <w:trPr>
          <w:trHeight w:val="85"/>
          <w:jc w:val="center"/>
        </w:trPr>
        <w:tc>
          <w:tcPr>
            <w:tcW w:w="456" w:type="dxa"/>
            <w:shd w:val="clear" w:color="auto" w:fill="auto"/>
            <w:vAlign w:val="center"/>
          </w:tcPr>
          <w:p w14:paraId="493184DC" w14:textId="1499F394" w:rsidR="00CB0B17" w:rsidRPr="00401889" w:rsidRDefault="00CB0B17" w:rsidP="00CB0B17">
            <w:pPr>
              <w:spacing w:after="0" w:line="240" w:lineRule="auto"/>
              <w:jc w:val="center"/>
              <w:rPr>
                <w:color w:val="000000"/>
                <w:lang w:eastAsia="ru-RU"/>
              </w:rPr>
            </w:pPr>
            <w:r w:rsidRPr="00401889">
              <w:rPr>
                <w:color w:val="000000"/>
                <w:lang w:eastAsia="ru-RU"/>
              </w:rPr>
              <w:t>1</w:t>
            </w:r>
          </w:p>
        </w:tc>
        <w:tc>
          <w:tcPr>
            <w:tcW w:w="4501" w:type="dxa"/>
            <w:shd w:val="clear" w:color="auto" w:fill="auto"/>
            <w:vAlign w:val="center"/>
          </w:tcPr>
          <w:p w14:paraId="0BC2B787" w14:textId="44140C64" w:rsidR="00CB0B17" w:rsidRPr="00401889" w:rsidRDefault="00CB0B17" w:rsidP="00CB0B17">
            <w:pPr>
              <w:spacing w:after="0" w:line="240" w:lineRule="auto"/>
              <w:jc w:val="both"/>
              <w:rPr>
                <w:lang w:eastAsia="ru-RU"/>
              </w:rPr>
            </w:pPr>
            <w:proofErr w:type="spellStart"/>
            <w:r w:rsidRPr="00401889">
              <w:rPr>
                <w:iCs/>
                <w:lang w:eastAsia="ru-RU"/>
              </w:rPr>
              <w:t>артскважина</w:t>
            </w:r>
            <w:proofErr w:type="spellEnd"/>
            <w:r w:rsidRPr="00401889">
              <w:rPr>
                <w:iCs/>
                <w:lang w:eastAsia="ru-RU"/>
              </w:rPr>
              <w:t xml:space="preserve"> </w:t>
            </w:r>
            <w:proofErr w:type="spellStart"/>
            <w:r w:rsidRPr="00401889">
              <w:rPr>
                <w:iCs/>
                <w:lang w:eastAsia="ru-RU"/>
              </w:rPr>
              <w:t>н.п</w:t>
            </w:r>
            <w:proofErr w:type="spellEnd"/>
            <w:r w:rsidRPr="00401889">
              <w:rPr>
                <w:iCs/>
                <w:lang w:eastAsia="ru-RU"/>
              </w:rPr>
              <w:t>. Жуково</w:t>
            </w:r>
          </w:p>
        </w:tc>
        <w:tc>
          <w:tcPr>
            <w:tcW w:w="1417" w:type="dxa"/>
            <w:shd w:val="clear" w:color="auto" w:fill="auto"/>
            <w:noWrap/>
            <w:vAlign w:val="center"/>
          </w:tcPr>
          <w:p w14:paraId="48077415" w14:textId="138C93FD" w:rsidR="00CB0B17" w:rsidRPr="00401889" w:rsidRDefault="00CB0B17" w:rsidP="00CB0B17">
            <w:pPr>
              <w:spacing w:after="0" w:line="240" w:lineRule="auto"/>
              <w:jc w:val="center"/>
              <w:rPr>
                <w:lang w:eastAsia="ru-RU"/>
              </w:rPr>
            </w:pPr>
            <w:r w:rsidRPr="00401889">
              <w:rPr>
                <w:lang w:eastAsia="ru-RU"/>
              </w:rPr>
              <w:t>тыс.м</w:t>
            </w:r>
            <w:r w:rsidRPr="00401889">
              <w:rPr>
                <w:vertAlign w:val="superscript"/>
                <w:lang w:eastAsia="ru-RU"/>
              </w:rPr>
              <w:t>3</w:t>
            </w:r>
          </w:p>
        </w:tc>
        <w:tc>
          <w:tcPr>
            <w:tcW w:w="1071" w:type="dxa"/>
            <w:shd w:val="clear" w:color="auto" w:fill="auto"/>
            <w:noWrap/>
            <w:vAlign w:val="center"/>
          </w:tcPr>
          <w:p w14:paraId="60FD32C0" w14:textId="5A1C7B47" w:rsidR="00CB0B17" w:rsidRPr="00401889" w:rsidRDefault="00CB0B17" w:rsidP="00401889">
            <w:pPr>
              <w:spacing w:after="0" w:line="240" w:lineRule="auto"/>
              <w:jc w:val="center"/>
              <w:rPr>
                <w:color w:val="000000"/>
                <w:lang w:eastAsia="ru-RU"/>
              </w:rPr>
            </w:pPr>
            <w:r w:rsidRPr="00401889">
              <w:rPr>
                <w:lang w:eastAsia="ru-RU"/>
              </w:rPr>
              <w:t>0,73</w:t>
            </w:r>
          </w:p>
        </w:tc>
        <w:tc>
          <w:tcPr>
            <w:tcW w:w="992" w:type="dxa"/>
            <w:shd w:val="clear" w:color="auto" w:fill="auto"/>
            <w:noWrap/>
            <w:vAlign w:val="center"/>
          </w:tcPr>
          <w:p w14:paraId="6C90E9E1" w14:textId="11B242E4" w:rsidR="00CB0B17" w:rsidRPr="00401889" w:rsidRDefault="00CB0B17" w:rsidP="00401889">
            <w:pPr>
              <w:spacing w:after="0" w:line="240" w:lineRule="auto"/>
              <w:jc w:val="center"/>
              <w:rPr>
                <w:color w:val="000000"/>
                <w:lang w:eastAsia="ru-RU"/>
              </w:rPr>
            </w:pPr>
            <w:r w:rsidRPr="00401889">
              <w:rPr>
                <w:lang w:eastAsia="ru-RU"/>
              </w:rPr>
              <w:t>0,74</w:t>
            </w:r>
          </w:p>
        </w:tc>
        <w:tc>
          <w:tcPr>
            <w:tcW w:w="1014" w:type="dxa"/>
            <w:shd w:val="clear" w:color="auto" w:fill="auto"/>
            <w:noWrap/>
            <w:vAlign w:val="center"/>
          </w:tcPr>
          <w:p w14:paraId="0E695FCB" w14:textId="7EBCCE1C" w:rsidR="00CB0B17" w:rsidRPr="00401889" w:rsidRDefault="00CB0B17" w:rsidP="00401889">
            <w:pPr>
              <w:spacing w:after="0" w:line="240" w:lineRule="auto"/>
              <w:jc w:val="center"/>
              <w:rPr>
                <w:color w:val="000000"/>
                <w:lang w:eastAsia="ru-RU"/>
              </w:rPr>
            </w:pPr>
            <w:r w:rsidRPr="00401889">
              <w:rPr>
                <w:lang w:eastAsia="ru-RU"/>
              </w:rPr>
              <w:t>0,55</w:t>
            </w:r>
          </w:p>
        </w:tc>
      </w:tr>
      <w:tr w:rsidR="00CB0B17" w:rsidRPr="00401889" w14:paraId="4604B4B4" w14:textId="77777777" w:rsidTr="0072736F">
        <w:trPr>
          <w:trHeight w:val="85"/>
          <w:jc w:val="center"/>
        </w:trPr>
        <w:tc>
          <w:tcPr>
            <w:tcW w:w="456" w:type="dxa"/>
            <w:shd w:val="clear" w:color="auto" w:fill="auto"/>
            <w:vAlign w:val="center"/>
          </w:tcPr>
          <w:p w14:paraId="1BA1001A" w14:textId="71223906" w:rsidR="00CB0B17" w:rsidRPr="00401889" w:rsidRDefault="00CB0B17" w:rsidP="00CB0B17">
            <w:pPr>
              <w:spacing w:after="0" w:line="240" w:lineRule="auto"/>
              <w:jc w:val="center"/>
              <w:rPr>
                <w:color w:val="000000"/>
                <w:lang w:eastAsia="ru-RU"/>
              </w:rPr>
            </w:pPr>
            <w:r w:rsidRPr="00401889">
              <w:rPr>
                <w:color w:val="000000"/>
                <w:lang w:eastAsia="ru-RU"/>
              </w:rPr>
              <w:t>2</w:t>
            </w:r>
          </w:p>
        </w:tc>
        <w:tc>
          <w:tcPr>
            <w:tcW w:w="4501" w:type="dxa"/>
            <w:shd w:val="clear" w:color="auto" w:fill="auto"/>
            <w:vAlign w:val="center"/>
          </w:tcPr>
          <w:p w14:paraId="0A8DB64C" w14:textId="502C262E" w:rsidR="00CB0B17" w:rsidRPr="00401889" w:rsidRDefault="00CB0B17" w:rsidP="00CB0B17">
            <w:pPr>
              <w:spacing w:after="0" w:line="240" w:lineRule="auto"/>
              <w:jc w:val="both"/>
              <w:rPr>
                <w:lang w:eastAsia="ru-RU"/>
              </w:rPr>
            </w:pPr>
            <w:proofErr w:type="spellStart"/>
            <w:r w:rsidRPr="00401889">
              <w:rPr>
                <w:iCs/>
                <w:lang w:eastAsia="ru-RU"/>
              </w:rPr>
              <w:t>артскважина</w:t>
            </w:r>
            <w:proofErr w:type="spellEnd"/>
            <w:r w:rsidRPr="00401889">
              <w:rPr>
                <w:iCs/>
                <w:lang w:eastAsia="ru-RU"/>
              </w:rPr>
              <w:t xml:space="preserve"> </w:t>
            </w:r>
            <w:proofErr w:type="spellStart"/>
            <w:r w:rsidRPr="00401889">
              <w:rPr>
                <w:iCs/>
                <w:lang w:eastAsia="ru-RU"/>
              </w:rPr>
              <w:t>н.п</w:t>
            </w:r>
            <w:proofErr w:type="spellEnd"/>
            <w:r w:rsidRPr="00401889">
              <w:rPr>
                <w:iCs/>
                <w:lang w:eastAsia="ru-RU"/>
              </w:rPr>
              <w:t xml:space="preserve">. </w:t>
            </w:r>
            <w:proofErr w:type="spellStart"/>
            <w:r w:rsidRPr="00401889">
              <w:rPr>
                <w:iCs/>
                <w:lang w:eastAsia="ru-RU"/>
              </w:rPr>
              <w:t>Горяны</w:t>
            </w:r>
            <w:proofErr w:type="spellEnd"/>
          </w:p>
        </w:tc>
        <w:tc>
          <w:tcPr>
            <w:tcW w:w="1417" w:type="dxa"/>
            <w:shd w:val="clear" w:color="auto" w:fill="auto"/>
            <w:noWrap/>
            <w:vAlign w:val="center"/>
          </w:tcPr>
          <w:p w14:paraId="799734B5" w14:textId="0DEBDBE8" w:rsidR="00CB0B17" w:rsidRPr="00401889" w:rsidRDefault="00CB0B17" w:rsidP="00CB0B17">
            <w:pPr>
              <w:spacing w:after="0" w:line="240" w:lineRule="auto"/>
              <w:jc w:val="center"/>
              <w:rPr>
                <w:lang w:eastAsia="ru-RU"/>
              </w:rPr>
            </w:pPr>
            <w:r w:rsidRPr="00401889">
              <w:rPr>
                <w:lang w:eastAsia="ru-RU"/>
              </w:rPr>
              <w:t>тыс.м</w:t>
            </w:r>
            <w:r w:rsidRPr="00401889">
              <w:rPr>
                <w:vertAlign w:val="superscript"/>
                <w:lang w:eastAsia="ru-RU"/>
              </w:rPr>
              <w:t>3</w:t>
            </w:r>
          </w:p>
        </w:tc>
        <w:tc>
          <w:tcPr>
            <w:tcW w:w="1071" w:type="dxa"/>
            <w:shd w:val="clear" w:color="auto" w:fill="auto"/>
            <w:noWrap/>
            <w:vAlign w:val="center"/>
          </w:tcPr>
          <w:p w14:paraId="38CDFF50" w14:textId="47B55358" w:rsidR="00CB0B17" w:rsidRPr="00401889" w:rsidRDefault="00CB0B17" w:rsidP="00401889">
            <w:pPr>
              <w:spacing w:after="0" w:line="240" w:lineRule="auto"/>
              <w:jc w:val="center"/>
              <w:rPr>
                <w:color w:val="000000"/>
                <w:lang w:eastAsia="ru-RU"/>
              </w:rPr>
            </w:pPr>
            <w:r w:rsidRPr="00401889">
              <w:rPr>
                <w:lang w:eastAsia="ru-RU"/>
              </w:rPr>
              <w:t>1,16</w:t>
            </w:r>
          </w:p>
        </w:tc>
        <w:tc>
          <w:tcPr>
            <w:tcW w:w="992" w:type="dxa"/>
            <w:shd w:val="clear" w:color="auto" w:fill="auto"/>
            <w:noWrap/>
            <w:vAlign w:val="center"/>
          </w:tcPr>
          <w:p w14:paraId="51C867C5" w14:textId="1695B723" w:rsidR="00CB0B17" w:rsidRPr="00401889" w:rsidRDefault="00CB0B17" w:rsidP="00401889">
            <w:pPr>
              <w:spacing w:after="0" w:line="240" w:lineRule="auto"/>
              <w:jc w:val="center"/>
              <w:rPr>
                <w:color w:val="000000"/>
                <w:lang w:eastAsia="ru-RU"/>
              </w:rPr>
            </w:pPr>
            <w:r w:rsidRPr="00401889">
              <w:rPr>
                <w:lang w:eastAsia="ru-RU"/>
              </w:rPr>
              <w:t>1,06</w:t>
            </w:r>
          </w:p>
        </w:tc>
        <w:tc>
          <w:tcPr>
            <w:tcW w:w="1014" w:type="dxa"/>
            <w:shd w:val="clear" w:color="auto" w:fill="auto"/>
            <w:noWrap/>
            <w:vAlign w:val="center"/>
          </w:tcPr>
          <w:p w14:paraId="1041C3E4" w14:textId="089F894B" w:rsidR="00CB0B17" w:rsidRPr="00401889" w:rsidRDefault="00CB0B17" w:rsidP="00401889">
            <w:pPr>
              <w:spacing w:after="0" w:line="240" w:lineRule="auto"/>
              <w:jc w:val="center"/>
              <w:rPr>
                <w:color w:val="000000"/>
                <w:lang w:eastAsia="ru-RU"/>
              </w:rPr>
            </w:pPr>
            <w:r w:rsidRPr="00401889">
              <w:rPr>
                <w:lang w:eastAsia="ru-RU"/>
              </w:rPr>
              <w:t>0,43</w:t>
            </w:r>
          </w:p>
        </w:tc>
      </w:tr>
      <w:tr w:rsidR="00CB0B17" w:rsidRPr="00401889" w14:paraId="5813385B" w14:textId="77777777" w:rsidTr="0072736F">
        <w:trPr>
          <w:trHeight w:val="85"/>
          <w:jc w:val="center"/>
        </w:trPr>
        <w:tc>
          <w:tcPr>
            <w:tcW w:w="456" w:type="dxa"/>
            <w:shd w:val="clear" w:color="auto" w:fill="auto"/>
            <w:vAlign w:val="center"/>
          </w:tcPr>
          <w:p w14:paraId="0FA15E6F" w14:textId="48F2873A" w:rsidR="00CB0B17" w:rsidRPr="00401889" w:rsidRDefault="00CB0B17" w:rsidP="00CB0B17">
            <w:pPr>
              <w:spacing w:after="0" w:line="240" w:lineRule="auto"/>
              <w:jc w:val="center"/>
              <w:rPr>
                <w:color w:val="000000"/>
                <w:lang w:eastAsia="ru-RU"/>
              </w:rPr>
            </w:pPr>
            <w:r w:rsidRPr="00401889">
              <w:rPr>
                <w:color w:val="000000"/>
                <w:lang w:eastAsia="ru-RU"/>
              </w:rPr>
              <w:t>3</w:t>
            </w:r>
          </w:p>
        </w:tc>
        <w:tc>
          <w:tcPr>
            <w:tcW w:w="4501" w:type="dxa"/>
            <w:shd w:val="clear" w:color="auto" w:fill="auto"/>
            <w:vAlign w:val="center"/>
          </w:tcPr>
          <w:p w14:paraId="3CB070F0" w14:textId="48C181FC" w:rsidR="00CB0B17" w:rsidRPr="00401889" w:rsidRDefault="00CB0B17" w:rsidP="00CB0B17">
            <w:pPr>
              <w:spacing w:after="0" w:line="240" w:lineRule="auto"/>
              <w:jc w:val="both"/>
              <w:rPr>
                <w:lang w:eastAsia="ru-RU"/>
              </w:rPr>
            </w:pPr>
            <w:proofErr w:type="spellStart"/>
            <w:r w:rsidRPr="00401889">
              <w:rPr>
                <w:iCs/>
                <w:lang w:eastAsia="ru-RU"/>
              </w:rPr>
              <w:t>артскважина</w:t>
            </w:r>
            <w:proofErr w:type="spellEnd"/>
            <w:r w:rsidRPr="00401889">
              <w:rPr>
                <w:iCs/>
                <w:lang w:eastAsia="ru-RU"/>
              </w:rPr>
              <w:t xml:space="preserve"> </w:t>
            </w:r>
            <w:proofErr w:type="spellStart"/>
            <w:r w:rsidRPr="00401889">
              <w:rPr>
                <w:iCs/>
                <w:lang w:eastAsia="ru-RU"/>
              </w:rPr>
              <w:t>н.п</w:t>
            </w:r>
            <w:proofErr w:type="spellEnd"/>
            <w:r w:rsidRPr="00401889">
              <w:rPr>
                <w:iCs/>
                <w:lang w:eastAsia="ru-RU"/>
              </w:rPr>
              <w:t>. Вишневое</w:t>
            </w:r>
          </w:p>
        </w:tc>
        <w:tc>
          <w:tcPr>
            <w:tcW w:w="1417" w:type="dxa"/>
            <w:shd w:val="clear" w:color="auto" w:fill="auto"/>
            <w:noWrap/>
            <w:vAlign w:val="center"/>
          </w:tcPr>
          <w:p w14:paraId="57E96BE5" w14:textId="4638A09A" w:rsidR="00CB0B17" w:rsidRPr="00401889" w:rsidRDefault="00CB0B17" w:rsidP="00CB0B17">
            <w:pPr>
              <w:spacing w:after="0" w:line="240" w:lineRule="auto"/>
              <w:jc w:val="center"/>
              <w:rPr>
                <w:lang w:eastAsia="ru-RU"/>
              </w:rPr>
            </w:pPr>
            <w:r w:rsidRPr="00401889">
              <w:rPr>
                <w:lang w:eastAsia="ru-RU"/>
              </w:rPr>
              <w:t>тыс.м</w:t>
            </w:r>
            <w:r w:rsidRPr="00401889">
              <w:rPr>
                <w:vertAlign w:val="superscript"/>
                <w:lang w:eastAsia="ru-RU"/>
              </w:rPr>
              <w:t>3</w:t>
            </w:r>
          </w:p>
        </w:tc>
        <w:tc>
          <w:tcPr>
            <w:tcW w:w="1071" w:type="dxa"/>
            <w:shd w:val="clear" w:color="auto" w:fill="auto"/>
            <w:noWrap/>
            <w:vAlign w:val="center"/>
          </w:tcPr>
          <w:p w14:paraId="30DD1FB0" w14:textId="6B62B1F9" w:rsidR="00CB0B17" w:rsidRPr="00401889" w:rsidRDefault="00CB0B17" w:rsidP="00401889">
            <w:pPr>
              <w:spacing w:after="0" w:line="240" w:lineRule="auto"/>
              <w:jc w:val="center"/>
              <w:rPr>
                <w:color w:val="000000"/>
                <w:lang w:eastAsia="ru-RU"/>
              </w:rPr>
            </w:pPr>
            <w:r w:rsidRPr="00401889">
              <w:rPr>
                <w:lang w:eastAsia="ru-RU"/>
              </w:rPr>
              <w:t>0,1</w:t>
            </w:r>
          </w:p>
        </w:tc>
        <w:tc>
          <w:tcPr>
            <w:tcW w:w="992" w:type="dxa"/>
            <w:shd w:val="clear" w:color="auto" w:fill="auto"/>
            <w:noWrap/>
            <w:vAlign w:val="center"/>
          </w:tcPr>
          <w:p w14:paraId="2E156134" w14:textId="44529258" w:rsidR="00CB0B17" w:rsidRPr="00401889" w:rsidRDefault="00CB0B17" w:rsidP="00401889">
            <w:pPr>
              <w:spacing w:after="0" w:line="240" w:lineRule="auto"/>
              <w:jc w:val="center"/>
              <w:rPr>
                <w:color w:val="000000"/>
                <w:lang w:eastAsia="ru-RU"/>
              </w:rPr>
            </w:pPr>
            <w:r w:rsidRPr="00401889">
              <w:rPr>
                <w:lang w:eastAsia="ru-RU"/>
              </w:rPr>
              <w:t>0,1</w:t>
            </w:r>
          </w:p>
        </w:tc>
        <w:tc>
          <w:tcPr>
            <w:tcW w:w="1014" w:type="dxa"/>
            <w:shd w:val="clear" w:color="auto" w:fill="auto"/>
            <w:noWrap/>
            <w:vAlign w:val="center"/>
          </w:tcPr>
          <w:p w14:paraId="053EDF90" w14:textId="2EC52199" w:rsidR="00CB0B17" w:rsidRPr="00401889" w:rsidRDefault="00CB0B17" w:rsidP="00401889">
            <w:pPr>
              <w:spacing w:after="0" w:line="240" w:lineRule="auto"/>
              <w:jc w:val="center"/>
              <w:rPr>
                <w:color w:val="000000"/>
                <w:lang w:eastAsia="ru-RU"/>
              </w:rPr>
            </w:pPr>
            <w:r w:rsidRPr="00401889">
              <w:rPr>
                <w:lang w:eastAsia="ru-RU"/>
              </w:rPr>
              <w:t>0,1</w:t>
            </w:r>
          </w:p>
        </w:tc>
      </w:tr>
      <w:tr w:rsidR="00CB0B17" w:rsidRPr="00401889" w14:paraId="4B0D02C5" w14:textId="77777777" w:rsidTr="0072736F">
        <w:trPr>
          <w:trHeight w:val="85"/>
          <w:jc w:val="center"/>
        </w:trPr>
        <w:tc>
          <w:tcPr>
            <w:tcW w:w="456" w:type="dxa"/>
            <w:shd w:val="clear" w:color="auto" w:fill="auto"/>
            <w:vAlign w:val="center"/>
          </w:tcPr>
          <w:p w14:paraId="134CF0DA" w14:textId="1B3A9337" w:rsidR="00CB0B17" w:rsidRPr="00401889" w:rsidRDefault="00CB0B17" w:rsidP="00CB0B17">
            <w:pPr>
              <w:spacing w:after="0" w:line="240" w:lineRule="auto"/>
              <w:jc w:val="center"/>
              <w:rPr>
                <w:color w:val="000000"/>
                <w:lang w:eastAsia="ru-RU"/>
              </w:rPr>
            </w:pPr>
            <w:r w:rsidRPr="00401889">
              <w:rPr>
                <w:color w:val="000000"/>
                <w:lang w:eastAsia="ru-RU"/>
              </w:rPr>
              <w:t>4</w:t>
            </w:r>
          </w:p>
        </w:tc>
        <w:tc>
          <w:tcPr>
            <w:tcW w:w="4501" w:type="dxa"/>
            <w:shd w:val="clear" w:color="auto" w:fill="auto"/>
            <w:vAlign w:val="center"/>
          </w:tcPr>
          <w:p w14:paraId="09C09651" w14:textId="42A48121" w:rsidR="00CB0B17" w:rsidRPr="00401889" w:rsidRDefault="00CB0B17" w:rsidP="00CB0B17">
            <w:pPr>
              <w:spacing w:after="0" w:line="240" w:lineRule="auto"/>
              <w:jc w:val="both"/>
              <w:rPr>
                <w:lang w:eastAsia="ru-RU"/>
              </w:rPr>
            </w:pPr>
            <w:proofErr w:type="spellStart"/>
            <w:r w:rsidRPr="00401889">
              <w:rPr>
                <w:iCs/>
                <w:lang w:eastAsia="ru-RU"/>
              </w:rPr>
              <w:t>артскважина</w:t>
            </w:r>
            <w:proofErr w:type="spellEnd"/>
            <w:r w:rsidRPr="00401889">
              <w:rPr>
                <w:iCs/>
                <w:lang w:eastAsia="ru-RU"/>
              </w:rPr>
              <w:t xml:space="preserve"> </w:t>
            </w:r>
            <w:proofErr w:type="spellStart"/>
            <w:r w:rsidRPr="00401889">
              <w:rPr>
                <w:iCs/>
                <w:lang w:eastAsia="ru-RU"/>
              </w:rPr>
              <w:t>н.п</w:t>
            </w:r>
            <w:proofErr w:type="spellEnd"/>
            <w:r w:rsidRPr="00401889">
              <w:rPr>
                <w:iCs/>
                <w:lang w:eastAsia="ru-RU"/>
              </w:rPr>
              <w:t>. Александровка</w:t>
            </w:r>
          </w:p>
        </w:tc>
        <w:tc>
          <w:tcPr>
            <w:tcW w:w="1417" w:type="dxa"/>
            <w:shd w:val="clear" w:color="auto" w:fill="auto"/>
            <w:noWrap/>
            <w:vAlign w:val="center"/>
          </w:tcPr>
          <w:p w14:paraId="3C5360F7" w14:textId="057603BF" w:rsidR="00CB0B17" w:rsidRPr="00401889" w:rsidRDefault="00CB0B17" w:rsidP="00CB0B17">
            <w:pPr>
              <w:spacing w:after="0" w:line="240" w:lineRule="auto"/>
              <w:jc w:val="center"/>
              <w:rPr>
                <w:lang w:eastAsia="ru-RU"/>
              </w:rPr>
            </w:pPr>
            <w:r w:rsidRPr="00401889">
              <w:rPr>
                <w:lang w:eastAsia="ru-RU"/>
              </w:rPr>
              <w:t>тыс.м</w:t>
            </w:r>
            <w:r w:rsidRPr="00401889">
              <w:rPr>
                <w:vertAlign w:val="superscript"/>
                <w:lang w:eastAsia="ru-RU"/>
              </w:rPr>
              <w:t>3</w:t>
            </w:r>
          </w:p>
        </w:tc>
        <w:tc>
          <w:tcPr>
            <w:tcW w:w="1071" w:type="dxa"/>
            <w:shd w:val="clear" w:color="auto" w:fill="auto"/>
            <w:noWrap/>
            <w:vAlign w:val="center"/>
          </w:tcPr>
          <w:p w14:paraId="65BBBEC4" w14:textId="5BA6A613" w:rsidR="00CB0B17" w:rsidRPr="00401889" w:rsidRDefault="00CB0B17" w:rsidP="00401889">
            <w:pPr>
              <w:spacing w:after="0" w:line="240" w:lineRule="auto"/>
              <w:jc w:val="center"/>
              <w:rPr>
                <w:color w:val="000000"/>
                <w:lang w:eastAsia="ru-RU"/>
              </w:rPr>
            </w:pPr>
            <w:r w:rsidRPr="00401889">
              <w:rPr>
                <w:lang w:eastAsia="ru-RU"/>
              </w:rPr>
              <w:t>0,06</w:t>
            </w:r>
          </w:p>
        </w:tc>
        <w:tc>
          <w:tcPr>
            <w:tcW w:w="992" w:type="dxa"/>
            <w:shd w:val="clear" w:color="auto" w:fill="auto"/>
            <w:noWrap/>
            <w:vAlign w:val="center"/>
          </w:tcPr>
          <w:p w14:paraId="6E9259A4" w14:textId="233E0949" w:rsidR="00CB0B17" w:rsidRPr="00401889" w:rsidRDefault="00CB0B17" w:rsidP="00401889">
            <w:pPr>
              <w:spacing w:after="0" w:line="240" w:lineRule="auto"/>
              <w:jc w:val="center"/>
              <w:rPr>
                <w:color w:val="000000"/>
                <w:lang w:eastAsia="ru-RU"/>
              </w:rPr>
            </w:pPr>
            <w:r w:rsidRPr="00401889">
              <w:rPr>
                <w:lang w:eastAsia="ru-RU"/>
              </w:rPr>
              <w:t>0,08</w:t>
            </w:r>
          </w:p>
        </w:tc>
        <w:tc>
          <w:tcPr>
            <w:tcW w:w="1014" w:type="dxa"/>
            <w:shd w:val="clear" w:color="auto" w:fill="auto"/>
            <w:noWrap/>
            <w:vAlign w:val="center"/>
          </w:tcPr>
          <w:p w14:paraId="7F85CCC1" w14:textId="1DF6FBF4" w:rsidR="00CB0B17" w:rsidRPr="00401889" w:rsidRDefault="00CB0B17" w:rsidP="00401889">
            <w:pPr>
              <w:spacing w:after="0" w:line="240" w:lineRule="auto"/>
              <w:jc w:val="center"/>
              <w:rPr>
                <w:color w:val="000000"/>
                <w:lang w:eastAsia="ru-RU"/>
              </w:rPr>
            </w:pPr>
            <w:r w:rsidRPr="00401889">
              <w:rPr>
                <w:lang w:eastAsia="ru-RU"/>
              </w:rPr>
              <w:t>0,02</w:t>
            </w:r>
          </w:p>
        </w:tc>
      </w:tr>
      <w:tr w:rsidR="00CB0B17" w:rsidRPr="00401889" w14:paraId="60A467B4" w14:textId="77777777" w:rsidTr="0072736F">
        <w:trPr>
          <w:trHeight w:val="85"/>
          <w:jc w:val="center"/>
        </w:trPr>
        <w:tc>
          <w:tcPr>
            <w:tcW w:w="456" w:type="dxa"/>
            <w:shd w:val="clear" w:color="auto" w:fill="auto"/>
            <w:vAlign w:val="center"/>
          </w:tcPr>
          <w:p w14:paraId="0832D98C" w14:textId="312E61F9" w:rsidR="00CB0B17" w:rsidRPr="00401889" w:rsidRDefault="00CB0B17" w:rsidP="00CB0B17">
            <w:pPr>
              <w:spacing w:after="0" w:line="240" w:lineRule="auto"/>
              <w:jc w:val="center"/>
              <w:rPr>
                <w:color w:val="000000"/>
                <w:lang w:eastAsia="ru-RU"/>
              </w:rPr>
            </w:pPr>
            <w:r w:rsidRPr="00401889">
              <w:rPr>
                <w:color w:val="000000"/>
                <w:lang w:eastAsia="ru-RU"/>
              </w:rPr>
              <w:t>5</w:t>
            </w:r>
          </w:p>
        </w:tc>
        <w:tc>
          <w:tcPr>
            <w:tcW w:w="4501" w:type="dxa"/>
            <w:shd w:val="clear" w:color="auto" w:fill="auto"/>
            <w:vAlign w:val="center"/>
          </w:tcPr>
          <w:p w14:paraId="21D08B48" w14:textId="064BC083" w:rsidR="00CB0B17" w:rsidRPr="00401889" w:rsidRDefault="00B6781F" w:rsidP="00B6781F">
            <w:pPr>
              <w:spacing w:after="0"/>
              <w:outlineLvl w:val="0"/>
              <w:rPr>
                <w:lang w:eastAsia="ru-RU"/>
              </w:rPr>
            </w:pPr>
            <w:bookmarkStart w:id="71" w:name="_Toc206329928"/>
            <w:bookmarkStart w:id="72" w:name="_Toc206673211"/>
            <w:proofErr w:type="spellStart"/>
            <w:r>
              <w:rPr>
                <w:iCs/>
                <w:lang w:eastAsia="ru-RU"/>
              </w:rPr>
              <w:t>артскважина</w:t>
            </w:r>
            <w:proofErr w:type="spellEnd"/>
            <w:r>
              <w:rPr>
                <w:iCs/>
                <w:lang w:eastAsia="ru-RU"/>
              </w:rPr>
              <w:t xml:space="preserve"> </w:t>
            </w:r>
            <w:proofErr w:type="spellStart"/>
            <w:r>
              <w:rPr>
                <w:iCs/>
                <w:lang w:eastAsia="ru-RU"/>
              </w:rPr>
              <w:t>н.п</w:t>
            </w:r>
            <w:proofErr w:type="spellEnd"/>
            <w:r>
              <w:rPr>
                <w:iCs/>
                <w:lang w:eastAsia="ru-RU"/>
              </w:rPr>
              <w:t xml:space="preserve">. </w:t>
            </w:r>
            <w:r w:rsidR="00CB0B17" w:rsidRPr="00401889">
              <w:rPr>
                <w:iCs/>
                <w:lang w:eastAsia="ru-RU"/>
              </w:rPr>
              <w:t>Н. Ивайтенки</w:t>
            </w:r>
            <w:bookmarkEnd w:id="71"/>
            <w:bookmarkEnd w:id="72"/>
          </w:p>
        </w:tc>
        <w:tc>
          <w:tcPr>
            <w:tcW w:w="1417" w:type="dxa"/>
            <w:shd w:val="clear" w:color="auto" w:fill="auto"/>
            <w:noWrap/>
            <w:vAlign w:val="center"/>
          </w:tcPr>
          <w:p w14:paraId="587BFE34" w14:textId="1B7A7B06" w:rsidR="00CB0B17" w:rsidRPr="00401889" w:rsidRDefault="00CB0B17" w:rsidP="00CB0B17">
            <w:pPr>
              <w:spacing w:after="0" w:line="240" w:lineRule="auto"/>
              <w:jc w:val="center"/>
              <w:rPr>
                <w:lang w:eastAsia="ru-RU"/>
              </w:rPr>
            </w:pPr>
            <w:r w:rsidRPr="00401889">
              <w:rPr>
                <w:lang w:eastAsia="ru-RU"/>
              </w:rPr>
              <w:t>тыс.м</w:t>
            </w:r>
            <w:r w:rsidRPr="00401889">
              <w:rPr>
                <w:vertAlign w:val="superscript"/>
                <w:lang w:eastAsia="ru-RU"/>
              </w:rPr>
              <w:t>3</w:t>
            </w:r>
          </w:p>
        </w:tc>
        <w:tc>
          <w:tcPr>
            <w:tcW w:w="1071" w:type="dxa"/>
            <w:shd w:val="clear" w:color="auto" w:fill="auto"/>
            <w:noWrap/>
            <w:vAlign w:val="center"/>
          </w:tcPr>
          <w:p w14:paraId="27D401CF" w14:textId="272C8F97" w:rsidR="00CB0B17" w:rsidRPr="00401889" w:rsidRDefault="00CB0B17" w:rsidP="00401889">
            <w:pPr>
              <w:spacing w:after="0" w:line="240" w:lineRule="auto"/>
              <w:jc w:val="center"/>
              <w:rPr>
                <w:color w:val="000000"/>
                <w:lang w:eastAsia="ru-RU"/>
              </w:rPr>
            </w:pPr>
            <w:r w:rsidRPr="00401889">
              <w:rPr>
                <w:lang w:eastAsia="ru-RU"/>
              </w:rPr>
              <w:t>5,3</w:t>
            </w:r>
          </w:p>
        </w:tc>
        <w:tc>
          <w:tcPr>
            <w:tcW w:w="992" w:type="dxa"/>
            <w:shd w:val="clear" w:color="auto" w:fill="auto"/>
            <w:noWrap/>
            <w:vAlign w:val="center"/>
          </w:tcPr>
          <w:p w14:paraId="0B5631C7" w14:textId="738D666C" w:rsidR="00CB0B17" w:rsidRPr="00401889" w:rsidRDefault="00CB0B17" w:rsidP="00401889">
            <w:pPr>
              <w:spacing w:after="0" w:line="240" w:lineRule="auto"/>
              <w:jc w:val="center"/>
              <w:rPr>
                <w:color w:val="000000"/>
                <w:lang w:eastAsia="ru-RU"/>
              </w:rPr>
            </w:pPr>
            <w:r w:rsidRPr="00401889">
              <w:rPr>
                <w:lang w:eastAsia="ru-RU"/>
              </w:rPr>
              <w:t>5,3</w:t>
            </w:r>
          </w:p>
        </w:tc>
        <w:tc>
          <w:tcPr>
            <w:tcW w:w="1014" w:type="dxa"/>
            <w:shd w:val="clear" w:color="auto" w:fill="auto"/>
            <w:noWrap/>
            <w:vAlign w:val="center"/>
          </w:tcPr>
          <w:p w14:paraId="04C04F07" w14:textId="129F43E2" w:rsidR="00CB0B17" w:rsidRPr="00401889" w:rsidRDefault="00CB0B17" w:rsidP="00401889">
            <w:pPr>
              <w:spacing w:after="0" w:line="240" w:lineRule="auto"/>
              <w:jc w:val="center"/>
              <w:rPr>
                <w:color w:val="000000"/>
                <w:lang w:eastAsia="ru-RU"/>
              </w:rPr>
            </w:pPr>
            <w:r w:rsidRPr="00401889">
              <w:rPr>
                <w:lang w:eastAsia="ru-RU"/>
              </w:rPr>
              <w:t>5,3</w:t>
            </w:r>
          </w:p>
        </w:tc>
      </w:tr>
      <w:tr w:rsidR="00CB0B17" w:rsidRPr="00401889" w14:paraId="5572144B" w14:textId="77777777" w:rsidTr="0072736F">
        <w:trPr>
          <w:trHeight w:val="85"/>
          <w:jc w:val="center"/>
        </w:trPr>
        <w:tc>
          <w:tcPr>
            <w:tcW w:w="456" w:type="dxa"/>
            <w:shd w:val="clear" w:color="auto" w:fill="auto"/>
            <w:vAlign w:val="center"/>
          </w:tcPr>
          <w:p w14:paraId="0FCA341A" w14:textId="5B7161C0" w:rsidR="00CB0B17" w:rsidRPr="00401889" w:rsidRDefault="00CB0B17" w:rsidP="00CB0B17">
            <w:pPr>
              <w:spacing w:after="0" w:line="240" w:lineRule="auto"/>
              <w:jc w:val="center"/>
              <w:rPr>
                <w:color w:val="000000"/>
                <w:lang w:eastAsia="ru-RU"/>
              </w:rPr>
            </w:pPr>
            <w:r w:rsidRPr="00401889">
              <w:rPr>
                <w:color w:val="000000"/>
                <w:lang w:eastAsia="ru-RU"/>
              </w:rPr>
              <w:t>6</w:t>
            </w:r>
          </w:p>
        </w:tc>
        <w:tc>
          <w:tcPr>
            <w:tcW w:w="4501" w:type="dxa"/>
            <w:shd w:val="clear" w:color="auto" w:fill="auto"/>
            <w:vAlign w:val="center"/>
          </w:tcPr>
          <w:p w14:paraId="5B3D7AAC" w14:textId="4F6E29C8" w:rsidR="00CB0B17" w:rsidRPr="00401889" w:rsidRDefault="00CB0B17" w:rsidP="00CB0B17">
            <w:pPr>
              <w:spacing w:after="0" w:line="240" w:lineRule="auto"/>
              <w:jc w:val="both"/>
              <w:rPr>
                <w:lang w:eastAsia="ru-RU"/>
              </w:rPr>
            </w:pPr>
            <w:proofErr w:type="spellStart"/>
            <w:r w:rsidRPr="00401889">
              <w:rPr>
                <w:iCs/>
                <w:lang w:eastAsia="ru-RU"/>
              </w:rPr>
              <w:t>артскважина</w:t>
            </w:r>
            <w:proofErr w:type="spellEnd"/>
            <w:r w:rsidRPr="00401889">
              <w:rPr>
                <w:iCs/>
                <w:lang w:eastAsia="ru-RU"/>
              </w:rPr>
              <w:t xml:space="preserve"> </w:t>
            </w:r>
            <w:proofErr w:type="spellStart"/>
            <w:r w:rsidRPr="00401889">
              <w:rPr>
                <w:iCs/>
                <w:lang w:eastAsia="ru-RU"/>
              </w:rPr>
              <w:t>н.п.Задубенье</w:t>
            </w:r>
            <w:proofErr w:type="spellEnd"/>
          </w:p>
        </w:tc>
        <w:tc>
          <w:tcPr>
            <w:tcW w:w="1417" w:type="dxa"/>
            <w:shd w:val="clear" w:color="auto" w:fill="auto"/>
            <w:noWrap/>
            <w:vAlign w:val="center"/>
          </w:tcPr>
          <w:p w14:paraId="6097FF49" w14:textId="44CE5757" w:rsidR="00CB0B17" w:rsidRPr="00401889" w:rsidRDefault="00CB0B17" w:rsidP="00CB0B17">
            <w:pPr>
              <w:spacing w:after="0" w:line="240" w:lineRule="auto"/>
              <w:jc w:val="center"/>
              <w:rPr>
                <w:lang w:eastAsia="ru-RU"/>
              </w:rPr>
            </w:pPr>
            <w:r w:rsidRPr="00401889">
              <w:rPr>
                <w:lang w:eastAsia="ru-RU"/>
              </w:rPr>
              <w:t>тыс.м</w:t>
            </w:r>
            <w:r w:rsidRPr="00401889">
              <w:rPr>
                <w:vertAlign w:val="superscript"/>
                <w:lang w:eastAsia="ru-RU"/>
              </w:rPr>
              <w:t>3</w:t>
            </w:r>
          </w:p>
        </w:tc>
        <w:tc>
          <w:tcPr>
            <w:tcW w:w="1071" w:type="dxa"/>
            <w:shd w:val="clear" w:color="auto" w:fill="auto"/>
            <w:noWrap/>
            <w:vAlign w:val="center"/>
          </w:tcPr>
          <w:p w14:paraId="42297573" w14:textId="02FBF851" w:rsidR="00CB0B17" w:rsidRPr="00401889" w:rsidRDefault="00CB0B17" w:rsidP="00401889">
            <w:pPr>
              <w:spacing w:after="0" w:line="240" w:lineRule="auto"/>
              <w:jc w:val="center"/>
              <w:rPr>
                <w:color w:val="000000"/>
                <w:lang w:eastAsia="ru-RU"/>
              </w:rPr>
            </w:pPr>
            <w:r w:rsidRPr="00401889">
              <w:rPr>
                <w:lang w:eastAsia="ru-RU"/>
              </w:rPr>
              <w:t>4,7</w:t>
            </w:r>
          </w:p>
        </w:tc>
        <w:tc>
          <w:tcPr>
            <w:tcW w:w="992" w:type="dxa"/>
            <w:shd w:val="clear" w:color="auto" w:fill="auto"/>
            <w:noWrap/>
            <w:vAlign w:val="center"/>
          </w:tcPr>
          <w:p w14:paraId="4B8BA620" w14:textId="1771EC48" w:rsidR="00CB0B17" w:rsidRPr="00401889" w:rsidRDefault="00CB0B17" w:rsidP="00401889">
            <w:pPr>
              <w:spacing w:after="0" w:line="240" w:lineRule="auto"/>
              <w:jc w:val="center"/>
              <w:rPr>
                <w:color w:val="000000"/>
                <w:lang w:eastAsia="ru-RU"/>
              </w:rPr>
            </w:pPr>
            <w:r w:rsidRPr="00401889">
              <w:rPr>
                <w:lang w:eastAsia="ru-RU"/>
              </w:rPr>
              <w:t>4,2</w:t>
            </w:r>
          </w:p>
        </w:tc>
        <w:tc>
          <w:tcPr>
            <w:tcW w:w="1014" w:type="dxa"/>
            <w:shd w:val="clear" w:color="auto" w:fill="auto"/>
            <w:noWrap/>
            <w:vAlign w:val="center"/>
          </w:tcPr>
          <w:p w14:paraId="4771024D" w14:textId="08824A1F" w:rsidR="00CB0B17" w:rsidRPr="00401889" w:rsidRDefault="00CB0B17" w:rsidP="00401889">
            <w:pPr>
              <w:spacing w:after="0" w:line="240" w:lineRule="auto"/>
              <w:jc w:val="center"/>
              <w:rPr>
                <w:color w:val="000000"/>
                <w:lang w:eastAsia="ru-RU"/>
              </w:rPr>
            </w:pPr>
            <w:r w:rsidRPr="00401889">
              <w:rPr>
                <w:lang w:eastAsia="ru-RU"/>
              </w:rPr>
              <w:t>4,1</w:t>
            </w:r>
          </w:p>
        </w:tc>
      </w:tr>
      <w:tr w:rsidR="00CB0B17" w:rsidRPr="00401889" w14:paraId="5D47C75B" w14:textId="77777777" w:rsidTr="0072736F">
        <w:trPr>
          <w:trHeight w:val="85"/>
          <w:jc w:val="center"/>
        </w:trPr>
        <w:tc>
          <w:tcPr>
            <w:tcW w:w="456" w:type="dxa"/>
            <w:shd w:val="clear" w:color="auto" w:fill="auto"/>
            <w:vAlign w:val="center"/>
          </w:tcPr>
          <w:p w14:paraId="541CDDF6" w14:textId="27BFE9DA" w:rsidR="00CB0B17" w:rsidRPr="00401889" w:rsidRDefault="00CB0B17" w:rsidP="00CB0B17">
            <w:pPr>
              <w:spacing w:after="0" w:line="240" w:lineRule="auto"/>
              <w:jc w:val="center"/>
              <w:rPr>
                <w:color w:val="000000"/>
                <w:lang w:eastAsia="ru-RU"/>
              </w:rPr>
            </w:pPr>
            <w:r w:rsidRPr="00401889">
              <w:rPr>
                <w:color w:val="000000"/>
                <w:lang w:eastAsia="ru-RU"/>
              </w:rPr>
              <w:t>7</w:t>
            </w:r>
          </w:p>
        </w:tc>
        <w:tc>
          <w:tcPr>
            <w:tcW w:w="4501" w:type="dxa"/>
            <w:shd w:val="clear" w:color="auto" w:fill="auto"/>
            <w:vAlign w:val="center"/>
          </w:tcPr>
          <w:p w14:paraId="727C14F5" w14:textId="5045C5BB" w:rsidR="00CB0B17" w:rsidRPr="00401889" w:rsidRDefault="00CB0B17" w:rsidP="00CB0B17">
            <w:pPr>
              <w:spacing w:after="0" w:line="240" w:lineRule="auto"/>
              <w:jc w:val="both"/>
              <w:rPr>
                <w:lang w:eastAsia="ru-RU"/>
              </w:rPr>
            </w:pPr>
            <w:proofErr w:type="spellStart"/>
            <w:r w:rsidRPr="00401889">
              <w:rPr>
                <w:iCs/>
                <w:lang w:eastAsia="ru-RU"/>
              </w:rPr>
              <w:t>артскважина</w:t>
            </w:r>
            <w:proofErr w:type="spellEnd"/>
            <w:r w:rsidRPr="00401889">
              <w:rPr>
                <w:iCs/>
                <w:lang w:eastAsia="ru-RU"/>
              </w:rPr>
              <w:t xml:space="preserve"> </w:t>
            </w:r>
            <w:proofErr w:type="spellStart"/>
            <w:r w:rsidRPr="00401889">
              <w:rPr>
                <w:iCs/>
                <w:lang w:eastAsia="ru-RU"/>
              </w:rPr>
              <w:t>н.п</w:t>
            </w:r>
            <w:proofErr w:type="spellEnd"/>
            <w:r w:rsidRPr="00401889">
              <w:rPr>
                <w:iCs/>
                <w:lang w:eastAsia="ru-RU"/>
              </w:rPr>
              <w:t>. Ст. Ивайтенки</w:t>
            </w:r>
          </w:p>
        </w:tc>
        <w:tc>
          <w:tcPr>
            <w:tcW w:w="1417" w:type="dxa"/>
            <w:shd w:val="clear" w:color="auto" w:fill="auto"/>
            <w:noWrap/>
            <w:vAlign w:val="center"/>
          </w:tcPr>
          <w:p w14:paraId="1D3CFF1B" w14:textId="3AF98D5B" w:rsidR="00CB0B17" w:rsidRPr="00401889" w:rsidRDefault="00CB0B17" w:rsidP="00CB0B17">
            <w:pPr>
              <w:spacing w:after="0" w:line="240" w:lineRule="auto"/>
              <w:jc w:val="center"/>
              <w:rPr>
                <w:lang w:eastAsia="ru-RU"/>
              </w:rPr>
            </w:pPr>
            <w:r w:rsidRPr="00401889">
              <w:rPr>
                <w:lang w:eastAsia="ru-RU"/>
              </w:rPr>
              <w:t>тыс.м</w:t>
            </w:r>
            <w:r w:rsidRPr="00401889">
              <w:rPr>
                <w:vertAlign w:val="superscript"/>
                <w:lang w:eastAsia="ru-RU"/>
              </w:rPr>
              <w:t>3</w:t>
            </w:r>
          </w:p>
        </w:tc>
        <w:tc>
          <w:tcPr>
            <w:tcW w:w="1071" w:type="dxa"/>
            <w:shd w:val="clear" w:color="auto" w:fill="auto"/>
            <w:noWrap/>
            <w:vAlign w:val="center"/>
          </w:tcPr>
          <w:p w14:paraId="48136B47" w14:textId="09624814" w:rsidR="00CB0B17" w:rsidRPr="00401889" w:rsidRDefault="00CB0B17" w:rsidP="00401889">
            <w:pPr>
              <w:spacing w:after="0" w:line="240" w:lineRule="auto"/>
              <w:jc w:val="center"/>
              <w:rPr>
                <w:color w:val="000000"/>
                <w:lang w:eastAsia="ru-RU"/>
              </w:rPr>
            </w:pPr>
            <w:r w:rsidRPr="00401889">
              <w:rPr>
                <w:lang w:eastAsia="ru-RU"/>
              </w:rPr>
              <w:t>0,38</w:t>
            </w:r>
          </w:p>
        </w:tc>
        <w:tc>
          <w:tcPr>
            <w:tcW w:w="992" w:type="dxa"/>
            <w:shd w:val="clear" w:color="auto" w:fill="auto"/>
            <w:noWrap/>
            <w:vAlign w:val="center"/>
          </w:tcPr>
          <w:p w14:paraId="2C074CAC" w14:textId="1A73DF51" w:rsidR="00CB0B17" w:rsidRPr="00401889" w:rsidRDefault="00CB0B17" w:rsidP="00401889">
            <w:pPr>
              <w:spacing w:after="0" w:line="240" w:lineRule="auto"/>
              <w:jc w:val="center"/>
              <w:rPr>
                <w:color w:val="000000"/>
                <w:lang w:eastAsia="ru-RU"/>
              </w:rPr>
            </w:pPr>
            <w:r w:rsidRPr="00401889">
              <w:rPr>
                <w:lang w:eastAsia="ru-RU"/>
              </w:rPr>
              <w:t>0,38</w:t>
            </w:r>
          </w:p>
        </w:tc>
        <w:tc>
          <w:tcPr>
            <w:tcW w:w="1014" w:type="dxa"/>
            <w:shd w:val="clear" w:color="auto" w:fill="auto"/>
            <w:noWrap/>
            <w:vAlign w:val="center"/>
          </w:tcPr>
          <w:p w14:paraId="2F154012" w14:textId="6A4AD4CE" w:rsidR="00CB0B17" w:rsidRPr="00401889" w:rsidRDefault="00CB0B17" w:rsidP="00401889">
            <w:pPr>
              <w:spacing w:after="0" w:line="240" w:lineRule="auto"/>
              <w:jc w:val="center"/>
              <w:rPr>
                <w:color w:val="000000"/>
                <w:lang w:eastAsia="ru-RU"/>
              </w:rPr>
            </w:pPr>
            <w:r w:rsidRPr="00401889">
              <w:rPr>
                <w:lang w:eastAsia="ru-RU"/>
              </w:rPr>
              <w:t>0,39</w:t>
            </w:r>
          </w:p>
        </w:tc>
      </w:tr>
      <w:tr w:rsidR="00CB0B17" w:rsidRPr="00401889" w14:paraId="1BB34D42" w14:textId="77777777" w:rsidTr="0072736F">
        <w:trPr>
          <w:trHeight w:val="85"/>
          <w:jc w:val="center"/>
        </w:trPr>
        <w:tc>
          <w:tcPr>
            <w:tcW w:w="456" w:type="dxa"/>
            <w:shd w:val="clear" w:color="auto" w:fill="auto"/>
            <w:vAlign w:val="center"/>
          </w:tcPr>
          <w:p w14:paraId="001CC1E0" w14:textId="087B27A4" w:rsidR="00CB0B17" w:rsidRPr="00401889" w:rsidRDefault="00CB0B17" w:rsidP="00CB0B17">
            <w:pPr>
              <w:spacing w:after="0" w:line="240" w:lineRule="auto"/>
              <w:jc w:val="center"/>
              <w:rPr>
                <w:color w:val="000000"/>
                <w:lang w:eastAsia="ru-RU"/>
              </w:rPr>
            </w:pPr>
            <w:r w:rsidRPr="00401889">
              <w:rPr>
                <w:color w:val="000000"/>
                <w:lang w:eastAsia="ru-RU"/>
              </w:rPr>
              <w:t>8</w:t>
            </w:r>
          </w:p>
        </w:tc>
        <w:tc>
          <w:tcPr>
            <w:tcW w:w="4501" w:type="dxa"/>
            <w:shd w:val="clear" w:color="auto" w:fill="auto"/>
            <w:vAlign w:val="center"/>
          </w:tcPr>
          <w:p w14:paraId="6A466D76" w14:textId="1FBF7C3D" w:rsidR="00CB0B17" w:rsidRPr="00401889" w:rsidRDefault="00CB0B17" w:rsidP="00CB0B17">
            <w:pPr>
              <w:spacing w:after="0" w:line="240" w:lineRule="auto"/>
              <w:jc w:val="both"/>
              <w:rPr>
                <w:lang w:eastAsia="ru-RU"/>
              </w:rPr>
            </w:pPr>
            <w:proofErr w:type="spellStart"/>
            <w:r w:rsidRPr="00401889">
              <w:rPr>
                <w:iCs/>
                <w:lang w:eastAsia="ru-RU"/>
              </w:rPr>
              <w:t>артскважина</w:t>
            </w:r>
            <w:proofErr w:type="spellEnd"/>
            <w:r w:rsidRPr="00401889">
              <w:rPr>
                <w:iCs/>
                <w:lang w:eastAsia="ru-RU"/>
              </w:rPr>
              <w:t xml:space="preserve">  </w:t>
            </w:r>
            <w:proofErr w:type="spellStart"/>
            <w:r w:rsidRPr="00401889">
              <w:rPr>
                <w:iCs/>
                <w:lang w:eastAsia="ru-RU"/>
              </w:rPr>
              <w:t>н.п</w:t>
            </w:r>
            <w:proofErr w:type="spellEnd"/>
            <w:r w:rsidRPr="00401889">
              <w:rPr>
                <w:iCs/>
                <w:lang w:eastAsia="ru-RU"/>
              </w:rPr>
              <w:t xml:space="preserve">. </w:t>
            </w:r>
            <w:proofErr w:type="spellStart"/>
            <w:r w:rsidRPr="00401889">
              <w:rPr>
                <w:iCs/>
                <w:lang w:eastAsia="ru-RU"/>
              </w:rPr>
              <w:t>Вяльки</w:t>
            </w:r>
            <w:proofErr w:type="spellEnd"/>
          </w:p>
        </w:tc>
        <w:tc>
          <w:tcPr>
            <w:tcW w:w="1417" w:type="dxa"/>
            <w:shd w:val="clear" w:color="auto" w:fill="auto"/>
            <w:noWrap/>
            <w:vAlign w:val="center"/>
          </w:tcPr>
          <w:p w14:paraId="2AE245D3" w14:textId="12B0B35A" w:rsidR="00CB0B17" w:rsidRPr="00401889" w:rsidRDefault="00CB0B17" w:rsidP="00CB0B17">
            <w:pPr>
              <w:spacing w:after="0" w:line="240" w:lineRule="auto"/>
              <w:jc w:val="center"/>
              <w:rPr>
                <w:lang w:eastAsia="ru-RU"/>
              </w:rPr>
            </w:pPr>
            <w:r w:rsidRPr="00401889">
              <w:rPr>
                <w:lang w:eastAsia="ru-RU"/>
              </w:rPr>
              <w:t>тыс.м</w:t>
            </w:r>
            <w:r w:rsidRPr="00401889">
              <w:rPr>
                <w:vertAlign w:val="superscript"/>
                <w:lang w:eastAsia="ru-RU"/>
              </w:rPr>
              <w:t>3</w:t>
            </w:r>
          </w:p>
        </w:tc>
        <w:tc>
          <w:tcPr>
            <w:tcW w:w="1071" w:type="dxa"/>
            <w:shd w:val="clear" w:color="auto" w:fill="auto"/>
            <w:noWrap/>
            <w:vAlign w:val="center"/>
          </w:tcPr>
          <w:p w14:paraId="459D7E7A" w14:textId="53D2CD62" w:rsidR="00CB0B17" w:rsidRPr="00401889" w:rsidRDefault="00CB0B17" w:rsidP="00401889">
            <w:pPr>
              <w:spacing w:after="0" w:line="240" w:lineRule="auto"/>
              <w:jc w:val="center"/>
              <w:rPr>
                <w:color w:val="000000"/>
                <w:lang w:eastAsia="ru-RU"/>
              </w:rPr>
            </w:pPr>
            <w:r w:rsidRPr="00401889">
              <w:rPr>
                <w:lang w:eastAsia="ru-RU"/>
              </w:rPr>
              <w:t>1,18</w:t>
            </w:r>
          </w:p>
        </w:tc>
        <w:tc>
          <w:tcPr>
            <w:tcW w:w="992" w:type="dxa"/>
            <w:shd w:val="clear" w:color="auto" w:fill="auto"/>
            <w:noWrap/>
            <w:vAlign w:val="center"/>
          </w:tcPr>
          <w:p w14:paraId="4609EB75" w14:textId="591E0DAE" w:rsidR="00CB0B17" w:rsidRPr="00401889" w:rsidRDefault="00CB0B17" w:rsidP="00401889">
            <w:pPr>
              <w:spacing w:after="0" w:line="240" w:lineRule="auto"/>
              <w:jc w:val="center"/>
              <w:rPr>
                <w:color w:val="000000"/>
                <w:lang w:eastAsia="ru-RU"/>
              </w:rPr>
            </w:pPr>
            <w:r w:rsidRPr="00401889">
              <w:rPr>
                <w:lang w:eastAsia="ru-RU"/>
              </w:rPr>
              <w:t>1,27</w:t>
            </w:r>
          </w:p>
        </w:tc>
        <w:tc>
          <w:tcPr>
            <w:tcW w:w="1014" w:type="dxa"/>
            <w:shd w:val="clear" w:color="auto" w:fill="auto"/>
            <w:noWrap/>
            <w:vAlign w:val="center"/>
          </w:tcPr>
          <w:p w14:paraId="059AB8E1" w14:textId="70FFA752" w:rsidR="00CB0B17" w:rsidRPr="00401889" w:rsidRDefault="00CB0B17" w:rsidP="00401889">
            <w:pPr>
              <w:spacing w:after="0" w:line="240" w:lineRule="auto"/>
              <w:jc w:val="center"/>
              <w:rPr>
                <w:color w:val="000000"/>
                <w:lang w:eastAsia="ru-RU"/>
              </w:rPr>
            </w:pPr>
            <w:r w:rsidRPr="00401889">
              <w:rPr>
                <w:lang w:eastAsia="ru-RU"/>
              </w:rPr>
              <w:t>1,23</w:t>
            </w:r>
          </w:p>
        </w:tc>
      </w:tr>
      <w:tr w:rsidR="00401889" w:rsidRPr="00401889" w14:paraId="0BA9136E" w14:textId="77777777" w:rsidTr="0072736F">
        <w:trPr>
          <w:trHeight w:val="312"/>
          <w:jc w:val="center"/>
        </w:trPr>
        <w:tc>
          <w:tcPr>
            <w:tcW w:w="456" w:type="dxa"/>
            <w:shd w:val="clear" w:color="auto" w:fill="FFFF00"/>
            <w:vAlign w:val="center"/>
          </w:tcPr>
          <w:p w14:paraId="2400A597" w14:textId="0ADF6947" w:rsidR="00401889" w:rsidRPr="00386D50" w:rsidRDefault="00401889" w:rsidP="00401889">
            <w:pPr>
              <w:spacing w:after="0" w:line="240" w:lineRule="auto"/>
              <w:jc w:val="center"/>
              <w:rPr>
                <w:b/>
                <w:color w:val="000000"/>
                <w:lang w:eastAsia="ru-RU"/>
              </w:rPr>
            </w:pPr>
          </w:p>
        </w:tc>
        <w:tc>
          <w:tcPr>
            <w:tcW w:w="4501" w:type="dxa"/>
            <w:shd w:val="clear" w:color="auto" w:fill="FFFF00"/>
            <w:vAlign w:val="center"/>
          </w:tcPr>
          <w:p w14:paraId="47DD4A5A" w14:textId="4663723E" w:rsidR="00401889" w:rsidRPr="00386D50" w:rsidRDefault="00401889" w:rsidP="00401889">
            <w:pPr>
              <w:spacing w:after="0" w:line="240" w:lineRule="auto"/>
              <w:jc w:val="both"/>
              <w:rPr>
                <w:b/>
                <w:color w:val="000000"/>
                <w:lang w:eastAsia="ru-RU"/>
              </w:rPr>
            </w:pPr>
            <w:r w:rsidRPr="00386D50">
              <w:rPr>
                <w:b/>
                <w:color w:val="000000"/>
                <w:lang w:eastAsia="ru-RU"/>
              </w:rPr>
              <w:t>Удельный расход электроэнергии на поднятие воды</w:t>
            </w:r>
          </w:p>
        </w:tc>
        <w:tc>
          <w:tcPr>
            <w:tcW w:w="1417" w:type="dxa"/>
            <w:shd w:val="clear" w:color="auto" w:fill="FFFF00"/>
            <w:noWrap/>
            <w:vAlign w:val="center"/>
          </w:tcPr>
          <w:p w14:paraId="0F7A36E4" w14:textId="32955AB8" w:rsidR="00401889" w:rsidRPr="00386D50" w:rsidRDefault="00401889" w:rsidP="00401889">
            <w:pPr>
              <w:spacing w:after="0" w:line="240" w:lineRule="auto"/>
              <w:jc w:val="center"/>
              <w:rPr>
                <w:b/>
                <w:color w:val="000000"/>
                <w:lang w:eastAsia="ru-RU"/>
              </w:rPr>
            </w:pPr>
            <w:proofErr w:type="spellStart"/>
            <w:r w:rsidRPr="00386D50">
              <w:rPr>
                <w:b/>
                <w:color w:val="000000"/>
                <w:lang w:eastAsia="ru-RU"/>
              </w:rPr>
              <w:t>кВтч</w:t>
            </w:r>
            <w:proofErr w:type="spellEnd"/>
            <w:r w:rsidRPr="00386D50">
              <w:rPr>
                <w:b/>
                <w:color w:val="000000"/>
                <w:lang w:eastAsia="ru-RU"/>
              </w:rPr>
              <w:t>/м</w:t>
            </w:r>
            <w:r w:rsidRPr="00386D50">
              <w:rPr>
                <w:b/>
                <w:color w:val="000000"/>
                <w:vertAlign w:val="superscript"/>
                <w:lang w:eastAsia="ru-RU"/>
              </w:rPr>
              <w:t>3</w:t>
            </w:r>
          </w:p>
        </w:tc>
        <w:tc>
          <w:tcPr>
            <w:tcW w:w="1071" w:type="dxa"/>
            <w:shd w:val="clear" w:color="auto" w:fill="FFFF00"/>
            <w:noWrap/>
            <w:vAlign w:val="center"/>
          </w:tcPr>
          <w:p w14:paraId="5E987449" w14:textId="10BECB40" w:rsidR="00401889" w:rsidRPr="00386D50" w:rsidRDefault="00401889" w:rsidP="00401889">
            <w:pPr>
              <w:spacing w:after="0" w:line="240" w:lineRule="auto"/>
              <w:jc w:val="center"/>
              <w:rPr>
                <w:b/>
                <w:i/>
                <w:color w:val="000000"/>
                <w:highlight w:val="yellow"/>
                <w:lang w:eastAsia="ru-RU"/>
              </w:rPr>
            </w:pPr>
            <w:r w:rsidRPr="00386D50">
              <w:rPr>
                <w:b/>
                <w:i/>
                <w:color w:val="000000"/>
                <w:highlight w:val="yellow"/>
              </w:rPr>
              <w:t>1,353</w:t>
            </w:r>
          </w:p>
        </w:tc>
        <w:tc>
          <w:tcPr>
            <w:tcW w:w="992" w:type="dxa"/>
            <w:shd w:val="clear" w:color="auto" w:fill="FFFF00"/>
            <w:noWrap/>
            <w:vAlign w:val="center"/>
          </w:tcPr>
          <w:p w14:paraId="19B1FBD9" w14:textId="02881A24" w:rsidR="00401889" w:rsidRPr="00386D50" w:rsidRDefault="00401889" w:rsidP="00401889">
            <w:pPr>
              <w:spacing w:after="0" w:line="240" w:lineRule="auto"/>
              <w:jc w:val="center"/>
              <w:rPr>
                <w:b/>
                <w:i/>
                <w:color w:val="000000"/>
                <w:highlight w:val="yellow"/>
                <w:lang w:eastAsia="ru-RU"/>
              </w:rPr>
            </w:pPr>
            <w:r w:rsidRPr="00386D50">
              <w:rPr>
                <w:b/>
                <w:i/>
                <w:color w:val="000000"/>
                <w:highlight w:val="yellow"/>
              </w:rPr>
              <w:t>2,211</w:t>
            </w:r>
          </w:p>
        </w:tc>
        <w:tc>
          <w:tcPr>
            <w:tcW w:w="1014" w:type="dxa"/>
            <w:shd w:val="clear" w:color="auto" w:fill="FFFF00"/>
            <w:noWrap/>
            <w:vAlign w:val="center"/>
          </w:tcPr>
          <w:p w14:paraId="5C1779D0" w14:textId="3A5F79EC" w:rsidR="00401889" w:rsidRPr="00386D50" w:rsidRDefault="00401889" w:rsidP="00401889">
            <w:pPr>
              <w:spacing w:after="0" w:line="240" w:lineRule="auto"/>
              <w:jc w:val="center"/>
              <w:rPr>
                <w:b/>
                <w:i/>
                <w:color w:val="000000"/>
                <w:highlight w:val="yellow"/>
                <w:lang w:eastAsia="ru-RU"/>
              </w:rPr>
            </w:pPr>
            <w:r w:rsidRPr="00386D50">
              <w:rPr>
                <w:b/>
                <w:i/>
                <w:color w:val="000000"/>
                <w:highlight w:val="yellow"/>
              </w:rPr>
              <w:t>2,647</w:t>
            </w:r>
          </w:p>
        </w:tc>
      </w:tr>
      <w:tr w:rsidR="00401889" w:rsidRPr="00401889" w14:paraId="2BFA51EE" w14:textId="77777777" w:rsidTr="002D71A5">
        <w:trPr>
          <w:trHeight w:val="95"/>
          <w:jc w:val="center"/>
        </w:trPr>
        <w:tc>
          <w:tcPr>
            <w:tcW w:w="456" w:type="dxa"/>
            <w:shd w:val="clear" w:color="auto" w:fill="auto"/>
            <w:vAlign w:val="center"/>
          </w:tcPr>
          <w:p w14:paraId="6DBD7A2E" w14:textId="38DE32BD" w:rsidR="00401889" w:rsidRPr="00401889" w:rsidRDefault="00401889" w:rsidP="00401889">
            <w:pPr>
              <w:spacing w:after="0" w:line="240" w:lineRule="auto"/>
              <w:jc w:val="center"/>
              <w:rPr>
                <w:color w:val="000000"/>
                <w:lang w:eastAsia="ru-RU"/>
              </w:rPr>
            </w:pPr>
            <w:r w:rsidRPr="00401889">
              <w:rPr>
                <w:color w:val="000000"/>
                <w:lang w:eastAsia="ru-RU"/>
              </w:rPr>
              <w:t>1</w:t>
            </w:r>
          </w:p>
        </w:tc>
        <w:tc>
          <w:tcPr>
            <w:tcW w:w="4501" w:type="dxa"/>
            <w:shd w:val="clear" w:color="auto" w:fill="auto"/>
            <w:vAlign w:val="center"/>
          </w:tcPr>
          <w:p w14:paraId="19052DB3" w14:textId="79FDA87A" w:rsidR="00401889" w:rsidRPr="00401889" w:rsidRDefault="00401889" w:rsidP="00401889">
            <w:pPr>
              <w:spacing w:after="0" w:line="240" w:lineRule="auto"/>
              <w:jc w:val="both"/>
              <w:rPr>
                <w:color w:val="000000"/>
                <w:lang w:eastAsia="ru-RU"/>
              </w:rPr>
            </w:pPr>
            <w:proofErr w:type="spellStart"/>
            <w:r w:rsidRPr="00401889">
              <w:rPr>
                <w:iCs/>
                <w:lang w:eastAsia="ru-RU"/>
              </w:rPr>
              <w:t>артскважина</w:t>
            </w:r>
            <w:proofErr w:type="spellEnd"/>
            <w:r w:rsidRPr="00401889">
              <w:rPr>
                <w:iCs/>
                <w:lang w:eastAsia="ru-RU"/>
              </w:rPr>
              <w:t xml:space="preserve"> </w:t>
            </w:r>
            <w:proofErr w:type="spellStart"/>
            <w:r w:rsidRPr="00401889">
              <w:rPr>
                <w:iCs/>
                <w:lang w:eastAsia="ru-RU"/>
              </w:rPr>
              <w:t>н.п</w:t>
            </w:r>
            <w:proofErr w:type="spellEnd"/>
            <w:r w:rsidRPr="00401889">
              <w:rPr>
                <w:iCs/>
                <w:lang w:eastAsia="ru-RU"/>
              </w:rPr>
              <w:t>. Жуково</w:t>
            </w:r>
          </w:p>
        </w:tc>
        <w:tc>
          <w:tcPr>
            <w:tcW w:w="1417" w:type="dxa"/>
            <w:shd w:val="clear" w:color="auto" w:fill="auto"/>
            <w:noWrap/>
            <w:vAlign w:val="center"/>
          </w:tcPr>
          <w:p w14:paraId="76B6F095" w14:textId="0F640289" w:rsidR="00401889" w:rsidRPr="00401889" w:rsidRDefault="00386D50" w:rsidP="00401889">
            <w:pPr>
              <w:spacing w:after="0" w:line="240" w:lineRule="auto"/>
              <w:jc w:val="center"/>
              <w:rPr>
                <w:color w:val="000000"/>
                <w:lang w:eastAsia="ru-RU"/>
              </w:rPr>
            </w:pPr>
            <w:proofErr w:type="spellStart"/>
            <w:r w:rsidRPr="00386D50">
              <w:rPr>
                <w:color w:val="000000"/>
                <w:lang w:eastAsia="ru-RU"/>
              </w:rPr>
              <w:t>кВтч</w:t>
            </w:r>
            <w:proofErr w:type="spellEnd"/>
            <w:r w:rsidRPr="00386D50">
              <w:rPr>
                <w:color w:val="000000"/>
                <w:lang w:eastAsia="ru-RU"/>
              </w:rPr>
              <w:t>/м</w:t>
            </w:r>
            <w:r w:rsidRPr="00386D50">
              <w:rPr>
                <w:color w:val="000000"/>
                <w:vertAlign w:val="superscript"/>
                <w:lang w:eastAsia="ru-RU"/>
              </w:rPr>
              <w:t>3</w:t>
            </w:r>
          </w:p>
        </w:tc>
        <w:tc>
          <w:tcPr>
            <w:tcW w:w="1071" w:type="dxa"/>
            <w:shd w:val="clear" w:color="auto" w:fill="auto"/>
            <w:noWrap/>
            <w:vAlign w:val="center"/>
          </w:tcPr>
          <w:p w14:paraId="63388C0C" w14:textId="7BD517F8" w:rsidR="00401889" w:rsidRPr="00401889" w:rsidRDefault="00401889" w:rsidP="00401889">
            <w:pPr>
              <w:spacing w:after="0" w:line="240" w:lineRule="auto"/>
              <w:jc w:val="center"/>
              <w:rPr>
                <w:b/>
                <w:i/>
                <w:color w:val="000000"/>
                <w:lang w:eastAsia="ru-RU"/>
              </w:rPr>
            </w:pPr>
            <w:r w:rsidRPr="00401889">
              <w:rPr>
                <w:color w:val="000000"/>
              </w:rPr>
              <w:t>0,974</w:t>
            </w:r>
          </w:p>
        </w:tc>
        <w:tc>
          <w:tcPr>
            <w:tcW w:w="992" w:type="dxa"/>
            <w:shd w:val="clear" w:color="auto" w:fill="auto"/>
            <w:noWrap/>
            <w:vAlign w:val="center"/>
          </w:tcPr>
          <w:p w14:paraId="0B619562" w14:textId="39056FA4" w:rsidR="00401889" w:rsidRPr="00401889" w:rsidRDefault="00401889" w:rsidP="00401889">
            <w:pPr>
              <w:spacing w:after="0" w:line="240" w:lineRule="auto"/>
              <w:jc w:val="center"/>
              <w:rPr>
                <w:b/>
                <w:i/>
                <w:color w:val="000000"/>
                <w:lang w:eastAsia="ru-RU"/>
              </w:rPr>
            </w:pPr>
            <w:r w:rsidRPr="00401889">
              <w:rPr>
                <w:color w:val="000000"/>
              </w:rPr>
              <w:t>2,318</w:t>
            </w:r>
          </w:p>
        </w:tc>
        <w:tc>
          <w:tcPr>
            <w:tcW w:w="1014" w:type="dxa"/>
            <w:shd w:val="clear" w:color="auto" w:fill="auto"/>
            <w:noWrap/>
            <w:vAlign w:val="center"/>
          </w:tcPr>
          <w:p w14:paraId="39AC8F18" w14:textId="2098CBCF" w:rsidR="00401889" w:rsidRPr="00401889" w:rsidRDefault="00401889" w:rsidP="00401889">
            <w:pPr>
              <w:spacing w:after="0" w:line="240" w:lineRule="auto"/>
              <w:jc w:val="center"/>
              <w:rPr>
                <w:b/>
                <w:i/>
                <w:color w:val="000000"/>
                <w:lang w:eastAsia="ru-RU"/>
              </w:rPr>
            </w:pPr>
            <w:r w:rsidRPr="00401889">
              <w:rPr>
                <w:color w:val="000000"/>
              </w:rPr>
              <w:t>2,847</w:t>
            </w:r>
          </w:p>
        </w:tc>
      </w:tr>
      <w:tr w:rsidR="00401889" w:rsidRPr="00401889" w14:paraId="7BE38822" w14:textId="77777777" w:rsidTr="002D71A5">
        <w:trPr>
          <w:trHeight w:val="95"/>
          <w:jc w:val="center"/>
        </w:trPr>
        <w:tc>
          <w:tcPr>
            <w:tcW w:w="456" w:type="dxa"/>
            <w:shd w:val="clear" w:color="auto" w:fill="auto"/>
            <w:vAlign w:val="center"/>
          </w:tcPr>
          <w:p w14:paraId="6DA2C52F" w14:textId="3F4D4D22" w:rsidR="00401889" w:rsidRPr="00401889" w:rsidRDefault="00401889" w:rsidP="00401889">
            <w:pPr>
              <w:spacing w:after="0" w:line="240" w:lineRule="auto"/>
              <w:jc w:val="center"/>
              <w:rPr>
                <w:color w:val="000000"/>
                <w:lang w:eastAsia="ru-RU"/>
              </w:rPr>
            </w:pPr>
            <w:r w:rsidRPr="00401889">
              <w:rPr>
                <w:color w:val="000000"/>
                <w:lang w:eastAsia="ru-RU"/>
              </w:rPr>
              <w:t>2</w:t>
            </w:r>
          </w:p>
        </w:tc>
        <w:tc>
          <w:tcPr>
            <w:tcW w:w="4501" w:type="dxa"/>
            <w:shd w:val="clear" w:color="auto" w:fill="auto"/>
            <w:vAlign w:val="center"/>
          </w:tcPr>
          <w:p w14:paraId="187381C2" w14:textId="13353E78" w:rsidR="00401889" w:rsidRPr="00401889" w:rsidRDefault="00401889" w:rsidP="00401889">
            <w:pPr>
              <w:spacing w:after="0" w:line="240" w:lineRule="auto"/>
              <w:jc w:val="both"/>
              <w:rPr>
                <w:color w:val="000000"/>
                <w:lang w:eastAsia="ru-RU"/>
              </w:rPr>
            </w:pPr>
            <w:proofErr w:type="spellStart"/>
            <w:r w:rsidRPr="00401889">
              <w:rPr>
                <w:iCs/>
                <w:lang w:eastAsia="ru-RU"/>
              </w:rPr>
              <w:t>артскважина</w:t>
            </w:r>
            <w:proofErr w:type="spellEnd"/>
            <w:r w:rsidRPr="00401889">
              <w:rPr>
                <w:iCs/>
                <w:lang w:eastAsia="ru-RU"/>
              </w:rPr>
              <w:t xml:space="preserve"> </w:t>
            </w:r>
            <w:proofErr w:type="spellStart"/>
            <w:r w:rsidRPr="00401889">
              <w:rPr>
                <w:iCs/>
                <w:lang w:eastAsia="ru-RU"/>
              </w:rPr>
              <w:t>н.п</w:t>
            </w:r>
            <w:proofErr w:type="spellEnd"/>
            <w:r w:rsidRPr="00401889">
              <w:rPr>
                <w:iCs/>
                <w:lang w:eastAsia="ru-RU"/>
              </w:rPr>
              <w:t xml:space="preserve">. </w:t>
            </w:r>
            <w:proofErr w:type="spellStart"/>
            <w:r w:rsidRPr="00401889">
              <w:rPr>
                <w:iCs/>
                <w:lang w:eastAsia="ru-RU"/>
              </w:rPr>
              <w:t>Горяны</w:t>
            </w:r>
            <w:proofErr w:type="spellEnd"/>
          </w:p>
        </w:tc>
        <w:tc>
          <w:tcPr>
            <w:tcW w:w="1417" w:type="dxa"/>
            <w:shd w:val="clear" w:color="auto" w:fill="auto"/>
            <w:noWrap/>
            <w:vAlign w:val="center"/>
          </w:tcPr>
          <w:p w14:paraId="2245A640" w14:textId="70491A51" w:rsidR="00401889" w:rsidRPr="00401889" w:rsidRDefault="00386D50" w:rsidP="00401889">
            <w:pPr>
              <w:spacing w:after="0" w:line="240" w:lineRule="auto"/>
              <w:jc w:val="center"/>
              <w:rPr>
                <w:color w:val="000000"/>
                <w:lang w:eastAsia="ru-RU"/>
              </w:rPr>
            </w:pPr>
            <w:proofErr w:type="spellStart"/>
            <w:r w:rsidRPr="00386D50">
              <w:rPr>
                <w:color w:val="000000"/>
                <w:lang w:eastAsia="ru-RU"/>
              </w:rPr>
              <w:t>кВтч</w:t>
            </w:r>
            <w:proofErr w:type="spellEnd"/>
            <w:r w:rsidRPr="00386D50">
              <w:rPr>
                <w:color w:val="000000"/>
                <w:lang w:eastAsia="ru-RU"/>
              </w:rPr>
              <w:t>/м</w:t>
            </w:r>
            <w:r w:rsidRPr="00386D50">
              <w:rPr>
                <w:color w:val="000000"/>
                <w:vertAlign w:val="superscript"/>
                <w:lang w:eastAsia="ru-RU"/>
              </w:rPr>
              <w:t>3</w:t>
            </w:r>
          </w:p>
        </w:tc>
        <w:tc>
          <w:tcPr>
            <w:tcW w:w="1071" w:type="dxa"/>
            <w:shd w:val="clear" w:color="auto" w:fill="auto"/>
            <w:noWrap/>
            <w:vAlign w:val="center"/>
          </w:tcPr>
          <w:p w14:paraId="6507B69F" w14:textId="20CF86E3" w:rsidR="00401889" w:rsidRPr="00401889" w:rsidRDefault="00401889" w:rsidP="00401889">
            <w:pPr>
              <w:spacing w:after="0" w:line="240" w:lineRule="auto"/>
              <w:jc w:val="center"/>
              <w:rPr>
                <w:b/>
                <w:i/>
                <w:color w:val="000000"/>
                <w:lang w:eastAsia="ru-RU"/>
              </w:rPr>
            </w:pPr>
            <w:r w:rsidRPr="00401889">
              <w:rPr>
                <w:color w:val="000000"/>
              </w:rPr>
              <w:t>3,099</w:t>
            </w:r>
          </w:p>
        </w:tc>
        <w:tc>
          <w:tcPr>
            <w:tcW w:w="992" w:type="dxa"/>
            <w:shd w:val="clear" w:color="auto" w:fill="auto"/>
            <w:noWrap/>
            <w:vAlign w:val="center"/>
          </w:tcPr>
          <w:p w14:paraId="73F5D5A3" w14:textId="54767F44" w:rsidR="00401889" w:rsidRPr="00401889" w:rsidRDefault="00401889" w:rsidP="00401889">
            <w:pPr>
              <w:spacing w:after="0" w:line="240" w:lineRule="auto"/>
              <w:jc w:val="center"/>
              <w:rPr>
                <w:b/>
                <w:i/>
                <w:color w:val="000000"/>
                <w:lang w:eastAsia="ru-RU"/>
              </w:rPr>
            </w:pPr>
            <w:r w:rsidRPr="00401889">
              <w:rPr>
                <w:color w:val="000000"/>
              </w:rPr>
              <w:t>8,982</w:t>
            </w:r>
          </w:p>
        </w:tc>
        <w:tc>
          <w:tcPr>
            <w:tcW w:w="1014" w:type="dxa"/>
            <w:shd w:val="clear" w:color="auto" w:fill="auto"/>
            <w:noWrap/>
            <w:vAlign w:val="center"/>
          </w:tcPr>
          <w:p w14:paraId="3911D34A" w14:textId="60FD3482" w:rsidR="00401889" w:rsidRPr="00401889" w:rsidRDefault="00401889" w:rsidP="00401889">
            <w:pPr>
              <w:spacing w:after="0" w:line="240" w:lineRule="auto"/>
              <w:jc w:val="center"/>
              <w:rPr>
                <w:b/>
                <w:i/>
                <w:color w:val="000000"/>
                <w:lang w:eastAsia="ru-RU"/>
              </w:rPr>
            </w:pPr>
            <w:r w:rsidRPr="00401889">
              <w:rPr>
                <w:color w:val="000000"/>
              </w:rPr>
              <w:t>20,821</w:t>
            </w:r>
          </w:p>
        </w:tc>
      </w:tr>
      <w:tr w:rsidR="00386D50" w:rsidRPr="00401889" w14:paraId="0ABC7B0A" w14:textId="77777777" w:rsidTr="002D71A5">
        <w:trPr>
          <w:trHeight w:val="95"/>
          <w:jc w:val="center"/>
        </w:trPr>
        <w:tc>
          <w:tcPr>
            <w:tcW w:w="456" w:type="dxa"/>
            <w:shd w:val="clear" w:color="auto" w:fill="auto"/>
            <w:vAlign w:val="center"/>
          </w:tcPr>
          <w:p w14:paraId="479B33A0" w14:textId="1394EE57" w:rsidR="00386D50" w:rsidRPr="00401889" w:rsidRDefault="00386D50" w:rsidP="00386D50">
            <w:pPr>
              <w:spacing w:after="0" w:line="240" w:lineRule="auto"/>
              <w:jc w:val="center"/>
              <w:rPr>
                <w:color w:val="000000"/>
                <w:lang w:eastAsia="ru-RU"/>
              </w:rPr>
            </w:pPr>
            <w:r w:rsidRPr="00401889">
              <w:rPr>
                <w:color w:val="000000"/>
                <w:lang w:eastAsia="ru-RU"/>
              </w:rPr>
              <w:t>3</w:t>
            </w:r>
          </w:p>
        </w:tc>
        <w:tc>
          <w:tcPr>
            <w:tcW w:w="4501" w:type="dxa"/>
            <w:shd w:val="clear" w:color="auto" w:fill="auto"/>
            <w:vAlign w:val="center"/>
          </w:tcPr>
          <w:p w14:paraId="281862AF" w14:textId="7CAA35AA" w:rsidR="00386D50" w:rsidRPr="00401889" w:rsidRDefault="00386D50" w:rsidP="00386D50">
            <w:pPr>
              <w:spacing w:after="0" w:line="240" w:lineRule="auto"/>
              <w:jc w:val="both"/>
              <w:rPr>
                <w:color w:val="000000"/>
                <w:lang w:eastAsia="ru-RU"/>
              </w:rPr>
            </w:pPr>
            <w:proofErr w:type="spellStart"/>
            <w:r w:rsidRPr="00401889">
              <w:rPr>
                <w:iCs/>
                <w:lang w:eastAsia="ru-RU"/>
              </w:rPr>
              <w:t>артскважина</w:t>
            </w:r>
            <w:proofErr w:type="spellEnd"/>
            <w:r w:rsidRPr="00401889">
              <w:rPr>
                <w:iCs/>
                <w:lang w:eastAsia="ru-RU"/>
              </w:rPr>
              <w:t xml:space="preserve"> </w:t>
            </w:r>
            <w:proofErr w:type="spellStart"/>
            <w:r w:rsidRPr="00401889">
              <w:rPr>
                <w:iCs/>
                <w:lang w:eastAsia="ru-RU"/>
              </w:rPr>
              <w:t>н.п</w:t>
            </w:r>
            <w:proofErr w:type="spellEnd"/>
            <w:r w:rsidRPr="00401889">
              <w:rPr>
                <w:iCs/>
                <w:lang w:eastAsia="ru-RU"/>
              </w:rPr>
              <w:t>. Вишневое</w:t>
            </w:r>
          </w:p>
        </w:tc>
        <w:tc>
          <w:tcPr>
            <w:tcW w:w="1417" w:type="dxa"/>
            <w:shd w:val="clear" w:color="auto" w:fill="auto"/>
            <w:noWrap/>
            <w:vAlign w:val="center"/>
          </w:tcPr>
          <w:p w14:paraId="4A8E9A15" w14:textId="45EED917" w:rsidR="00386D50" w:rsidRPr="00401889" w:rsidRDefault="00386D50" w:rsidP="00386D50">
            <w:pPr>
              <w:spacing w:after="0" w:line="240" w:lineRule="auto"/>
              <w:jc w:val="center"/>
              <w:rPr>
                <w:color w:val="000000"/>
                <w:lang w:eastAsia="ru-RU"/>
              </w:rPr>
            </w:pPr>
            <w:proofErr w:type="spellStart"/>
            <w:r w:rsidRPr="00386D50">
              <w:rPr>
                <w:color w:val="000000"/>
                <w:lang w:eastAsia="ru-RU"/>
              </w:rPr>
              <w:t>кВтч</w:t>
            </w:r>
            <w:proofErr w:type="spellEnd"/>
            <w:r w:rsidRPr="00386D50">
              <w:rPr>
                <w:color w:val="000000"/>
                <w:lang w:eastAsia="ru-RU"/>
              </w:rPr>
              <w:t>/м</w:t>
            </w:r>
            <w:r w:rsidRPr="00386D50">
              <w:rPr>
                <w:color w:val="000000"/>
                <w:vertAlign w:val="superscript"/>
                <w:lang w:eastAsia="ru-RU"/>
              </w:rPr>
              <w:t>3</w:t>
            </w:r>
          </w:p>
        </w:tc>
        <w:tc>
          <w:tcPr>
            <w:tcW w:w="1071" w:type="dxa"/>
            <w:shd w:val="clear" w:color="auto" w:fill="auto"/>
            <w:noWrap/>
            <w:vAlign w:val="center"/>
          </w:tcPr>
          <w:p w14:paraId="5BB9EE8B" w14:textId="6CD45323" w:rsidR="00386D50" w:rsidRPr="00401889" w:rsidRDefault="00386D50" w:rsidP="00386D50">
            <w:pPr>
              <w:spacing w:after="0" w:line="240" w:lineRule="auto"/>
              <w:jc w:val="center"/>
              <w:rPr>
                <w:b/>
                <w:i/>
                <w:color w:val="000000"/>
                <w:lang w:eastAsia="ru-RU"/>
              </w:rPr>
            </w:pPr>
            <w:r w:rsidRPr="00401889">
              <w:rPr>
                <w:color w:val="000000"/>
              </w:rPr>
              <w:t>0,410</w:t>
            </w:r>
          </w:p>
        </w:tc>
        <w:tc>
          <w:tcPr>
            <w:tcW w:w="992" w:type="dxa"/>
            <w:shd w:val="clear" w:color="auto" w:fill="auto"/>
            <w:noWrap/>
            <w:vAlign w:val="center"/>
          </w:tcPr>
          <w:p w14:paraId="07013F50" w14:textId="288665D8" w:rsidR="00386D50" w:rsidRPr="00401889" w:rsidRDefault="00386D50" w:rsidP="00386D50">
            <w:pPr>
              <w:spacing w:after="0" w:line="240" w:lineRule="auto"/>
              <w:jc w:val="center"/>
              <w:rPr>
                <w:b/>
                <w:i/>
                <w:color w:val="000000"/>
                <w:lang w:eastAsia="ru-RU"/>
              </w:rPr>
            </w:pPr>
            <w:r w:rsidRPr="00401889">
              <w:rPr>
                <w:color w:val="000000"/>
              </w:rPr>
              <w:t>0,440</w:t>
            </w:r>
          </w:p>
        </w:tc>
        <w:tc>
          <w:tcPr>
            <w:tcW w:w="1014" w:type="dxa"/>
            <w:shd w:val="clear" w:color="auto" w:fill="auto"/>
            <w:noWrap/>
            <w:vAlign w:val="center"/>
          </w:tcPr>
          <w:p w14:paraId="55E69A5B" w14:textId="46FDDA52" w:rsidR="00386D50" w:rsidRPr="00401889" w:rsidRDefault="00386D50" w:rsidP="00386D50">
            <w:pPr>
              <w:spacing w:after="0" w:line="240" w:lineRule="auto"/>
              <w:jc w:val="center"/>
              <w:rPr>
                <w:b/>
                <w:i/>
                <w:color w:val="000000"/>
                <w:lang w:eastAsia="ru-RU"/>
              </w:rPr>
            </w:pPr>
            <w:r w:rsidRPr="00401889">
              <w:rPr>
                <w:color w:val="000000"/>
              </w:rPr>
              <w:t>6,350</w:t>
            </w:r>
          </w:p>
        </w:tc>
      </w:tr>
      <w:tr w:rsidR="00386D50" w:rsidRPr="00401889" w14:paraId="58531EC9" w14:textId="77777777" w:rsidTr="002D71A5">
        <w:trPr>
          <w:trHeight w:val="95"/>
          <w:jc w:val="center"/>
        </w:trPr>
        <w:tc>
          <w:tcPr>
            <w:tcW w:w="456" w:type="dxa"/>
            <w:shd w:val="clear" w:color="auto" w:fill="auto"/>
            <w:vAlign w:val="center"/>
          </w:tcPr>
          <w:p w14:paraId="10E29AA5" w14:textId="5388430A" w:rsidR="00386D50" w:rsidRPr="00401889" w:rsidRDefault="00386D50" w:rsidP="00386D50">
            <w:pPr>
              <w:spacing w:after="0" w:line="240" w:lineRule="auto"/>
              <w:jc w:val="center"/>
              <w:rPr>
                <w:color w:val="000000"/>
                <w:lang w:eastAsia="ru-RU"/>
              </w:rPr>
            </w:pPr>
            <w:r w:rsidRPr="00401889">
              <w:rPr>
                <w:color w:val="000000"/>
                <w:lang w:eastAsia="ru-RU"/>
              </w:rPr>
              <w:t>4</w:t>
            </w:r>
          </w:p>
        </w:tc>
        <w:tc>
          <w:tcPr>
            <w:tcW w:w="4501" w:type="dxa"/>
            <w:shd w:val="clear" w:color="auto" w:fill="auto"/>
            <w:vAlign w:val="center"/>
          </w:tcPr>
          <w:p w14:paraId="60536389" w14:textId="28D9C42E" w:rsidR="00386D50" w:rsidRPr="00401889" w:rsidRDefault="00386D50" w:rsidP="00386D50">
            <w:pPr>
              <w:spacing w:after="0" w:line="240" w:lineRule="auto"/>
              <w:jc w:val="both"/>
              <w:rPr>
                <w:color w:val="000000"/>
                <w:lang w:eastAsia="ru-RU"/>
              </w:rPr>
            </w:pPr>
            <w:proofErr w:type="spellStart"/>
            <w:r w:rsidRPr="00401889">
              <w:rPr>
                <w:iCs/>
                <w:lang w:eastAsia="ru-RU"/>
              </w:rPr>
              <w:t>артскважина</w:t>
            </w:r>
            <w:proofErr w:type="spellEnd"/>
            <w:r w:rsidRPr="00401889">
              <w:rPr>
                <w:iCs/>
                <w:lang w:eastAsia="ru-RU"/>
              </w:rPr>
              <w:t xml:space="preserve"> </w:t>
            </w:r>
            <w:proofErr w:type="spellStart"/>
            <w:r w:rsidRPr="00401889">
              <w:rPr>
                <w:iCs/>
                <w:lang w:eastAsia="ru-RU"/>
              </w:rPr>
              <w:t>н.п</w:t>
            </w:r>
            <w:proofErr w:type="spellEnd"/>
            <w:r w:rsidRPr="00401889">
              <w:rPr>
                <w:iCs/>
                <w:lang w:eastAsia="ru-RU"/>
              </w:rPr>
              <w:t>. Александровка</w:t>
            </w:r>
          </w:p>
        </w:tc>
        <w:tc>
          <w:tcPr>
            <w:tcW w:w="1417" w:type="dxa"/>
            <w:shd w:val="clear" w:color="auto" w:fill="auto"/>
            <w:noWrap/>
            <w:vAlign w:val="center"/>
          </w:tcPr>
          <w:p w14:paraId="7A1E766D" w14:textId="770B1C9F" w:rsidR="00386D50" w:rsidRPr="00401889" w:rsidRDefault="00386D50" w:rsidP="00386D50">
            <w:pPr>
              <w:spacing w:after="0" w:line="240" w:lineRule="auto"/>
              <w:jc w:val="center"/>
              <w:rPr>
                <w:color w:val="000000"/>
                <w:lang w:eastAsia="ru-RU"/>
              </w:rPr>
            </w:pPr>
            <w:proofErr w:type="spellStart"/>
            <w:r w:rsidRPr="00386D50">
              <w:rPr>
                <w:color w:val="000000"/>
                <w:lang w:eastAsia="ru-RU"/>
              </w:rPr>
              <w:t>кВтч</w:t>
            </w:r>
            <w:proofErr w:type="spellEnd"/>
            <w:r w:rsidRPr="00386D50">
              <w:rPr>
                <w:color w:val="000000"/>
                <w:lang w:eastAsia="ru-RU"/>
              </w:rPr>
              <w:t>/м</w:t>
            </w:r>
            <w:r w:rsidRPr="00386D50">
              <w:rPr>
                <w:color w:val="000000"/>
                <w:vertAlign w:val="superscript"/>
                <w:lang w:eastAsia="ru-RU"/>
              </w:rPr>
              <w:t>3</w:t>
            </w:r>
          </w:p>
        </w:tc>
        <w:tc>
          <w:tcPr>
            <w:tcW w:w="1071" w:type="dxa"/>
            <w:shd w:val="clear" w:color="auto" w:fill="auto"/>
            <w:noWrap/>
            <w:vAlign w:val="center"/>
          </w:tcPr>
          <w:p w14:paraId="7DB236DE" w14:textId="13AD673D" w:rsidR="00386D50" w:rsidRPr="00401889" w:rsidRDefault="00386D50" w:rsidP="00386D50">
            <w:pPr>
              <w:spacing w:after="0" w:line="240" w:lineRule="auto"/>
              <w:jc w:val="center"/>
              <w:rPr>
                <w:b/>
                <w:i/>
                <w:color w:val="000000"/>
                <w:lang w:eastAsia="ru-RU"/>
              </w:rPr>
            </w:pPr>
            <w:r w:rsidRPr="00401889">
              <w:rPr>
                <w:color w:val="000000"/>
              </w:rPr>
              <w:t>4,350</w:t>
            </w:r>
          </w:p>
        </w:tc>
        <w:tc>
          <w:tcPr>
            <w:tcW w:w="992" w:type="dxa"/>
            <w:shd w:val="clear" w:color="auto" w:fill="auto"/>
            <w:noWrap/>
            <w:vAlign w:val="center"/>
          </w:tcPr>
          <w:p w14:paraId="38EFEBD8" w14:textId="7E5E54C4" w:rsidR="00386D50" w:rsidRPr="00401889" w:rsidRDefault="00386D50" w:rsidP="00386D50">
            <w:pPr>
              <w:spacing w:after="0" w:line="240" w:lineRule="auto"/>
              <w:jc w:val="center"/>
              <w:rPr>
                <w:b/>
                <w:i/>
                <w:color w:val="000000"/>
                <w:lang w:eastAsia="ru-RU"/>
              </w:rPr>
            </w:pPr>
            <w:r w:rsidRPr="00401889">
              <w:rPr>
                <w:color w:val="000000"/>
              </w:rPr>
              <w:t>8,100</w:t>
            </w:r>
          </w:p>
        </w:tc>
        <w:tc>
          <w:tcPr>
            <w:tcW w:w="1014" w:type="dxa"/>
            <w:shd w:val="clear" w:color="auto" w:fill="auto"/>
            <w:noWrap/>
            <w:vAlign w:val="center"/>
          </w:tcPr>
          <w:p w14:paraId="6737876C" w14:textId="03E6D998" w:rsidR="00386D50" w:rsidRPr="00401889" w:rsidRDefault="00386D50" w:rsidP="00386D50">
            <w:pPr>
              <w:spacing w:after="0" w:line="240" w:lineRule="auto"/>
              <w:jc w:val="center"/>
              <w:rPr>
                <w:b/>
                <w:i/>
                <w:color w:val="000000"/>
                <w:lang w:eastAsia="ru-RU"/>
              </w:rPr>
            </w:pPr>
            <w:r w:rsidRPr="00401889">
              <w:rPr>
                <w:color w:val="000000"/>
              </w:rPr>
              <w:t>19,050</w:t>
            </w:r>
          </w:p>
        </w:tc>
      </w:tr>
      <w:tr w:rsidR="00386D50" w:rsidRPr="00401889" w14:paraId="2A6FBF46" w14:textId="77777777" w:rsidTr="002D71A5">
        <w:trPr>
          <w:trHeight w:val="95"/>
          <w:jc w:val="center"/>
        </w:trPr>
        <w:tc>
          <w:tcPr>
            <w:tcW w:w="456" w:type="dxa"/>
            <w:shd w:val="clear" w:color="auto" w:fill="auto"/>
            <w:vAlign w:val="center"/>
          </w:tcPr>
          <w:p w14:paraId="02D40797" w14:textId="2D80C2C1" w:rsidR="00386D50" w:rsidRPr="00401889" w:rsidRDefault="00386D50" w:rsidP="00386D50">
            <w:pPr>
              <w:spacing w:after="0" w:line="240" w:lineRule="auto"/>
              <w:jc w:val="center"/>
              <w:rPr>
                <w:color w:val="000000"/>
                <w:lang w:eastAsia="ru-RU"/>
              </w:rPr>
            </w:pPr>
            <w:r w:rsidRPr="00401889">
              <w:rPr>
                <w:color w:val="000000"/>
                <w:lang w:eastAsia="ru-RU"/>
              </w:rPr>
              <w:t>5</w:t>
            </w:r>
          </w:p>
        </w:tc>
        <w:tc>
          <w:tcPr>
            <w:tcW w:w="4501" w:type="dxa"/>
            <w:shd w:val="clear" w:color="auto" w:fill="auto"/>
            <w:vAlign w:val="center"/>
          </w:tcPr>
          <w:p w14:paraId="1B33E57A" w14:textId="6DC54B20" w:rsidR="00386D50" w:rsidRPr="00401889" w:rsidRDefault="00625DAF" w:rsidP="00625DAF">
            <w:pPr>
              <w:spacing w:after="0"/>
              <w:outlineLvl w:val="0"/>
              <w:rPr>
                <w:color w:val="000000"/>
                <w:lang w:eastAsia="ru-RU"/>
              </w:rPr>
            </w:pPr>
            <w:bookmarkStart w:id="73" w:name="_Toc206329929"/>
            <w:bookmarkStart w:id="74" w:name="_Toc206673212"/>
            <w:proofErr w:type="spellStart"/>
            <w:r>
              <w:rPr>
                <w:iCs/>
                <w:lang w:eastAsia="ru-RU"/>
              </w:rPr>
              <w:t>артскважина</w:t>
            </w:r>
            <w:proofErr w:type="spellEnd"/>
            <w:r>
              <w:rPr>
                <w:iCs/>
                <w:lang w:eastAsia="ru-RU"/>
              </w:rPr>
              <w:t xml:space="preserve"> </w:t>
            </w:r>
            <w:proofErr w:type="spellStart"/>
            <w:r>
              <w:rPr>
                <w:iCs/>
                <w:lang w:eastAsia="ru-RU"/>
              </w:rPr>
              <w:t>н.п</w:t>
            </w:r>
            <w:proofErr w:type="spellEnd"/>
            <w:r>
              <w:rPr>
                <w:iCs/>
                <w:lang w:eastAsia="ru-RU"/>
              </w:rPr>
              <w:t xml:space="preserve">. </w:t>
            </w:r>
            <w:r w:rsidR="00386D50" w:rsidRPr="00401889">
              <w:rPr>
                <w:iCs/>
                <w:lang w:eastAsia="ru-RU"/>
              </w:rPr>
              <w:t>Н. Ивайтенки</w:t>
            </w:r>
            <w:bookmarkEnd w:id="73"/>
            <w:bookmarkEnd w:id="74"/>
          </w:p>
        </w:tc>
        <w:tc>
          <w:tcPr>
            <w:tcW w:w="1417" w:type="dxa"/>
            <w:shd w:val="clear" w:color="auto" w:fill="auto"/>
            <w:noWrap/>
            <w:vAlign w:val="center"/>
          </w:tcPr>
          <w:p w14:paraId="30F746F3" w14:textId="0055F4BB" w:rsidR="00386D50" w:rsidRPr="00401889" w:rsidRDefault="00386D50" w:rsidP="00386D50">
            <w:pPr>
              <w:spacing w:after="0" w:line="240" w:lineRule="auto"/>
              <w:jc w:val="center"/>
              <w:rPr>
                <w:color w:val="000000"/>
                <w:lang w:eastAsia="ru-RU"/>
              </w:rPr>
            </w:pPr>
            <w:proofErr w:type="spellStart"/>
            <w:r w:rsidRPr="00386D50">
              <w:rPr>
                <w:color w:val="000000"/>
                <w:lang w:eastAsia="ru-RU"/>
              </w:rPr>
              <w:t>кВтч</w:t>
            </w:r>
            <w:proofErr w:type="spellEnd"/>
            <w:r w:rsidRPr="00386D50">
              <w:rPr>
                <w:color w:val="000000"/>
                <w:lang w:eastAsia="ru-RU"/>
              </w:rPr>
              <w:t>/м</w:t>
            </w:r>
            <w:r w:rsidRPr="00386D50">
              <w:rPr>
                <w:color w:val="000000"/>
                <w:vertAlign w:val="superscript"/>
                <w:lang w:eastAsia="ru-RU"/>
              </w:rPr>
              <w:t>3</w:t>
            </w:r>
          </w:p>
        </w:tc>
        <w:tc>
          <w:tcPr>
            <w:tcW w:w="1071" w:type="dxa"/>
            <w:shd w:val="clear" w:color="auto" w:fill="auto"/>
            <w:noWrap/>
            <w:vAlign w:val="center"/>
          </w:tcPr>
          <w:p w14:paraId="1969A9A7" w14:textId="4A364F65" w:rsidR="00386D50" w:rsidRPr="00401889" w:rsidRDefault="00386D50" w:rsidP="00386D50">
            <w:pPr>
              <w:spacing w:after="0" w:line="240" w:lineRule="auto"/>
              <w:jc w:val="center"/>
              <w:rPr>
                <w:b/>
                <w:i/>
                <w:color w:val="000000"/>
                <w:lang w:eastAsia="ru-RU"/>
              </w:rPr>
            </w:pPr>
            <w:r w:rsidRPr="00401889">
              <w:rPr>
                <w:color w:val="000000"/>
              </w:rPr>
              <w:t>1,238</w:t>
            </w:r>
          </w:p>
        </w:tc>
        <w:tc>
          <w:tcPr>
            <w:tcW w:w="992" w:type="dxa"/>
            <w:shd w:val="clear" w:color="auto" w:fill="auto"/>
            <w:noWrap/>
            <w:vAlign w:val="center"/>
          </w:tcPr>
          <w:p w14:paraId="059E2930" w14:textId="2090B1DB" w:rsidR="00386D50" w:rsidRPr="00401889" w:rsidRDefault="00386D50" w:rsidP="00386D50">
            <w:pPr>
              <w:spacing w:after="0" w:line="240" w:lineRule="auto"/>
              <w:jc w:val="center"/>
              <w:rPr>
                <w:b/>
                <w:i/>
                <w:color w:val="000000"/>
                <w:lang w:eastAsia="ru-RU"/>
              </w:rPr>
            </w:pPr>
            <w:r w:rsidRPr="00401889">
              <w:rPr>
                <w:color w:val="000000"/>
              </w:rPr>
              <w:t>1,265</w:t>
            </w:r>
          </w:p>
        </w:tc>
        <w:tc>
          <w:tcPr>
            <w:tcW w:w="1014" w:type="dxa"/>
            <w:shd w:val="clear" w:color="auto" w:fill="auto"/>
            <w:noWrap/>
            <w:vAlign w:val="center"/>
          </w:tcPr>
          <w:p w14:paraId="1F9ECEC9" w14:textId="6A03E211" w:rsidR="00386D50" w:rsidRPr="00401889" w:rsidRDefault="00386D50" w:rsidP="00386D50">
            <w:pPr>
              <w:spacing w:after="0" w:line="240" w:lineRule="auto"/>
              <w:jc w:val="center"/>
              <w:rPr>
                <w:b/>
                <w:i/>
                <w:color w:val="000000"/>
                <w:lang w:eastAsia="ru-RU"/>
              </w:rPr>
            </w:pPr>
            <w:r w:rsidRPr="00401889">
              <w:rPr>
                <w:color w:val="000000"/>
              </w:rPr>
              <w:t>1,207</w:t>
            </w:r>
          </w:p>
        </w:tc>
      </w:tr>
      <w:tr w:rsidR="00386D50" w:rsidRPr="00401889" w14:paraId="1B6E6B5A" w14:textId="77777777" w:rsidTr="002D71A5">
        <w:trPr>
          <w:trHeight w:val="95"/>
          <w:jc w:val="center"/>
        </w:trPr>
        <w:tc>
          <w:tcPr>
            <w:tcW w:w="456" w:type="dxa"/>
            <w:shd w:val="clear" w:color="auto" w:fill="auto"/>
            <w:vAlign w:val="center"/>
          </w:tcPr>
          <w:p w14:paraId="4CB0C8A3" w14:textId="3FBC4413" w:rsidR="00386D50" w:rsidRPr="00401889" w:rsidRDefault="00386D50" w:rsidP="00386D50">
            <w:pPr>
              <w:spacing w:after="0" w:line="240" w:lineRule="auto"/>
              <w:jc w:val="center"/>
              <w:rPr>
                <w:color w:val="000000"/>
                <w:lang w:eastAsia="ru-RU"/>
              </w:rPr>
            </w:pPr>
            <w:r w:rsidRPr="00401889">
              <w:rPr>
                <w:color w:val="000000"/>
                <w:lang w:eastAsia="ru-RU"/>
              </w:rPr>
              <w:t>6</w:t>
            </w:r>
          </w:p>
        </w:tc>
        <w:tc>
          <w:tcPr>
            <w:tcW w:w="4501" w:type="dxa"/>
            <w:shd w:val="clear" w:color="auto" w:fill="auto"/>
            <w:vAlign w:val="center"/>
          </w:tcPr>
          <w:p w14:paraId="350DEB75" w14:textId="4F776F20" w:rsidR="00386D50" w:rsidRPr="00401889" w:rsidRDefault="00386D50" w:rsidP="00386D50">
            <w:pPr>
              <w:spacing w:after="0" w:line="240" w:lineRule="auto"/>
              <w:jc w:val="both"/>
              <w:rPr>
                <w:color w:val="000000"/>
                <w:lang w:eastAsia="ru-RU"/>
              </w:rPr>
            </w:pPr>
            <w:proofErr w:type="spellStart"/>
            <w:r w:rsidRPr="00401889">
              <w:rPr>
                <w:iCs/>
                <w:lang w:eastAsia="ru-RU"/>
              </w:rPr>
              <w:t>артскважина</w:t>
            </w:r>
            <w:proofErr w:type="spellEnd"/>
            <w:r w:rsidRPr="00401889">
              <w:rPr>
                <w:iCs/>
                <w:lang w:eastAsia="ru-RU"/>
              </w:rPr>
              <w:t xml:space="preserve"> </w:t>
            </w:r>
            <w:proofErr w:type="spellStart"/>
            <w:r w:rsidRPr="00401889">
              <w:rPr>
                <w:iCs/>
                <w:lang w:eastAsia="ru-RU"/>
              </w:rPr>
              <w:t>н.п.Задубенье</w:t>
            </w:r>
            <w:proofErr w:type="spellEnd"/>
          </w:p>
        </w:tc>
        <w:tc>
          <w:tcPr>
            <w:tcW w:w="1417" w:type="dxa"/>
            <w:shd w:val="clear" w:color="auto" w:fill="auto"/>
            <w:noWrap/>
            <w:vAlign w:val="center"/>
          </w:tcPr>
          <w:p w14:paraId="720EC3F6" w14:textId="7C9A4BDF" w:rsidR="00386D50" w:rsidRPr="00401889" w:rsidRDefault="00386D50" w:rsidP="00386D50">
            <w:pPr>
              <w:spacing w:after="0" w:line="240" w:lineRule="auto"/>
              <w:jc w:val="center"/>
              <w:rPr>
                <w:color w:val="000000"/>
                <w:lang w:eastAsia="ru-RU"/>
              </w:rPr>
            </w:pPr>
            <w:proofErr w:type="spellStart"/>
            <w:r w:rsidRPr="00386D50">
              <w:rPr>
                <w:color w:val="000000"/>
                <w:lang w:eastAsia="ru-RU"/>
              </w:rPr>
              <w:t>кВтч</w:t>
            </w:r>
            <w:proofErr w:type="spellEnd"/>
            <w:r w:rsidRPr="00386D50">
              <w:rPr>
                <w:color w:val="000000"/>
                <w:lang w:eastAsia="ru-RU"/>
              </w:rPr>
              <w:t>/м</w:t>
            </w:r>
            <w:r w:rsidRPr="00386D50">
              <w:rPr>
                <w:color w:val="000000"/>
                <w:vertAlign w:val="superscript"/>
                <w:lang w:eastAsia="ru-RU"/>
              </w:rPr>
              <w:t>3</w:t>
            </w:r>
          </w:p>
        </w:tc>
        <w:tc>
          <w:tcPr>
            <w:tcW w:w="1071" w:type="dxa"/>
            <w:shd w:val="clear" w:color="auto" w:fill="auto"/>
            <w:noWrap/>
            <w:vAlign w:val="center"/>
          </w:tcPr>
          <w:p w14:paraId="3B80BA1D" w14:textId="32049944" w:rsidR="00386D50" w:rsidRPr="00401889" w:rsidRDefault="00386D50" w:rsidP="00386D50">
            <w:pPr>
              <w:spacing w:after="0" w:line="240" w:lineRule="auto"/>
              <w:jc w:val="center"/>
              <w:rPr>
                <w:b/>
                <w:i/>
                <w:color w:val="000000"/>
                <w:lang w:eastAsia="ru-RU"/>
              </w:rPr>
            </w:pPr>
            <w:r w:rsidRPr="00401889">
              <w:rPr>
                <w:color w:val="000000"/>
              </w:rPr>
              <w:t>1,000</w:t>
            </w:r>
          </w:p>
        </w:tc>
        <w:tc>
          <w:tcPr>
            <w:tcW w:w="992" w:type="dxa"/>
            <w:shd w:val="clear" w:color="auto" w:fill="auto"/>
            <w:noWrap/>
            <w:vAlign w:val="center"/>
          </w:tcPr>
          <w:p w14:paraId="5470CD37" w14:textId="75789F8A" w:rsidR="00386D50" w:rsidRPr="00401889" w:rsidRDefault="00386D50" w:rsidP="00386D50">
            <w:pPr>
              <w:spacing w:after="0" w:line="240" w:lineRule="auto"/>
              <w:jc w:val="center"/>
              <w:rPr>
                <w:b/>
                <w:i/>
                <w:color w:val="000000"/>
                <w:lang w:eastAsia="ru-RU"/>
              </w:rPr>
            </w:pPr>
            <w:r w:rsidRPr="00401889">
              <w:rPr>
                <w:color w:val="000000"/>
              </w:rPr>
              <w:t>1,886</w:t>
            </w:r>
          </w:p>
        </w:tc>
        <w:tc>
          <w:tcPr>
            <w:tcW w:w="1014" w:type="dxa"/>
            <w:shd w:val="clear" w:color="auto" w:fill="auto"/>
            <w:noWrap/>
            <w:vAlign w:val="center"/>
          </w:tcPr>
          <w:p w14:paraId="067D994A" w14:textId="2F8D692B" w:rsidR="00386D50" w:rsidRPr="00401889" w:rsidRDefault="00386D50" w:rsidP="00386D50">
            <w:pPr>
              <w:spacing w:after="0" w:line="240" w:lineRule="auto"/>
              <w:jc w:val="center"/>
              <w:rPr>
                <w:b/>
                <w:i/>
                <w:color w:val="000000"/>
                <w:lang w:eastAsia="ru-RU"/>
              </w:rPr>
            </w:pPr>
            <w:r w:rsidRPr="00401889">
              <w:rPr>
                <w:color w:val="000000"/>
              </w:rPr>
              <w:t>2,461</w:t>
            </w:r>
          </w:p>
        </w:tc>
      </w:tr>
      <w:tr w:rsidR="00386D50" w:rsidRPr="00401889" w14:paraId="768A340C" w14:textId="77777777" w:rsidTr="0072736F">
        <w:trPr>
          <w:trHeight w:val="312"/>
          <w:jc w:val="center"/>
        </w:trPr>
        <w:tc>
          <w:tcPr>
            <w:tcW w:w="456" w:type="dxa"/>
            <w:shd w:val="clear" w:color="auto" w:fill="auto"/>
            <w:vAlign w:val="center"/>
          </w:tcPr>
          <w:p w14:paraId="271782AA" w14:textId="348C5E33" w:rsidR="00386D50" w:rsidRPr="00401889" w:rsidRDefault="00386D50" w:rsidP="00386D50">
            <w:pPr>
              <w:spacing w:after="0" w:line="240" w:lineRule="auto"/>
              <w:jc w:val="center"/>
              <w:rPr>
                <w:color w:val="000000"/>
                <w:lang w:eastAsia="ru-RU"/>
              </w:rPr>
            </w:pPr>
            <w:r w:rsidRPr="00401889">
              <w:rPr>
                <w:color w:val="000000"/>
                <w:lang w:eastAsia="ru-RU"/>
              </w:rPr>
              <w:t>7</w:t>
            </w:r>
          </w:p>
        </w:tc>
        <w:tc>
          <w:tcPr>
            <w:tcW w:w="4501" w:type="dxa"/>
            <w:shd w:val="clear" w:color="auto" w:fill="auto"/>
            <w:vAlign w:val="center"/>
          </w:tcPr>
          <w:p w14:paraId="4BFC7458" w14:textId="33EF0667" w:rsidR="00386D50" w:rsidRPr="00401889" w:rsidRDefault="00386D50" w:rsidP="00386D50">
            <w:pPr>
              <w:spacing w:after="0" w:line="240" w:lineRule="auto"/>
              <w:jc w:val="both"/>
              <w:rPr>
                <w:color w:val="000000"/>
                <w:lang w:eastAsia="ru-RU"/>
              </w:rPr>
            </w:pPr>
            <w:proofErr w:type="spellStart"/>
            <w:r w:rsidRPr="00401889">
              <w:rPr>
                <w:iCs/>
                <w:lang w:eastAsia="ru-RU"/>
              </w:rPr>
              <w:t>артскважина</w:t>
            </w:r>
            <w:proofErr w:type="spellEnd"/>
            <w:r w:rsidRPr="00401889">
              <w:rPr>
                <w:iCs/>
                <w:lang w:eastAsia="ru-RU"/>
              </w:rPr>
              <w:t xml:space="preserve"> </w:t>
            </w:r>
            <w:proofErr w:type="spellStart"/>
            <w:r w:rsidRPr="00401889">
              <w:rPr>
                <w:iCs/>
                <w:lang w:eastAsia="ru-RU"/>
              </w:rPr>
              <w:t>н.п</w:t>
            </w:r>
            <w:proofErr w:type="spellEnd"/>
            <w:r w:rsidRPr="00401889">
              <w:rPr>
                <w:iCs/>
                <w:lang w:eastAsia="ru-RU"/>
              </w:rPr>
              <w:t>. Ст. Ивайтенки</w:t>
            </w:r>
          </w:p>
        </w:tc>
        <w:tc>
          <w:tcPr>
            <w:tcW w:w="1417" w:type="dxa"/>
            <w:shd w:val="clear" w:color="auto" w:fill="auto"/>
            <w:noWrap/>
            <w:vAlign w:val="center"/>
          </w:tcPr>
          <w:p w14:paraId="2F0843D7" w14:textId="465DB514" w:rsidR="00386D50" w:rsidRPr="00401889" w:rsidRDefault="00386D50" w:rsidP="00386D50">
            <w:pPr>
              <w:spacing w:after="0" w:line="240" w:lineRule="auto"/>
              <w:jc w:val="center"/>
              <w:rPr>
                <w:color w:val="000000"/>
                <w:lang w:eastAsia="ru-RU"/>
              </w:rPr>
            </w:pPr>
            <w:proofErr w:type="spellStart"/>
            <w:r w:rsidRPr="00386D50">
              <w:rPr>
                <w:color w:val="000000"/>
                <w:lang w:eastAsia="ru-RU"/>
              </w:rPr>
              <w:t>кВтч</w:t>
            </w:r>
            <w:proofErr w:type="spellEnd"/>
            <w:r w:rsidRPr="00386D50">
              <w:rPr>
                <w:color w:val="000000"/>
                <w:lang w:eastAsia="ru-RU"/>
              </w:rPr>
              <w:t>/м</w:t>
            </w:r>
            <w:r w:rsidRPr="00386D50">
              <w:rPr>
                <w:color w:val="000000"/>
                <w:vertAlign w:val="superscript"/>
                <w:lang w:eastAsia="ru-RU"/>
              </w:rPr>
              <w:t>3</w:t>
            </w:r>
          </w:p>
        </w:tc>
        <w:tc>
          <w:tcPr>
            <w:tcW w:w="1071" w:type="dxa"/>
            <w:shd w:val="clear" w:color="auto" w:fill="auto"/>
            <w:noWrap/>
            <w:vAlign w:val="center"/>
          </w:tcPr>
          <w:p w14:paraId="6B1F49D9" w14:textId="5F087029" w:rsidR="00386D50" w:rsidRPr="00401889" w:rsidRDefault="00386D50" w:rsidP="00386D50">
            <w:pPr>
              <w:spacing w:after="0" w:line="240" w:lineRule="auto"/>
              <w:jc w:val="center"/>
              <w:rPr>
                <w:b/>
                <w:i/>
                <w:color w:val="000000"/>
                <w:lang w:eastAsia="ru-RU"/>
              </w:rPr>
            </w:pPr>
            <w:r w:rsidRPr="00401889">
              <w:rPr>
                <w:color w:val="000000"/>
              </w:rPr>
              <w:t>3,692</w:t>
            </w:r>
          </w:p>
        </w:tc>
        <w:tc>
          <w:tcPr>
            <w:tcW w:w="992" w:type="dxa"/>
            <w:shd w:val="clear" w:color="auto" w:fill="auto"/>
            <w:noWrap/>
            <w:vAlign w:val="center"/>
          </w:tcPr>
          <w:p w14:paraId="2A60F342" w14:textId="61C3B10E" w:rsidR="00386D50" w:rsidRPr="00401889" w:rsidRDefault="00386D50" w:rsidP="00386D50">
            <w:pPr>
              <w:spacing w:after="0" w:line="240" w:lineRule="auto"/>
              <w:jc w:val="center"/>
              <w:rPr>
                <w:b/>
                <w:i/>
                <w:color w:val="000000"/>
                <w:lang w:eastAsia="ru-RU"/>
              </w:rPr>
            </w:pPr>
            <w:r w:rsidRPr="00401889">
              <w:rPr>
                <w:color w:val="000000"/>
              </w:rPr>
              <w:t>2,324</w:t>
            </w:r>
          </w:p>
        </w:tc>
        <w:tc>
          <w:tcPr>
            <w:tcW w:w="1014" w:type="dxa"/>
            <w:shd w:val="clear" w:color="auto" w:fill="auto"/>
            <w:noWrap/>
            <w:vAlign w:val="center"/>
          </w:tcPr>
          <w:p w14:paraId="6460F454" w14:textId="2B6C4FF6" w:rsidR="00386D50" w:rsidRPr="00401889" w:rsidRDefault="00386D50" w:rsidP="00386D50">
            <w:pPr>
              <w:spacing w:after="0" w:line="240" w:lineRule="auto"/>
              <w:jc w:val="center"/>
              <w:rPr>
                <w:b/>
                <w:i/>
                <w:color w:val="000000"/>
                <w:lang w:eastAsia="ru-RU"/>
              </w:rPr>
            </w:pPr>
            <w:r w:rsidRPr="00401889">
              <w:rPr>
                <w:color w:val="000000"/>
              </w:rPr>
              <w:t>4,151</w:t>
            </w:r>
          </w:p>
        </w:tc>
      </w:tr>
      <w:tr w:rsidR="00386D50" w:rsidRPr="00401889" w14:paraId="4A4275A0" w14:textId="77777777" w:rsidTr="002D71A5">
        <w:trPr>
          <w:trHeight w:val="95"/>
          <w:jc w:val="center"/>
        </w:trPr>
        <w:tc>
          <w:tcPr>
            <w:tcW w:w="456" w:type="dxa"/>
            <w:shd w:val="clear" w:color="auto" w:fill="auto"/>
            <w:vAlign w:val="center"/>
          </w:tcPr>
          <w:p w14:paraId="2BAED5B5" w14:textId="0806A771" w:rsidR="00386D50" w:rsidRPr="00401889" w:rsidRDefault="00386D50" w:rsidP="00386D50">
            <w:pPr>
              <w:spacing w:after="0" w:line="240" w:lineRule="auto"/>
              <w:jc w:val="center"/>
              <w:rPr>
                <w:color w:val="000000"/>
                <w:lang w:eastAsia="ru-RU"/>
              </w:rPr>
            </w:pPr>
            <w:r w:rsidRPr="00401889">
              <w:rPr>
                <w:color w:val="000000"/>
                <w:lang w:eastAsia="ru-RU"/>
              </w:rPr>
              <w:t>8</w:t>
            </w:r>
          </w:p>
        </w:tc>
        <w:tc>
          <w:tcPr>
            <w:tcW w:w="4501" w:type="dxa"/>
            <w:shd w:val="clear" w:color="auto" w:fill="auto"/>
            <w:vAlign w:val="center"/>
          </w:tcPr>
          <w:p w14:paraId="6D49539F" w14:textId="73D566D8" w:rsidR="00386D50" w:rsidRPr="00401889" w:rsidRDefault="00386D50" w:rsidP="00386D50">
            <w:pPr>
              <w:spacing w:after="0" w:line="240" w:lineRule="auto"/>
              <w:jc w:val="both"/>
              <w:rPr>
                <w:color w:val="000000"/>
                <w:lang w:eastAsia="ru-RU"/>
              </w:rPr>
            </w:pPr>
            <w:proofErr w:type="spellStart"/>
            <w:r w:rsidRPr="00401889">
              <w:rPr>
                <w:iCs/>
                <w:lang w:eastAsia="ru-RU"/>
              </w:rPr>
              <w:t>артскважина</w:t>
            </w:r>
            <w:proofErr w:type="spellEnd"/>
            <w:r w:rsidRPr="00401889">
              <w:rPr>
                <w:iCs/>
                <w:lang w:eastAsia="ru-RU"/>
              </w:rPr>
              <w:t xml:space="preserve">  </w:t>
            </w:r>
            <w:proofErr w:type="spellStart"/>
            <w:r w:rsidRPr="00401889">
              <w:rPr>
                <w:iCs/>
                <w:lang w:eastAsia="ru-RU"/>
              </w:rPr>
              <w:t>н.п</w:t>
            </w:r>
            <w:proofErr w:type="spellEnd"/>
            <w:r w:rsidRPr="00401889">
              <w:rPr>
                <w:iCs/>
                <w:lang w:eastAsia="ru-RU"/>
              </w:rPr>
              <w:t xml:space="preserve">. </w:t>
            </w:r>
            <w:proofErr w:type="spellStart"/>
            <w:r w:rsidRPr="00401889">
              <w:rPr>
                <w:iCs/>
                <w:lang w:eastAsia="ru-RU"/>
              </w:rPr>
              <w:t>Вяльки</w:t>
            </w:r>
            <w:proofErr w:type="spellEnd"/>
          </w:p>
        </w:tc>
        <w:tc>
          <w:tcPr>
            <w:tcW w:w="1417" w:type="dxa"/>
            <w:shd w:val="clear" w:color="auto" w:fill="auto"/>
            <w:noWrap/>
            <w:vAlign w:val="center"/>
          </w:tcPr>
          <w:p w14:paraId="3119F6EB" w14:textId="13F8AD4A" w:rsidR="00386D50" w:rsidRPr="00401889" w:rsidRDefault="00386D50" w:rsidP="00386D50">
            <w:pPr>
              <w:spacing w:after="0" w:line="240" w:lineRule="auto"/>
              <w:jc w:val="center"/>
              <w:rPr>
                <w:color w:val="000000"/>
                <w:lang w:eastAsia="ru-RU"/>
              </w:rPr>
            </w:pPr>
            <w:proofErr w:type="spellStart"/>
            <w:r w:rsidRPr="00386D50">
              <w:rPr>
                <w:color w:val="000000"/>
                <w:lang w:eastAsia="ru-RU"/>
              </w:rPr>
              <w:t>кВтч</w:t>
            </w:r>
            <w:proofErr w:type="spellEnd"/>
            <w:r w:rsidRPr="00386D50">
              <w:rPr>
                <w:color w:val="000000"/>
                <w:lang w:eastAsia="ru-RU"/>
              </w:rPr>
              <w:t>/м</w:t>
            </w:r>
            <w:r w:rsidRPr="00386D50">
              <w:rPr>
                <w:color w:val="000000"/>
                <w:vertAlign w:val="superscript"/>
                <w:lang w:eastAsia="ru-RU"/>
              </w:rPr>
              <w:t>3</w:t>
            </w:r>
          </w:p>
        </w:tc>
        <w:tc>
          <w:tcPr>
            <w:tcW w:w="1071" w:type="dxa"/>
            <w:shd w:val="clear" w:color="auto" w:fill="auto"/>
            <w:noWrap/>
            <w:vAlign w:val="center"/>
          </w:tcPr>
          <w:p w14:paraId="4C226E76" w14:textId="75445D17" w:rsidR="00386D50" w:rsidRPr="00401889" w:rsidRDefault="00386D50" w:rsidP="00386D50">
            <w:pPr>
              <w:spacing w:after="0" w:line="240" w:lineRule="auto"/>
              <w:jc w:val="center"/>
              <w:rPr>
                <w:b/>
                <w:i/>
                <w:color w:val="000000"/>
                <w:lang w:eastAsia="ru-RU"/>
              </w:rPr>
            </w:pPr>
            <w:r w:rsidRPr="00401889">
              <w:rPr>
                <w:color w:val="000000"/>
              </w:rPr>
              <w:t>0,970</w:t>
            </w:r>
          </w:p>
        </w:tc>
        <w:tc>
          <w:tcPr>
            <w:tcW w:w="992" w:type="dxa"/>
            <w:shd w:val="clear" w:color="auto" w:fill="auto"/>
            <w:noWrap/>
            <w:vAlign w:val="center"/>
          </w:tcPr>
          <w:p w14:paraId="5FF47D95" w14:textId="5AB43B8E" w:rsidR="00386D50" w:rsidRPr="00401889" w:rsidRDefault="00386D50" w:rsidP="00386D50">
            <w:pPr>
              <w:spacing w:after="0" w:line="240" w:lineRule="auto"/>
              <w:jc w:val="center"/>
              <w:rPr>
                <w:b/>
                <w:i/>
                <w:color w:val="000000"/>
                <w:lang w:eastAsia="ru-RU"/>
              </w:rPr>
            </w:pPr>
            <w:r w:rsidRPr="00401889">
              <w:rPr>
                <w:color w:val="000000"/>
              </w:rPr>
              <w:t>1,250</w:t>
            </w:r>
          </w:p>
        </w:tc>
        <w:tc>
          <w:tcPr>
            <w:tcW w:w="1014" w:type="dxa"/>
            <w:shd w:val="clear" w:color="auto" w:fill="auto"/>
            <w:noWrap/>
            <w:vAlign w:val="center"/>
          </w:tcPr>
          <w:p w14:paraId="4182995E" w14:textId="4F5DAEB2" w:rsidR="00386D50" w:rsidRPr="00401889" w:rsidRDefault="00386D50" w:rsidP="00386D50">
            <w:pPr>
              <w:spacing w:after="0" w:line="240" w:lineRule="auto"/>
              <w:jc w:val="center"/>
              <w:rPr>
                <w:b/>
                <w:i/>
                <w:color w:val="000000"/>
                <w:lang w:eastAsia="ru-RU"/>
              </w:rPr>
            </w:pPr>
            <w:r w:rsidRPr="00401889">
              <w:rPr>
                <w:color w:val="000000"/>
              </w:rPr>
              <w:t>1,983</w:t>
            </w:r>
          </w:p>
        </w:tc>
      </w:tr>
    </w:tbl>
    <w:p w14:paraId="0B1E07D6" w14:textId="4ED384E7" w:rsidR="00AF01DE" w:rsidRDefault="00DC5DD1" w:rsidP="00DA5DCC">
      <w:pPr>
        <w:tabs>
          <w:tab w:val="left" w:pos="0"/>
        </w:tabs>
        <w:spacing w:after="0"/>
        <w:ind w:firstLine="567"/>
        <w:rPr>
          <w:sz w:val="24"/>
          <w:szCs w:val="24"/>
        </w:rPr>
      </w:pPr>
      <w:r>
        <w:rPr>
          <w:sz w:val="24"/>
          <w:szCs w:val="24"/>
        </w:rPr>
        <w:tab/>
      </w:r>
    </w:p>
    <w:p w14:paraId="239E6C0F" w14:textId="77777777" w:rsidR="002D71A5" w:rsidRDefault="002D71A5" w:rsidP="00DA5DCC">
      <w:pPr>
        <w:tabs>
          <w:tab w:val="left" w:pos="0"/>
        </w:tabs>
        <w:spacing w:after="0"/>
        <w:ind w:firstLine="567"/>
        <w:rPr>
          <w:sz w:val="24"/>
          <w:szCs w:val="24"/>
        </w:rPr>
      </w:pPr>
    </w:p>
    <w:p w14:paraId="755D88B2" w14:textId="2FEAF2C0" w:rsidR="0006243E" w:rsidRDefault="0006243E" w:rsidP="00CB1208">
      <w:pPr>
        <w:tabs>
          <w:tab w:val="left" w:pos="0"/>
        </w:tabs>
        <w:ind w:firstLine="567"/>
        <w:jc w:val="both"/>
        <w:rPr>
          <w:sz w:val="24"/>
          <w:szCs w:val="24"/>
        </w:rPr>
      </w:pPr>
      <w:r w:rsidRPr="00F528F1">
        <w:rPr>
          <w:sz w:val="24"/>
          <w:szCs w:val="24"/>
        </w:rPr>
        <w:lastRenderedPageBreak/>
        <w:t xml:space="preserve">Основным условием эффективной и надежной эксплуатации насосного оборудования является согласованная работа насосного оборудования в системе. Это условие выполняется в том случае, если рабочая точка, определяемая пересечением характеристики системы и насосного оборудования, находится в пределах рабочего диапазона насоса, т.е. в области максимального КПД. Для оптимизации энергопотребления существует ряд способов, основные из которых приведены в таблице </w:t>
      </w:r>
      <w:r w:rsidR="00AF01DE">
        <w:rPr>
          <w:sz w:val="24"/>
          <w:szCs w:val="24"/>
        </w:rPr>
        <w:t>1.1</w:t>
      </w:r>
      <w:r w:rsidR="0076795B">
        <w:rPr>
          <w:sz w:val="24"/>
          <w:szCs w:val="24"/>
        </w:rPr>
        <w:t>0</w:t>
      </w:r>
      <w:r w:rsidR="00AF01DE">
        <w:rPr>
          <w:sz w:val="24"/>
          <w:szCs w:val="24"/>
        </w:rPr>
        <w:t>.</w:t>
      </w:r>
    </w:p>
    <w:p w14:paraId="1DC6C46F" w14:textId="1BD0EF59" w:rsidR="0006243E" w:rsidRPr="00504F58" w:rsidRDefault="0006243E" w:rsidP="00F528F1">
      <w:pPr>
        <w:tabs>
          <w:tab w:val="left" w:pos="0"/>
        </w:tabs>
        <w:spacing w:after="0"/>
        <w:ind w:firstLine="567"/>
        <w:jc w:val="both"/>
        <w:rPr>
          <w:b/>
          <w:szCs w:val="24"/>
        </w:rPr>
      </w:pPr>
      <w:r w:rsidRPr="00504F58">
        <w:rPr>
          <w:b/>
          <w:szCs w:val="24"/>
        </w:rPr>
        <w:t xml:space="preserve">Таблица </w:t>
      </w:r>
      <w:r w:rsidR="00127DD1">
        <w:rPr>
          <w:b/>
          <w:szCs w:val="24"/>
        </w:rPr>
        <w:t>1.1</w:t>
      </w:r>
      <w:r w:rsidR="0076795B">
        <w:rPr>
          <w:b/>
          <w:szCs w:val="24"/>
        </w:rPr>
        <w:t>0</w:t>
      </w:r>
      <w:r w:rsidR="00C87410" w:rsidRPr="00504F58">
        <w:rPr>
          <w:b/>
          <w:szCs w:val="24"/>
        </w:rPr>
        <w:t>.</w:t>
      </w:r>
      <w:r w:rsidR="00504F58">
        <w:rPr>
          <w:b/>
          <w:szCs w:val="24"/>
        </w:rPr>
        <w:t xml:space="preserve"> </w:t>
      </w:r>
      <w:r w:rsidRPr="00504F58">
        <w:rPr>
          <w:b/>
          <w:szCs w:val="24"/>
        </w:rPr>
        <w:t>Основные способы для оптимизации энергопотребления.</w:t>
      </w:r>
    </w:p>
    <w:tbl>
      <w:tblPr>
        <w:tblStyle w:val="TableNormal1"/>
        <w:tblW w:w="97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3"/>
        <w:gridCol w:w="2668"/>
      </w:tblGrid>
      <w:tr w:rsidR="0006243E" w:rsidRPr="00B20106" w14:paraId="7D623C0B" w14:textId="77777777" w:rsidTr="00AD1AA6">
        <w:trPr>
          <w:trHeight w:hRule="exact" w:val="594"/>
          <w:jc w:val="center"/>
        </w:trPr>
        <w:tc>
          <w:tcPr>
            <w:tcW w:w="7083" w:type="dxa"/>
            <w:shd w:val="clear" w:color="auto" w:fill="F2F2F2" w:themeFill="background1" w:themeFillShade="F2"/>
            <w:vAlign w:val="center"/>
          </w:tcPr>
          <w:p w14:paraId="2A968FD9" w14:textId="77777777" w:rsidR="0006243E" w:rsidRPr="00474118" w:rsidRDefault="0006243E" w:rsidP="00504F58">
            <w:pPr>
              <w:spacing w:after="0"/>
              <w:ind w:left="772"/>
              <w:rPr>
                <w:lang w:val="ru-RU"/>
              </w:rPr>
            </w:pPr>
            <w:r w:rsidRPr="00474118">
              <w:rPr>
                <w:lang w:val="ru-RU"/>
              </w:rPr>
              <w:t>Методы снижения энергопотребления насосных систем</w:t>
            </w:r>
          </w:p>
        </w:tc>
        <w:tc>
          <w:tcPr>
            <w:tcW w:w="2668" w:type="dxa"/>
            <w:shd w:val="clear" w:color="auto" w:fill="F2F2F2" w:themeFill="background1" w:themeFillShade="F2"/>
            <w:vAlign w:val="center"/>
          </w:tcPr>
          <w:p w14:paraId="6D194468" w14:textId="113CE053" w:rsidR="0006243E" w:rsidRPr="00B20106" w:rsidRDefault="00AD1AA6" w:rsidP="00AD1AA6">
            <w:pPr>
              <w:spacing w:after="0"/>
              <w:ind w:left="201" w:right="205"/>
              <w:jc w:val="center"/>
            </w:pPr>
            <w:r>
              <w:rPr>
                <w:lang w:val="ru-RU"/>
              </w:rPr>
              <w:t>Снижение</w:t>
            </w:r>
            <w:r w:rsidR="0006243E" w:rsidRPr="00B20106">
              <w:t xml:space="preserve"> </w:t>
            </w:r>
            <w:r>
              <w:rPr>
                <w:lang w:val="ru-RU"/>
              </w:rPr>
              <w:t>энергопотребления</w:t>
            </w:r>
          </w:p>
        </w:tc>
      </w:tr>
      <w:tr w:rsidR="0006243E" w:rsidRPr="00B20106" w14:paraId="66709191" w14:textId="77777777" w:rsidTr="00CB1208">
        <w:trPr>
          <w:trHeight w:hRule="exact" w:val="564"/>
          <w:jc w:val="center"/>
        </w:trPr>
        <w:tc>
          <w:tcPr>
            <w:tcW w:w="7083" w:type="dxa"/>
            <w:vAlign w:val="center"/>
          </w:tcPr>
          <w:p w14:paraId="3CA67259" w14:textId="77777777" w:rsidR="0006243E" w:rsidRPr="00474118" w:rsidRDefault="0006243E" w:rsidP="00504F58">
            <w:pPr>
              <w:spacing w:after="0"/>
              <w:ind w:left="103"/>
              <w:rPr>
                <w:lang w:val="ru-RU"/>
              </w:rPr>
            </w:pPr>
            <w:r w:rsidRPr="00474118">
              <w:rPr>
                <w:lang w:val="ru-RU"/>
              </w:rPr>
              <w:t>Замена регулирования подачи задвижкой на регулирование частотой вращения</w:t>
            </w:r>
          </w:p>
        </w:tc>
        <w:tc>
          <w:tcPr>
            <w:tcW w:w="2668" w:type="dxa"/>
            <w:vAlign w:val="center"/>
          </w:tcPr>
          <w:p w14:paraId="587DA004" w14:textId="77777777" w:rsidR="0006243E" w:rsidRPr="00B20106" w:rsidRDefault="0006243E" w:rsidP="00504F58">
            <w:pPr>
              <w:spacing w:after="0"/>
              <w:ind w:left="201" w:right="203"/>
              <w:jc w:val="center"/>
            </w:pPr>
            <w:r w:rsidRPr="00B20106">
              <w:t>10-60 %</w:t>
            </w:r>
          </w:p>
        </w:tc>
      </w:tr>
      <w:tr w:rsidR="0006243E" w:rsidRPr="00B20106" w14:paraId="68687F66" w14:textId="77777777" w:rsidTr="00CB1208">
        <w:trPr>
          <w:trHeight w:hRule="exact" w:val="364"/>
          <w:jc w:val="center"/>
        </w:trPr>
        <w:tc>
          <w:tcPr>
            <w:tcW w:w="7083" w:type="dxa"/>
            <w:vAlign w:val="center"/>
          </w:tcPr>
          <w:p w14:paraId="078D58E5" w14:textId="77777777" w:rsidR="0006243E" w:rsidRPr="00474118" w:rsidRDefault="0006243E" w:rsidP="00504F58">
            <w:pPr>
              <w:spacing w:after="0"/>
              <w:ind w:left="103" w:right="100"/>
              <w:rPr>
                <w:lang w:val="ru-RU"/>
              </w:rPr>
            </w:pPr>
            <w:r w:rsidRPr="00474118">
              <w:rPr>
                <w:lang w:val="ru-RU"/>
              </w:rPr>
              <w:t>Снижение частоты вращения насосов, при неизменных параметрах сети</w:t>
            </w:r>
          </w:p>
        </w:tc>
        <w:tc>
          <w:tcPr>
            <w:tcW w:w="2668" w:type="dxa"/>
            <w:vAlign w:val="center"/>
          </w:tcPr>
          <w:p w14:paraId="54980E46" w14:textId="77777777" w:rsidR="0006243E" w:rsidRPr="00B20106" w:rsidRDefault="0006243E" w:rsidP="00504F58">
            <w:pPr>
              <w:spacing w:after="0"/>
              <w:ind w:left="201" w:right="201"/>
              <w:jc w:val="center"/>
            </w:pPr>
            <w:r w:rsidRPr="00B20106">
              <w:t>5 - 40%</w:t>
            </w:r>
          </w:p>
        </w:tc>
      </w:tr>
      <w:tr w:rsidR="0006243E" w:rsidRPr="00B20106" w14:paraId="5F981704" w14:textId="77777777" w:rsidTr="00CB1208">
        <w:trPr>
          <w:trHeight w:hRule="exact" w:val="599"/>
          <w:jc w:val="center"/>
        </w:trPr>
        <w:tc>
          <w:tcPr>
            <w:tcW w:w="7083" w:type="dxa"/>
            <w:vAlign w:val="center"/>
          </w:tcPr>
          <w:p w14:paraId="0BEC6272" w14:textId="77777777" w:rsidR="0006243E" w:rsidRPr="00474118" w:rsidRDefault="0006243E" w:rsidP="00504F58">
            <w:pPr>
              <w:spacing w:after="0"/>
              <w:ind w:left="103"/>
              <w:rPr>
                <w:lang w:val="ru-RU"/>
              </w:rPr>
            </w:pPr>
            <w:r w:rsidRPr="00474118">
              <w:rPr>
                <w:lang w:val="ru-RU"/>
              </w:rPr>
              <w:t>Регулирование путем изменения количества параллельно работающих насосов</w:t>
            </w:r>
          </w:p>
        </w:tc>
        <w:tc>
          <w:tcPr>
            <w:tcW w:w="2668" w:type="dxa"/>
            <w:vAlign w:val="center"/>
          </w:tcPr>
          <w:p w14:paraId="06896298" w14:textId="77777777" w:rsidR="0006243E" w:rsidRPr="00B20106" w:rsidRDefault="0006243E" w:rsidP="00504F58">
            <w:pPr>
              <w:spacing w:after="0"/>
              <w:ind w:left="201" w:right="201"/>
              <w:jc w:val="center"/>
            </w:pPr>
            <w:r w:rsidRPr="00B20106">
              <w:t>10-30%</w:t>
            </w:r>
          </w:p>
        </w:tc>
      </w:tr>
      <w:tr w:rsidR="0006243E" w:rsidRPr="00B20106" w14:paraId="5144695D" w14:textId="77777777" w:rsidTr="00AD1AA6">
        <w:trPr>
          <w:trHeight w:hRule="exact" w:val="468"/>
          <w:jc w:val="center"/>
        </w:trPr>
        <w:tc>
          <w:tcPr>
            <w:tcW w:w="7083" w:type="dxa"/>
            <w:vAlign w:val="center"/>
          </w:tcPr>
          <w:p w14:paraId="68B7DE53" w14:textId="7D57C0BF" w:rsidR="0006243E" w:rsidRPr="00B20106" w:rsidRDefault="00AD1AA6" w:rsidP="00AD1AA6">
            <w:pPr>
              <w:spacing w:after="0"/>
              <w:ind w:left="103"/>
            </w:pPr>
            <w:r>
              <w:rPr>
                <w:lang w:val="ru-RU"/>
              </w:rPr>
              <w:t>Подрезка рабочего колеса</w:t>
            </w:r>
          </w:p>
        </w:tc>
        <w:tc>
          <w:tcPr>
            <w:tcW w:w="2668" w:type="dxa"/>
            <w:vAlign w:val="center"/>
          </w:tcPr>
          <w:p w14:paraId="70D9093D" w14:textId="1D92D07F" w:rsidR="0006243E" w:rsidRPr="00B20106" w:rsidRDefault="00AD1AA6" w:rsidP="00AD1AA6">
            <w:pPr>
              <w:spacing w:after="0"/>
              <w:ind w:left="201" w:right="201"/>
              <w:jc w:val="center"/>
            </w:pPr>
            <w:r>
              <w:rPr>
                <w:lang w:val="ru-RU"/>
              </w:rPr>
              <w:t xml:space="preserve">До </w:t>
            </w:r>
            <w:r w:rsidR="0006243E" w:rsidRPr="00B20106">
              <w:t xml:space="preserve">20%, в </w:t>
            </w:r>
            <w:r>
              <w:rPr>
                <w:lang w:val="ru-RU"/>
              </w:rPr>
              <w:t xml:space="preserve">среднем </w:t>
            </w:r>
            <w:r w:rsidR="0006243E" w:rsidRPr="00B20106">
              <w:t>10%</w:t>
            </w:r>
          </w:p>
        </w:tc>
      </w:tr>
      <w:tr w:rsidR="0006243E" w:rsidRPr="00B20106" w14:paraId="00C15C50" w14:textId="77777777" w:rsidTr="00CB1208">
        <w:trPr>
          <w:trHeight w:hRule="exact" w:val="564"/>
          <w:jc w:val="center"/>
        </w:trPr>
        <w:tc>
          <w:tcPr>
            <w:tcW w:w="7083" w:type="dxa"/>
            <w:vAlign w:val="center"/>
          </w:tcPr>
          <w:p w14:paraId="488AE688" w14:textId="77777777" w:rsidR="0006243E" w:rsidRPr="00474118" w:rsidRDefault="0006243E" w:rsidP="00504F58">
            <w:pPr>
              <w:spacing w:after="0"/>
              <w:ind w:left="103"/>
              <w:rPr>
                <w:lang w:val="ru-RU"/>
              </w:rPr>
            </w:pPr>
            <w:r w:rsidRPr="00474118">
              <w:rPr>
                <w:lang w:val="ru-RU"/>
              </w:rPr>
              <w:t>Использование дополнительных резервуаров для работы во время пиковых нагрузок</w:t>
            </w:r>
          </w:p>
        </w:tc>
        <w:tc>
          <w:tcPr>
            <w:tcW w:w="2668" w:type="dxa"/>
            <w:vAlign w:val="center"/>
          </w:tcPr>
          <w:p w14:paraId="13BACFC4" w14:textId="77777777" w:rsidR="0006243E" w:rsidRPr="00B20106" w:rsidRDefault="0006243E" w:rsidP="00504F58">
            <w:pPr>
              <w:spacing w:after="0"/>
              <w:ind w:left="201" w:right="203"/>
              <w:jc w:val="center"/>
            </w:pPr>
            <w:r w:rsidRPr="00B20106">
              <w:t>10-20 %</w:t>
            </w:r>
          </w:p>
        </w:tc>
      </w:tr>
      <w:tr w:rsidR="0006243E" w:rsidRPr="00B20106" w14:paraId="52D430BC" w14:textId="77777777" w:rsidTr="00CB1208">
        <w:trPr>
          <w:trHeight w:hRule="exact" w:val="350"/>
          <w:jc w:val="center"/>
        </w:trPr>
        <w:tc>
          <w:tcPr>
            <w:tcW w:w="7083" w:type="dxa"/>
            <w:vAlign w:val="center"/>
          </w:tcPr>
          <w:p w14:paraId="14FF0ED4" w14:textId="77777777" w:rsidR="0006243E" w:rsidRPr="00474118" w:rsidRDefault="0006243E" w:rsidP="00504F58">
            <w:pPr>
              <w:spacing w:after="0"/>
              <w:ind w:left="103"/>
              <w:rPr>
                <w:lang w:val="ru-RU"/>
              </w:rPr>
            </w:pPr>
            <w:r w:rsidRPr="00474118">
              <w:rPr>
                <w:lang w:val="ru-RU"/>
              </w:rPr>
              <w:t>Замена электродвигателей на более эффективные</w:t>
            </w:r>
          </w:p>
        </w:tc>
        <w:tc>
          <w:tcPr>
            <w:tcW w:w="2668" w:type="dxa"/>
            <w:vAlign w:val="center"/>
          </w:tcPr>
          <w:p w14:paraId="17E8A37A" w14:textId="77777777" w:rsidR="0006243E" w:rsidRPr="00B20106" w:rsidRDefault="0006243E" w:rsidP="00504F58">
            <w:pPr>
              <w:spacing w:after="0"/>
              <w:ind w:left="201" w:right="203"/>
              <w:jc w:val="center"/>
            </w:pPr>
            <w:r w:rsidRPr="00B20106">
              <w:t>1-3%</w:t>
            </w:r>
          </w:p>
        </w:tc>
      </w:tr>
      <w:tr w:rsidR="0006243E" w:rsidRPr="00B20106" w14:paraId="0F746BF2" w14:textId="77777777" w:rsidTr="00CB1208">
        <w:trPr>
          <w:trHeight w:hRule="exact" w:val="350"/>
          <w:jc w:val="center"/>
        </w:trPr>
        <w:tc>
          <w:tcPr>
            <w:tcW w:w="7083" w:type="dxa"/>
            <w:vAlign w:val="center"/>
          </w:tcPr>
          <w:p w14:paraId="315E8157" w14:textId="77777777" w:rsidR="0006243E" w:rsidRPr="00474118" w:rsidRDefault="0006243E" w:rsidP="00504F58">
            <w:pPr>
              <w:spacing w:after="0"/>
              <w:ind w:left="103"/>
              <w:rPr>
                <w:lang w:val="ru-RU"/>
              </w:rPr>
            </w:pPr>
            <w:r w:rsidRPr="00474118">
              <w:rPr>
                <w:lang w:val="ru-RU"/>
              </w:rPr>
              <w:t>Замена насосов на более эффективные</w:t>
            </w:r>
          </w:p>
        </w:tc>
        <w:tc>
          <w:tcPr>
            <w:tcW w:w="2668" w:type="dxa"/>
            <w:vAlign w:val="center"/>
          </w:tcPr>
          <w:p w14:paraId="1194AB18" w14:textId="77777777" w:rsidR="0006243E" w:rsidRPr="00B20106" w:rsidRDefault="0006243E" w:rsidP="00504F58">
            <w:pPr>
              <w:spacing w:after="0"/>
              <w:ind w:left="201" w:right="201"/>
              <w:jc w:val="center"/>
            </w:pPr>
            <w:r w:rsidRPr="00B20106">
              <w:t>1-2 %</w:t>
            </w:r>
          </w:p>
        </w:tc>
      </w:tr>
    </w:tbl>
    <w:p w14:paraId="1088B831" w14:textId="77777777" w:rsidR="00B20106" w:rsidRPr="00B20106" w:rsidRDefault="00B20106" w:rsidP="00090613">
      <w:pPr>
        <w:tabs>
          <w:tab w:val="left" w:pos="0"/>
        </w:tabs>
        <w:spacing w:after="0" w:line="240" w:lineRule="auto"/>
        <w:ind w:firstLine="567"/>
        <w:jc w:val="both"/>
        <w:rPr>
          <w:sz w:val="24"/>
          <w:szCs w:val="24"/>
        </w:rPr>
      </w:pPr>
    </w:p>
    <w:p w14:paraId="0C618691" w14:textId="3D79BDB1" w:rsidR="0006243E" w:rsidRPr="00B20106" w:rsidRDefault="00B20106" w:rsidP="00F528F1">
      <w:pPr>
        <w:tabs>
          <w:tab w:val="left" w:pos="0"/>
        </w:tabs>
        <w:spacing w:after="0"/>
        <w:ind w:firstLine="567"/>
        <w:jc w:val="both"/>
        <w:rPr>
          <w:sz w:val="24"/>
          <w:szCs w:val="24"/>
        </w:rPr>
      </w:pPr>
      <w:r w:rsidRPr="00B20106">
        <w:rPr>
          <w:sz w:val="24"/>
          <w:szCs w:val="24"/>
        </w:rPr>
        <w:t xml:space="preserve"> </w:t>
      </w:r>
      <w:r w:rsidR="0072202E" w:rsidRPr="00B20106">
        <w:rPr>
          <w:sz w:val="24"/>
          <w:szCs w:val="24"/>
        </w:rPr>
        <w:t>Т</w:t>
      </w:r>
      <w:r w:rsidR="007F67E7" w:rsidRPr="00B20106">
        <w:rPr>
          <w:sz w:val="24"/>
          <w:szCs w:val="24"/>
        </w:rPr>
        <w:t>ехническ</w:t>
      </w:r>
      <w:r w:rsidR="0072202E" w:rsidRPr="00B20106">
        <w:rPr>
          <w:sz w:val="24"/>
          <w:szCs w:val="24"/>
        </w:rPr>
        <w:t>ий</w:t>
      </w:r>
      <w:r w:rsidR="007F67E7" w:rsidRPr="00B20106">
        <w:rPr>
          <w:sz w:val="24"/>
          <w:szCs w:val="24"/>
        </w:rPr>
        <w:t xml:space="preserve"> </w:t>
      </w:r>
      <w:r w:rsidR="0072202E" w:rsidRPr="00B20106">
        <w:rPr>
          <w:sz w:val="24"/>
          <w:szCs w:val="24"/>
        </w:rPr>
        <w:t>износ</w:t>
      </w:r>
      <w:r w:rsidR="007F67E7" w:rsidRPr="00B20106">
        <w:rPr>
          <w:sz w:val="24"/>
          <w:szCs w:val="24"/>
        </w:rPr>
        <w:t xml:space="preserve"> </w:t>
      </w:r>
      <w:r w:rsidR="007F67E7" w:rsidRPr="000E7BE8">
        <w:rPr>
          <w:sz w:val="24"/>
          <w:szCs w:val="24"/>
        </w:rPr>
        <w:t>насос</w:t>
      </w:r>
      <w:r w:rsidR="0072202E" w:rsidRPr="000E7BE8">
        <w:rPr>
          <w:sz w:val="24"/>
          <w:szCs w:val="24"/>
        </w:rPr>
        <w:t xml:space="preserve">ного оборудования водозаборов составляет </w:t>
      </w:r>
      <w:r w:rsidR="00504F58">
        <w:rPr>
          <w:sz w:val="24"/>
          <w:szCs w:val="24"/>
        </w:rPr>
        <w:t xml:space="preserve">более </w:t>
      </w:r>
      <w:r w:rsidR="00CB1208">
        <w:rPr>
          <w:sz w:val="24"/>
          <w:szCs w:val="24"/>
        </w:rPr>
        <w:t>70</w:t>
      </w:r>
      <w:r w:rsidR="0072202E" w:rsidRPr="000E7BE8">
        <w:rPr>
          <w:sz w:val="24"/>
          <w:szCs w:val="24"/>
        </w:rPr>
        <w:t xml:space="preserve">%. </w:t>
      </w:r>
      <w:r w:rsidRPr="000E7BE8">
        <w:rPr>
          <w:sz w:val="24"/>
          <w:szCs w:val="24"/>
        </w:rPr>
        <w:t xml:space="preserve">Замена неэффективного насосного оборудования на скважинах производится своевременно. </w:t>
      </w:r>
    </w:p>
    <w:p w14:paraId="7DB4A911" w14:textId="77777777" w:rsidR="00B20106" w:rsidRPr="00F528F1" w:rsidRDefault="00B20106" w:rsidP="00F528F1">
      <w:pPr>
        <w:tabs>
          <w:tab w:val="left" w:pos="0"/>
        </w:tabs>
        <w:spacing w:after="0"/>
        <w:ind w:firstLine="567"/>
        <w:jc w:val="both"/>
        <w:rPr>
          <w:sz w:val="24"/>
          <w:szCs w:val="24"/>
        </w:rPr>
      </w:pPr>
    </w:p>
    <w:p w14:paraId="31C3DC83" w14:textId="53EFF72A" w:rsidR="00FC34B3" w:rsidRPr="00F528F1" w:rsidRDefault="00102CBE" w:rsidP="00C93121">
      <w:pPr>
        <w:pStyle w:val="3"/>
      </w:pPr>
      <w:bookmarkStart w:id="75" w:name="_Toc206673213"/>
      <w:r>
        <w:t xml:space="preserve">1.5. </w:t>
      </w:r>
      <w:r w:rsidR="00FC34B3" w:rsidRPr="00F528F1">
        <w:t>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r w:rsidR="00181FA1">
        <w:t>.</w:t>
      </w:r>
      <w:bookmarkEnd w:id="75"/>
    </w:p>
    <w:p w14:paraId="34AD8610" w14:textId="63CC355C" w:rsidR="00C8243A" w:rsidRDefault="00C8243A" w:rsidP="00F528F1">
      <w:pPr>
        <w:tabs>
          <w:tab w:val="left" w:pos="0"/>
        </w:tabs>
        <w:spacing w:after="0"/>
        <w:ind w:firstLine="567"/>
        <w:jc w:val="both"/>
        <w:rPr>
          <w:sz w:val="24"/>
          <w:szCs w:val="24"/>
        </w:rPr>
      </w:pPr>
      <w:r>
        <w:rPr>
          <w:sz w:val="24"/>
          <w:szCs w:val="24"/>
        </w:rPr>
        <w:t xml:space="preserve">На территории </w:t>
      </w:r>
      <w:r w:rsidR="007E1E48">
        <w:rPr>
          <w:sz w:val="24"/>
          <w:szCs w:val="24"/>
        </w:rPr>
        <w:t xml:space="preserve">сельского поселения </w:t>
      </w:r>
      <w:r>
        <w:rPr>
          <w:sz w:val="24"/>
          <w:szCs w:val="24"/>
        </w:rPr>
        <w:t>система водоподготовки отсутствует.</w:t>
      </w:r>
    </w:p>
    <w:p w14:paraId="1BED2592" w14:textId="2F6444BB" w:rsidR="00F36E9B" w:rsidRPr="00F528F1" w:rsidRDefault="00F36E9B" w:rsidP="00F528F1">
      <w:pPr>
        <w:tabs>
          <w:tab w:val="left" w:pos="0"/>
        </w:tabs>
        <w:spacing w:after="0"/>
        <w:ind w:firstLine="567"/>
        <w:jc w:val="both"/>
        <w:rPr>
          <w:sz w:val="24"/>
          <w:szCs w:val="24"/>
        </w:rPr>
      </w:pPr>
      <w:r w:rsidRPr="00F528F1">
        <w:rPr>
          <w:sz w:val="24"/>
          <w:szCs w:val="24"/>
        </w:rPr>
        <w:t xml:space="preserve">Технологическая </w:t>
      </w:r>
      <w:r w:rsidR="00BB0085" w:rsidRPr="00F528F1">
        <w:rPr>
          <w:sz w:val="24"/>
          <w:szCs w:val="24"/>
        </w:rPr>
        <w:t>схем</w:t>
      </w:r>
      <w:r w:rsidR="00272D99" w:rsidRPr="00F528F1">
        <w:rPr>
          <w:sz w:val="24"/>
          <w:szCs w:val="24"/>
        </w:rPr>
        <w:t>а</w:t>
      </w:r>
      <w:r w:rsidRPr="00F528F1">
        <w:rPr>
          <w:sz w:val="24"/>
          <w:szCs w:val="24"/>
        </w:rPr>
        <w:t xml:space="preserve"> очистки и подготовки воды – это размещение технологических процессов и сооружений в определенной последовательности для получения воды заданных количества и качества, соответствующих нормативным требованиям.</w:t>
      </w:r>
    </w:p>
    <w:p w14:paraId="73C7092F" w14:textId="62839FD7" w:rsidR="00F36E9B" w:rsidRDefault="00F36E9B" w:rsidP="00F528F1">
      <w:pPr>
        <w:tabs>
          <w:tab w:val="left" w:pos="0"/>
        </w:tabs>
        <w:spacing w:after="0"/>
        <w:ind w:firstLine="567"/>
        <w:jc w:val="both"/>
        <w:rPr>
          <w:sz w:val="24"/>
          <w:szCs w:val="24"/>
        </w:rPr>
      </w:pPr>
      <w:r w:rsidRPr="00F528F1">
        <w:rPr>
          <w:sz w:val="24"/>
          <w:szCs w:val="24"/>
        </w:rPr>
        <w:t xml:space="preserve">Проблема очистки </w:t>
      </w:r>
      <w:r w:rsidR="009F3D73" w:rsidRPr="00F528F1">
        <w:rPr>
          <w:sz w:val="24"/>
          <w:szCs w:val="24"/>
        </w:rPr>
        <w:t>в</w:t>
      </w:r>
      <w:r w:rsidRPr="00F528F1">
        <w:rPr>
          <w:sz w:val="24"/>
          <w:szCs w:val="24"/>
        </w:rPr>
        <w:t>оды охватывает вопросы физических, химических и биологических ее изменений в процессе обработки с целью сделать ее пригодной для питья. При этом речь идет не только об устранении нежелательных и вредных свойств воды (очистка), но и об улучшении ее природных свойств путем обогащения недостающими ингредиентами. Поэтому более правильно рассматривать обработку воды как процесс улучшения ее качества.</w:t>
      </w:r>
    </w:p>
    <w:p w14:paraId="1C74168F" w14:textId="77777777" w:rsidR="009E219A" w:rsidRPr="00F528F1" w:rsidRDefault="009E219A" w:rsidP="00F528F1">
      <w:pPr>
        <w:spacing w:after="0"/>
        <w:ind w:firstLine="709"/>
        <w:jc w:val="both"/>
        <w:rPr>
          <w:bCs/>
          <w:sz w:val="24"/>
          <w:szCs w:val="24"/>
        </w:rPr>
      </w:pPr>
      <w:r w:rsidRPr="00F528F1">
        <w:rPr>
          <w:bCs/>
          <w:sz w:val="24"/>
          <w:szCs w:val="24"/>
        </w:rPr>
        <w:t>Характеристики основных показателей качества хозяйственно-питьевой воды:</w:t>
      </w:r>
    </w:p>
    <w:p w14:paraId="2C9233F5" w14:textId="77777777" w:rsidR="009E219A" w:rsidRPr="00F528F1" w:rsidRDefault="009E219A" w:rsidP="007F3B1B">
      <w:pPr>
        <w:tabs>
          <w:tab w:val="left" w:pos="993"/>
        </w:tabs>
        <w:spacing w:after="0"/>
        <w:ind w:firstLine="709"/>
        <w:jc w:val="both"/>
        <w:rPr>
          <w:bCs/>
          <w:sz w:val="24"/>
          <w:szCs w:val="24"/>
        </w:rPr>
      </w:pPr>
      <w:r w:rsidRPr="00F528F1">
        <w:rPr>
          <w:bCs/>
          <w:sz w:val="24"/>
          <w:szCs w:val="24"/>
        </w:rPr>
        <w:t>1.</w:t>
      </w:r>
      <w:r w:rsidRPr="00F528F1">
        <w:rPr>
          <w:bCs/>
          <w:sz w:val="24"/>
          <w:szCs w:val="24"/>
        </w:rPr>
        <w:tab/>
        <w:t>Органолептические показатели</w:t>
      </w:r>
    </w:p>
    <w:p w14:paraId="7FE006D5" w14:textId="0D7B9E07" w:rsidR="009E219A" w:rsidRPr="00F528F1" w:rsidRDefault="009E219A" w:rsidP="007F3B1B">
      <w:pPr>
        <w:tabs>
          <w:tab w:val="left" w:pos="993"/>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 xml:space="preserve">Мутность </w:t>
      </w:r>
      <w:r w:rsidR="007F3B1B">
        <w:rPr>
          <w:bCs/>
          <w:sz w:val="24"/>
          <w:szCs w:val="24"/>
        </w:rPr>
        <w:t xml:space="preserve">– </w:t>
      </w:r>
      <w:r w:rsidRPr="00F528F1">
        <w:rPr>
          <w:bCs/>
          <w:sz w:val="24"/>
          <w:szCs w:val="24"/>
        </w:rPr>
        <w:t xml:space="preserve">показывает наличие в воде взвешенных частиц минерального (глина, ил, песок) или органического происхождения. Основную часть взвешенных веществ в большинстве природных вод составляют частицы почвы, уносимые с поверхности земли в результате эрозий. Более грубые фракции песка и ила полностью или частично покрыты органическим веществом. Мутность может оказывать влияние на микробиологическое качество питьевой воды. Её наличие может осложнять выявление в питьевой воде бактерий и вирусов. Рост микробов в воде происходит наиболее интенсивно на поверхности частиц и в свободных хлопьях, встречающихся </w:t>
      </w:r>
      <w:r w:rsidRPr="00F528F1">
        <w:rPr>
          <w:bCs/>
          <w:sz w:val="24"/>
          <w:szCs w:val="24"/>
        </w:rPr>
        <w:lastRenderedPageBreak/>
        <w:t>в природных условиях, а также в хлопьях, образующихся в процессе коагуляции. Этот рост облегчается тем, что питательные вещества адсорбируются на поверхностях, благодаря чему задерживающиеся на них бактерии могут расти эффективнее по сравнению с бактериями, находящимися в свободном состоянии в суспензии.</w:t>
      </w:r>
    </w:p>
    <w:p w14:paraId="5073087F" w14:textId="1040D056" w:rsidR="009E219A" w:rsidRPr="00F528F1" w:rsidRDefault="009E219A" w:rsidP="00E1626F">
      <w:pPr>
        <w:tabs>
          <w:tab w:val="left" w:pos="851"/>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Цветность</w:t>
      </w:r>
      <w:r w:rsidRPr="00F528F1">
        <w:rPr>
          <w:bCs/>
          <w:sz w:val="24"/>
          <w:szCs w:val="24"/>
        </w:rPr>
        <w:t xml:space="preserve"> </w:t>
      </w:r>
      <w:r w:rsidR="004571AC">
        <w:rPr>
          <w:bCs/>
          <w:sz w:val="24"/>
          <w:szCs w:val="24"/>
        </w:rPr>
        <w:t xml:space="preserve">– </w:t>
      </w:r>
      <w:r w:rsidRPr="00F528F1">
        <w:rPr>
          <w:bCs/>
          <w:sz w:val="24"/>
          <w:szCs w:val="24"/>
        </w:rPr>
        <w:t>обусловлена наличием в воде:</w:t>
      </w:r>
    </w:p>
    <w:p w14:paraId="6819D85C" w14:textId="77777777" w:rsidR="009E219A" w:rsidRPr="00F528F1" w:rsidRDefault="009E219A" w:rsidP="00F528F1">
      <w:pPr>
        <w:spacing w:after="0"/>
        <w:ind w:firstLine="709"/>
        <w:jc w:val="both"/>
        <w:rPr>
          <w:bCs/>
          <w:sz w:val="24"/>
          <w:szCs w:val="24"/>
        </w:rPr>
      </w:pPr>
      <w:r w:rsidRPr="00F528F1">
        <w:rPr>
          <w:bCs/>
          <w:sz w:val="24"/>
          <w:szCs w:val="24"/>
        </w:rPr>
        <w:t>- гуминовых веществ, которые придают ей окраску от желтоватого до коричневого цвета;</w:t>
      </w:r>
    </w:p>
    <w:p w14:paraId="428E34A9" w14:textId="77777777" w:rsidR="009E219A" w:rsidRPr="00F528F1" w:rsidRDefault="009E219A" w:rsidP="00F528F1">
      <w:pPr>
        <w:spacing w:after="0"/>
        <w:ind w:firstLine="709"/>
        <w:jc w:val="both"/>
        <w:rPr>
          <w:bCs/>
          <w:sz w:val="24"/>
          <w:szCs w:val="24"/>
        </w:rPr>
      </w:pPr>
      <w:r w:rsidRPr="00F528F1">
        <w:rPr>
          <w:bCs/>
          <w:sz w:val="24"/>
          <w:szCs w:val="24"/>
        </w:rPr>
        <w:t>- металлов, таких как железо и марганец. В подземных, а также в некоторых поверхностных водах часто присутствуют железо и марганец, которые придают им окраску;</w:t>
      </w:r>
    </w:p>
    <w:p w14:paraId="64871F2B" w14:textId="0789012C" w:rsidR="009E219A" w:rsidRPr="00F528F1" w:rsidRDefault="009E219A" w:rsidP="00F528F1">
      <w:pPr>
        <w:spacing w:after="0"/>
        <w:ind w:firstLine="709"/>
        <w:jc w:val="both"/>
        <w:rPr>
          <w:bCs/>
          <w:sz w:val="24"/>
          <w:szCs w:val="24"/>
        </w:rPr>
      </w:pPr>
      <w:r w:rsidRPr="00F528F1">
        <w:rPr>
          <w:bCs/>
          <w:sz w:val="24"/>
          <w:szCs w:val="24"/>
        </w:rPr>
        <w:t>- высоко</w:t>
      </w:r>
      <w:r w:rsidR="00A802DF">
        <w:rPr>
          <w:bCs/>
          <w:sz w:val="24"/>
          <w:szCs w:val="24"/>
        </w:rPr>
        <w:t xml:space="preserve"> </w:t>
      </w:r>
      <w:r w:rsidRPr="00F528F1">
        <w:rPr>
          <w:bCs/>
          <w:sz w:val="24"/>
          <w:szCs w:val="24"/>
        </w:rPr>
        <w:t>окрашенных промышленных стоков, среди которых наиболее распространены стоки целлюлозно-бумажных и текстильных предприятий.</w:t>
      </w:r>
    </w:p>
    <w:p w14:paraId="2EC3A46A" w14:textId="77777777" w:rsidR="009E219A" w:rsidRPr="00F528F1" w:rsidRDefault="009E219A" w:rsidP="00F528F1">
      <w:pPr>
        <w:spacing w:after="0"/>
        <w:ind w:firstLine="709"/>
        <w:jc w:val="both"/>
        <w:rPr>
          <w:bCs/>
          <w:sz w:val="24"/>
          <w:szCs w:val="24"/>
        </w:rPr>
      </w:pPr>
      <w:r w:rsidRPr="00F528F1">
        <w:rPr>
          <w:bCs/>
          <w:sz w:val="24"/>
          <w:szCs w:val="24"/>
        </w:rPr>
        <w:t>Снабжение потребителей водой с видимой окраской может привести к тому, что они начнут пользоваться альтернативным источником бесцветной, но, возможно, небезопасной воды. Также имеется связь между цветностью и образованием некоторых хлорорганических соединений, затруднение очистки воды и увеличение потребления хлора.</w:t>
      </w:r>
    </w:p>
    <w:p w14:paraId="228750A6" w14:textId="675B5FE7" w:rsidR="009E219A" w:rsidRPr="00F528F1" w:rsidRDefault="009E219A" w:rsidP="00E1626F">
      <w:pPr>
        <w:tabs>
          <w:tab w:val="left" w:pos="851"/>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Запах</w:t>
      </w:r>
      <w:r w:rsidRPr="00F528F1">
        <w:rPr>
          <w:bCs/>
          <w:sz w:val="24"/>
          <w:szCs w:val="24"/>
        </w:rPr>
        <w:t xml:space="preserve"> </w:t>
      </w:r>
      <w:r w:rsidR="004571AC">
        <w:rPr>
          <w:bCs/>
          <w:sz w:val="24"/>
          <w:szCs w:val="24"/>
        </w:rPr>
        <w:t xml:space="preserve">– </w:t>
      </w:r>
      <w:r w:rsidRPr="00F528F1">
        <w:rPr>
          <w:bCs/>
          <w:sz w:val="24"/>
          <w:szCs w:val="24"/>
        </w:rPr>
        <w:t xml:space="preserve">естественные запахи обусловлены наличием живущих в воде и отмерших организмов, влиянием берегов, дна, окружающих почв, грунтов. Присутствие в воде растительных остатков придает ей землистый, илистый или болотный запах. Если вода цветет, и в ней содержатся продукты жизнедеятельности актиномицетов, то она приобретает ароматический запах. При гниении органических веществ в воде или загрязнении ее нечистотами возникает гнилостный, сероводородный или фекальный запах. Запахи могут возникать также в условиях застоя воды на участках распределительных систем, характеризующихся низкими скоростями тока воды, или в резервуарах неочищенной и очищенной воды. В процессе очистки воды вещества со слабым запахом (например, амины и фенолы) могут превращаться в соединения, обладающие очень интенсивным запахом (хлорамин и </w:t>
      </w:r>
      <w:proofErr w:type="spellStart"/>
      <w:r w:rsidRPr="00F528F1">
        <w:rPr>
          <w:bCs/>
          <w:sz w:val="24"/>
          <w:szCs w:val="24"/>
        </w:rPr>
        <w:t>хлорфенол</w:t>
      </w:r>
      <w:proofErr w:type="spellEnd"/>
      <w:r w:rsidRPr="00F528F1">
        <w:rPr>
          <w:bCs/>
          <w:sz w:val="24"/>
          <w:szCs w:val="24"/>
        </w:rPr>
        <w:t>). Размножение в распределительных системах железо- и серобактерий также может быть источником запаха. Искусственные запахи и привкусы могут быть показателями загрязнения воды промышленными сточными водами.</w:t>
      </w:r>
    </w:p>
    <w:p w14:paraId="3C2DB77D" w14:textId="77777777" w:rsidR="009E219A" w:rsidRPr="00F528F1" w:rsidRDefault="009E219A" w:rsidP="004571AC">
      <w:pPr>
        <w:tabs>
          <w:tab w:val="left" w:pos="993"/>
        </w:tabs>
        <w:spacing w:after="0"/>
        <w:ind w:firstLine="709"/>
        <w:jc w:val="both"/>
        <w:rPr>
          <w:bCs/>
          <w:sz w:val="24"/>
          <w:szCs w:val="24"/>
        </w:rPr>
      </w:pPr>
      <w:r w:rsidRPr="00F528F1">
        <w:rPr>
          <w:bCs/>
          <w:sz w:val="24"/>
          <w:szCs w:val="24"/>
        </w:rPr>
        <w:t>2.</w:t>
      </w:r>
      <w:r w:rsidRPr="00F528F1">
        <w:rPr>
          <w:bCs/>
          <w:sz w:val="24"/>
          <w:szCs w:val="24"/>
        </w:rPr>
        <w:tab/>
        <w:t>Химические показатели</w:t>
      </w:r>
    </w:p>
    <w:p w14:paraId="40E4FF51" w14:textId="4A968849" w:rsidR="009E219A" w:rsidRPr="00F528F1" w:rsidRDefault="009E219A" w:rsidP="004571AC">
      <w:pPr>
        <w:tabs>
          <w:tab w:val="left" w:pos="993"/>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Водородный показатель</w:t>
      </w:r>
      <w:r w:rsidRPr="00F528F1">
        <w:rPr>
          <w:bCs/>
          <w:sz w:val="24"/>
          <w:szCs w:val="24"/>
        </w:rPr>
        <w:t xml:space="preserve"> </w:t>
      </w:r>
      <w:r w:rsidR="004571AC">
        <w:rPr>
          <w:bCs/>
          <w:sz w:val="24"/>
          <w:szCs w:val="24"/>
        </w:rPr>
        <w:t xml:space="preserve">– </w:t>
      </w:r>
      <w:proofErr w:type="spellStart"/>
      <w:r w:rsidR="002077C1">
        <w:rPr>
          <w:bCs/>
          <w:sz w:val="24"/>
          <w:szCs w:val="24"/>
        </w:rPr>
        <w:t>pH</w:t>
      </w:r>
      <w:proofErr w:type="spellEnd"/>
      <w:r w:rsidR="002077C1">
        <w:rPr>
          <w:bCs/>
          <w:sz w:val="24"/>
          <w:szCs w:val="24"/>
        </w:rPr>
        <w:t xml:space="preserve">- </w:t>
      </w:r>
      <w:r w:rsidRPr="00F528F1">
        <w:rPr>
          <w:bCs/>
          <w:sz w:val="24"/>
          <w:szCs w:val="24"/>
        </w:rPr>
        <w:t>является показателем щёлочности или кислотности воды;</w:t>
      </w:r>
    </w:p>
    <w:p w14:paraId="2C239627" w14:textId="7D101B31" w:rsidR="009E219A" w:rsidRPr="00F528F1" w:rsidRDefault="009E219A" w:rsidP="004571AC">
      <w:pPr>
        <w:tabs>
          <w:tab w:val="left" w:pos="993"/>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 xml:space="preserve">Окисляемость </w:t>
      </w:r>
      <w:proofErr w:type="spellStart"/>
      <w:r w:rsidRPr="00C8243A">
        <w:rPr>
          <w:bCs/>
          <w:i/>
          <w:sz w:val="24"/>
          <w:szCs w:val="24"/>
        </w:rPr>
        <w:t>перманганатная</w:t>
      </w:r>
      <w:proofErr w:type="spellEnd"/>
      <w:r w:rsidRPr="00F528F1">
        <w:rPr>
          <w:bCs/>
          <w:sz w:val="24"/>
          <w:szCs w:val="24"/>
        </w:rPr>
        <w:t xml:space="preserve"> </w:t>
      </w:r>
      <w:r w:rsidR="004571AC">
        <w:rPr>
          <w:bCs/>
          <w:sz w:val="24"/>
          <w:szCs w:val="24"/>
        </w:rPr>
        <w:t xml:space="preserve">– </w:t>
      </w:r>
      <w:r w:rsidRPr="00F528F1">
        <w:rPr>
          <w:bCs/>
          <w:sz w:val="24"/>
          <w:szCs w:val="24"/>
        </w:rPr>
        <w:t>важная гигиеническая характеристика воды, свидетельствует о наличии органических веществ, величина не постоянная, внезапное повышение окисляемости говорит о загрязнении воды;</w:t>
      </w:r>
    </w:p>
    <w:p w14:paraId="6C4413D5" w14:textId="5BCF1F0B" w:rsidR="009E219A" w:rsidRPr="00F528F1" w:rsidRDefault="009E219A" w:rsidP="004571AC">
      <w:pPr>
        <w:tabs>
          <w:tab w:val="left" w:pos="993"/>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Сухой остаток (минерализация)</w:t>
      </w:r>
      <w:r w:rsidRPr="00F528F1">
        <w:rPr>
          <w:bCs/>
          <w:sz w:val="24"/>
          <w:szCs w:val="24"/>
        </w:rPr>
        <w:t xml:space="preserve"> </w:t>
      </w:r>
      <w:r w:rsidR="004571AC">
        <w:rPr>
          <w:bCs/>
          <w:sz w:val="24"/>
          <w:szCs w:val="24"/>
        </w:rPr>
        <w:t xml:space="preserve">– </w:t>
      </w:r>
      <w:r w:rsidRPr="00F528F1">
        <w:rPr>
          <w:bCs/>
          <w:sz w:val="24"/>
          <w:szCs w:val="24"/>
        </w:rPr>
        <w:t>показывает общее количество солей и придает воде определенные вкусовые качества, как высокая минерализация (более 1000 мг/</w:t>
      </w:r>
      <w:r w:rsidR="002077C1">
        <w:rPr>
          <w:bCs/>
          <w:sz w:val="24"/>
          <w:szCs w:val="24"/>
        </w:rPr>
        <w:t>м</w:t>
      </w:r>
      <w:r w:rsidR="002077C1" w:rsidRPr="002077C1">
        <w:rPr>
          <w:bCs/>
          <w:sz w:val="24"/>
          <w:szCs w:val="24"/>
          <w:vertAlign w:val="superscript"/>
        </w:rPr>
        <w:t>3</w:t>
      </w:r>
      <w:r w:rsidRPr="00F528F1">
        <w:rPr>
          <w:bCs/>
          <w:sz w:val="24"/>
          <w:szCs w:val="24"/>
        </w:rPr>
        <w:t>), так и очень малая минерализация (до 100 мг/</w:t>
      </w:r>
      <w:r w:rsidR="002077C1">
        <w:rPr>
          <w:bCs/>
          <w:sz w:val="24"/>
          <w:szCs w:val="24"/>
        </w:rPr>
        <w:t>м</w:t>
      </w:r>
      <w:r w:rsidR="002077C1" w:rsidRPr="002077C1">
        <w:rPr>
          <w:bCs/>
          <w:sz w:val="24"/>
          <w:szCs w:val="24"/>
          <w:vertAlign w:val="superscript"/>
        </w:rPr>
        <w:t>3</w:t>
      </w:r>
      <w:r w:rsidRPr="00F528F1">
        <w:rPr>
          <w:bCs/>
          <w:sz w:val="24"/>
          <w:szCs w:val="24"/>
        </w:rPr>
        <w:t>) ухудшают вкус воды, а лишенная солей вода считается вредной, так как она понижает осмотическое давление внутри клетки;</w:t>
      </w:r>
    </w:p>
    <w:p w14:paraId="0AB9BF07" w14:textId="4BBB20EC" w:rsidR="009E219A" w:rsidRPr="00F528F1" w:rsidRDefault="009E219A" w:rsidP="004571AC">
      <w:pPr>
        <w:tabs>
          <w:tab w:val="left" w:pos="993"/>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Железо, марганец</w:t>
      </w:r>
      <w:r w:rsidRPr="00F528F1">
        <w:rPr>
          <w:bCs/>
          <w:sz w:val="24"/>
          <w:szCs w:val="24"/>
        </w:rPr>
        <w:t xml:space="preserve"> </w:t>
      </w:r>
      <w:r w:rsidR="004571AC">
        <w:rPr>
          <w:bCs/>
          <w:sz w:val="24"/>
          <w:szCs w:val="24"/>
        </w:rPr>
        <w:t xml:space="preserve">– </w:t>
      </w:r>
      <w:r w:rsidRPr="00F528F1">
        <w:rPr>
          <w:bCs/>
          <w:sz w:val="24"/>
          <w:szCs w:val="24"/>
        </w:rPr>
        <w:t>присутствие в воде железа носит природный характер, а наличие железа в питьевой воде может быть вызвано плохим состоянием водопроводов;</w:t>
      </w:r>
    </w:p>
    <w:p w14:paraId="12E231B5" w14:textId="58C599BE" w:rsidR="009E219A" w:rsidRPr="00F528F1" w:rsidRDefault="009E219A" w:rsidP="004571AC">
      <w:pPr>
        <w:tabs>
          <w:tab w:val="left" w:pos="993"/>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Кадмий, свинец, ртуть</w:t>
      </w:r>
      <w:r w:rsidRPr="00F528F1">
        <w:rPr>
          <w:bCs/>
          <w:sz w:val="24"/>
          <w:szCs w:val="24"/>
        </w:rPr>
        <w:t xml:space="preserve"> </w:t>
      </w:r>
      <w:r w:rsidR="004571AC">
        <w:rPr>
          <w:bCs/>
          <w:sz w:val="24"/>
          <w:szCs w:val="24"/>
        </w:rPr>
        <w:t xml:space="preserve">– </w:t>
      </w:r>
      <w:r w:rsidRPr="00F528F1">
        <w:rPr>
          <w:bCs/>
          <w:sz w:val="24"/>
          <w:szCs w:val="24"/>
        </w:rPr>
        <w:t>высокотоксичные металлы, могут поступать в источник водоснабжения со сточными водами промышленных предприятий;</w:t>
      </w:r>
    </w:p>
    <w:p w14:paraId="0A99AF25" w14:textId="53372795" w:rsidR="009E219A" w:rsidRPr="00F528F1" w:rsidRDefault="009E219A" w:rsidP="004571AC">
      <w:pPr>
        <w:tabs>
          <w:tab w:val="left" w:pos="993"/>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Азотная группа (аммоний, нитраты, нитриты)</w:t>
      </w:r>
      <w:r w:rsidRPr="00F528F1">
        <w:rPr>
          <w:bCs/>
          <w:sz w:val="24"/>
          <w:szCs w:val="24"/>
        </w:rPr>
        <w:t xml:space="preserve"> </w:t>
      </w:r>
      <w:r w:rsidR="004571AC">
        <w:rPr>
          <w:bCs/>
          <w:sz w:val="24"/>
          <w:szCs w:val="24"/>
        </w:rPr>
        <w:t xml:space="preserve">– </w:t>
      </w:r>
      <w:r w:rsidRPr="00F528F1">
        <w:rPr>
          <w:bCs/>
          <w:sz w:val="24"/>
          <w:szCs w:val="24"/>
        </w:rPr>
        <w:t>образуются в результате разложения белковых соединений, свидетельствуют о загрязнении исходной воды;</w:t>
      </w:r>
    </w:p>
    <w:p w14:paraId="44E0CF5F" w14:textId="09E41985" w:rsidR="009E219A" w:rsidRPr="00F528F1" w:rsidRDefault="009E219A" w:rsidP="00B270A9">
      <w:pPr>
        <w:tabs>
          <w:tab w:val="left" w:pos="851"/>
        </w:tabs>
        <w:spacing w:after="0"/>
        <w:ind w:firstLine="709"/>
        <w:jc w:val="both"/>
        <w:rPr>
          <w:bCs/>
          <w:sz w:val="24"/>
          <w:szCs w:val="24"/>
        </w:rPr>
      </w:pPr>
      <w:r w:rsidRPr="00F528F1">
        <w:rPr>
          <w:bCs/>
          <w:sz w:val="24"/>
          <w:szCs w:val="24"/>
        </w:rPr>
        <w:lastRenderedPageBreak/>
        <w:t>•</w:t>
      </w:r>
      <w:r w:rsidRPr="00F528F1">
        <w:rPr>
          <w:bCs/>
          <w:sz w:val="24"/>
          <w:szCs w:val="24"/>
        </w:rPr>
        <w:tab/>
      </w:r>
      <w:r w:rsidRPr="00C8243A">
        <w:rPr>
          <w:bCs/>
          <w:i/>
          <w:sz w:val="24"/>
          <w:szCs w:val="24"/>
        </w:rPr>
        <w:t xml:space="preserve">Хлориды </w:t>
      </w:r>
      <w:r w:rsidR="00B270A9">
        <w:rPr>
          <w:bCs/>
          <w:sz w:val="24"/>
          <w:szCs w:val="24"/>
        </w:rPr>
        <w:t xml:space="preserve">– </w:t>
      </w:r>
      <w:r w:rsidRPr="00F528F1">
        <w:rPr>
          <w:bCs/>
          <w:sz w:val="24"/>
          <w:szCs w:val="24"/>
        </w:rPr>
        <w:t>присутствуют практически во всех водах. В основном их присутствие в воде связано с вымыванием из горных пород наиболее распространённой на Земле соли</w:t>
      </w:r>
      <w:r w:rsidR="00B270A9">
        <w:rPr>
          <w:bCs/>
          <w:sz w:val="24"/>
          <w:szCs w:val="24"/>
        </w:rPr>
        <w:t xml:space="preserve"> – </w:t>
      </w:r>
      <w:r w:rsidRPr="00F528F1">
        <w:rPr>
          <w:bCs/>
          <w:sz w:val="24"/>
          <w:szCs w:val="24"/>
        </w:rPr>
        <w:t>хлорида натрия (поваренной соли). Хлориды натрия содержатся в значительных количествах в воде морей, а также некоторых озер и подземных источников. Повышенное содержание хлоридов в совокупности с присутствием в воде аммиака, нитритов и нитратов может свидетельствовать о загрязнённости бытовыми сточными водами.</w:t>
      </w:r>
    </w:p>
    <w:p w14:paraId="7F803A70" w14:textId="560EB5B8" w:rsidR="009E219A" w:rsidRPr="00F528F1" w:rsidRDefault="009E219A" w:rsidP="00B270A9">
      <w:pPr>
        <w:tabs>
          <w:tab w:val="left" w:pos="993"/>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 xml:space="preserve">Сульфаты </w:t>
      </w:r>
      <w:r w:rsidR="00B270A9">
        <w:rPr>
          <w:bCs/>
          <w:sz w:val="24"/>
          <w:szCs w:val="24"/>
        </w:rPr>
        <w:t xml:space="preserve">– </w:t>
      </w:r>
      <w:r w:rsidRPr="00F528F1">
        <w:rPr>
          <w:bCs/>
          <w:sz w:val="24"/>
          <w:szCs w:val="24"/>
        </w:rPr>
        <w:t>попадают в подземные воды в основном при растворении гипса, находящегося в пластах. Повышенное содержание сульфатов в воде приводит к расстройству желудочно-кишечного тракта (тривиальные названия сульфата магния и сульфата натрия (солей, о</w:t>
      </w:r>
      <w:r w:rsidR="002077C1">
        <w:rPr>
          <w:bCs/>
          <w:sz w:val="24"/>
          <w:szCs w:val="24"/>
        </w:rPr>
        <w:t>бладающих слабящим эффектом) – «</w:t>
      </w:r>
      <w:r w:rsidRPr="00F528F1">
        <w:rPr>
          <w:bCs/>
          <w:sz w:val="24"/>
          <w:szCs w:val="24"/>
        </w:rPr>
        <w:t>английская соль</w:t>
      </w:r>
      <w:r w:rsidR="002077C1">
        <w:rPr>
          <w:bCs/>
          <w:sz w:val="24"/>
          <w:szCs w:val="24"/>
        </w:rPr>
        <w:t>» и «</w:t>
      </w:r>
      <w:r w:rsidRPr="00F528F1">
        <w:rPr>
          <w:bCs/>
          <w:sz w:val="24"/>
          <w:szCs w:val="24"/>
        </w:rPr>
        <w:t>глауберова соль</w:t>
      </w:r>
      <w:r w:rsidR="002077C1">
        <w:rPr>
          <w:bCs/>
          <w:sz w:val="24"/>
          <w:szCs w:val="24"/>
        </w:rPr>
        <w:t xml:space="preserve">» </w:t>
      </w:r>
      <w:r w:rsidRPr="00F528F1">
        <w:rPr>
          <w:bCs/>
          <w:sz w:val="24"/>
          <w:szCs w:val="24"/>
        </w:rPr>
        <w:t>соответственно).</w:t>
      </w:r>
    </w:p>
    <w:p w14:paraId="754ECD1A" w14:textId="1596528C" w:rsidR="009E219A" w:rsidRPr="00F528F1" w:rsidRDefault="009E219A" w:rsidP="00B270A9">
      <w:pPr>
        <w:tabs>
          <w:tab w:val="left" w:pos="993"/>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Медь, цинк</w:t>
      </w:r>
      <w:r w:rsidRPr="00F528F1">
        <w:rPr>
          <w:bCs/>
          <w:sz w:val="24"/>
          <w:szCs w:val="24"/>
        </w:rPr>
        <w:t xml:space="preserve"> </w:t>
      </w:r>
      <w:r w:rsidR="00B270A9">
        <w:rPr>
          <w:bCs/>
          <w:sz w:val="24"/>
          <w:szCs w:val="24"/>
        </w:rPr>
        <w:t xml:space="preserve">– </w:t>
      </w:r>
      <w:r w:rsidRPr="00F528F1">
        <w:rPr>
          <w:bCs/>
          <w:sz w:val="24"/>
          <w:szCs w:val="24"/>
        </w:rPr>
        <w:t xml:space="preserve">преимущественно попадают в источники водоснабжения со стоками промышленных вод. Медь и цинк могут также попадать при коррозии соответственно оцинкованных и медных водопроводных труб из-за повышенного содержания агрессивной углекислоты. </w:t>
      </w:r>
    </w:p>
    <w:p w14:paraId="6B1F465E" w14:textId="77777777" w:rsidR="009E219A" w:rsidRPr="00F528F1" w:rsidRDefault="009E219A" w:rsidP="00B270A9">
      <w:pPr>
        <w:tabs>
          <w:tab w:val="left" w:pos="993"/>
        </w:tabs>
        <w:spacing w:after="0"/>
        <w:ind w:firstLine="709"/>
        <w:jc w:val="both"/>
        <w:rPr>
          <w:bCs/>
          <w:sz w:val="24"/>
          <w:szCs w:val="24"/>
        </w:rPr>
      </w:pPr>
      <w:r w:rsidRPr="00F528F1">
        <w:rPr>
          <w:bCs/>
          <w:sz w:val="24"/>
          <w:szCs w:val="24"/>
        </w:rPr>
        <w:t>3.</w:t>
      </w:r>
      <w:r w:rsidRPr="00F528F1">
        <w:rPr>
          <w:bCs/>
          <w:sz w:val="24"/>
          <w:szCs w:val="24"/>
        </w:rPr>
        <w:tab/>
        <w:t>Микробиологические показатели</w:t>
      </w:r>
    </w:p>
    <w:p w14:paraId="29DB81F4" w14:textId="02F1D763" w:rsidR="009E219A" w:rsidRPr="00F528F1" w:rsidRDefault="009E219A" w:rsidP="00F528F1">
      <w:pPr>
        <w:spacing w:after="0"/>
        <w:ind w:firstLine="709"/>
        <w:jc w:val="both"/>
        <w:rPr>
          <w:bCs/>
          <w:sz w:val="24"/>
          <w:szCs w:val="24"/>
        </w:rPr>
      </w:pPr>
      <w:r w:rsidRPr="00F528F1">
        <w:rPr>
          <w:bCs/>
          <w:sz w:val="24"/>
          <w:szCs w:val="24"/>
        </w:rPr>
        <w:t xml:space="preserve">Индикаторами данных показателей в воде являются </w:t>
      </w:r>
      <w:r w:rsidR="00B270A9">
        <w:rPr>
          <w:bCs/>
          <w:sz w:val="24"/>
          <w:szCs w:val="24"/>
        </w:rPr>
        <w:t xml:space="preserve">– </w:t>
      </w:r>
      <w:r w:rsidRPr="00F528F1">
        <w:rPr>
          <w:bCs/>
          <w:sz w:val="24"/>
          <w:szCs w:val="24"/>
        </w:rPr>
        <w:t xml:space="preserve">общее микробного число, общие число </w:t>
      </w:r>
      <w:proofErr w:type="spellStart"/>
      <w:r w:rsidRPr="00F528F1">
        <w:rPr>
          <w:bCs/>
          <w:sz w:val="24"/>
          <w:szCs w:val="24"/>
        </w:rPr>
        <w:t>колиформных</w:t>
      </w:r>
      <w:proofErr w:type="spellEnd"/>
      <w:r w:rsidRPr="00F528F1">
        <w:rPr>
          <w:bCs/>
          <w:sz w:val="24"/>
          <w:szCs w:val="24"/>
        </w:rPr>
        <w:t xml:space="preserve"> бактерий и </w:t>
      </w:r>
      <w:proofErr w:type="spellStart"/>
      <w:r w:rsidRPr="00F528F1">
        <w:rPr>
          <w:bCs/>
          <w:sz w:val="24"/>
          <w:szCs w:val="24"/>
        </w:rPr>
        <w:t>термотолерантных</w:t>
      </w:r>
      <w:proofErr w:type="spellEnd"/>
      <w:r w:rsidRPr="00F528F1">
        <w:rPr>
          <w:bCs/>
          <w:sz w:val="24"/>
          <w:szCs w:val="24"/>
        </w:rPr>
        <w:t xml:space="preserve"> </w:t>
      </w:r>
      <w:proofErr w:type="spellStart"/>
      <w:r w:rsidRPr="00F528F1">
        <w:rPr>
          <w:bCs/>
          <w:sz w:val="24"/>
          <w:szCs w:val="24"/>
        </w:rPr>
        <w:t>колиформных</w:t>
      </w:r>
      <w:proofErr w:type="spellEnd"/>
      <w:r w:rsidRPr="00F528F1">
        <w:rPr>
          <w:bCs/>
          <w:sz w:val="24"/>
          <w:szCs w:val="24"/>
        </w:rPr>
        <w:t xml:space="preserve"> бактерий.</w:t>
      </w:r>
    </w:p>
    <w:p w14:paraId="37984137" w14:textId="2CC7EFB3" w:rsidR="00B270A9" w:rsidRDefault="00C25E16" w:rsidP="003802C7">
      <w:pPr>
        <w:tabs>
          <w:tab w:val="left" w:pos="0"/>
        </w:tabs>
        <w:spacing w:after="0"/>
        <w:ind w:firstLine="426"/>
        <w:jc w:val="both"/>
        <w:rPr>
          <w:sz w:val="24"/>
          <w:szCs w:val="24"/>
        </w:rPr>
      </w:pPr>
      <w:r w:rsidRPr="00F528F1">
        <w:rPr>
          <w:sz w:val="24"/>
          <w:szCs w:val="24"/>
        </w:rPr>
        <w:tab/>
      </w:r>
      <w:r w:rsidR="00B270A9">
        <w:rPr>
          <w:sz w:val="24"/>
          <w:szCs w:val="24"/>
        </w:rPr>
        <w:t xml:space="preserve">Анализ </w:t>
      </w:r>
      <w:r w:rsidR="0005486A">
        <w:rPr>
          <w:sz w:val="24"/>
          <w:szCs w:val="24"/>
        </w:rPr>
        <w:t xml:space="preserve">проб питьевой воды производился Филиалом Федерального бюджетного учреждения здравоохранения «Центр гигиены и эпидемиологии в </w:t>
      </w:r>
      <w:proofErr w:type="spellStart"/>
      <w:r w:rsidR="00763E0B">
        <w:rPr>
          <w:sz w:val="24"/>
          <w:szCs w:val="24"/>
        </w:rPr>
        <w:t>Унечском</w:t>
      </w:r>
      <w:proofErr w:type="spellEnd"/>
      <w:r w:rsidR="00763E0B">
        <w:rPr>
          <w:sz w:val="24"/>
          <w:szCs w:val="24"/>
        </w:rPr>
        <w:t xml:space="preserve"> районе </w:t>
      </w:r>
      <w:r w:rsidR="0005486A">
        <w:rPr>
          <w:sz w:val="24"/>
          <w:szCs w:val="24"/>
        </w:rPr>
        <w:t>Брянской области»</w:t>
      </w:r>
      <w:r w:rsidR="00945FBE">
        <w:rPr>
          <w:sz w:val="24"/>
          <w:szCs w:val="24"/>
        </w:rPr>
        <w:t>.</w:t>
      </w:r>
    </w:p>
    <w:p w14:paraId="08E14B65" w14:textId="2B06B3FD" w:rsidR="00717006" w:rsidRPr="00F528F1" w:rsidRDefault="00BF1CA2" w:rsidP="00945FBE">
      <w:pPr>
        <w:tabs>
          <w:tab w:val="left" w:pos="0"/>
        </w:tabs>
        <w:spacing w:after="0"/>
        <w:ind w:firstLine="709"/>
        <w:jc w:val="both"/>
        <w:rPr>
          <w:sz w:val="24"/>
          <w:szCs w:val="24"/>
        </w:rPr>
      </w:pPr>
      <w:r w:rsidRPr="00F528F1">
        <w:rPr>
          <w:sz w:val="24"/>
          <w:szCs w:val="24"/>
        </w:rPr>
        <w:t xml:space="preserve">Количество и периодичность проб воды в местах водозабора, отбираемых для лабораторных исследований, </w:t>
      </w:r>
      <w:r w:rsidR="00231AAB" w:rsidRPr="00F528F1">
        <w:rPr>
          <w:sz w:val="24"/>
          <w:szCs w:val="24"/>
        </w:rPr>
        <w:t>в соответствии с СанПиНом</w:t>
      </w:r>
      <w:r w:rsidR="003F379D" w:rsidRPr="00F528F1">
        <w:rPr>
          <w:sz w:val="24"/>
          <w:szCs w:val="24"/>
        </w:rPr>
        <w:t xml:space="preserve"> 1.2.3685-21 «Гигиенические нормативы и требования к обеспечению безопасности и (или) безвредности для человека факторов среды обитания»</w:t>
      </w:r>
      <w:r w:rsidRPr="00F528F1">
        <w:rPr>
          <w:sz w:val="24"/>
          <w:szCs w:val="24"/>
        </w:rPr>
        <w:t xml:space="preserve">, приведены в таблице </w:t>
      </w:r>
      <w:r w:rsidR="00127DD1">
        <w:rPr>
          <w:sz w:val="24"/>
          <w:szCs w:val="24"/>
        </w:rPr>
        <w:t>1.12</w:t>
      </w:r>
      <w:r w:rsidR="009E219A" w:rsidRPr="00F528F1">
        <w:rPr>
          <w:sz w:val="24"/>
          <w:szCs w:val="24"/>
        </w:rPr>
        <w:t>.</w:t>
      </w:r>
    </w:p>
    <w:p w14:paraId="33CAC201" w14:textId="3F6C6E45" w:rsidR="00BF1CA2" w:rsidRPr="00945FBE" w:rsidRDefault="00C87410" w:rsidP="00945FBE">
      <w:pPr>
        <w:widowControl w:val="0"/>
        <w:autoSpaceDE w:val="0"/>
        <w:autoSpaceDN w:val="0"/>
        <w:spacing w:before="66" w:after="0"/>
        <w:ind w:firstLine="709"/>
        <w:rPr>
          <w:b/>
          <w:szCs w:val="24"/>
        </w:rPr>
      </w:pPr>
      <w:r w:rsidRPr="00945FBE">
        <w:rPr>
          <w:b/>
          <w:szCs w:val="24"/>
        </w:rPr>
        <w:t xml:space="preserve">Таблица </w:t>
      </w:r>
      <w:r w:rsidR="00127DD1">
        <w:rPr>
          <w:b/>
          <w:szCs w:val="24"/>
        </w:rPr>
        <w:t>1.12</w:t>
      </w:r>
      <w:r w:rsidRPr="00945FBE">
        <w:rPr>
          <w:b/>
          <w:szCs w:val="24"/>
        </w:rPr>
        <w:t>.</w:t>
      </w:r>
      <w:r w:rsidR="00027E29" w:rsidRPr="00945FBE">
        <w:rPr>
          <w:b/>
          <w:szCs w:val="24"/>
        </w:rPr>
        <w:t xml:space="preserve"> </w:t>
      </w:r>
      <w:r w:rsidR="00BF1CA2" w:rsidRPr="00945FBE">
        <w:rPr>
          <w:b/>
          <w:szCs w:val="24"/>
        </w:rPr>
        <w:t xml:space="preserve"> Количество и периодичность проб воды в местах водозабора, отбираемых для лабораторных исследований</w:t>
      </w:r>
    </w:p>
    <w:tbl>
      <w:tblPr>
        <w:tblStyle w:val="TableNormal2"/>
        <w:tblW w:w="97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125"/>
        <w:gridCol w:w="4673"/>
      </w:tblGrid>
      <w:tr w:rsidR="00BF1CA2" w:rsidRPr="00C945DC" w14:paraId="1257DCCA" w14:textId="77777777" w:rsidTr="00945FBE">
        <w:trPr>
          <w:trHeight w:hRule="exact" w:val="489"/>
          <w:jc w:val="center"/>
        </w:trPr>
        <w:tc>
          <w:tcPr>
            <w:tcW w:w="5125" w:type="dxa"/>
            <w:shd w:val="clear" w:color="auto" w:fill="F2F2F2" w:themeFill="background1" w:themeFillShade="F2"/>
            <w:vAlign w:val="center"/>
          </w:tcPr>
          <w:p w14:paraId="04816646" w14:textId="41C08AEE" w:rsidR="00BF1CA2" w:rsidRPr="00945FBE" w:rsidRDefault="00B30013" w:rsidP="00B30013">
            <w:pPr>
              <w:spacing w:after="0"/>
              <w:ind w:left="1497"/>
              <w:rPr>
                <w:sz w:val="20"/>
              </w:rPr>
            </w:pPr>
            <w:r>
              <w:rPr>
                <w:sz w:val="20"/>
                <w:lang w:val="ru-RU"/>
              </w:rPr>
              <w:t>Виды показателей</w:t>
            </w:r>
          </w:p>
        </w:tc>
        <w:tc>
          <w:tcPr>
            <w:tcW w:w="4673" w:type="dxa"/>
            <w:shd w:val="clear" w:color="auto" w:fill="F2F2F2" w:themeFill="background1" w:themeFillShade="F2"/>
            <w:vAlign w:val="center"/>
          </w:tcPr>
          <w:p w14:paraId="733D50F6" w14:textId="1DEABAD7" w:rsidR="00BF1CA2" w:rsidRPr="00945FBE" w:rsidRDefault="00BF1CA2" w:rsidP="00945FBE">
            <w:pPr>
              <w:spacing w:after="0"/>
              <w:ind w:left="-1" w:right="197" w:firstLine="1"/>
              <w:jc w:val="center"/>
              <w:rPr>
                <w:sz w:val="20"/>
                <w:lang w:val="ru-RU"/>
              </w:rPr>
            </w:pPr>
            <w:r w:rsidRPr="00945FBE">
              <w:rPr>
                <w:sz w:val="20"/>
                <w:lang w:val="ru-RU"/>
              </w:rPr>
              <w:t>Количество проб в течение одного года, не менее для п</w:t>
            </w:r>
            <w:r w:rsidR="00F6566D" w:rsidRPr="00945FBE">
              <w:rPr>
                <w:sz w:val="20"/>
                <w:lang w:val="ru-RU"/>
              </w:rPr>
              <w:t>одземных</w:t>
            </w:r>
            <w:r w:rsidRPr="00945FBE">
              <w:rPr>
                <w:sz w:val="20"/>
                <w:lang w:val="ru-RU"/>
              </w:rPr>
              <w:t xml:space="preserve"> источников</w:t>
            </w:r>
          </w:p>
        </w:tc>
      </w:tr>
      <w:tr w:rsidR="00BF1CA2" w:rsidRPr="00C945DC" w14:paraId="16552BED" w14:textId="77777777" w:rsidTr="00945FBE">
        <w:trPr>
          <w:trHeight w:hRule="exact" w:val="428"/>
          <w:jc w:val="center"/>
        </w:trPr>
        <w:tc>
          <w:tcPr>
            <w:tcW w:w="5125" w:type="dxa"/>
            <w:vAlign w:val="center"/>
          </w:tcPr>
          <w:p w14:paraId="4FBDE8C1" w14:textId="66F0DFBC" w:rsidR="00BF1CA2" w:rsidRPr="00945FBE" w:rsidRDefault="00767C3B" w:rsidP="00767C3B">
            <w:pPr>
              <w:spacing w:after="0"/>
              <w:ind w:left="103"/>
              <w:rPr>
                <w:sz w:val="20"/>
              </w:rPr>
            </w:pPr>
            <w:r>
              <w:rPr>
                <w:sz w:val="20"/>
                <w:lang w:val="ru-RU"/>
              </w:rPr>
              <w:t>Микробиологические</w:t>
            </w:r>
          </w:p>
        </w:tc>
        <w:tc>
          <w:tcPr>
            <w:tcW w:w="4673" w:type="dxa"/>
            <w:vAlign w:val="center"/>
          </w:tcPr>
          <w:p w14:paraId="439716DE" w14:textId="2F8D95FE" w:rsidR="00BF1CA2" w:rsidRPr="00945FBE" w:rsidRDefault="00BC57B3" w:rsidP="00945FBE">
            <w:pPr>
              <w:spacing w:after="0"/>
              <w:ind w:left="141" w:right="-5"/>
              <w:jc w:val="center"/>
              <w:rPr>
                <w:sz w:val="20"/>
                <w:lang w:val="ru-RU"/>
              </w:rPr>
            </w:pPr>
            <w:r w:rsidRPr="00945FBE">
              <w:rPr>
                <w:sz w:val="20"/>
                <w:lang w:val="ru-RU"/>
              </w:rPr>
              <w:t>4</w:t>
            </w:r>
            <w:r w:rsidR="00F6566D" w:rsidRPr="00945FBE">
              <w:rPr>
                <w:sz w:val="20"/>
                <w:lang w:val="ru-RU"/>
              </w:rPr>
              <w:t xml:space="preserve"> пробы в год*, отбираемых в каждый сезон</w:t>
            </w:r>
          </w:p>
        </w:tc>
      </w:tr>
      <w:tr w:rsidR="00BF1CA2" w:rsidRPr="00C945DC" w14:paraId="4287FBD0" w14:textId="77777777" w:rsidTr="00945FBE">
        <w:trPr>
          <w:trHeight w:hRule="exact" w:val="425"/>
          <w:jc w:val="center"/>
        </w:trPr>
        <w:tc>
          <w:tcPr>
            <w:tcW w:w="5125" w:type="dxa"/>
            <w:vAlign w:val="center"/>
          </w:tcPr>
          <w:p w14:paraId="5C82DE70" w14:textId="01E4A0E5" w:rsidR="00BF1CA2" w:rsidRPr="00945FBE" w:rsidRDefault="00767C3B" w:rsidP="00767C3B">
            <w:pPr>
              <w:spacing w:after="0"/>
              <w:ind w:left="103"/>
              <w:rPr>
                <w:sz w:val="20"/>
              </w:rPr>
            </w:pPr>
            <w:r>
              <w:rPr>
                <w:sz w:val="20"/>
                <w:lang w:val="ru-RU"/>
              </w:rPr>
              <w:t>Органолептические</w:t>
            </w:r>
          </w:p>
        </w:tc>
        <w:tc>
          <w:tcPr>
            <w:tcW w:w="4673" w:type="dxa"/>
            <w:vAlign w:val="center"/>
          </w:tcPr>
          <w:p w14:paraId="239C697F" w14:textId="08694138" w:rsidR="00BF1CA2" w:rsidRPr="00945FBE" w:rsidRDefault="00BC57B3" w:rsidP="00945FBE">
            <w:pPr>
              <w:spacing w:after="0"/>
              <w:ind w:left="141" w:right="-5"/>
              <w:jc w:val="center"/>
              <w:rPr>
                <w:sz w:val="20"/>
                <w:lang w:val="ru-RU"/>
              </w:rPr>
            </w:pPr>
            <w:r w:rsidRPr="00945FBE">
              <w:rPr>
                <w:sz w:val="20"/>
                <w:lang w:val="ru-RU"/>
              </w:rPr>
              <w:t>4</w:t>
            </w:r>
            <w:r w:rsidR="00F6566D" w:rsidRPr="00945FBE">
              <w:rPr>
                <w:sz w:val="20"/>
                <w:lang w:val="ru-RU"/>
              </w:rPr>
              <w:t xml:space="preserve"> пробы в год*, отбираемых в каждый сезон</w:t>
            </w:r>
          </w:p>
        </w:tc>
      </w:tr>
      <w:tr w:rsidR="00BF1CA2" w:rsidRPr="00C945DC" w14:paraId="74EC0045" w14:textId="77777777" w:rsidTr="00945FBE">
        <w:trPr>
          <w:trHeight w:hRule="exact" w:val="398"/>
          <w:jc w:val="center"/>
        </w:trPr>
        <w:tc>
          <w:tcPr>
            <w:tcW w:w="5125" w:type="dxa"/>
            <w:vAlign w:val="center"/>
          </w:tcPr>
          <w:p w14:paraId="75D429C2" w14:textId="3132A49B" w:rsidR="00BF1CA2" w:rsidRPr="00945FBE" w:rsidRDefault="00767C3B" w:rsidP="00767C3B">
            <w:pPr>
              <w:spacing w:after="0"/>
              <w:ind w:left="103"/>
              <w:rPr>
                <w:sz w:val="20"/>
              </w:rPr>
            </w:pPr>
            <w:r>
              <w:rPr>
                <w:sz w:val="20"/>
                <w:lang w:val="ru-RU"/>
              </w:rPr>
              <w:t>Неорганические и органические вещества</w:t>
            </w:r>
          </w:p>
        </w:tc>
        <w:tc>
          <w:tcPr>
            <w:tcW w:w="4673" w:type="dxa"/>
            <w:vAlign w:val="center"/>
          </w:tcPr>
          <w:p w14:paraId="6752F774" w14:textId="7B5D7A2F" w:rsidR="00BF1CA2" w:rsidRPr="00945FBE" w:rsidRDefault="00F6566D" w:rsidP="00945FBE">
            <w:pPr>
              <w:spacing w:after="0"/>
              <w:ind w:left="137" w:right="-2"/>
              <w:rPr>
                <w:sz w:val="20"/>
                <w:lang w:val="ru-RU"/>
              </w:rPr>
            </w:pPr>
            <w:r w:rsidRPr="00945FBE">
              <w:rPr>
                <w:sz w:val="20"/>
                <w:lang w:val="ru-RU"/>
              </w:rPr>
              <w:t xml:space="preserve">    </w:t>
            </w:r>
            <w:r w:rsidR="00BC57B3" w:rsidRPr="00945FBE">
              <w:rPr>
                <w:sz w:val="20"/>
                <w:lang w:val="ru-RU"/>
              </w:rPr>
              <w:t>4</w:t>
            </w:r>
            <w:r w:rsidRPr="00945FBE">
              <w:rPr>
                <w:sz w:val="20"/>
                <w:lang w:val="ru-RU"/>
              </w:rPr>
              <w:t xml:space="preserve"> пробы в год*, отбираемых в каждый сезон</w:t>
            </w:r>
          </w:p>
        </w:tc>
      </w:tr>
      <w:tr w:rsidR="00BF1CA2" w:rsidRPr="00C945DC" w14:paraId="659ABF63" w14:textId="77777777" w:rsidTr="00945FBE">
        <w:trPr>
          <w:trHeight w:hRule="exact" w:val="350"/>
          <w:jc w:val="center"/>
        </w:trPr>
        <w:tc>
          <w:tcPr>
            <w:tcW w:w="5125" w:type="dxa"/>
            <w:vAlign w:val="center"/>
          </w:tcPr>
          <w:p w14:paraId="1CD33CD2" w14:textId="5EAD47FE" w:rsidR="00BF1CA2" w:rsidRPr="00945FBE" w:rsidRDefault="00767C3B" w:rsidP="00767C3B">
            <w:pPr>
              <w:spacing w:after="0"/>
              <w:ind w:left="103"/>
              <w:rPr>
                <w:sz w:val="20"/>
              </w:rPr>
            </w:pPr>
            <w:r>
              <w:rPr>
                <w:sz w:val="20"/>
                <w:lang w:val="ru-RU"/>
              </w:rPr>
              <w:t>Радиологические</w:t>
            </w:r>
          </w:p>
        </w:tc>
        <w:tc>
          <w:tcPr>
            <w:tcW w:w="4673" w:type="dxa"/>
            <w:vAlign w:val="center"/>
          </w:tcPr>
          <w:p w14:paraId="6ED1118A" w14:textId="77777777" w:rsidR="00BF1CA2" w:rsidRPr="00945FBE" w:rsidRDefault="00BF1CA2" w:rsidP="00945FBE">
            <w:pPr>
              <w:spacing w:after="0"/>
              <w:ind w:right="1"/>
              <w:jc w:val="center"/>
              <w:rPr>
                <w:sz w:val="20"/>
              </w:rPr>
            </w:pPr>
            <w:r w:rsidRPr="00945FBE">
              <w:rPr>
                <w:w w:val="99"/>
                <w:sz w:val="20"/>
              </w:rPr>
              <w:t>1</w:t>
            </w:r>
          </w:p>
        </w:tc>
      </w:tr>
    </w:tbl>
    <w:p w14:paraId="15AD8DF5" w14:textId="0833AFDE" w:rsidR="00BF1CA2" w:rsidRPr="00F528F1" w:rsidRDefault="00F6566D" w:rsidP="00054088">
      <w:pPr>
        <w:widowControl w:val="0"/>
        <w:autoSpaceDE w:val="0"/>
        <w:autoSpaceDN w:val="0"/>
        <w:spacing w:after="0"/>
        <w:ind w:right="100" w:firstLine="709"/>
        <w:jc w:val="both"/>
        <w:rPr>
          <w:sz w:val="24"/>
          <w:szCs w:val="24"/>
        </w:rPr>
      </w:pPr>
      <w:r w:rsidRPr="00F528F1">
        <w:rPr>
          <w:sz w:val="24"/>
          <w:szCs w:val="24"/>
        </w:rPr>
        <w:t>Примечание: *При необходимости получения более представительной и достоверной информации о химическом составе воды и динамике концентраций присутствующих в ней веществ, количество исследуемых проб воды и их периодичность должны быть увеличены в соответствии с поставленными задачами оценки качества воды источника водоснабжения.</w:t>
      </w:r>
    </w:p>
    <w:p w14:paraId="7CAD144D" w14:textId="71A658E7" w:rsidR="00BF1CA2" w:rsidRPr="00F528F1" w:rsidRDefault="00BF1CA2" w:rsidP="00054088">
      <w:pPr>
        <w:widowControl w:val="0"/>
        <w:autoSpaceDE w:val="0"/>
        <w:autoSpaceDN w:val="0"/>
        <w:spacing w:after="0"/>
        <w:ind w:right="100" w:firstLine="709"/>
        <w:jc w:val="both"/>
        <w:rPr>
          <w:sz w:val="24"/>
          <w:szCs w:val="24"/>
        </w:rPr>
      </w:pPr>
      <w:r w:rsidRPr="00F528F1">
        <w:rPr>
          <w:sz w:val="24"/>
          <w:szCs w:val="24"/>
        </w:rPr>
        <w:t>Отбор проб в распределительной сети проводят из уличных водоразборных устройств на наиболее возвышенных и тупиковых ее участках, а также из кранов внутренних водопроводных сетей всех домов, имеющих подкачку.</w:t>
      </w:r>
    </w:p>
    <w:p w14:paraId="2824EED4" w14:textId="48ACEF89" w:rsidR="00945FBE" w:rsidRDefault="003947BC" w:rsidP="00054088">
      <w:pPr>
        <w:spacing w:after="0"/>
        <w:ind w:firstLine="709"/>
        <w:jc w:val="both"/>
        <w:rPr>
          <w:bCs/>
          <w:sz w:val="24"/>
          <w:szCs w:val="24"/>
        </w:rPr>
      </w:pPr>
      <w:r w:rsidRPr="00F528F1">
        <w:rPr>
          <w:bCs/>
          <w:sz w:val="24"/>
          <w:szCs w:val="24"/>
        </w:rPr>
        <w:t>На водозабор</w:t>
      </w:r>
      <w:r w:rsidR="005D7459" w:rsidRPr="00F528F1">
        <w:rPr>
          <w:bCs/>
          <w:sz w:val="24"/>
          <w:szCs w:val="24"/>
        </w:rPr>
        <w:t xml:space="preserve">ах </w:t>
      </w:r>
      <w:r w:rsidRPr="00F528F1">
        <w:rPr>
          <w:bCs/>
          <w:sz w:val="24"/>
          <w:szCs w:val="24"/>
        </w:rPr>
        <w:t xml:space="preserve">качество </w:t>
      </w:r>
      <w:r w:rsidR="005D7459" w:rsidRPr="00F528F1">
        <w:rPr>
          <w:bCs/>
          <w:sz w:val="24"/>
          <w:szCs w:val="24"/>
        </w:rPr>
        <w:t>поднятой</w:t>
      </w:r>
      <w:r w:rsidRPr="00F528F1">
        <w:rPr>
          <w:bCs/>
          <w:sz w:val="24"/>
          <w:szCs w:val="24"/>
        </w:rPr>
        <w:t xml:space="preserve"> воды соответствует СанПиН1.2.3685-21 «Гигиенические нормативы и требования к обеспечению безопасности и (или) безвредности для че</w:t>
      </w:r>
      <w:r w:rsidR="0030309D">
        <w:rPr>
          <w:bCs/>
          <w:sz w:val="24"/>
          <w:szCs w:val="24"/>
        </w:rPr>
        <w:t xml:space="preserve">ловека факторов среды обитания». </w:t>
      </w:r>
    </w:p>
    <w:p w14:paraId="292E5152" w14:textId="13216BE1" w:rsidR="0030309D" w:rsidRDefault="0030309D" w:rsidP="00054088">
      <w:pPr>
        <w:spacing w:after="0"/>
        <w:ind w:firstLine="709"/>
        <w:jc w:val="both"/>
        <w:rPr>
          <w:bCs/>
          <w:sz w:val="24"/>
          <w:szCs w:val="24"/>
        </w:rPr>
      </w:pPr>
      <w:r>
        <w:rPr>
          <w:bCs/>
          <w:sz w:val="24"/>
          <w:szCs w:val="24"/>
        </w:rPr>
        <w:t>Сооружения очистки и подготовки воды отсутствуют. Обеззараживание воды</w:t>
      </w:r>
      <w:r w:rsidRPr="0030309D">
        <w:rPr>
          <w:bCs/>
          <w:sz w:val="24"/>
          <w:szCs w:val="24"/>
        </w:rPr>
        <w:t xml:space="preserve"> не осуществляется.</w:t>
      </w:r>
    </w:p>
    <w:p w14:paraId="747D29F1" w14:textId="47910C30" w:rsidR="00945FBE" w:rsidRDefault="00945FBE" w:rsidP="00945FBE">
      <w:pPr>
        <w:spacing w:after="0"/>
        <w:ind w:firstLine="709"/>
        <w:jc w:val="both"/>
        <w:rPr>
          <w:b/>
          <w:bCs/>
          <w:szCs w:val="24"/>
        </w:rPr>
      </w:pPr>
      <w:r w:rsidRPr="00945FBE">
        <w:rPr>
          <w:b/>
          <w:bCs/>
          <w:szCs w:val="24"/>
        </w:rPr>
        <w:lastRenderedPageBreak/>
        <w:t xml:space="preserve">Таблица </w:t>
      </w:r>
      <w:r w:rsidR="0087333A">
        <w:rPr>
          <w:b/>
          <w:bCs/>
          <w:szCs w:val="24"/>
        </w:rPr>
        <w:t>1.13</w:t>
      </w:r>
      <w:r w:rsidRPr="00945FBE">
        <w:rPr>
          <w:b/>
          <w:bCs/>
          <w:szCs w:val="24"/>
        </w:rPr>
        <w:t>. Анализ качества поднятой воды за 2024 год</w:t>
      </w:r>
    </w:p>
    <w:tbl>
      <w:tblPr>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3"/>
        <w:gridCol w:w="1762"/>
        <w:gridCol w:w="1559"/>
        <w:gridCol w:w="2776"/>
        <w:gridCol w:w="10"/>
      </w:tblGrid>
      <w:tr w:rsidR="0087333A" w:rsidRPr="00C526EF" w14:paraId="602F696A" w14:textId="77777777" w:rsidTr="00495EE2">
        <w:trPr>
          <w:gridAfter w:val="1"/>
          <w:wAfter w:w="10" w:type="dxa"/>
          <w:trHeight w:val="158"/>
          <w:tblHeader/>
          <w:jc w:val="center"/>
        </w:trPr>
        <w:tc>
          <w:tcPr>
            <w:tcW w:w="3823" w:type="dxa"/>
            <w:vMerge w:val="restart"/>
            <w:shd w:val="clear" w:color="auto" w:fill="F2F2F2" w:themeFill="background1" w:themeFillShade="F2"/>
            <w:vAlign w:val="center"/>
          </w:tcPr>
          <w:p w14:paraId="566F5050" w14:textId="77777777" w:rsidR="0087333A" w:rsidRPr="0087333A" w:rsidRDefault="0087333A" w:rsidP="00D531CF">
            <w:pPr>
              <w:spacing w:after="0" w:line="240" w:lineRule="auto"/>
              <w:jc w:val="center"/>
              <w:rPr>
                <w:color w:val="000000"/>
                <w:sz w:val="20"/>
                <w:szCs w:val="20"/>
              </w:rPr>
            </w:pPr>
            <w:r w:rsidRPr="0087333A">
              <w:rPr>
                <w:color w:val="000000"/>
                <w:sz w:val="20"/>
                <w:szCs w:val="20"/>
              </w:rPr>
              <w:t>Наименование ВЗС</w:t>
            </w:r>
          </w:p>
        </w:tc>
        <w:tc>
          <w:tcPr>
            <w:tcW w:w="6097" w:type="dxa"/>
            <w:gridSpan w:val="3"/>
            <w:shd w:val="clear" w:color="auto" w:fill="F2F2F2" w:themeFill="background1" w:themeFillShade="F2"/>
            <w:vAlign w:val="center"/>
          </w:tcPr>
          <w:p w14:paraId="0768F298" w14:textId="77777777" w:rsidR="0087333A" w:rsidRPr="0087333A" w:rsidRDefault="0087333A" w:rsidP="00D531CF">
            <w:pPr>
              <w:spacing w:after="0" w:line="240" w:lineRule="auto"/>
              <w:jc w:val="center"/>
              <w:rPr>
                <w:color w:val="000000"/>
                <w:sz w:val="20"/>
                <w:szCs w:val="20"/>
              </w:rPr>
            </w:pPr>
            <w:r w:rsidRPr="0087333A">
              <w:rPr>
                <w:color w:val="000000"/>
                <w:sz w:val="20"/>
                <w:szCs w:val="20"/>
              </w:rPr>
              <w:t>Определяемый показатель</w:t>
            </w:r>
          </w:p>
        </w:tc>
      </w:tr>
      <w:tr w:rsidR="0087333A" w:rsidRPr="00C526EF" w14:paraId="2B555CE7" w14:textId="77777777" w:rsidTr="00495EE2">
        <w:trPr>
          <w:gridAfter w:val="1"/>
          <w:wAfter w:w="10" w:type="dxa"/>
          <w:trHeight w:val="107"/>
          <w:tblHeader/>
          <w:jc w:val="center"/>
        </w:trPr>
        <w:tc>
          <w:tcPr>
            <w:tcW w:w="3823" w:type="dxa"/>
            <w:vMerge/>
            <w:shd w:val="clear" w:color="auto" w:fill="F2F2F2" w:themeFill="background1" w:themeFillShade="F2"/>
            <w:vAlign w:val="center"/>
          </w:tcPr>
          <w:p w14:paraId="15EBEA31" w14:textId="77777777" w:rsidR="0087333A" w:rsidRPr="0087333A" w:rsidRDefault="0087333A" w:rsidP="00D531CF">
            <w:pPr>
              <w:spacing w:after="0" w:line="240" w:lineRule="auto"/>
              <w:rPr>
                <w:color w:val="000000"/>
                <w:sz w:val="20"/>
                <w:szCs w:val="20"/>
              </w:rPr>
            </w:pPr>
          </w:p>
        </w:tc>
        <w:tc>
          <w:tcPr>
            <w:tcW w:w="1762" w:type="dxa"/>
            <w:shd w:val="clear" w:color="auto" w:fill="F2F2F2" w:themeFill="background1" w:themeFillShade="F2"/>
            <w:vAlign w:val="center"/>
          </w:tcPr>
          <w:p w14:paraId="168415BF" w14:textId="77777777" w:rsidR="0087333A" w:rsidRPr="0087333A" w:rsidRDefault="0087333A" w:rsidP="00D531CF">
            <w:pPr>
              <w:spacing w:after="0" w:line="240" w:lineRule="auto"/>
              <w:jc w:val="center"/>
              <w:rPr>
                <w:bCs/>
                <w:color w:val="000000"/>
                <w:sz w:val="20"/>
                <w:szCs w:val="20"/>
              </w:rPr>
            </w:pPr>
            <w:r w:rsidRPr="0087333A">
              <w:rPr>
                <w:bCs/>
                <w:color w:val="000000"/>
                <w:sz w:val="20"/>
                <w:szCs w:val="20"/>
              </w:rPr>
              <w:t>Мутность, мг/дм</w:t>
            </w:r>
            <w:r w:rsidRPr="0087333A">
              <w:rPr>
                <w:bCs/>
                <w:color w:val="000000"/>
                <w:sz w:val="20"/>
                <w:szCs w:val="20"/>
                <w:vertAlign w:val="superscript"/>
              </w:rPr>
              <w:t>3</w:t>
            </w:r>
          </w:p>
        </w:tc>
        <w:tc>
          <w:tcPr>
            <w:tcW w:w="1559" w:type="dxa"/>
            <w:shd w:val="clear" w:color="auto" w:fill="F2F2F2" w:themeFill="background1" w:themeFillShade="F2"/>
            <w:vAlign w:val="center"/>
          </w:tcPr>
          <w:p w14:paraId="6442FFD9" w14:textId="77777777" w:rsidR="0087333A" w:rsidRPr="0087333A" w:rsidRDefault="0087333A" w:rsidP="00D531CF">
            <w:pPr>
              <w:spacing w:after="0" w:line="240" w:lineRule="auto"/>
              <w:jc w:val="center"/>
              <w:rPr>
                <w:bCs/>
                <w:color w:val="000000"/>
                <w:sz w:val="20"/>
                <w:szCs w:val="20"/>
              </w:rPr>
            </w:pPr>
            <w:r w:rsidRPr="0087333A">
              <w:rPr>
                <w:bCs/>
                <w:color w:val="000000"/>
                <w:sz w:val="20"/>
                <w:szCs w:val="20"/>
              </w:rPr>
              <w:t>Железо, мг/дм</w:t>
            </w:r>
            <w:r w:rsidRPr="0087333A">
              <w:rPr>
                <w:bCs/>
                <w:color w:val="000000"/>
                <w:sz w:val="20"/>
                <w:szCs w:val="20"/>
                <w:vertAlign w:val="superscript"/>
              </w:rPr>
              <w:t>3</w:t>
            </w:r>
          </w:p>
        </w:tc>
        <w:tc>
          <w:tcPr>
            <w:tcW w:w="2776" w:type="dxa"/>
            <w:shd w:val="clear" w:color="auto" w:fill="F2F2F2" w:themeFill="background1" w:themeFillShade="F2"/>
            <w:vAlign w:val="center"/>
          </w:tcPr>
          <w:p w14:paraId="795E2243" w14:textId="7833FB94" w:rsidR="0087333A" w:rsidRPr="0087333A" w:rsidRDefault="0087333A" w:rsidP="00D531CF">
            <w:pPr>
              <w:spacing w:after="0" w:line="240" w:lineRule="auto"/>
              <w:jc w:val="center"/>
              <w:rPr>
                <w:bCs/>
                <w:color w:val="000000"/>
                <w:sz w:val="20"/>
                <w:szCs w:val="20"/>
              </w:rPr>
            </w:pPr>
            <w:r w:rsidRPr="0087333A">
              <w:rPr>
                <w:bCs/>
                <w:color w:val="000000"/>
                <w:sz w:val="20"/>
                <w:szCs w:val="20"/>
              </w:rPr>
              <w:t>Жесткость общая, мг-</w:t>
            </w:r>
            <w:proofErr w:type="spellStart"/>
            <w:r w:rsidRPr="0087333A">
              <w:rPr>
                <w:bCs/>
                <w:color w:val="000000"/>
                <w:sz w:val="20"/>
                <w:szCs w:val="20"/>
              </w:rPr>
              <w:t>экв</w:t>
            </w:r>
            <w:proofErr w:type="spellEnd"/>
            <w:r w:rsidR="00871E42">
              <w:rPr>
                <w:bCs/>
                <w:color w:val="000000"/>
                <w:sz w:val="20"/>
                <w:szCs w:val="20"/>
              </w:rPr>
              <w:t>.</w:t>
            </w:r>
            <w:r w:rsidRPr="0087333A">
              <w:rPr>
                <w:bCs/>
                <w:color w:val="000000"/>
                <w:sz w:val="20"/>
                <w:szCs w:val="20"/>
              </w:rPr>
              <w:t>/дм</w:t>
            </w:r>
            <w:r w:rsidRPr="0087333A">
              <w:rPr>
                <w:bCs/>
                <w:color w:val="000000"/>
                <w:sz w:val="20"/>
                <w:szCs w:val="20"/>
                <w:vertAlign w:val="superscript"/>
              </w:rPr>
              <w:t>3</w:t>
            </w:r>
          </w:p>
        </w:tc>
      </w:tr>
      <w:tr w:rsidR="0087333A" w:rsidRPr="00C526EF" w14:paraId="009C4C9B" w14:textId="77777777" w:rsidTr="00495EE2">
        <w:trPr>
          <w:trHeight w:val="243"/>
          <w:jc w:val="center"/>
        </w:trPr>
        <w:tc>
          <w:tcPr>
            <w:tcW w:w="9930" w:type="dxa"/>
            <w:gridSpan w:val="5"/>
            <w:shd w:val="clear" w:color="auto" w:fill="F2F2F2" w:themeFill="background1" w:themeFillShade="F2"/>
            <w:vAlign w:val="center"/>
          </w:tcPr>
          <w:p w14:paraId="1A95D1BF" w14:textId="3B8D75A8" w:rsidR="0087333A" w:rsidRPr="0087333A" w:rsidRDefault="005D4E9B" w:rsidP="0087333A">
            <w:pPr>
              <w:spacing w:after="0" w:line="240" w:lineRule="auto"/>
              <w:jc w:val="center"/>
              <w:rPr>
                <w:color w:val="000000"/>
                <w:sz w:val="20"/>
                <w:szCs w:val="20"/>
              </w:rPr>
            </w:pPr>
            <w:proofErr w:type="spellStart"/>
            <w:r w:rsidRPr="005D4E9B">
              <w:rPr>
                <w:color w:val="000000"/>
                <w:sz w:val="20"/>
                <w:szCs w:val="20"/>
              </w:rPr>
              <w:t>Ивайтенское</w:t>
            </w:r>
            <w:proofErr w:type="spellEnd"/>
            <w:r w:rsidRPr="005D4E9B">
              <w:rPr>
                <w:color w:val="000000"/>
                <w:sz w:val="20"/>
                <w:szCs w:val="20"/>
              </w:rPr>
              <w:t xml:space="preserve"> сельское поселение</w:t>
            </w:r>
          </w:p>
        </w:tc>
      </w:tr>
      <w:tr w:rsidR="00C96E4D" w:rsidRPr="00C526EF" w14:paraId="653EDCFA" w14:textId="77777777" w:rsidTr="00495EE2">
        <w:trPr>
          <w:gridAfter w:val="1"/>
          <w:wAfter w:w="10" w:type="dxa"/>
          <w:trHeight w:val="85"/>
          <w:jc w:val="center"/>
        </w:trPr>
        <w:tc>
          <w:tcPr>
            <w:tcW w:w="3823" w:type="dxa"/>
            <w:shd w:val="clear" w:color="auto" w:fill="auto"/>
            <w:vAlign w:val="center"/>
          </w:tcPr>
          <w:p w14:paraId="07337CFA" w14:textId="227B0048" w:rsidR="00C96E4D" w:rsidRPr="0087333A" w:rsidRDefault="00C96E4D" w:rsidP="00495EE2">
            <w:pPr>
              <w:spacing w:after="0"/>
              <w:ind w:right="-108"/>
              <w:rPr>
                <w:sz w:val="20"/>
                <w:szCs w:val="20"/>
              </w:rPr>
            </w:pPr>
            <w:proofErr w:type="spellStart"/>
            <w:r w:rsidRPr="00401889">
              <w:rPr>
                <w:iCs/>
                <w:lang w:eastAsia="ru-RU"/>
              </w:rPr>
              <w:t>артскважина</w:t>
            </w:r>
            <w:proofErr w:type="spellEnd"/>
            <w:r w:rsidRPr="00401889">
              <w:rPr>
                <w:iCs/>
                <w:lang w:eastAsia="ru-RU"/>
              </w:rPr>
              <w:t xml:space="preserve"> </w:t>
            </w:r>
            <w:proofErr w:type="spellStart"/>
            <w:r w:rsidRPr="00401889">
              <w:rPr>
                <w:iCs/>
                <w:lang w:eastAsia="ru-RU"/>
              </w:rPr>
              <w:t>н.п</w:t>
            </w:r>
            <w:proofErr w:type="spellEnd"/>
            <w:r w:rsidRPr="00401889">
              <w:rPr>
                <w:iCs/>
                <w:lang w:eastAsia="ru-RU"/>
              </w:rPr>
              <w:t>. Жуково</w:t>
            </w:r>
          </w:p>
        </w:tc>
        <w:tc>
          <w:tcPr>
            <w:tcW w:w="1762" w:type="dxa"/>
            <w:vAlign w:val="center"/>
          </w:tcPr>
          <w:p w14:paraId="5D4E2BCE" w14:textId="6D2AC08B" w:rsidR="00C96E4D" w:rsidRPr="0087333A" w:rsidRDefault="00C96E4D" w:rsidP="00C96E4D">
            <w:pPr>
              <w:spacing w:after="0" w:line="240" w:lineRule="auto"/>
              <w:jc w:val="center"/>
              <w:rPr>
                <w:color w:val="000000"/>
                <w:sz w:val="20"/>
                <w:szCs w:val="20"/>
              </w:rPr>
            </w:pPr>
            <w:r w:rsidRPr="00863A6D">
              <w:rPr>
                <w:color w:val="000000"/>
                <w:sz w:val="20"/>
                <w:szCs w:val="20"/>
              </w:rPr>
              <w:t>1,2</w:t>
            </w:r>
            <w:r>
              <w:rPr>
                <w:color w:val="000000"/>
                <w:sz w:val="20"/>
                <w:szCs w:val="20"/>
              </w:rPr>
              <w:t>4</w:t>
            </w:r>
            <w:r w:rsidRPr="00863A6D">
              <w:rPr>
                <w:color w:val="000000"/>
                <w:sz w:val="20"/>
                <w:szCs w:val="20"/>
              </w:rPr>
              <w:t>±0,2</w:t>
            </w:r>
            <w:r>
              <w:rPr>
                <w:color w:val="000000"/>
                <w:sz w:val="20"/>
                <w:szCs w:val="20"/>
              </w:rPr>
              <w:t>5</w:t>
            </w:r>
          </w:p>
        </w:tc>
        <w:tc>
          <w:tcPr>
            <w:tcW w:w="1559" w:type="dxa"/>
            <w:vAlign w:val="center"/>
          </w:tcPr>
          <w:p w14:paraId="1AF370E4" w14:textId="1C297575" w:rsidR="00C96E4D" w:rsidRPr="0087333A" w:rsidRDefault="00C96E4D" w:rsidP="00C96E4D">
            <w:pPr>
              <w:spacing w:after="0" w:line="240" w:lineRule="auto"/>
              <w:jc w:val="center"/>
              <w:rPr>
                <w:color w:val="000000"/>
                <w:sz w:val="20"/>
                <w:szCs w:val="20"/>
              </w:rPr>
            </w:pPr>
            <w:r w:rsidRPr="00863A6D">
              <w:rPr>
                <w:color w:val="000000"/>
                <w:sz w:val="20"/>
                <w:szCs w:val="20"/>
              </w:rPr>
              <w:t>0,25±0,06</w:t>
            </w:r>
          </w:p>
        </w:tc>
        <w:tc>
          <w:tcPr>
            <w:tcW w:w="2776" w:type="dxa"/>
            <w:vAlign w:val="center"/>
          </w:tcPr>
          <w:p w14:paraId="083E9DF8" w14:textId="7D8BBEC6" w:rsidR="00C96E4D" w:rsidRPr="0087333A" w:rsidRDefault="00C96E4D" w:rsidP="00C96E4D">
            <w:pPr>
              <w:spacing w:after="0" w:line="240" w:lineRule="auto"/>
              <w:jc w:val="center"/>
              <w:rPr>
                <w:color w:val="000000"/>
                <w:sz w:val="20"/>
                <w:szCs w:val="20"/>
              </w:rPr>
            </w:pPr>
            <w:r w:rsidRPr="00863A6D">
              <w:rPr>
                <w:color w:val="000000"/>
                <w:sz w:val="20"/>
                <w:szCs w:val="20"/>
              </w:rPr>
              <w:t>4,</w:t>
            </w:r>
            <w:r>
              <w:rPr>
                <w:color w:val="000000"/>
                <w:sz w:val="20"/>
                <w:szCs w:val="20"/>
              </w:rPr>
              <w:t>6</w:t>
            </w:r>
            <w:r w:rsidRPr="00863A6D">
              <w:rPr>
                <w:color w:val="000000"/>
                <w:sz w:val="20"/>
                <w:szCs w:val="20"/>
              </w:rPr>
              <w:t>±0,7</w:t>
            </w:r>
          </w:p>
        </w:tc>
      </w:tr>
      <w:tr w:rsidR="00C96E4D" w:rsidRPr="00C526EF" w14:paraId="60054525" w14:textId="77777777" w:rsidTr="00495EE2">
        <w:trPr>
          <w:gridAfter w:val="1"/>
          <w:wAfter w:w="10" w:type="dxa"/>
          <w:trHeight w:val="243"/>
          <w:jc w:val="center"/>
        </w:trPr>
        <w:tc>
          <w:tcPr>
            <w:tcW w:w="3823" w:type="dxa"/>
            <w:shd w:val="clear" w:color="auto" w:fill="auto"/>
            <w:vAlign w:val="center"/>
          </w:tcPr>
          <w:p w14:paraId="37B05144" w14:textId="52F668B1" w:rsidR="00C96E4D" w:rsidRPr="0087333A" w:rsidRDefault="00C96E4D" w:rsidP="00495EE2">
            <w:pPr>
              <w:spacing w:after="0"/>
              <w:ind w:right="-108"/>
              <w:rPr>
                <w:sz w:val="20"/>
                <w:szCs w:val="20"/>
              </w:rPr>
            </w:pPr>
            <w:proofErr w:type="spellStart"/>
            <w:r w:rsidRPr="00401889">
              <w:rPr>
                <w:iCs/>
                <w:lang w:eastAsia="ru-RU"/>
              </w:rPr>
              <w:t>артскважина</w:t>
            </w:r>
            <w:proofErr w:type="spellEnd"/>
            <w:r w:rsidRPr="00401889">
              <w:rPr>
                <w:iCs/>
                <w:lang w:eastAsia="ru-RU"/>
              </w:rPr>
              <w:t xml:space="preserve"> </w:t>
            </w:r>
            <w:proofErr w:type="spellStart"/>
            <w:r w:rsidRPr="00401889">
              <w:rPr>
                <w:iCs/>
                <w:lang w:eastAsia="ru-RU"/>
              </w:rPr>
              <w:t>н.п</w:t>
            </w:r>
            <w:proofErr w:type="spellEnd"/>
            <w:r w:rsidRPr="00401889">
              <w:rPr>
                <w:iCs/>
                <w:lang w:eastAsia="ru-RU"/>
              </w:rPr>
              <w:t xml:space="preserve">. </w:t>
            </w:r>
            <w:proofErr w:type="spellStart"/>
            <w:r w:rsidRPr="00401889">
              <w:rPr>
                <w:iCs/>
                <w:lang w:eastAsia="ru-RU"/>
              </w:rPr>
              <w:t>Горяны</w:t>
            </w:r>
            <w:proofErr w:type="spellEnd"/>
          </w:p>
        </w:tc>
        <w:tc>
          <w:tcPr>
            <w:tcW w:w="1762" w:type="dxa"/>
            <w:vAlign w:val="center"/>
          </w:tcPr>
          <w:p w14:paraId="022A6D81" w14:textId="45A894CB" w:rsidR="00C96E4D" w:rsidRPr="0087333A" w:rsidRDefault="00C96E4D" w:rsidP="00C96E4D">
            <w:pPr>
              <w:spacing w:after="0" w:line="240" w:lineRule="auto"/>
              <w:jc w:val="center"/>
              <w:rPr>
                <w:color w:val="000000"/>
                <w:sz w:val="20"/>
                <w:szCs w:val="20"/>
              </w:rPr>
            </w:pPr>
            <w:r>
              <w:rPr>
                <w:color w:val="000000"/>
                <w:sz w:val="20"/>
                <w:szCs w:val="20"/>
              </w:rPr>
              <w:t>1,29±0,26</w:t>
            </w:r>
          </w:p>
        </w:tc>
        <w:tc>
          <w:tcPr>
            <w:tcW w:w="1559" w:type="dxa"/>
            <w:vAlign w:val="center"/>
          </w:tcPr>
          <w:p w14:paraId="30B7B280" w14:textId="0F7C17B5" w:rsidR="00C96E4D" w:rsidRPr="0087333A" w:rsidRDefault="00C96E4D" w:rsidP="00C96E4D">
            <w:pPr>
              <w:spacing w:after="0" w:line="240" w:lineRule="auto"/>
              <w:jc w:val="center"/>
              <w:rPr>
                <w:color w:val="000000"/>
                <w:sz w:val="20"/>
                <w:szCs w:val="20"/>
              </w:rPr>
            </w:pPr>
            <w:r>
              <w:rPr>
                <w:color w:val="000000"/>
                <w:sz w:val="20"/>
                <w:szCs w:val="20"/>
              </w:rPr>
              <w:t>0,26±0,07</w:t>
            </w:r>
          </w:p>
        </w:tc>
        <w:tc>
          <w:tcPr>
            <w:tcW w:w="2776" w:type="dxa"/>
            <w:vAlign w:val="center"/>
          </w:tcPr>
          <w:p w14:paraId="12479AAB" w14:textId="7AF57943" w:rsidR="00C96E4D" w:rsidRPr="0087333A" w:rsidRDefault="00C96E4D" w:rsidP="00C96E4D">
            <w:pPr>
              <w:spacing w:after="0" w:line="240" w:lineRule="auto"/>
              <w:jc w:val="center"/>
              <w:rPr>
                <w:color w:val="000000"/>
                <w:sz w:val="20"/>
                <w:szCs w:val="20"/>
              </w:rPr>
            </w:pPr>
            <w:r>
              <w:rPr>
                <w:color w:val="000000"/>
                <w:sz w:val="20"/>
                <w:szCs w:val="20"/>
              </w:rPr>
              <w:t>4,9±0,7</w:t>
            </w:r>
          </w:p>
        </w:tc>
      </w:tr>
      <w:tr w:rsidR="00C96E4D" w:rsidRPr="00C526EF" w14:paraId="15F7EDF4" w14:textId="77777777" w:rsidTr="00495EE2">
        <w:trPr>
          <w:gridAfter w:val="1"/>
          <w:wAfter w:w="10" w:type="dxa"/>
          <w:trHeight w:val="243"/>
          <w:jc w:val="center"/>
        </w:trPr>
        <w:tc>
          <w:tcPr>
            <w:tcW w:w="3823" w:type="dxa"/>
            <w:shd w:val="clear" w:color="auto" w:fill="auto"/>
            <w:vAlign w:val="center"/>
          </w:tcPr>
          <w:p w14:paraId="453A9108" w14:textId="78F666B1" w:rsidR="00C96E4D" w:rsidRPr="0087333A" w:rsidRDefault="00C96E4D" w:rsidP="00495EE2">
            <w:pPr>
              <w:spacing w:after="0"/>
              <w:ind w:right="-108"/>
              <w:rPr>
                <w:sz w:val="20"/>
                <w:szCs w:val="20"/>
              </w:rPr>
            </w:pPr>
            <w:proofErr w:type="spellStart"/>
            <w:r w:rsidRPr="00401889">
              <w:rPr>
                <w:iCs/>
                <w:lang w:eastAsia="ru-RU"/>
              </w:rPr>
              <w:t>артскважина</w:t>
            </w:r>
            <w:proofErr w:type="spellEnd"/>
            <w:r w:rsidRPr="00401889">
              <w:rPr>
                <w:iCs/>
                <w:lang w:eastAsia="ru-RU"/>
              </w:rPr>
              <w:t xml:space="preserve"> </w:t>
            </w:r>
            <w:proofErr w:type="spellStart"/>
            <w:r w:rsidRPr="00401889">
              <w:rPr>
                <w:iCs/>
                <w:lang w:eastAsia="ru-RU"/>
              </w:rPr>
              <w:t>н.п</w:t>
            </w:r>
            <w:proofErr w:type="spellEnd"/>
            <w:r w:rsidRPr="00401889">
              <w:rPr>
                <w:iCs/>
                <w:lang w:eastAsia="ru-RU"/>
              </w:rPr>
              <w:t>. Вишневое</w:t>
            </w:r>
          </w:p>
        </w:tc>
        <w:tc>
          <w:tcPr>
            <w:tcW w:w="1762" w:type="dxa"/>
            <w:vAlign w:val="center"/>
          </w:tcPr>
          <w:p w14:paraId="72DAABA8" w14:textId="5ED14733" w:rsidR="00C96E4D" w:rsidRPr="0087333A" w:rsidRDefault="00C96E4D" w:rsidP="00C96E4D">
            <w:pPr>
              <w:spacing w:after="0" w:line="240" w:lineRule="auto"/>
              <w:jc w:val="center"/>
              <w:rPr>
                <w:color w:val="000000"/>
                <w:sz w:val="20"/>
                <w:szCs w:val="20"/>
              </w:rPr>
            </w:pPr>
            <w:r>
              <w:rPr>
                <w:color w:val="000000"/>
                <w:sz w:val="20"/>
                <w:szCs w:val="20"/>
              </w:rPr>
              <w:t>1,29±0,26</w:t>
            </w:r>
          </w:p>
        </w:tc>
        <w:tc>
          <w:tcPr>
            <w:tcW w:w="1559" w:type="dxa"/>
            <w:vAlign w:val="center"/>
          </w:tcPr>
          <w:p w14:paraId="49F83E5F" w14:textId="1DA54B18" w:rsidR="00C96E4D" w:rsidRPr="0087333A" w:rsidRDefault="00C96E4D" w:rsidP="00C96E4D">
            <w:pPr>
              <w:spacing w:after="0" w:line="240" w:lineRule="auto"/>
              <w:jc w:val="center"/>
              <w:rPr>
                <w:color w:val="000000"/>
                <w:sz w:val="20"/>
                <w:szCs w:val="20"/>
              </w:rPr>
            </w:pPr>
            <w:r>
              <w:rPr>
                <w:color w:val="000000"/>
                <w:sz w:val="20"/>
                <w:szCs w:val="20"/>
              </w:rPr>
              <w:t>0,26±0,07</w:t>
            </w:r>
          </w:p>
        </w:tc>
        <w:tc>
          <w:tcPr>
            <w:tcW w:w="2776" w:type="dxa"/>
            <w:vAlign w:val="center"/>
          </w:tcPr>
          <w:p w14:paraId="537DA38B" w14:textId="693E954F" w:rsidR="00C96E4D" w:rsidRPr="0087333A" w:rsidRDefault="00C96E4D" w:rsidP="00C96E4D">
            <w:pPr>
              <w:spacing w:after="0" w:line="240" w:lineRule="auto"/>
              <w:jc w:val="center"/>
              <w:rPr>
                <w:color w:val="000000"/>
                <w:sz w:val="20"/>
                <w:szCs w:val="20"/>
              </w:rPr>
            </w:pPr>
            <w:r>
              <w:rPr>
                <w:color w:val="000000"/>
                <w:sz w:val="20"/>
                <w:szCs w:val="20"/>
              </w:rPr>
              <w:t>4,9±0,7</w:t>
            </w:r>
          </w:p>
        </w:tc>
      </w:tr>
      <w:tr w:rsidR="00C96E4D" w:rsidRPr="00C526EF" w14:paraId="7CAD5BCE" w14:textId="77777777" w:rsidTr="00495EE2">
        <w:trPr>
          <w:gridAfter w:val="1"/>
          <w:wAfter w:w="10" w:type="dxa"/>
          <w:trHeight w:val="243"/>
          <w:jc w:val="center"/>
        </w:trPr>
        <w:tc>
          <w:tcPr>
            <w:tcW w:w="3823" w:type="dxa"/>
            <w:shd w:val="clear" w:color="auto" w:fill="auto"/>
            <w:vAlign w:val="center"/>
          </w:tcPr>
          <w:p w14:paraId="6370770A" w14:textId="532F6A18" w:rsidR="00C96E4D" w:rsidRPr="0087333A" w:rsidRDefault="00C96E4D" w:rsidP="00495EE2">
            <w:pPr>
              <w:spacing w:after="0"/>
              <w:ind w:right="-108"/>
              <w:rPr>
                <w:sz w:val="20"/>
                <w:szCs w:val="20"/>
              </w:rPr>
            </w:pPr>
            <w:proofErr w:type="spellStart"/>
            <w:r w:rsidRPr="00401889">
              <w:rPr>
                <w:iCs/>
                <w:lang w:eastAsia="ru-RU"/>
              </w:rPr>
              <w:t>артскважина</w:t>
            </w:r>
            <w:proofErr w:type="spellEnd"/>
            <w:r w:rsidRPr="00401889">
              <w:rPr>
                <w:iCs/>
                <w:lang w:eastAsia="ru-RU"/>
              </w:rPr>
              <w:t xml:space="preserve"> </w:t>
            </w:r>
            <w:proofErr w:type="spellStart"/>
            <w:r w:rsidRPr="00401889">
              <w:rPr>
                <w:iCs/>
                <w:lang w:eastAsia="ru-RU"/>
              </w:rPr>
              <w:t>н.п</w:t>
            </w:r>
            <w:proofErr w:type="spellEnd"/>
            <w:r w:rsidRPr="00401889">
              <w:rPr>
                <w:iCs/>
                <w:lang w:eastAsia="ru-RU"/>
              </w:rPr>
              <w:t>. Александровка</w:t>
            </w:r>
          </w:p>
        </w:tc>
        <w:tc>
          <w:tcPr>
            <w:tcW w:w="1762" w:type="dxa"/>
            <w:vAlign w:val="center"/>
          </w:tcPr>
          <w:p w14:paraId="6C93ACD2" w14:textId="197F3086" w:rsidR="00C96E4D" w:rsidRPr="0087333A" w:rsidRDefault="00C96E4D" w:rsidP="00C96E4D">
            <w:pPr>
              <w:spacing w:after="0" w:line="240" w:lineRule="auto"/>
              <w:jc w:val="center"/>
              <w:rPr>
                <w:color w:val="000000"/>
                <w:sz w:val="20"/>
                <w:szCs w:val="20"/>
              </w:rPr>
            </w:pPr>
            <w:r w:rsidRPr="00C37E0E">
              <w:rPr>
                <w:color w:val="000000"/>
                <w:sz w:val="20"/>
                <w:szCs w:val="20"/>
              </w:rPr>
              <w:t>1,2</w:t>
            </w:r>
            <w:r>
              <w:rPr>
                <w:color w:val="000000"/>
                <w:sz w:val="20"/>
                <w:szCs w:val="20"/>
              </w:rPr>
              <w:t>1</w:t>
            </w:r>
            <w:r w:rsidRPr="00C37E0E">
              <w:rPr>
                <w:color w:val="000000"/>
                <w:sz w:val="20"/>
                <w:szCs w:val="20"/>
              </w:rPr>
              <w:t>±0,2</w:t>
            </w:r>
            <w:r>
              <w:rPr>
                <w:color w:val="000000"/>
                <w:sz w:val="20"/>
                <w:szCs w:val="20"/>
              </w:rPr>
              <w:t>4</w:t>
            </w:r>
          </w:p>
        </w:tc>
        <w:tc>
          <w:tcPr>
            <w:tcW w:w="1559" w:type="dxa"/>
            <w:vAlign w:val="center"/>
          </w:tcPr>
          <w:p w14:paraId="7859ED98" w14:textId="56836D89" w:rsidR="00C96E4D" w:rsidRPr="0087333A" w:rsidRDefault="00C96E4D" w:rsidP="00C96E4D">
            <w:pPr>
              <w:spacing w:after="0" w:line="240" w:lineRule="auto"/>
              <w:jc w:val="center"/>
              <w:rPr>
                <w:color w:val="000000"/>
                <w:sz w:val="20"/>
                <w:szCs w:val="20"/>
              </w:rPr>
            </w:pPr>
            <w:r>
              <w:rPr>
                <w:color w:val="000000"/>
                <w:sz w:val="20"/>
                <w:szCs w:val="20"/>
              </w:rPr>
              <w:t>0,27</w:t>
            </w:r>
            <w:r w:rsidRPr="00C37E0E">
              <w:rPr>
                <w:color w:val="000000"/>
                <w:sz w:val="20"/>
                <w:szCs w:val="20"/>
              </w:rPr>
              <w:t>±0,07</w:t>
            </w:r>
          </w:p>
        </w:tc>
        <w:tc>
          <w:tcPr>
            <w:tcW w:w="2776" w:type="dxa"/>
            <w:vAlign w:val="center"/>
          </w:tcPr>
          <w:p w14:paraId="2CFCE36B" w14:textId="753CEBEE" w:rsidR="00C96E4D" w:rsidRPr="0087333A" w:rsidRDefault="00C96E4D" w:rsidP="00C96E4D">
            <w:pPr>
              <w:spacing w:after="0" w:line="240" w:lineRule="auto"/>
              <w:jc w:val="center"/>
              <w:rPr>
                <w:color w:val="000000"/>
                <w:sz w:val="20"/>
                <w:szCs w:val="20"/>
              </w:rPr>
            </w:pPr>
            <w:r>
              <w:rPr>
                <w:color w:val="000000"/>
                <w:sz w:val="20"/>
                <w:szCs w:val="20"/>
              </w:rPr>
              <w:t>4,9</w:t>
            </w:r>
            <w:r w:rsidRPr="00C37E0E">
              <w:rPr>
                <w:color w:val="000000"/>
                <w:sz w:val="20"/>
                <w:szCs w:val="20"/>
              </w:rPr>
              <w:t>±0,7</w:t>
            </w:r>
          </w:p>
        </w:tc>
      </w:tr>
      <w:tr w:rsidR="00C96E4D" w:rsidRPr="00C526EF" w14:paraId="620FD503" w14:textId="77777777" w:rsidTr="00495EE2">
        <w:trPr>
          <w:gridAfter w:val="1"/>
          <w:wAfter w:w="10" w:type="dxa"/>
          <w:trHeight w:val="243"/>
          <w:jc w:val="center"/>
        </w:trPr>
        <w:tc>
          <w:tcPr>
            <w:tcW w:w="3823" w:type="dxa"/>
            <w:shd w:val="clear" w:color="auto" w:fill="auto"/>
            <w:vAlign w:val="center"/>
          </w:tcPr>
          <w:p w14:paraId="404C0E65" w14:textId="65093B5B" w:rsidR="00C96E4D" w:rsidRPr="0087333A" w:rsidRDefault="00C96E4D" w:rsidP="00495EE2">
            <w:pPr>
              <w:spacing w:after="0"/>
              <w:ind w:right="-108"/>
              <w:rPr>
                <w:sz w:val="20"/>
                <w:szCs w:val="20"/>
              </w:rPr>
            </w:pPr>
            <w:proofErr w:type="spellStart"/>
            <w:r>
              <w:rPr>
                <w:iCs/>
                <w:lang w:eastAsia="ru-RU"/>
              </w:rPr>
              <w:t>Артскважина</w:t>
            </w:r>
            <w:proofErr w:type="spellEnd"/>
            <w:r>
              <w:rPr>
                <w:iCs/>
                <w:lang w:eastAsia="ru-RU"/>
              </w:rPr>
              <w:t xml:space="preserve"> №1 </w:t>
            </w:r>
            <w:proofErr w:type="spellStart"/>
            <w:r>
              <w:rPr>
                <w:iCs/>
                <w:lang w:eastAsia="ru-RU"/>
              </w:rPr>
              <w:t>н.п</w:t>
            </w:r>
            <w:proofErr w:type="spellEnd"/>
            <w:r>
              <w:rPr>
                <w:iCs/>
                <w:lang w:eastAsia="ru-RU"/>
              </w:rPr>
              <w:t xml:space="preserve">. </w:t>
            </w:r>
            <w:r w:rsidRPr="00401889">
              <w:rPr>
                <w:iCs/>
                <w:lang w:eastAsia="ru-RU"/>
              </w:rPr>
              <w:t>Н. Ивайтенки</w:t>
            </w:r>
          </w:p>
        </w:tc>
        <w:tc>
          <w:tcPr>
            <w:tcW w:w="1762" w:type="dxa"/>
            <w:vAlign w:val="center"/>
          </w:tcPr>
          <w:p w14:paraId="40D11155" w14:textId="5AC17B98" w:rsidR="00C96E4D" w:rsidRPr="0087333A" w:rsidRDefault="00C96E4D" w:rsidP="00C96E4D">
            <w:pPr>
              <w:spacing w:after="0" w:line="240" w:lineRule="auto"/>
              <w:jc w:val="center"/>
              <w:rPr>
                <w:color w:val="000000"/>
                <w:sz w:val="20"/>
                <w:szCs w:val="20"/>
              </w:rPr>
            </w:pPr>
            <w:r>
              <w:rPr>
                <w:color w:val="000000"/>
                <w:sz w:val="20"/>
                <w:szCs w:val="20"/>
              </w:rPr>
              <w:t>1,16±0,23</w:t>
            </w:r>
          </w:p>
        </w:tc>
        <w:tc>
          <w:tcPr>
            <w:tcW w:w="1559" w:type="dxa"/>
            <w:vAlign w:val="center"/>
          </w:tcPr>
          <w:p w14:paraId="2F92BF26" w14:textId="395B494B" w:rsidR="00C96E4D" w:rsidRPr="0087333A" w:rsidRDefault="00C96E4D" w:rsidP="00C96E4D">
            <w:pPr>
              <w:spacing w:after="0" w:line="240" w:lineRule="auto"/>
              <w:jc w:val="center"/>
              <w:rPr>
                <w:color w:val="000000"/>
                <w:sz w:val="20"/>
                <w:szCs w:val="20"/>
              </w:rPr>
            </w:pPr>
            <w:r>
              <w:rPr>
                <w:color w:val="000000"/>
                <w:sz w:val="20"/>
                <w:szCs w:val="20"/>
              </w:rPr>
              <w:t>0,243±0,06</w:t>
            </w:r>
          </w:p>
        </w:tc>
        <w:tc>
          <w:tcPr>
            <w:tcW w:w="2776" w:type="dxa"/>
            <w:vAlign w:val="center"/>
          </w:tcPr>
          <w:p w14:paraId="2BBBE368" w14:textId="23E63378" w:rsidR="00C96E4D" w:rsidRPr="0087333A" w:rsidRDefault="00C96E4D" w:rsidP="00C96E4D">
            <w:pPr>
              <w:spacing w:after="0" w:line="240" w:lineRule="auto"/>
              <w:jc w:val="center"/>
              <w:rPr>
                <w:color w:val="000000"/>
                <w:sz w:val="20"/>
                <w:szCs w:val="20"/>
              </w:rPr>
            </w:pPr>
            <w:r>
              <w:rPr>
                <w:color w:val="000000"/>
                <w:sz w:val="20"/>
                <w:szCs w:val="20"/>
              </w:rPr>
              <w:t>4,8±0,7</w:t>
            </w:r>
          </w:p>
        </w:tc>
      </w:tr>
      <w:tr w:rsidR="00C96E4D" w:rsidRPr="00C526EF" w14:paraId="23DC14AB" w14:textId="77777777" w:rsidTr="00495EE2">
        <w:trPr>
          <w:gridAfter w:val="1"/>
          <w:wAfter w:w="10" w:type="dxa"/>
          <w:trHeight w:val="243"/>
          <w:jc w:val="center"/>
        </w:trPr>
        <w:tc>
          <w:tcPr>
            <w:tcW w:w="3823" w:type="dxa"/>
            <w:shd w:val="clear" w:color="auto" w:fill="auto"/>
            <w:vAlign w:val="center"/>
          </w:tcPr>
          <w:p w14:paraId="71DEAAC5" w14:textId="622C593C" w:rsidR="00C96E4D" w:rsidRDefault="00C96E4D" w:rsidP="00495EE2">
            <w:pPr>
              <w:spacing w:after="0"/>
              <w:ind w:right="-108"/>
              <w:rPr>
                <w:iCs/>
                <w:lang w:eastAsia="ru-RU"/>
              </w:rPr>
            </w:pPr>
            <w:proofErr w:type="spellStart"/>
            <w:r w:rsidRPr="00871E42">
              <w:rPr>
                <w:iCs/>
                <w:lang w:eastAsia="ru-RU"/>
              </w:rPr>
              <w:t>Артскважина</w:t>
            </w:r>
            <w:proofErr w:type="spellEnd"/>
            <w:r>
              <w:rPr>
                <w:iCs/>
                <w:lang w:eastAsia="ru-RU"/>
              </w:rPr>
              <w:t xml:space="preserve"> №2</w:t>
            </w:r>
            <w:r w:rsidRPr="00871E42">
              <w:rPr>
                <w:iCs/>
                <w:lang w:eastAsia="ru-RU"/>
              </w:rPr>
              <w:t xml:space="preserve"> </w:t>
            </w:r>
            <w:proofErr w:type="spellStart"/>
            <w:r w:rsidRPr="00871E42">
              <w:rPr>
                <w:iCs/>
                <w:lang w:eastAsia="ru-RU"/>
              </w:rPr>
              <w:t>н.п</w:t>
            </w:r>
            <w:proofErr w:type="spellEnd"/>
            <w:r w:rsidRPr="00871E42">
              <w:rPr>
                <w:iCs/>
                <w:lang w:eastAsia="ru-RU"/>
              </w:rPr>
              <w:t>. Н. Ивайтенки</w:t>
            </w:r>
          </w:p>
        </w:tc>
        <w:tc>
          <w:tcPr>
            <w:tcW w:w="1762" w:type="dxa"/>
            <w:vAlign w:val="center"/>
          </w:tcPr>
          <w:p w14:paraId="064A4A18" w14:textId="04D7D229" w:rsidR="00C96E4D" w:rsidRDefault="00C96E4D" w:rsidP="00C96E4D">
            <w:pPr>
              <w:spacing w:after="0" w:line="240" w:lineRule="auto"/>
              <w:jc w:val="center"/>
              <w:rPr>
                <w:color w:val="000000"/>
                <w:sz w:val="20"/>
                <w:szCs w:val="20"/>
              </w:rPr>
            </w:pPr>
            <w:r>
              <w:rPr>
                <w:color w:val="000000"/>
                <w:sz w:val="20"/>
                <w:szCs w:val="20"/>
              </w:rPr>
              <w:t>1,19±0,24</w:t>
            </w:r>
          </w:p>
        </w:tc>
        <w:tc>
          <w:tcPr>
            <w:tcW w:w="1559" w:type="dxa"/>
            <w:vAlign w:val="center"/>
          </w:tcPr>
          <w:p w14:paraId="6B093E60" w14:textId="7BBEB1A4" w:rsidR="00C96E4D" w:rsidRDefault="00C96E4D" w:rsidP="00C96E4D">
            <w:pPr>
              <w:spacing w:after="0" w:line="240" w:lineRule="auto"/>
              <w:jc w:val="center"/>
              <w:rPr>
                <w:color w:val="000000"/>
                <w:sz w:val="20"/>
                <w:szCs w:val="20"/>
              </w:rPr>
            </w:pPr>
            <w:r>
              <w:rPr>
                <w:color w:val="000000"/>
                <w:sz w:val="20"/>
                <w:szCs w:val="20"/>
              </w:rPr>
              <w:t>0,24±0,06</w:t>
            </w:r>
          </w:p>
        </w:tc>
        <w:tc>
          <w:tcPr>
            <w:tcW w:w="2776" w:type="dxa"/>
            <w:vAlign w:val="center"/>
          </w:tcPr>
          <w:p w14:paraId="5CAAE9E6" w14:textId="1E096A00" w:rsidR="00C96E4D" w:rsidRDefault="00C96E4D" w:rsidP="00C96E4D">
            <w:pPr>
              <w:spacing w:after="0" w:line="240" w:lineRule="auto"/>
              <w:jc w:val="center"/>
              <w:rPr>
                <w:color w:val="000000"/>
                <w:sz w:val="20"/>
                <w:szCs w:val="20"/>
              </w:rPr>
            </w:pPr>
            <w:r>
              <w:rPr>
                <w:color w:val="000000"/>
                <w:sz w:val="20"/>
                <w:szCs w:val="20"/>
              </w:rPr>
              <w:t>4,7±0,7</w:t>
            </w:r>
          </w:p>
        </w:tc>
      </w:tr>
      <w:tr w:rsidR="00C96E4D" w:rsidRPr="00C526EF" w14:paraId="48A4EEB9" w14:textId="77777777" w:rsidTr="00495EE2">
        <w:trPr>
          <w:gridAfter w:val="1"/>
          <w:wAfter w:w="10" w:type="dxa"/>
          <w:trHeight w:val="76"/>
          <w:jc w:val="center"/>
        </w:trPr>
        <w:tc>
          <w:tcPr>
            <w:tcW w:w="3823" w:type="dxa"/>
            <w:shd w:val="clear" w:color="auto" w:fill="auto"/>
            <w:vAlign w:val="center"/>
          </w:tcPr>
          <w:p w14:paraId="713F157B" w14:textId="4445C668" w:rsidR="00C96E4D" w:rsidRPr="00871E42" w:rsidRDefault="00C96E4D" w:rsidP="00495EE2">
            <w:pPr>
              <w:spacing w:after="0"/>
              <w:ind w:right="-108"/>
              <w:rPr>
                <w:iCs/>
                <w:lang w:eastAsia="ru-RU"/>
              </w:rPr>
            </w:pPr>
            <w:proofErr w:type="spellStart"/>
            <w:r w:rsidRPr="00190BE5">
              <w:rPr>
                <w:iCs/>
                <w:lang w:eastAsia="ru-RU"/>
              </w:rPr>
              <w:t>н.п</w:t>
            </w:r>
            <w:proofErr w:type="spellEnd"/>
            <w:r w:rsidRPr="00190BE5">
              <w:rPr>
                <w:iCs/>
                <w:lang w:eastAsia="ru-RU"/>
              </w:rPr>
              <w:t>. Н. Ивайтенки</w:t>
            </w:r>
            <w:r>
              <w:rPr>
                <w:iCs/>
                <w:lang w:eastAsia="ru-RU"/>
              </w:rPr>
              <w:t xml:space="preserve"> ВРК ул. Брянская 24 </w:t>
            </w:r>
          </w:p>
        </w:tc>
        <w:tc>
          <w:tcPr>
            <w:tcW w:w="1762" w:type="dxa"/>
            <w:vAlign w:val="center"/>
          </w:tcPr>
          <w:p w14:paraId="1C2812D0" w14:textId="482CD0ED" w:rsidR="00C96E4D" w:rsidRDefault="00C96E4D" w:rsidP="00C96E4D">
            <w:pPr>
              <w:spacing w:after="0" w:line="240" w:lineRule="auto"/>
              <w:jc w:val="center"/>
              <w:rPr>
                <w:color w:val="000000"/>
                <w:sz w:val="20"/>
                <w:szCs w:val="20"/>
              </w:rPr>
            </w:pPr>
            <w:r>
              <w:rPr>
                <w:color w:val="000000"/>
                <w:sz w:val="20"/>
                <w:szCs w:val="20"/>
              </w:rPr>
              <w:t>1,21±0,26</w:t>
            </w:r>
          </w:p>
        </w:tc>
        <w:tc>
          <w:tcPr>
            <w:tcW w:w="1559" w:type="dxa"/>
            <w:vAlign w:val="center"/>
          </w:tcPr>
          <w:p w14:paraId="4866643E" w14:textId="1A0F28D2" w:rsidR="00C96E4D" w:rsidRDefault="00C96E4D" w:rsidP="00C96E4D">
            <w:pPr>
              <w:spacing w:after="0" w:line="240" w:lineRule="auto"/>
              <w:jc w:val="center"/>
              <w:rPr>
                <w:color w:val="000000"/>
                <w:sz w:val="20"/>
                <w:szCs w:val="20"/>
              </w:rPr>
            </w:pPr>
            <w:r>
              <w:rPr>
                <w:color w:val="000000"/>
                <w:sz w:val="20"/>
                <w:szCs w:val="20"/>
              </w:rPr>
              <w:t>0,25±0,06</w:t>
            </w:r>
          </w:p>
        </w:tc>
        <w:tc>
          <w:tcPr>
            <w:tcW w:w="2776" w:type="dxa"/>
            <w:vAlign w:val="center"/>
          </w:tcPr>
          <w:p w14:paraId="1B207E96" w14:textId="684941BE" w:rsidR="00C96E4D" w:rsidRDefault="00C96E4D" w:rsidP="00C96E4D">
            <w:pPr>
              <w:spacing w:after="0" w:line="240" w:lineRule="auto"/>
              <w:jc w:val="center"/>
              <w:rPr>
                <w:color w:val="000000"/>
                <w:sz w:val="20"/>
                <w:szCs w:val="20"/>
              </w:rPr>
            </w:pPr>
            <w:r>
              <w:rPr>
                <w:color w:val="000000"/>
                <w:sz w:val="20"/>
                <w:szCs w:val="20"/>
              </w:rPr>
              <w:t>4,8±0,9</w:t>
            </w:r>
          </w:p>
        </w:tc>
      </w:tr>
      <w:tr w:rsidR="00C96E4D" w:rsidRPr="00C526EF" w14:paraId="076F8016" w14:textId="77777777" w:rsidTr="00495EE2">
        <w:trPr>
          <w:gridAfter w:val="1"/>
          <w:wAfter w:w="10" w:type="dxa"/>
          <w:trHeight w:val="243"/>
          <w:jc w:val="center"/>
        </w:trPr>
        <w:tc>
          <w:tcPr>
            <w:tcW w:w="3823" w:type="dxa"/>
            <w:shd w:val="clear" w:color="auto" w:fill="auto"/>
            <w:vAlign w:val="center"/>
          </w:tcPr>
          <w:p w14:paraId="0CD43EF3" w14:textId="5A4E6855" w:rsidR="00C96E4D" w:rsidRPr="0087333A" w:rsidRDefault="00C96E4D" w:rsidP="00495EE2">
            <w:pPr>
              <w:spacing w:after="0"/>
              <w:ind w:right="-108"/>
              <w:rPr>
                <w:sz w:val="20"/>
                <w:szCs w:val="20"/>
              </w:rPr>
            </w:pPr>
            <w:proofErr w:type="spellStart"/>
            <w:r w:rsidRPr="00401889">
              <w:rPr>
                <w:iCs/>
                <w:lang w:eastAsia="ru-RU"/>
              </w:rPr>
              <w:t>артскважина</w:t>
            </w:r>
            <w:proofErr w:type="spellEnd"/>
            <w:r w:rsidRPr="00401889">
              <w:rPr>
                <w:iCs/>
                <w:lang w:eastAsia="ru-RU"/>
              </w:rPr>
              <w:t xml:space="preserve"> </w:t>
            </w:r>
            <w:proofErr w:type="spellStart"/>
            <w:r w:rsidRPr="00401889">
              <w:rPr>
                <w:iCs/>
                <w:lang w:eastAsia="ru-RU"/>
              </w:rPr>
              <w:t>н.п</w:t>
            </w:r>
            <w:proofErr w:type="spellEnd"/>
            <w:r w:rsidRPr="00401889">
              <w:rPr>
                <w:iCs/>
                <w:lang w:eastAsia="ru-RU"/>
              </w:rPr>
              <w:t>.</w:t>
            </w:r>
            <w:r w:rsidR="00150835">
              <w:rPr>
                <w:iCs/>
                <w:lang w:eastAsia="ru-RU"/>
              </w:rPr>
              <w:t xml:space="preserve"> </w:t>
            </w:r>
            <w:proofErr w:type="spellStart"/>
            <w:r w:rsidRPr="00401889">
              <w:rPr>
                <w:iCs/>
                <w:lang w:eastAsia="ru-RU"/>
              </w:rPr>
              <w:t>Задубенье</w:t>
            </w:r>
            <w:proofErr w:type="spellEnd"/>
          </w:p>
        </w:tc>
        <w:tc>
          <w:tcPr>
            <w:tcW w:w="1762" w:type="dxa"/>
            <w:vAlign w:val="center"/>
          </w:tcPr>
          <w:p w14:paraId="457FA16E" w14:textId="1208FAC0" w:rsidR="00C96E4D" w:rsidRPr="0087333A" w:rsidRDefault="00C96E4D" w:rsidP="00C96E4D">
            <w:pPr>
              <w:spacing w:after="0" w:line="240" w:lineRule="auto"/>
              <w:jc w:val="center"/>
              <w:rPr>
                <w:color w:val="000000"/>
                <w:sz w:val="20"/>
                <w:szCs w:val="20"/>
              </w:rPr>
            </w:pPr>
            <w:r w:rsidRPr="00CE0E65">
              <w:rPr>
                <w:color w:val="000000"/>
                <w:sz w:val="20"/>
                <w:szCs w:val="20"/>
              </w:rPr>
              <w:t>1,19±0,24</w:t>
            </w:r>
          </w:p>
        </w:tc>
        <w:tc>
          <w:tcPr>
            <w:tcW w:w="1559" w:type="dxa"/>
            <w:vAlign w:val="center"/>
          </w:tcPr>
          <w:p w14:paraId="4C60D8CB" w14:textId="002EFAB6" w:rsidR="00C96E4D" w:rsidRPr="0087333A" w:rsidRDefault="00C96E4D" w:rsidP="00C96E4D">
            <w:pPr>
              <w:spacing w:after="0" w:line="240" w:lineRule="auto"/>
              <w:jc w:val="center"/>
              <w:rPr>
                <w:color w:val="000000"/>
                <w:sz w:val="20"/>
                <w:szCs w:val="20"/>
              </w:rPr>
            </w:pPr>
            <w:r w:rsidRPr="00CE0E65">
              <w:rPr>
                <w:color w:val="000000"/>
                <w:sz w:val="20"/>
                <w:szCs w:val="20"/>
              </w:rPr>
              <w:t>0,25±0,0</w:t>
            </w:r>
            <w:r>
              <w:rPr>
                <w:color w:val="000000"/>
                <w:sz w:val="20"/>
                <w:szCs w:val="20"/>
              </w:rPr>
              <w:t>6</w:t>
            </w:r>
          </w:p>
        </w:tc>
        <w:tc>
          <w:tcPr>
            <w:tcW w:w="2776" w:type="dxa"/>
            <w:vAlign w:val="center"/>
          </w:tcPr>
          <w:p w14:paraId="3A69C9CD" w14:textId="5EBD188D" w:rsidR="00C96E4D" w:rsidRPr="0087333A" w:rsidRDefault="00C96E4D" w:rsidP="00C96E4D">
            <w:pPr>
              <w:spacing w:after="0" w:line="240" w:lineRule="auto"/>
              <w:jc w:val="center"/>
              <w:rPr>
                <w:color w:val="000000"/>
                <w:sz w:val="20"/>
                <w:szCs w:val="20"/>
              </w:rPr>
            </w:pPr>
            <w:r w:rsidRPr="00CE0E65">
              <w:rPr>
                <w:color w:val="000000"/>
                <w:sz w:val="20"/>
                <w:szCs w:val="20"/>
              </w:rPr>
              <w:t>4,8±0,</w:t>
            </w:r>
            <w:r>
              <w:rPr>
                <w:color w:val="000000"/>
                <w:sz w:val="20"/>
                <w:szCs w:val="20"/>
              </w:rPr>
              <w:t>7</w:t>
            </w:r>
          </w:p>
        </w:tc>
      </w:tr>
      <w:tr w:rsidR="00C96E4D" w:rsidRPr="00C526EF" w14:paraId="05852EC0" w14:textId="77777777" w:rsidTr="00495EE2">
        <w:trPr>
          <w:gridAfter w:val="1"/>
          <w:wAfter w:w="10" w:type="dxa"/>
          <w:trHeight w:val="243"/>
          <w:jc w:val="center"/>
        </w:trPr>
        <w:tc>
          <w:tcPr>
            <w:tcW w:w="3823" w:type="dxa"/>
            <w:shd w:val="clear" w:color="auto" w:fill="auto"/>
            <w:vAlign w:val="center"/>
          </w:tcPr>
          <w:p w14:paraId="6CD2E3F4" w14:textId="1425437F" w:rsidR="00C96E4D" w:rsidRPr="00401889" w:rsidRDefault="00C96E4D" w:rsidP="00495EE2">
            <w:pPr>
              <w:spacing w:after="0"/>
              <w:ind w:right="-108"/>
              <w:rPr>
                <w:iCs/>
                <w:lang w:eastAsia="ru-RU"/>
              </w:rPr>
            </w:pPr>
            <w:proofErr w:type="spellStart"/>
            <w:r w:rsidRPr="00792116">
              <w:rPr>
                <w:iCs/>
                <w:lang w:eastAsia="ru-RU"/>
              </w:rPr>
              <w:t>н.п.Задубенье</w:t>
            </w:r>
            <w:proofErr w:type="spellEnd"/>
            <w:r>
              <w:rPr>
                <w:iCs/>
                <w:lang w:eastAsia="ru-RU"/>
              </w:rPr>
              <w:t xml:space="preserve"> ВРК ул. Школьная 57</w:t>
            </w:r>
          </w:p>
        </w:tc>
        <w:tc>
          <w:tcPr>
            <w:tcW w:w="1762" w:type="dxa"/>
            <w:vAlign w:val="center"/>
          </w:tcPr>
          <w:p w14:paraId="717FFF13" w14:textId="04190E89" w:rsidR="00C96E4D" w:rsidRPr="00CE0E65" w:rsidRDefault="00C96E4D" w:rsidP="00C96E4D">
            <w:pPr>
              <w:spacing w:after="0" w:line="240" w:lineRule="auto"/>
              <w:jc w:val="center"/>
              <w:rPr>
                <w:color w:val="000000"/>
                <w:sz w:val="20"/>
                <w:szCs w:val="20"/>
              </w:rPr>
            </w:pPr>
            <w:r w:rsidRPr="00CE0E65">
              <w:rPr>
                <w:color w:val="000000"/>
                <w:sz w:val="20"/>
                <w:szCs w:val="20"/>
              </w:rPr>
              <w:t>1,19±0,24</w:t>
            </w:r>
          </w:p>
        </w:tc>
        <w:tc>
          <w:tcPr>
            <w:tcW w:w="1559" w:type="dxa"/>
            <w:vAlign w:val="center"/>
          </w:tcPr>
          <w:p w14:paraId="56696A6C" w14:textId="504F58BD" w:rsidR="00C96E4D" w:rsidRPr="00CE0E65" w:rsidRDefault="00C96E4D" w:rsidP="00C96E4D">
            <w:pPr>
              <w:spacing w:after="0" w:line="240" w:lineRule="auto"/>
              <w:jc w:val="center"/>
              <w:rPr>
                <w:color w:val="000000"/>
                <w:sz w:val="20"/>
                <w:szCs w:val="20"/>
              </w:rPr>
            </w:pPr>
            <w:r w:rsidRPr="00CE0E65">
              <w:rPr>
                <w:color w:val="000000"/>
                <w:sz w:val="20"/>
                <w:szCs w:val="20"/>
              </w:rPr>
              <w:t>0,25±0,0</w:t>
            </w:r>
            <w:r>
              <w:rPr>
                <w:color w:val="000000"/>
                <w:sz w:val="20"/>
                <w:szCs w:val="20"/>
              </w:rPr>
              <w:t>6</w:t>
            </w:r>
          </w:p>
        </w:tc>
        <w:tc>
          <w:tcPr>
            <w:tcW w:w="2776" w:type="dxa"/>
            <w:vAlign w:val="center"/>
          </w:tcPr>
          <w:p w14:paraId="25248814" w14:textId="0F0C22A1" w:rsidR="00C96E4D" w:rsidRPr="00CE0E65" w:rsidRDefault="00C96E4D" w:rsidP="00C96E4D">
            <w:pPr>
              <w:spacing w:after="0" w:line="240" w:lineRule="auto"/>
              <w:jc w:val="center"/>
              <w:rPr>
                <w:color w:val="000000"/>
                <w:sz w:val="20"/>
                <w:szCs w:val="20"/>
              </w:rPr>
            </w:pPr>
            <w:r w:rsidRPr="00CE0E65">
              <w:rPr>
                <w:color w:val="000000"/>
                <w:sz w:val="20"/>
                <w:szCs w:val="20"/>
              </w:rPr>
              <w:t>4,8±0,</w:t>
            </w:r>
            <w:r>
              <w:rPr>
                <w:color w:val="000000"/>
                <w:sz w:val="20"/>
                <w:szCs w:val="20"/>
              </w:rPr>
              <w:t>7</w:t>
            </w:r>
          </w:p>
        </w:tc>
      </w:tr>
      <w:tr w:rsidR="00C96E4D" w:rsidRPr="00C526EF" w14:paraId="1251C1F0" w14:textId="77777777" w:rsidTr="00495EE2">
        <w:trPr>
          <w:gridAfter w:val="1"/>
          <w:wAfter w:w="10" w:type="dxa"/>
          <w:trHeight w:val="243"/>
          <w:jc w:val="center"/>
        </w:trPr>
        <w:tc>
          <w:tcPr>
            <w:tcW w:w="3823" w:type="dxa"/>
            <w:shd w:val="clear" w:color="auto" w:fill="auto"/>
            <w:vAlign w:val="center"/>
          </w:tcPr>
          <w:p w14:paraId="6B8360CA" w14:textId="3C2B20B2" w:rsidR="00C96E4D" w:rsidRPr="0087333A" w:rsidRDefault="00C96E4D" w:rsidP="00495EE2">
            <w:pPr>
              <w:spacing w:after="0"/>
              <w:ind w:right="-108"/>
              <w:rPr>
                <w:sz w:val="20"/>
                <w:szCs w:val="20"/>
              </w:rPr>
            </w:pPr>
            <w:proofErr w:type="spellStart"/>
            <w:r w:rsidRPr="00401889">
              <w:rPr>
                <w:iCs/>
                <w:lang w:eastAsia="ru-RU"/>
              </w:rPr>
              <w:t>артскважина</w:t>
            </w:r>
            <w:proofErr w:type="spellEnd"/>
            <w:r w:rsidRPr="00401889">
              <w:rPr>
                <w:iCs/>
                <w:lang w:eastAsia="ru-RU"/>
              </w:rPr>
              <w:t xml:space="preserve"> </w:t>
            </w:r>
            <w:proofErr w:type="spellStart"/>
            <w:r w:rsidRPr="00401889">
              <w:rPr>
                <w:iCs/>
                <w:lang w:eastAsia="ru-RU"/>
              </w:rPr>
              <w:t>н.п</w:t>
            </w:r>
            <w:proofErr w:type="spellEnd"/>
            <w:r w:rsidRPr="00401889">
              <w:rPr>
                <w:iCs/>
                <w:lang w:eastAsia="ru-RU"/>
              </w:rPr>
              <w:t>. Ст. Ивайтенки</w:t>
            </w:r>
          </w:p>
        </w:tc>
        <w:tc>
          <w:tcPr>
            <w:tcW w:w="1762" w:type="dxa"/>
            <w:vAlign w:val="center"/>
          </w:tcPr>
          <w:p w14:paraId="2A250837" w14:textId="7AC65C67" w:rsidR="00C96E4D" w:rsidRPr="0087333A" w:rsidRDefault="00C96E4D" w:rsidP="00C96E4D">
            <w:pPr>
              <w:spacing w:after="0" w:line="240" w:lineRule="auto"/>
              <w:jc w:val="center"/>
              <w:rPr>
                <w:color w:val="000000"/>
                <w:sz w:val="20"/>
                <w:szCs w:val="20"/>
              </w:rPr>
            </w:pPr>
            <w:r w:rsidRPr="00863A6D">
              <w:rPr>
                <w:color w:val="000000"/>
                <w:sz w:val="20"/>
                <w:szCs w:val="20"/>
              </w:rPr>
              <w:t>1,2</w:t>
            </w:r>
            <w:r>
              <w:rPr>
                <w:color w:val="000000"/>
                <w:sz w:val="20"/>
                <w:szCs w:val="20"/>
              </w:rPr>
              <w:t>4</w:t>
            </w:r>
            <w:r w:rsidRPr="00863A6D">
              <w:rPr>
                <w:color w:val="000000"/>
                <w:sz w:val="20"/>
                <w:szCs w:val="20"/>
              </w:rPr>
              <w:t>±0,2</w:t>
            </w:r>
            <w:r>
              <w:rPr>
                <w:color w:val="000000"/>
                <w:sz w:val="20"/>
                <w:szCs w:val="20"/>
              </w:rPr>
              <w:t>5</w:t>
            </w:r>
          </w:p>
        </w:tc>
        <w:tc>
          <w:tcPr>
            <w:tcW w:w="1559" w:type="dxa"/>
            <w:vAlign w:val="center"/>
          </w:tcPr>
          <w:p w14:paraId="69B8EFEF" w14:textId="6814D216" w:rsidR="00C96E4D" w:rsidRPr="0087333A" w:rsidRDefault="00C96E4D" w:rsidP="00C96E4D">
            <w:pPr>
              <w:spacing w:after="0" w:line="240" w:lineRule="auto"/>
              <w:jc w:val="center"/>
              <w:rPr>
                <w:color w:val="000000"/>
                <w:sz w:val="20"/>
                <w:szCs w:val="20"/>
              </w:rPr>
            </w:pPr>
            <w:r w:rsidRPr="00863A6D">
              <w:rPr>
                <w:color w:val="000000"/>
                <w:sz w:val="20"/>
                <w:szCs w:val="20"/>
              </w:rPr>
              <w:t>0,25±0,06</w:t>
            </w:r>
          </w:p>
        </w:tc>
        <w:tc>
          <w:tcPr>
            <w:tcW w:w="2776" w:type="dxa"/>
            <w:vAlign w:val="center"/>
          </w:tcPr>
          <w:p w14:paraId="76D98860" w14:textId="7CA9F8E7" w:rsidR="00C96E4D" w:rsidRPr="0087333A" w:rsidRDefault="00C96E4D" w:rsidP="00C96E4D">
            <w:pPr>
              <w:spacing w:after="0" w:line="240" w:lineRule="auto"/>
              <w:jc w:val="center"/>
              <w:rPr>
                <w:color w:val="000000"/>
                <w:sz w:val="20"/>
                <w:szCs w:val="20"/>
              </w:rPr>
            </w:pPr>
            <w:r w:rsidRPr="00863A6D">
              <w:rPr>
                <w:color w:val="000000"/>
                <w:sz w:val="20"/>
                <w:szCs w:val="20"/>
              </w:rPr>
              <w:t>4,</w:t>
            </w:r>
            <w:r>
              <w:rPr>
                <w:color w:val="000000"/>
                <w:sz w:val="20"/>
                <w:szCs w:val="20"/>
              </w:rPr>
              <w:t>6</w:t>
            </w:r>
            <w:r w:rsidRPr="00863A6D">
              <w:rPr>
                <w:color w:val="000000"/>
                <w:sz w:val="20"/>
                <w:szCs w:val="20"/>
              </w:rPr>
              <w:t>±0,7</w:t>
            </w:r>
          </w:p>
        </w:tc>
      </w:tr>
      <w:tr w:rsidR="00C96E4D" w:rsidRPr="00C526EF" w14:paraId="557835FC" w14:textId="77777777" w:rsidTr="00495EE2">
        <w:trPr>
          <w:gridAfter w:val="1"/>
          <w:wAfter w:w="10" w:type="dxa"/>
          <w:trHeight w:val="243"/>
          <w:jc w:val="center"/>
        </w:trPr>
        <w:tc>
          <w:tcPr>
            <w:tcW w:w="3823" w:type="dxa"/>
            <w:shd w:val="clear" w:color="auto" w:fill="auto"/>
            <w:vAlign w:val="center"/>
          </w:tcPr>
          <w:p w14:paraId="7874C21F" w14:textId="2AC413D5" w:rsidR="00C96E4D" w:rsidRPr="00401889" w:rsidRDefault="00C96E4D" w:rsidP="00495EE2">
            <w:pPr>
              <w:spacing w:after="0"/>
              <w:ind w:right="-108"/>
              <w:rPr>
                <w:iCs/>
                <w:lang w:eastAsia="ru-RU"/>
              </w:rPr>
            </w:pPr>
            <w:proofErr w:type="spellStart"/>
            <w:r w:rsidRPr="00792116">
              <w:rPr>
                <w:iCs/>
                <w:lang w:eastAsia="ru-RU"/>
              </w:rPr>
              <w:t>н.п</w:t>
            </w:r>
            <w:proofErr w:type="spellEnd"/>
            <w:r w:rsidRPr="00792116">
              <w:rPr>
                <w:iCs/>
                <w:lang w:eastAsia="ru-RU"/>
              </w:rPr>
              <w:t>. Ст. Ивайтенки</w:t>
            </w:r>
            <w:r>
              <w:rPr>
                <w:iCs/>
                <w:lang w:eastAsia="ru-RU"/>
              </w:rPr>
              <w:t xml:space="preserve"> ВРК ул. Луговая 3</w:t>
            </w:r>
          </w:p>
        </w:tc>
        <w:tc>
          <w:tcPr>
            <w:tcW w:w="1762" w:type="dxa"/>
            <w:vAlign w:val="center"/>
          </w:tcPr>
          <w:p w14:paraId="32482981" w14:textId="733687D7" w:rsidR="00C96E4D" w:rsidRPr="00863A6D" w:rsidRDefault="00C96E4D" w:rsidP="00C96E4D">
            <w:pPr>
              <w:spacing w:after="0" w:line="240" w:lineRule="auto"/>
              <w:jc w:val="center"/>
              <w:rPr>
                <w:color w:val="000000"/>
                <w:sz w:val="20"/>
                <w:szCs w:val="20"/>
              </w:rPr>
            </w:pPr>
            <w:r w:rsidRPr="00863A6D">
              <w:rPr>
                <w:color w:val="000000"/>
                <w:sz w:val="20"/>
                <w:szCs w:val="20"/>
              </w:rPr>
              <w:t>1,2</w:t>
            </w:r>
            <w:r>
              <w:rPr>
                <w:color w:val="000000"/>
                <w:sz w:val="20"/>
                <w:szCs w:val="20"/>
              </w:rPr>
              <w:t>4</w:t>
            </w:r>
            <w:r w:rsidRPr="00863A6D">
              <w:rPr>
                <w:color w:val="000000"/>
                <w:sz w:val="20"/>
                <w:szCs w:val="20"/>
              </w:rPr>
              <w:t>±0,2</w:t>
            </w:r>
            <w:r>
              <w:rPr>
                <w:color w:val="000000"/>
                <w:sz w:val="20"/>
                <w:szCs w:val="20"/>
              </w:rPr>
              <w:t>5</w:t>
            </w:r>
          </w:p>
        </w:tc>
        <w:tc>
          <w:tcPr>
            <w:tcW w:w="1559" w:type="dxa"/>
            <w:vAlign w:val="center"/>
          </w:tcPr>
          <w:p w14:paraId="156D18A7" w14:textId="0E063C58" w:rsidR="00C96E4D" w:rsidRPr="00863A6D" w:rsidRDefault="00C96E4D" w:rsidP="00C96E4D">
            <w:pPr>
              <w:spacing w:after="0" w:line="240" w:lineRule="auto"/>
              <w:jc w:val="center"/>
              <w:rPr>
                <w:color w:val="000000"/>
                <w:sz w:val="20"/>
                <w:szCs w:val="20"/>
              </w:rPr>
            </w:pPr>
            <w:r w:rsidRPr="00863A6D">
              <w:rPr>
                <w:color w:val="000000"/>
                <w:sz w:val="20"/>
                <w:szCs w:val="20"/>
              </w:rPr>
              <w:t>0,25±0,06</w:t>
            </w:r>
          </w:p>
        </w:tc>
        <w:tc>
          <w:tcPr>
            <w:tcW w:w="2776" w:type="dxa"/>
            <w:vAlign w:val="center"/>
          </w:tcPr>
          <w:p w14:paraId="15576988" w14:textId="2045AB8D" w:rsidR="00C96E4D" w:rsidRPr="00863A6D" w:rsidRDefault="00C96E4D" w:rsidP="00C96E4D">
            <w:pPr>
              <w:spacing w:after="0" w:line="240" w:lineRule="auto"/>
              <w:jc w:val="center"/>
              <w:rPr>
                <w:color w:val="000000"/>
                <w:sz w:val="20"/>
                <w:szCs w:val="20"/>
              </w:rPr>
            </w:pPr>
            <w:r w:rsidRPr="00863A6D">
              <w:rPr>
                <w:color w:val="000000"/>
                <w:sz w:val="20"/>
                <w:szCs w:val="20"/>
              </w:rPr>
              <w:t>4,</w:t>
            </w:r>
            <w:r>
              <w:rPr>
                <w:color w:val="000000"/>
                <w:sz w:val="20"/>
                <w:szCs w:val="20"/>
              </w:rPr>
              <w:t>6</w:t>
            </w:r>
            <w:r w:rsidRPr="00863A6D">
              <w:rPr>
                <w:color w:val="000000"/>
                <w:sz w:val="20"/>
                <w:szCs w:val="20"/>
              </w:rPr>
              <w:t>±0,7</w:t>
            </w:r>
          </w:p>
        </w:tc>
      </w:tr>
      <w:tr w:rsidR="00C96E4D" w:rsidRPr="00C526EF" w14:paraId="3534B0AF" w14:textId="77777777" w:rsidTr="00495EE2">
        <w:trPr>
          <w:gridAfter w:val="1"/>
          <w:wAfter w:w="10" w:type="dxa"/>
          <w:trHeight w:val="243"/>
          <w:jc w:val="center"/>
        </w:trPr>
        <w:tc>
          <w:tcPr>
            <w:tcW w:w="3823" w:type="dxa"/>
            <w:shd w:val="clear" w:color="auto" w:fill="auto"/>
            <w:vAlign w:val="center"/>
          </w:tcPr>
          <w:p w14:paraId="1DE29045" w14:textId="5D920F6C" w:rsidR="00C96E4D" w:rsidRPr="0087333A" w:rsidRDefault="00C96E4D" w:rsidP="00495EE2">
            <w:pPr>
              <w:spacing w:after="0"/>
              <w:ind w:right="-108"/>
              <w:rPr>
                <w:sz w:val="20"/>
                <w:szCs w:val="20"/>
              </w:rPr>
            </w:pPr>
            <w:proofErr w:type="spellStart"/>
            <w:r w:rsidRPr="00401889">
              <w:rPr>
                <w:iCs/>
                <w:lang w:eastAsia="ru-RU"/>
              </w:rPr>
              <w:t>артскважина</w:t>
            </w:r>
            <w:proofErr w:type="spellEnd"/>
            <w:r w:rsidRPr="00401889">
              <w:rPr>
                <w:iCs/>
                <w:lang w:eastAsia="ru-RU"/>
              </w:rPr>
              <w:t xml:space="preserve">  </w:t>
            </w:r>
            <w:proofErr w:type="spellStart"/>
            <w:r w:rsidRPr="00401889">
              <w:rPr>
                <w:iCs/>
                <w:lang w:eastAsia="ru-RU"/>
              </w:rPr>
              <w:t>н.п</w:t>
            </w:r>
            <w:proofErr w:type="spellEnd"/>
            <w:r w:rsidRPr="00401889">
              <w:rPr>
                <w:iCs/>
                <w:lang w:eastAsia="ru-RU"/>
              </w:rPr>
              <w:t xml:space="preserve">. </w:t>
            </w:r>
            <w:proofErr w:type="spellStart"/>
            <w:r w:rsidRPr="00401889">
              <w:rPr>
                <w:iCs/>
                <w:lang w:eastAsia="ru-RU"/>
              </w:rPr>
              <w:t>Вяльки</w:t>
            </w:r>
            <w:proofErr w:type="spellEnd"/>
          </w:p>
        </w:tc>
        <w:tc>
          <w:tcPr>
            <w:tcW w:w="1762" w:type="dxa"/>
            <w:vAlign w:val="center"/>
          </w:tcPr>
          <w:p w14:paraId="17C56F60" w14:textId="6A749987" w:rsidR="00C96E4D" w:rsidRPr="0087333A" w:rsidRDefault="00C96E4D" w:rsidP="00C96E4D">
            <w:pPr>
              <w:spacing w:after="0" w:line="240" w:lineRule="auto"/>
              <w:jc w:val="center"/>
              <w:rPr>
                <w:color w:val="000000"/>
                <w:sz w:val="20"/>
                <w:szCs w:val="20"/>
              </w:rPr>
            </w:pPr>
            <w:r w:rsidRPr="00CE0E65">
              <w:rPr>
                <w:color w:val="000000"/>
                <w:sz w:val="20"/>
                <w:szCs w:val="20"/>
              </w:rPr>
              <w:t>1,19±0,24</w:t>
            </w:r>
          </w:p>
        </w:tc>
        <w:tc>
          <w:tcPr>
            <w:tcW w:w="1559" w:type="dxa"/>
            <w:vAlign w:val="center"/>
          </w:tcPr>
          <w:p w14:paraId="0C4E7438" w14:textId="1632BE1E" w:rsidR="00C96E4D" w:rsidRPr="0087333A" w:rsidRDefault="00C96E4D" w:rsidP="00C96E4D">
            <w:pPr>
              <w:spacing w:after="0" w:line="240" w:lineRule="auto"/>
              <w:jc w:val="center"/>
              <w:rPr>
                <w:color w:val="000000"/>
                <w:sz w:val="20"/>
                <w:szCs w:val="20"/>
              </w:rPr>
            </w:pPr>
            <w:r w:rsidRPr="00CE0E65">
              <w:rPr>
                <w:color w:val="000000"/>
                <w:sz w:val="20"/>
                <w:szCs w:val="20"/>
              </w:rPr>
              <w:t>0,25±0,0</w:t>
            </w:r>
            <w:r>
              <w:rPr>
                <w:color w:val="000000"/>
                <w:sz w:val="20"/>
                <w:szCs w:val="20"/>
              </w:rPr>
              <w:t>6</w:t>
            </w:r>
          </w:p>
        </w:tc>
        <w:tc>
          <w:tcPr>
            <w:tcW w:w="2776" w:type="dxa"/>
            <w:vAlign w:val="center"/>
          </w:tcPr>
          <w:p w14:paraId="38CD409E" w14:textId="33B431DB" w:rsidR="00C96E4D" w:rsidRPr="0087333A" w:rsidRDefault="00C96E4D" w:rsidP="00C96E4D">
            <w:pPr>
              <w:spacing w:after="0" w:line="240" w:lineRule="auto"/>
              <w:jc w:val="center"/>
              <w:rPr>
                <w:color w:val="000000"/>
                <w:sz w:val="20"/>
                <w:szCs w:val="20"/>
              </w:rPr>
            </w:pPr>
            <w:r w:rsidRPr="00CE0E65">
              <w:rPr>
                <w:color w:val="000000"/>
                <w:sz w:val="20"/>
                <w:szCs w:val="20"/>
              </w:rPr>
              <w:t>4,8±0,</w:t>
            </w:r>
            <w:r>
              <w:rPr>
                <w:color w:val="000000"/>
                <w:sz w:val="20"/>
                <w:szCs w:val="20"/>
              </w:rPr>
              <w:t>7</w:t>
            </w:r>
          </w:p>
        </w:tc>
      </w:tr>
      <w:tr w:rsidR="00C96E4D" w:rsidRPr="00C526EF" w14:paraId="18EBB273" w14:textId="77777777" w:rsidTr="00495EE2">
        <w:trPr>
          <w:gridAfter w:val="1"/>
          <w:wAfter w:w="10" w:type="dxa"/>
          <w:trHeight w:val="243"/>
          <w:jc w:val="center"/>
        </w:trPr>
        <w:tc>
          <w:tcPr>
            <w:tcW w:w="3823" w:type="dxa"/>
            <w:shd w:val="clear" w:color="auto" w:fill="auto"/>
            <w:vAlign w:val="center"/>
          </w:tcPr>
          <w:p w14:paraId="13F238D2" w14:textId="47669C5E" w:rsidR="00C96E4D" w:rsidRPr="0087333A" w:rsidRDefault="00C96E4D" w:rsidP="00495EE2">
            <w:pPr>
              <w:spacing w:after="0"/>
              <w:ind w:right="-108"/>
              <w:rPr>
                <w:sz w:val="20"/>
                <w:szCs w:val="20"/>
              </w:rPr>
            </w:pPr>
            <w:proofErr w:type="spellStart"/>
            <w:r w:rsidRPr="00401889">
              <w:rPr>
                <w:iCs/>
                <w:lang w:eastAsia="ru-RU"/>
              </w:rPr>
              <w:t>артскважина</w:t>
            </w:r>
            <w:proofErr w:type="spellEnd"/>
            <w:r w:rsidRPr="00401889">
              <w:rPr>
                <w:iCs/>
                <w:lang w:eastAsia="ru-RU"/>
              </w:rPr>
              <w:t xml:space="preserve"> </w:t>
            </w:r>
            <w:proofErr w:type="spellStart"/>
            <w:r w:rsidRPr="00401889">
              <w:rPr>
                <w:iCs/>
                <w:lang w:eastAsia="ru-RU"/>
              </w:rPr>
              <w:t>н.п</w:t>
            </w:r>
            <w:proofErr w:type="spellEnd"/>
            <w:r w:rsidRPr="00401889">
              <w:rPr>
                <w:iCs/>
                <w:lang w:eastAsia="ru-RU"/>
              </w:rPr>
              <w:t>. Жуково</w:t>
            </w:r>
          </w:p>
        </w:tc>
        <w:tc>
          <w:tcPr>
            <w:tcW w:w="1762" w:type="dxa"/>
            <w:vAlign w:val="center"/>
          </w:tcPr>
          <w:p w14:paraId="4E7A796D" w14:textId="761E098C" w:rsidR="00C96E4D" w:rsidRPr="0087333A" w:rsidRDefault="00C96E4D" w:rsidP="00C96E4D">
            <w:pPr>
              <w:spacing w:after="0" w:line="240" w:lineRule="auto"/>
              <w:jc w:val="center"/>
              <w:rPr>
                <w:color w:val="000000"/>
                <w:sz w:val="20"/>
                <w:szCs w:val="20"/>
              </w:rPr>
            </w:pPr>
            <w:r>
              <w:rPr>
                <w:color w:val="000000"/>
                <w:sz w:val="20"/>
                <w:szCs w:val="20"/>
              </w:rPr>
              <w:t>1,37</w:t>
            </w:r>
            <w:r w:rsidRPr="005D3DA9">
              <w:rPr>
                <w:color w:val="000000"/>
                <w:sz w:val="20"/>
                <w:szCs w:val="20"/>
              </w:rPr>
              <w:t>±0,2</w:t>
            </w:r>
            <w:r>
              <w:rPr>
                <w:color w:val="000000"/>
                <w:sz w:val="20"/>
                <w:szCs w:val="20"/>
              </w:rPr>
              <w:t>7</w:t>
            </w:r>
          </w:p>
        </w:tc>
        <w:tc>
          <w:tcPr>
            <w:tcW w:w="1559" w:type="dxa"/>
            <w:vAlign w:val="center"/>
          </w:tcPr>
          <w:p w14:paraId="4B9119B9" w14:textId="3205E868" w:rsidR="00C96E4D" w:rsidRPr="0087333A" w:rsidRDefault="00C96E4D" w:rsidP="00C96E4D">
            <w:pPr>
              <w:spacing w:after="0" w:line="240" w:lineRule="auto"/>
              <w:jc w:val="center"/>
              <w:rPr>
                <w:color w:val="000000"/>
                <w:sz w:val="20"/>
                <w:szCs w:val="20"/>
              </w:rPr>
            </w:pPr>
            <w:r>
              <w:rPr>
                <w:color w:val="000000"/>
                <w:sz w:val="20"/>
                <w:szCs w:val="20"/>
              </w:rPr>
              <w:t>0,25±0,06</w:t>
            </w:r>
          </w:p>
        </w:tc>
        <w:tc>
          <w:tcPr>
            <w:tcW w:w="2776" w:type="dxa"/>
            <w:vAlign w:val="center"/>
          </w:tcPr>
          <w:p w14:paraId="1894A0DB" w14:textId="27B1A1D1" w:rsidR="00C96E4D" w:rsidRPr="0087333A" w:rsidRDefault="00C96E4D" w:rsidP="00C96E4D">
            <w:pPr>
              <w:spacing w:after="0" w:line="240" w:lineRule="auto"/>
              <w:jc w:val="center"/>
              <w:rPr>
                <w:color w:val="000000"/>
                <w:sz w:val="20"/>
                <w:szCs w:val="20"/>
              </w:rPr>
            </w:pPr>
            <w:r>
              <w:rPr>
                <w:color w:val="000000"/>
                <w:sz w:val="20"/>
                <w:szCs w:val="20"/>
              </w:rPr>
              <w:t>4,8±0,9</w:t>
            </w:r>
          </w:p>
        </w:tc>
      </w:tr>
    </w:tbl>
    <w:p w14:paraId="68A83B38" w14:textId="73A015BE" w:rsidR="0087333A" w:rsidRPr="0087333A" w:rsidRDefault="0087333A" w:rsidP="0087333A">
      <w:pPr>
        <w:spacing w:after="0"/>
        <w:ind w:firstLine="709"/>
        <w:jc w:val="both"/>
        <w:rPr>
          <w:b/>
          <w:bCs/>
          <w:sz w:val="20"/>
          <w:szCs w:val="20"/>
        </w:rPr>
      </w:pPr>
    </w:p>
    <w:p w14:paraId="45A61E8E" w14:textId="706D9E0D" w:rsidR="00782FF7" w:rsidRDefault="0030309D" w:rsidP="00054088">
      <w:pPr>
        <w:tabs>
          <w:tab w:val="left" w:pos="0"/>
        </w:tabs>
        <w:spacing w:after="0"/>
        <w:ind w:firstLine="709"/>
        <w:jc w:val="both"/>
        <w:rPr>
          <w:sz w:val="24"/>
          <w:szCs w:val="24"/>
        </w:rPr>
      </w:pPr>
      <w:r>
        <w:rPr>
          <w:sz w:val="24"/>
          <w:szCs w:val="24"/>
        </w:rPr>
        <w:t>Н</w:t>
      </w:r>
      <w:r w:rsidR="00C945DC" w:rsidRPr="00C945DC">
        <w:rPr>
          <w:sz w:val="24"/>
          <w:szCs w:val="24"/>
        </w:rPr>
        <w:t xml:space="preserve">а территории </w:t>
      </w:r>
      <w:r w:rsidR="00FE777C">
        <w:rPr>
          <w:sz w:val="24"/>
          <w:szCs w:val="24"/>
        </w:rPr>
        <w:t xml:space="preserve">поселения </w:t>
      </w:r>
      <w:r w:rsidR="00C945DC" w:rsidRPr="00C945DC">
        <w:rPr>
          <w:sz w:val="24"/>
          <w:szCs w:val="24"/>
        </w:rPr>
        <w:t>предусматривается реконструкция централизованной системы водоснабжения, модернизация и реконструкция существующих сетей, в связи с их значительным износом</w:t>
      </w:r>
      <w:r w:rsidR="00782FF7">
        <w:rPr>
          <w:sz w:val="24"/>
          <w:szCs w:val="24"/>
        </w:rPr>
        <w:t>.</w:t>
      </w:r>
    </w:p>
    <w:p w14:paraId="4BFC3429" w14:textId="1F9A547A" w:rsidR="00C945DC" w:rsidRDefault="00C945DC" w:rsidP="00054088">
      <w:pPr>
        <w:tabs>
          <w:tab w:val="left" w:pos="0"/>
        </w:tabs>
        <w:spacing w:after="0"/>
        <w:ind w:firstLine="709"/>
        <w:jc w:val="both"/>
        <w:rPr>
          <w:sz w:val="24"/>
          <w:szCs w:val="24"/>
        </w:rPr>
      </w:pPr>
      <w:r w:rsidRPr="00C945DC">
        <w:rPr>
          <w:sz w:val="24"/>
          <w:szCs w:val="24"/>
        </w:rPr>
        <w:t>Для обеспечения санитарно-эпидемиологической надежности водопровода необходимо устройство зон санитарной охраны (ЗСО).</w:t>
      </w:r>
    </w:p>
    <w:p w14:paraId="2569E908" w14:textId="688E56FD" w:rsidR="00C945DC" w:rsidRDefault="00C945DC" w:rsidP="00054088">
      <w:pPr>
        <w:tabs>
          <w:tab w:val="left" w:pos="0"/>
        </w:tabs>
        <w:spacing w:after="0"/>
        <w:ind w:firstLine="709"/>
        <w:jc w:val="both"/>
        <w:rPr>
          <w:sz w:val="24"/>
          <w:szCs w:val="24"/>
        </w:rPr>
      </w:pPr>
      <w:r w:rsidRPr="00C945DC">
        <w:rPr>
          <w:sz w:val="24"/>
          <w:szCs w:val="24"/>
        </w:rPr>
        <w:t xml:space="preserve">Мероприятия, предусмотренные </w:t>
      </w:r>
      <w:r w:rsidR="00D351E1">
        <w:rPr>
          <w:sz w:val="24"/>
          <w:szCs w:val="24"/>
        </w:rPr>
        <w:t>Схемой водоснабжения и водоотведения</w:t>
      </w:r>
      <w:r w:rsidRPr="00C945DC">
        <w:rPr>
          <w:sz w:val="24"/>
          <w:szCs w:val="24"/>
        </w:rPr>
        <w:t>, направлены на обеспечение комфортных условий прожи</w:t>
      </w:r>
      <w:r w:rsidR="00D351E1">
        <w:rPr>
          <w:sz w:val="24"/>
          <w:szCs w:val="24"/>
        </w:rPr>
        <w:t xml:space="preserve">вания и жизнедеятельности людей и включают </w:t>
      </w:r>
      <w:r w:rsidR="00D351E1" w:rsidRPr="00D351E1">
        <w:rPr>
          <w:sz w:val="24"/>
          <w:szCs w:val="24"/>
        </w:rPr>
        <w:t>обустройство зон санитарной охраны водозаборов и водопроводов хозяйственно-питьевого назначения</w:t>
      </w:r>
      <w:r w:rsidR="00D351E1">
        <w:rPr>
          <w:sz w:val="24"/>
          <w:szCs w:val="24"/>
        </w:rPr>
        <w:t>.</w:t>
      </w:r>
    </w:p>
    <w:p w14:paraId="6B1D8D1A" w14:textId="77777777" w:rsidR="00C945DC" w:rsidRPr="00685C82" w:rsidRDefault="00C945DC" w:rsidP="00054088">
      <w:pPr>
        <w:tabs>
          <w:tab w:val="left" w:pos="0"/>
        </w:tabs>
        <w:spacing w:after="0"/>
        <w:ind w:firstLine="709"/>
        <w:jc w:val="both"/>
        <w:rPr>
          <w:i/>
          <w:sz w:val="24"/>
          <w:szCs w:val="24"/>
        </w:rPr>
      </w:pPr>
      <w:r w:rsidRPr="00685C82">
        <w:rPr>
          <w:i/>
          <w:sz w:val="24"/>
          <w:szCs w:val="24"/>
        </w:rPr>
        <w:t xml:space="preserve">Зоны санитарной охраны </w:t>
      </w:r>
    </w:p>
    <w:p w14:paraId="67BB1D4C" w14:textId="5104751B" w:rsidR="00C945DC" w:rsidRPr="00C945DC" w:rsidRDefault="00C945DC" w:rsidP="00054088">
      <w:pPr>
        <w:tabs>
          <w:tab w:val="left" w:pos="0"/>
        </w:tabs>
        <w:spacing w:after="0"/>
        <w:ind w:firstLine="709"/>
        <w:jc w:val="both"/>
        <w:rPr>
          <w:sz w:val="24"/>
          <w:szCs w:val="24"/>
        </w:rPr>
      </w:pPr>
      <w:r w:rsidRPr="00C945DC">
        <w:rPr>
          <w:sz w:val="24"/>
          <w:szCs w:val="24"/>
        </w:rPr>
        <w:t xml:space="preserve">Зона источника водоснабжения в месте забора воды должна состоять из трех поясов: первого </w:t>
      </w:r>
      <w:r w:rsidR="00685C82">
        <w:rPr>
          <w:sz w:val="24"/>
          <w:szCs w:val="24"/>
        </w:rPr>
        <w:t xml:space="preserve">– </w:t>
      </w:r>
      <w:r w:rsidRPr="00C945DC">
        <w:rPr>
          <w:sz w:val="24"/>
          <w:szCs w:val="24"/>
        </w:rPr>
        <w:t xml:space="preserve">строгого режима, второго и третьего </w:t>
      </w:r>
      <w:r w:rsidR="00045E23">
        <w:rPr>
          <w:sz w:val="24"/>
          <w:szCs w:val="24"/>
        </w:rPr>
        <w:t xml:space="preserve">– </w:t>
      </w:r>
      <w:r w:rsidRPr="00C945DC">
        <w:rPr>
          <w:sz w:val="24"/>
          <w:szCs w:val="24"/>
        </w:rPr>
        <w:t>режимов ограничения.</w:t>
      </w:r>
    </w:p>
    <w:p w14:paraId="105FDA62" w14:textId="77777777" w:rsidR="00C945DC" w:rsidRPr="00C945DC" w:rsidRDefault="00C945DC" w:rsidP="00054088">
      <w:pPr>
        <w:tabs>
          <w:tab w:val="left" w:pos="0"/>
        </w:tabs>
        <w:spacing w:after="0"/>
        <w:ind w:firstLine="709"/>
        <w:jc w:val="both"/>
        <w:rPr>
          <w:sz w:val="24"/>
          <w:szCs w:val="24"/>
        </w:rPr>
      </w:pPr>
      <w:r w:rsidRPr="00C945DC">
        <w:rPr>
          <w:sz w:val="24"/>
          <w:szCs w:val="24"/>
        </w:rPr>
        <w:t>Согласно СП 31.13330.2021 границы первого пояса зоны подземного источника водоснабжения должны устанавливаться от одиночного водозабора (скважина, шахтный колодец, каптаж) или от крайних водозаборных сооружений группового водозабора на расстояниях:</w:t>
      </w:r>
    </w:p>
    <w:p w14:paraId="4849990C" w14:textId="77777777" w:rsidR="00C945DC" w:rsidRPr="00C945DC" w:rsidRDefault="00C945DC" w:rsidP="00054088">
      <w:pPr>
        <w:tabs>
          <w:tab w:val="left" w:pos="0"/>
        </w:tabs>
        <w:spacing w:after="0"/>
        <w:ind w:firstLine="709"/>
        <w:jc w:val="both"/>
        <w:rPr>
          <w:sz w:val="24"/>
          <w:szCs w:val="24"/>
        </w:rPr>
      </w:pPr>
      <w:r w:rsidRPr="00C945DC">
        <w:rPr>
          <w:sz w:val="24"/>
          <w:szCs w:val="24"/>
        </w:rPr>
        <w:t xml:space="preserve">- </w:t>
      </w:r>
      <w:r w:rsidRPr="00685C82">
        <w:rPr>
          <w:i/>
          <w:sz w:val="24"/>
          <w:szCs w:val="24"/>
        </w:rPr>
        <w:t>30 м при использовании защищенных подземных вод;</w:t>
      </w:r>
    </w:p>
    <w:p w14:paraId="4A814B15" w14:textId="7726D172" w:rsidR="00C945DC" w:rsidRDefault="00C945DC" w:rsidP="00054088">
      <w:pPr>
        <w:tabs>
          <w:tab w:val="left" w:pos="0"/>
        </w:tabs>
        <w:spacing w:after="0"/>
        <w:ind w:firstLine="709"/>
        <w:jc w:val="both"/>
        <w:rPr>
          <w:i/>
          <w:sz w:val="24"/>
          <w:szCs w:val="24"/>
        </w:rPr>
      </w:pPr>
      <w:r w:rsidRPr="00C945DC">
        <w:rPr>
          <w:sz w:val="24"/>
          <w:szCs w:val="24"/>
        </w:rPr>
        <w:t xml:space="preserve">- </w:t>
      </w:r>
      <w:r w:rsidRPr="00685C82">
        <w:rPr>
          <w:i/>
          <w:sz w:val="24"/>
          <w:szCs w:val="24"/>
        </w:rPr>
        <w:t>50 м при использовании недостаточно защищенных подземных вод.</w:t>
      </w:r>
    </w:p>
    <w:p w14:paraId="5D2A49C8" w14:textId="4414ACDE" w:rsidR="00C945DC" w:rsidRPr="00C945DC" w:rsidRDefault="00C945DC" w:rsidP="00054088">
      <w:pPr>
        <w:tabs>
          <w:tab w:val="left" w:pos="0"/>
        </w:tabs>
        <w:spacing w:after="0"/>
        <w:ind w:firstLine="709"/>
        <w:jc w:val="both"/>
        <w:rPr>
          <w:sz w:val="24"/>
          <w:szCs w:val="24"/>
        </w:rPr>
      </w:pPr>
      <w:r w:rsidRPr="00C945DC">
        <w:rPr>
          <w:sz w:val="24"/>
          <w:szCs w:val="24"/>
        </w:rPr>
        <w:t>Границы второго пояса зоны подземного источника водоснабжения устанавливаются расчетом, учитывающим время продвижения микробного загрязнения воды до водозабора, принимаемое в зависимости от климатических районов и защищенности подземных вод от 100 до 400 сут</w:t>
      </w:r>
      <w:r w:rsidR="00B30013">
        <w:rPr>
          <w:sz w:val="24"/>
          <w:szCs w:val="24"/>
        </w:rPr>
        <w:t>ок.</w:t>
      </w:r>
    </w:p>
    <w:p w14:paraId="3A5D5FBD" w14:textId="77777777" w:rsidR="00C945DC" w:rsidRPr="00C945DC" w:rsidRDefault="00C945DC" w:rsidP="00054088">
      <w:pPr>
        <w:tabs>
          <w:tab w:val="left" w:pos="0"/>
        </w:tabs>
        <w:spacing w:after="0"/>
        <w:ind w:firstLine="709"/>
        <w:jc w:val="both"/>
        <w:rPr>
          <w:sz w:val="24"/>
          <w:szCs w:val="24"/>
        </w:rPr>
      </w:pPr>
      <w:r w:rsidRPr="00C945DC">
        <w:rPr>
          <w:sz w:val="24"/>
          <w:szCs w:val="24"/>
        </w:rPr>
        <w:t>Граница третьего пояса зоны подземного источника водоснабжения определяется расчетом, учитывающим время продвижения химического загрязнения воды до водозабора, которое должно быть больше принятой продолжительности эксплуатации водозабора, но не менее 25 лет.</w:t>
      </w:r>
    </w:p>
    <w:p w14:paraId="2B2EA696" w14:textId="77777777" w:rsidR="00C945DC" w:rsidRPr="00C945DC" w:rsidRDefault="00C945DC" w:rsidP="00054088">
      <w:pPr>
        <w:tabs>
          <w:tab w:val="left" w:pos="0"/>
        </w:tabs>
        <w:spacing w:after="0"/>
        <w:ind w:firstLine="709"/>
        <w:jc w:val="both"/>
        <w:rPr>
          <w:sz w:val="24"/>
          <w:szCs w:val="24"/>
        </w:rPr>
      </w:pPr>
      <w:r w:rsidRPr="00C945DC">
        <w:rPr>
          <w:sz w:val="24"/>
          <w:szCs w:val="24"/>
        </w:rPr>
        <w:t xml:space="preserve">Проект зон санитарной охраны источника водоснабжения должен разрабатываться с использованием данных санитарно-топографического обследования территорий, намеченных к </w:t>
      </w:r>
      <w:r w:rsidRPr="00C945DC">
        <w:rPr>
          <w:sz w:val="24"/>
          <w:szCs w:val="24"/>
        </w:rPr>
        <w:lastRenderedPageBreak/>
        <w:t>включению в зоны и полосы, а также соответствующих гидрологических, гидрогеологических, инженерно-геологических и топографических материалов.</w:t>
      </w:r>
    </w:p>
    <w:p w14:paraId="37B98290" w14:textId="77777777" w:rsidR="00C945DC" w:rsidRPr="00C945DC" w:rsidRDefault="00C945DC" w:rsidP="00054088">
      <w:pPr>
        <w:tabs>
          <w:tab w:val="left" w:pos="0"/>
        </w:tabs>
        <w:spacing w:after="0"/>
        <w:ind w:firstLine="709"/>
        <w:jc w:val="both"/>
        <w:rPr>
          <w:sz w:val="24"/>
          <w:szCs w:val="24"/>
        </w:rPr>
      </w:pPr>
      <w:r w:rsidRPr="00C945DC">
        <w:rPr>
          <w:sz w:val="24"/>
          <w:szCs w:val="24"/>
        </w:rPr>
        <w:t>Проектом зон санитарной охраны источника водоснабжения должны быть определены: границы поясов зоны источника водоснабжения, зоны и полосы водопроводных сооружений и полосы водоводов, перечень инженерных мероприятий по организации зон (объекты строительства, снос строений, благоустройство и т.п.) и описание санитарного режима в зонах и полосах.</w:t>
      </w:r>
    </w:p>
    <w:p w14:paraId="62D29F62" w14:textId="77777777" w:rsidR="00C945DC" w:rsidRPr="00C945DC" w:rsidRDefault="00C945DC" w:rsidP="00054088">
      <w:pPr>
        <w:tabs>
          <w:tab w:val="left" w:pos="0"/>
        </w:tabs>
        <w:spacing w:after="0"/>
        <w:ind w:firstLine="709"/>
        <w:jc w:val="both"/>
        <w:rPr>
          <w:sz w:val="24"/>
          <w:szCs w:val="24"/>
        </w:rPr>
      </w:pPr>
      <w:r w:rsidRPr="00C945DC">
        <w:rPr>
          <w:sz w:val="24"/>
          <w:szCs w:val="24"/>
        </w:rPr>
        <w:t>Проект зон санитарной охраны источника водоснабжения должен согласовываться с органами санитарно-эпидемиологической службы, геологии (при использовании подземных вод), а также с другими заинтересованными министерствами и ведомствами и утверждаться в установленном порядке.</w:t>
      </w:r>
    </w:p>
    <w:p w14:paraId="453960F9" w14:textId="77777777" w:rsidR="00C945DC" w:rsidRPr="00C945DC" w:rsidRDefault="00C945DC" w:rsidP="00E30F11">
      <w:pPr>
        <w:tabs>
          <w:tab w:val="left" w:pos="0"/>
        </w:tabs>
        <w:spacing w:after="0"/>
        <w:ind w:firstLine="709"/>
        <w:jc w:val="both"/>
        <w:rPr>
          <w:sz w:val="24"/>
          <w:szCs w:val="24"/>
        </w:rPr>
      </w:pPr>
      <w:r w:rsidRPr="00C945DC">
        <w:rPr>
          <w:sz w:val="24"/>
          <w:szCs w:val="24"/>
        </w:rPr>
        <w:t>Санитарные мероприятия по первому поясу ЗСО:</w:t>
      </w:r>
    </w:p>
    <w:p w14:paraId="4549F94A" w14:textId="20EC5625" w:rsidR="00C945DC" w:rsidRPr="00045E23" w:rsidRDefault="00045E23" w:rsidP="00527AF5">
      <w:pPr>
        <w:pStyle w:val="afd"/>
        <w:numPr>
          <w:ilvl w:val="0"/>
          <w:numId w:val="33"/>
        </w:numPr>
        <w:tabs>
          <w:tab w:val="left" w:pos="0"/>
          <w:tab w:val="left" w:pos="993"/>
        </w:tabs>
        <w:spacing w:after="0"/>
        <w:ind w:left="0" w:firstLine="709"/>
        <w:jc w:val="both"/>
        <w:rPr>
          <w:rFonts w:ascii="Times New Roman" w:hAnsi="Times New Roman" w:cs="Times New Roman"/>
          <w:sz w:val="24"/>
          <w:szCs w:val="24"/>
        </w:rPr>
      </w:pPr>
      <w:r w:rsidRPr="00045E23">
        <w:rPr>
          <w:rFonts w:ascii="Times New Roman" w:hAnsi="Times New Roman" w:cs="Times New Roman"/>
          <w:sz w:val="24"/>
          <w:szCs w:val="24"/>
        </w:rPr>
        <w:t>т</w:t>
      </w:r>
      <w:r w:rsidR="00C945DC" w:rsidRPr="00045E23">
        <w:rPr>
          <w:rFonts w:ascii="Times New Roman" w:hAnsi="Times New Roman" w:cs="Times New Roman"/>
          <w:sz w:val="24"/>
          <w:szCs w:val="24"/>
        </w:rPr>
        <w:t>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14:paraId="41ED54A3" w14:textId="68BBC528" w:rsidR="00C945DC" w:rsidRPr="00045E23" w:rsidRDefault="00045E23" w:rsidP="00527AF5">
      <w:pPr>
        <w:pStyle w:val="afd"/>
        <w:numPr>
          <w:ilvl w:val="0"/>
          <w:numId w:val="33"/>
        </w:numPr>
        <w:tabs>
          <w:tab w:val="left" w:pos="0"/>
          <w:tab w:val="left" w:pos="993"/>
        </w:tabs>
        <w:spacing w:after="0"/>
        <w:ind w:left="0" w:firstLine="709"/>
        <w:jc w:val="both"/>
        <w:rPr>
          <w:rFonts w:ascii="Times New Roman" w:hAnsi="Times New Roman" w:cs="Times New Roman"/>
          <w:sz w:val="24"/>
          <w:szCs w:val="24"/>
        </w:rPr>
      </w:pPr>
      <w:r w:rsidRPr="00045E23">
        <w:rPr>
          <w:rFonts w:ascii="Times New Roman" w:hAnsi="Times New Roman" w:cs="Times New Roman"/>
          <w:sz w:val="24"/>
          <w:szCs w:val="24"/>
        </w:rPr>
        <w:t>н</w:t>
      </w:r>
      <w:r w:rsidR="00C945DC" w:rsidRPr="00045E23">
        <w:rPr>
          <w:rFonts w:ascii="Times New Roman" w:hAnsi="Times New Roman" w:cs="Times New Roman"/>
          <w:sz w:val="24"/>
          <w:szCs w:val="24"/>
        </w:rPr>
        <w:t>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48D4D95D" w14:textId="6DEFCC56" w:rsidR="00C945DC" w:rsidRPr="00045E23" w:rsidRDefault="00045E23" w:rsidP="00527AF5">
      <w:pPr>
        <w:pStyle w:val="afd"/>
        <w:numPr>
          <w:ilvl w:val="0"/>
          <w:numId w:val="33"/>
        </w:numPr>
        <w:tabs>
          <w:tab w:val="left" w:pos="0"/>
          <w:tab w:val="left" w:pos="851"/>
        </w:tabs>
        <w:spacing w:after="0"/>
        <w:ind w:left="0" w:firstLine="709"/>
        <w:jc w:val="both"/>
        <w:rPr>
          <w:rFonts w:ascii="Times New Roman" w:hAnsi="Times New Roman" w:cs="Times New Roman"/>
          <w:sz w:val="24"/>
          <w:szCs w:val="24"/>
        </w:rPr>
      </w:pPr>
      <w:r w:rsidRPr="00045E23">
        <w:rPr>
          <w:rFonts w:ascii="Times New Roman" w:hAnsi="Times New Roman" w:cs="Times New Roman"/>
          <w:sz w:val="24"/>
          <w:szCs w:val="24"/>
        </w:rPr>
        <w:t>з</w:t>
      </w:r>
      <w:r w:rsidR="00C945DC" w:rsidRPr="00045E23">
        <w:rPr>
          <w:rFonts w:ascii="Times New Roman" w:hAnsi="Times New Roman" w:cs="Times New Roman"/>
          <w:sz w:val="24"/>
          <w:szCs w:val="24"/>
        </w:rPr>
        <w:t>дания должны быть оборудованы канализацией с отведением сточных вод в ближайшую систему бытовой</w:t>
      </w:r>
      <w:r w:rsidR="00B87902">
        <w:rPr>
          <w:rFonts w:ascii="Times New Roman" w:hAnsi="Times New Roman" w:cs="Times New Roman"/>
          <w:sz w:val="24"/>
          <w:szCs w:val="24"/>
        </w:rPr>
        <w:t xml:space="preserve">, </w:t>
      </w:r>
      <w:r w:rsidR="00C945DC" w:rsidRPr="00045E23">
        <w:rPr>
          <w:rFonts w:ascii="Times New Roman" w:hAnsi="Times New Roman" w:cs="Times New Roman"/>
          <w:sz w:val="24"/>
          <w:szCs w:val="24"/>
        </w:rPr>
        <w:t>производственной канализации</w:t>
      </w:r>
      <w:r w:rsidR="004638F7">
        <w:rPr>
          <w:rFonts w:ascii="Times New Roman" w:hAnsi="Times New Roman" w:cs="Times New Roman"/>
          <w:sz w:val="24"/>
          <w:szCs w:val="24"/>
        </w:rPr>
        <w:t xml:space="preserve"> </w:t>
      </w:r>
      <w:r w:rsidR="00D64FC9" w:rsidRPr="00045E23">
        <w:rPr>
          <w:rFonts w:ascii="Times New Roman" w:hAnsi="Times New Roman" w:cs="Times New Roman"/>
          <w:sz w:val="24"/>
          <w:szCs w:val="24"/>
        </w:rPr>
        <w:t xml:space="preserve">или </w:t>
      </w:r>
      <w:r w:rsidR="00C945DC" w:rsidRPr="00045E23">
        <w:rPr>
          <w:rFonts w:ascii="Times New Roman" w:hAnsi="Times New Roman" w:cs="Times New Roman"/>
          <w:sz w:val="24"/>
          <w:szCs w:val="24"/>
        </w:rPr>
        <w:t>на местные станции очистных сооружений, расположенные за пределами первого пояса ЗСО с учетом санитарного режима на территории второго пояса.</w:t>
      </w:r>
    </w:p>
    <w:p w14:paraId="28A3B10F" w14:textId="77777777" w:rsidR="00C945DC" w:rsidRPr="00C945DC" w:rsidRDefault="00C945DC" w:rsidP="00E30F11">
      <w:pPr>
        <w:tabs>
          <w:tab w:val="left" w:pos="0"/>
        </w:tabs>
        <w:spacing w:after="0"/>
        <w:ind w:firstLine="709"/>
        <w:jc w:val="both"/>
        <w:rPr>
          <w:sz w:val="24"/>
          <w:szCs w:val="24"/>
        </w:rPr>
      </w:pPr>
      <w:r w:rsidRPr="00C945DC">
        <w:rPr>
          <w:sz w:val="24"/>
          <w:szCs w:val="24"/>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14:paraId="2ACC51FC" w14:textId="61E7A17D" w:rsidR="00C945DC" w:rsidRPr="00EB0664" w:rsidRDefault="00EB0664" w:rsidP="00527AF5">
      <w:pPr>
        <w:pStyle w:val="afd"/>
        <w:numPr>
          <w:ilvl w:val="0"/>
          <w:numId w:val="37"/>
        </w:numPr>
        <w:tabs>
          <w:tab w:val="left" w:pos="0"/>
          <w:tab w:val="left" w:pos="851"/>
        </w:tabs>
        <w:spacing w:after="0"/>
        <w:ind w:left="0" w:firstLine="709"/>
        <w:jc w:val="both"/>
        <w:rPr>
          <w:rFonts w:ascii="Times New Roman" w:hAnsi="Times New Roman" w:cs="Times New Roman"/>
          <w:sz w:val="24"/>
          <w:szCs w:val="24"/>
        </w:rPr>
      </w:pPr>
      <w:r>
        <w:rPr>
          <w:rFonts w:ascii="Times New Roman" w:hAnsi="Times New Roman" w:cs="Times New Roman"/>
          <w:sz w:val="24"/>
          <w:szCs w:val="24"/>
        </w:rPr>
        <w:t>в</w:t>
      </w:r>
      <w:r w:rsidR="00C945DC" w:rsidRPr="00EB0664">
        <w:rPr>
          <w:rFonts w:ascii="Times New Roman" w:hAnsi="Times New Roman" w:cs="Times New Roman"/>
          <w:sz w:val="24"/>
          <w:szCs w:val="24"/>
        </w:rPr>
        <w:t>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14:paraId="7B71F999" w14:textId="7FE0822B" w:rsidR="00C945DC" w:rsidRPr="00EB0664" w:rsidRDefault="00EB0664" w:rsidP="00527AF5">
      <w:pPr>
        <w:pStyle w:val="afd"/>
        <w:numPr>
          <w:ilvl w:val="0"/>
          <w:numId w:val="37"/>
        </w:numPr>
        <w:tabs>
          <w:tab w:val="left" w:pos="0"/>
          <w:tab w:val="left" w:pos="851"/>
        </w:tabs>
        <w:spacing w:after="0"/>
        <w:ind w:left="0" w:firstLine="709"/>
        <w:jc w:val="both"/>
        <w:rPr>
          <w:rFonts w:ascii="Times New Roman" w:hAnsi="Times New Roman" w:cs="Times New Roman"/>
          <w:sz w:val="24"/>
          <w:szCs w:val="24"/>
        </w:rPr>
      </w:pPr>
      <w:r>
        <w:rPr>
          <w:rFonts w:ascii="Times New Roman" w:hAnsi="Times New Roman" w:cs="Times New Roman"/>
          <w:sz w:val="24"/>
          <w:szCs w:val="24"/>
        </w:rPr>
        <w:t>в</w:t>
      </w:r>
      <w:r w:rsidR="00C945DC" w:rsidRPr="00EB0664">
        <w:rPr>
          <w:rFonts w:ascii="Times New Roman" w:hAnsi="Times New Roman" w:cs="Times New Roman"/>
          <w:sz w:val="24"/>
          <w:szCs w:val="24"/>
        </w:rPr>
        <w:t>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14:paraId="5E81669B" w14:textId="12C20ABE" w:rsidR="00C945DC" w:rsidRPr="00C945DC" w:rsidRDefault="00C945DC" w:rsidP="00E30F11">
      <w:pPr>
        <w:tabs>
          <w:tab w:val="left" w:pos="0"/>
        </w:tabs>
        <w:spacing w:after="0"/>
        <w:ind w:firstLine="709"/>
        <w:jc w:val="both"/>
        <w:rPr>
          <w:sz w:val="24"/>
          <w:szCs w:val="24"/>
        </w:rPr>
      </w:pPr>
      <w:r w:rsidRPr="00C945DC">
        <w:rPr>
          <w:sz w:val="24"/>
          <w:szCs w:val="24"/>
        </w:rPr>
        <w:t>Мероприятия по второму и третьему поясам ЗСО:</w:t>
      </w:r>
    </w:p>
    <w:p w14:paraId="254A243F" w14:textId="108D6280" w:rsidR="00C945DC" w:rsidRPr="00EB0664" w:rsidRDefault="00EB0664" w:rsidP="00527AF5">
      <w:pPr>
        <w:pStyle w:val="afd"/>
        <w:numPr>
          <w:ilvl w:val="0"/>
          <w:numId w:val="38"/>
        </w:numPr>
        <w:tabs>
          <w:tab w:val="left" w:pos="0"/>
          <w:tab w:val="left" w:pos="851"/>
        </w:tabs>
        <w:spacing w:after="0"/>
        <w:ind w:left="0" w:firstLine="709"/>
        <w:jc w:val="both"/>
        <w:rPr>
          <w:rFonts w:ascii="Times New Roman" w:hAnsi="Times New Roman" w:cs="Times New Roman"/>
          <w:sz w:val="24"/>
          <w:szCs w:val="24"/>
        </w:rPr>
      </w:pPr>
      <w:r w:rsidRPr="00EB0664">
        <w:rPr>
          <w:rFonts w:ascii="Times New Roman" w:hAnsi="Times New Roman" w:cs="Times New Roman"/>
          <w:sz w:val="24"/>
          <w:szCs w:val="24"/>
        </w:rPr>
        <w:t>в</w:t>
      </w:r>
      <w:r w:rsidR="00C945DC" w:rsidRPr="00EB0664">
        <w:rPr>
          <w:rFonts w:ascii="Times New Roman" w:hAnsi="Times New Roman" w:cs="Times New Roman"/>
          <w:sz w:val="24"/>
          <w:szCs w:val="24"/>
        </w:rPr>
        <w:t>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14:paraId="285D59DB" w14:textId="4B811D95" w:rsidR="00C945DC" w:rsidRPr="00EB0664" w:rsidRDefault="00EB0664" w:rsidP="00527AF5">
      <w:pPr>
        <w:pStyle w:val="afd"/>
        <w:numPr>
          <w:ilvl w:val="0"/>
          <w:numId w:val="38"/>
        </w:numPr>
        <w:tabs>
          <w:tab w:val="left" w:pos="0"/>
          <w:tab w:val="left" w:pos="851"/>
        </w:tabs>
        <w:spacing w:after="0"/>
        <w:ind w:left="0" w:firstLine="709"/>
        <w:jc w:val="both"/>
        <w:rPr>
          <w:rFonts w:ascii="Times New Roman" w:hAnsi="Times New Roman" w:cs="Times New Roman"/>
          <w:sz w:val="24"/>
          <w:szCs w:val="24"/>
        </w:rPr>
      </w:pPr>
      <w:r w:rsidRPr="00EB0664">
        <w:rPr>
          <w:rFonts w:ascii="Times New Roman" w:hAnsi="Times New Roman" w:cs="Times New Roman"/>
          <w:sz w:val="24"/>
          <w:szCs w:val="24"/>
        </w:rPr>
        <w:t>б</w:t>
      </w:r>
      <w:r w:rsidR="00C945DC" w:rsidRPr="00EB0664">
        <w:rPr>
          <w:rFonts w:ascii="Times New Roman" w:hAnsi="Times New Roman" w:cs="Times New Roman"/>
          <w:sz w:val="24"/>
          <w:szCs w:val="24"/>
        </w:rPr>
        <w:t xml:space="preserve">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w:t>
      </w:r>
      <w:proofErr w:type="spellStart"/>
      <w:r w:rsidR="00C945DC" w:rsidRPr="00EB0664">
        <w:rPr>
          <w:rFonts w:ascii="Times New Roman" w:hAnsi="Times New Roman" w:cs="Times New Roman"/>
          <w:sz w:val="24"/>
          <w:szCs w:val="24"/>
        </w:rPr>
        <w:t>санитарно</w:t>
      </w:r>
      <w:proofErr w:type="spellEnd"/>
      <w:r w:rsidR="00C945DC" w:rsidRPr="00EB0664">
        <w:rPr>
          <w:rFonts w:ascii="Times New Roman" w:hAnsi="Times New Roman" w:cs="Times New Roman"/>
          <w:sz w:val="24"/>
          <w:szCs w:val="24"/>
        </w:rPr>
        <w:t xml:space="preserve"> - эпидемиологического надзора.</w:t>
      </w:r>
    </w:p>
    <w:p w14:paraId="204CFFA7" w14:textId="0743FD70" w:rsidR="00C945DC" w:rsidRPr="00EB0664" w:rsidRDefault="00EB0664" w:rsidP="00527AF5">
      <w:pPr>
        <w:pStyle w:val="afd"/>
        <w:numPr>
          <w:ilvl w:val="0"/>
          <w:numId w:val="38"/>
        </w:numPr>
        <w:tabs>
          <w:tab w:val="left" w:pos="0"/>
          <w:tab w:val="left" w:pos="851"/>
        </w:tabs>
        <w:spacing w:after="0"/>
        <w:ind w:left="0" w:firstLine="709"/>
        <w:jc w:val="both"/>
        <w:rPr>
          <w:rFonts w:ascii="Times New Roman" w:hAnsi="Times New Roman" w:cs="Times New Roman"/>
          <w:sz w:val="24"/>
          <w:szCs w:val="24"/>
        </w:rPr>
      </w:pPr>
      <w:r w:rsidRPr="00EB0664">
        <w:rPr>
          <w:rFonts w:ascii="Times New Roman" w:hAnsi="Times New Roman" w:cs="Times New Roman"/>
          <w:sz w:val="24"/>
          <w:szCs w:val="24"/>
        </w:rPr>
        <w:t>з</w:t>
      </w:r>
      <w:r w:rsidR="00C945DC" w:rsidRPr="00EB0664">
        <w:rPr>
          <w:rFonts w:ascii="Times New Roman" w:hAnsi="Times New Roman" w:cs="Times New Roman"/>
          <w:sz w:val="24"/>
          <w:szCs w:val="24"/>
        </w:rPr>
        <w:t>апрещение закачки отработанных вод в подземные горизонты, подземного складирования твердых отходов и разработки недр земли.</w:t>
      </w:r>
    </w:p>
    <w:p w14:paraId="44F85C05" w14:textId="201EE25F" w:rsidR="00C945DC" w:rsidRPr="00EB0664" w:rsidRDefault="00EB0664" w:rsidP="00527AF5">
      <w:pPr>
        <w:pStyle w:val="afd"/>
        <w:numPr>
          <w:ilvl w:val="0"/>
          <w:numId w:val="38"/>
        </w:numPr>
        <w:tabs>
          <w:tab w:val="left" w:pos="0"/>
          <w:tab w:val="left" w:pos="851"/>
        </w:tabs>
        <w:spacing w:after="0"/>
        <w:ind w:left="0" w:firstLine="709"/>
        <w:jc w:val="both"/>
        <w:rPr>
          <w:rFonts w:ascii="Times New Roman" w:hAnsi="Times New Roman" w:cs="Times New Roman"/>
          <w:sz w:val="24"/>
          <w:szCs w:val="24"/>
        </w:rPr>
      </w:pPr>
      <w:r w:rsidRPr="00EB0664">
        <w:rPr>
          <w:rFonts w:ascii="Times New Roman" w:hAnsi="Times New Roman" w:cs="Times New Roman"/>
          <w:sz w:val="24"/>
          <w:szCs w:val="24"/>
        </w:rPr>
        <w:lastRenderedPageBreak/>
        <w:t>з</w:t>
      </w:r>
      <w:r w:rsidR="00C945DC" w:rsidRPr="00EB0664">
        <w:rPr>
          <w:rFonts w:ascii="Times New Roman" w:hAnsi="Times New Roman" w:cs="Times New Roman"/>
          <w:sz w:val="24"/>
          <w:szCs w:val="24"/>
        </w:rPr>
        <w:t xml:space="preserve">апрещение размещения складов горюче </w:t>
      </w:r>
      <w:r w:rsidR="00D64FC9" w:rsidRPr="00EB0664">
        <w:rPr>
          <w:rFonts w:ascii="Times New Roman" w:hAnsi="Times New Roman" w:cs="Times New Roman"/>
          <w:sz w:val="24"/>
          <w:szCs w:val="24"/>
        </w:rPr>
        <w:t xml:space="preserve">– </w:t>
      </w:r>
      <w:r w:rsidR="00C945DC" w:rsidRPr="00EB0664">
        <w:rPr>
          <w:rFonts w:ascii="Times New Roman" w:hAnsi="Times New Roman" w:cs="Times New Roman"/>
          <w:sz w:val="24"/>
          <w:szCs w:val="24"/>
        </w:rPr>
        <w:t xml:space="preserve">смазочных материалов, ядохимикатов и минеральных удобрений, накопителей </w:t>
      </w:r>
      <w:proofErr w:type="spellStart"/>
      <w:r w:rsidR="00C945DC" w:rsidRPr="00EB0664">
        <w:rPr>
          <w:rFonts w:ascii="Times New Roman" w:hAnsi="Times New Roman" w:cs="Times New Roman"/>
          <w:sz w:val="24"/>
          <w:szCs w:val="24"/>
        </w:rPr>
        <w:t>промстоков</w:t>
      </w:r>
      <w:proofErr w:type="spellEnd"/>
      <w:r w:rsidR="00C945DC" w:rsidRPr="00EB0664">
        <w:rPr>
          <w:rFonts w:ascii="Times New Roman" w:hAnsi="Times New Roman" w:cs="Times New Roman"/>
          <w:sz w:val="24"/>
          <w:szCs w:val="24"/>
        </w:rPr>
        <w:t xml:space="preserve">, </w:t>
      </w:r>
      <w:proofErr w:type="spellStart"/>
      <w:r w:rsidR="00C945DC" w:rsidRPr="00EB0664">
        <w:rPr>
          <w:rFonts w:ascii="Times New Roman" w:hAnsi="Times New Roman" w:cs="Times New Roman"/>
          <w:sz w:val="24"/>
          <w:szCs w:val="24"/>
        </w:rPr>
        <w:t>шламохранилищ</w:t>
      </w:r>
      <w:proofErr w:type="spellEnd"/>
      <w:r w:rsidR="00C945DC" w:rsidRPr="00EB0664">
        <w:rPr>
          <w:rFonts w:ascii="Times New Roman" w:hAnsi="Times New Roman" w:cs="Times New Roman"/>
          <w:sz w:val="24"/>
          <w:szCs w:val="24"/>
        </w:rPr>
        <w:t xml:space="preserve"> и других объектов, обусловливающих опасность химического загрязнения подземных вод.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14:paraId="06EF080F" w14:textId="7452683D" w:rsidR="00C945DC" w:rsidRPr="00EB0664" w:rsidRDefault="00EB0664" w:rsidP="00527AF5">
      <w:pPr>
        <w:pStyle w:val="afd"/>
        <w:numPr>
          <w:ilvl w:val="0"/>
          <w:numId w:val="39"/>
        </w:numPr>
        <w:tabs>
          <w:tab w:val="left" w:pos="0"/>
          <w:tab w:val="left" w:pos="851"/>
        </w:tabs>
        <w:spacing w:after="0"/>
        <w:ind w:left="0" w:firstLine="709"/>
        <w:jc w:val="both"/>
        <w:rPr>
          <w:rFonts w:ascii="Times New Roman" w:hAnsi="Times New Roman" w:cs="Times New Roman"/>
          <w:sz w:val="24"/>
          <w:szCs w:val="24"/>
        </w:rPr>
      </w:pPr>
      <w:r w:rsidRPr="00EB0664">
        <w:rPr>
          <w:rFonts w:ascii="Times New Roman" w:hAnsi="Times New Roman" w:cs="Times New Roman"/>
          <w:sz w:val="24"/>
          <w:szCs w:val="24"/>
        </w:rPr>
        <w:t>с</w:t>
      </w:r>
      <w:r w:rsidR="00C945DC" w:rsidRPr="00EB0664">
        <w:rPr>
          <w:rFonts w:ascii="Times New Roman" w:hAnsi="Times New Roman" w:cs="Times New Roman"/>
          <w:sz w:val="24"/>
          <w:szCs w:val="24"/>
        </w:rPr>
        <w:t>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14:paraId="1B14CB91" w14:textId="77777777" w:rsidR="00C945DC" w:rsidRPr="00C945DC" w:rsidRDefault="00C945DC" w:rsidP="00E30F11">
      <w:pPr>
        <w:tabs>
          <w:tab w:val="left" w:pos="0"/>
        </w:tabs>
        <w:spacing w:after="0"/>
        <w:ind w:firstLine="709"/>
        <w:jc w:val="both"/>
        <w:rPr>
          <w:sz w:val="24"/>
          <w:szCs w:val="24"/>
        </w:rPr>
      </w:pPr>
      <w:r w:rsidRPr="00C945DC">
        <w:rPr>
          <w:sz w:val="24"/>
          <w:szCs w:val="24"/>
        </w:rPr>
        <w:t>Дополнительные мероприятия по второму поясу ЗСО:</w:t>
      </w:r>
    </w:p>
    <w:p w14:paraId="07D24249" w14:textId="77777777" w:rsidR="00C945DC" w:rsidRPr="00C945DC" w:rsidRDefault="00C945DC" w:rsidP="004D7FD9">
      <w:pPr>
        <w:tabs>
          <w:tab w:val="left" w:pos="0"/>
          <w:tab w:val="left" w:pos="851"/>
          <w:tab w:val="left" w:pos="993"/>
        </w:tabs>
        <w:spacing w:after="0"/>
        <w:ind w:firstLine="709"/>
        <w:jc w:val="both"/>
        <w:rPr>
          <w:sz w:val="24"/>
          <w:szCs w:val="24"/>
        </w:rPr>
      </w:pPr>
      <w:r w:rsidRPr="00C945DC">
        <w:rPr>
          <w:sz w:val="24"/>
          <w:szCs w:val="24"/>
        </w:rPr>
        <w:t>1)</w:t>
      </w:r>
      <w:r w:rsidRPr="00C945DC">
        <w:rPr>
          <w:sz w:val="24"/>
          <w:szCs w:val="24"/>
        </w:rPr>
        <w:tab/>
        <w:t>Не допускается:</w:t>
      </w:r>
    </w:p>
    <w:p w14:paraId="28459E5F" w14:textId="6D952EB6" w:rsidR="00C945DC" w:rsidRPr="00EB0664" w:rsidRDefault="004D7FD9" w:rsidP="00527AF5">
      <w:pPr>
        <w:pStyle w:val="afd"/>
        <w:numPr>
          <w:ilvl w:val="0"/>
          <w:numId w:val="40"/>
        </w:numPr>
        <w:tabs>
          <w:tab w:val="left" w:pos="0"/>
          <w:tab w:val="left" w:pos="851"/>
        </w:tabs>
        <w:spacing w:after="0"/>
        <w:ind w:left="0"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C945DC" w:rsidRPr="00EB0664">
        <w:rPr>
          <w:rFonts w:ascii="Times New Roman" w:hAnsi="Times New Roman" w:cs="Times New Roman"/>
          <w:sz w:val="24"/>
          <w:szCs w:val="24"/>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11D970AA" w14:textId="708DE0F2" w:rsidR="00C945DC" w:rsidRPr="00EB0664" w:rsidRDefault="004D7FD9" w:rsidP="00527AF5">
      <w:pPr>
        <w:pStyle w:val="afd"/>
        <w:numPr>
          <w:ilvl w:val="0"/>
          <w:numId w:val="40"/>
        </w:numPr>
        <w:tabs>
          <w:tab w:val="left" w:pos="0"/>
          <w:tab w:val="left" w:pos="851"/>
        </w:tabs>
        <w:spacing w:after="0"/>
        <w:ind w:left="0"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C945DC" w:rsidRPr="00EB0664">
        <w:rPr>
          <w:rFonts w:ascii="Times New Roman" w:hAnsi="Times New Roman" w:cs="Times New Roman"/>
          <w:sz w:val="24"/>
          <w:szCs w:val="24"/>
        </w:rPr>
        <w:t>применение удобрений и ядохимикатов;</w:t>
      </w:r>
    </w:p>
    <w:p w14:paraId="5DC3EE8A" w14:textId="361760DC" w:rsidR="00C945DC" w:rsidRPr="00EB0664" w:rsidRDefault="004D7FD9" w:rsidP="00527AF5">
      <w:pPr>
        <w:pStyle w:val="afd"/>
        <w:numPr>
          <w:ilvl w:val="0"/>
          <w:numId w:val="40"/>
        </w:numPr>
        <w:tabs>
          <w:tab w:val="left" w:pos="0"/>
          <w:tab w:val="left" w:pos="851"/>
        </w:tabs>
        <w:spacing w:after="0"/>
        <w:ind w:left="0"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C945DC" w:rsidRPr="00EB0664">
        <w:rPr>
          <w:rFonts w:ascii="Times New Roman" w:hAnsi="Times New Roman" w:cs="Times New Roman"/>
          <w:sz w:val="24"/>
          <w:szCs w:val="24"/>
        </w:rPr>
        <w:t>рубка леса главного пользования и реконструкции.</w:t>
      </w:r>
    </w:p>
    <w:p w14:paraId="40A31A98" w14:textId="77777777" w:rsidR="00C945DC" w:rsidRPr="00C945DC" w:rsidRDefault="00C945DC" w:rsidP="004D7FD9">
      <w:pPr>
        <w:tabs>
          <w:tab w:val="left" w:pos="0"/>
          <w:tab w:val="left" w:pos="851"/>
          <w:tab w:val="left" w:pos="993"/>
        </w:tabs>
        <w:spacing w:after="0"/>
        <w:ind w:firstLine="709"/>
        <w:jc w:val="both"/>
        <w:rPr>
          <w:sz w:val="24"/>
          <w:szCs w:val="24"/>
        </w:rPr>
      </w:pPr>
      <w:r w:rsidRPr="00C945DC">
        <w:rPr>
          <w:sz w:val="24"/>
          <w:szCs w:val="24"/>
        </w:rPr>
        <w:t>2)</w:t>
      </w:r>
      <w:r w:rsidRPr="00C945DC">
        <w:rPr>
          <w:sz w:val="24"/>
          <w:szCs w:val="24"/>
        </w:rPr>
        <w:tab/>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14:paraId="16207DD6" w14:textId="1A258526" w:rsidR="003A0D02" w:rsidRDefault="00024181" w:rsidP="00E30F11">
      <w:pPr>
        <w:tabs>
          <w:tab w:val="left" w:pos="0"/>
        </w:tabs>
        <w:spacing w:after="0"/>
        <w:ind w:firstLine="709"/>
        <w:jc w:val="both"/>
        <w:rPr>
          <w:sz w:val="24"/>
          <w:szCs w:val="24"/>
        </w:rPr>
      </w:pPr>
      <w:r>
        <w:rPr>
          <w:sz w:val="24"/>
          <w:szCs w:val="24"/>
        </w:rPr>
        <w:t>В муниципальном образовании в</w:t>
      </w:r>
      <w:r w:rsidR="00C945DC" w:rsidRPr="00C945DC">
        <w:rPr>
          <w:sz w:val="24"/>
          <w:szCs w:val="24"/>
        </w:rPr>
        <w:t xml:space="preserve">ода </w:t>
      </w:r>
      <w:r w:rsidR="00C945DC" w:rsidRPr="00D64FC9">
        <w:rPr>
          <w:i/>
          <w:sz w:val="24"/>
          <w:szCs w:val="24"/>
        </w:rPr>
        <w:t>без водоподготовки подается в разводящую сеть</w:t>
      </w:r>
      <w:r w:rsidR="00D64FC9">
        <w:rPr>
          <w:sz w:val="24"/>
          <w:szCs w:val="24"/>
        </w:rPr>
        <w:t xml:space="preserve">. </w:t>
      </w:r>
    </w:p>
    <w:p w14:paraId="34BDD67E" w14:textId="2BC866B3" w:rsidR="00FA394E" w:rsidRPr="00FA394E" w:rsidRDefault="00D64FC9" w:rsidP="00E30F11">
      <w:pPr>
        <w:tabs>
          <w:tab w:val="left" w:pos="0"/>
        </w:tabs>
        <w:spacing w:after="0"/>
        <w:ind w:firstLine="709"/>
        <w:jc w:val="both"/>
        <w:rPr>
          <w:sz w:val="24"/>
          <w:szCs w:val="24"/>
        </w:rPr>
      </w:pPr>
      <w:r>
        <w:rPr>
          <w:sz w:val="24"/>
          <w:szCs w:val="24"/>
        </w:rPr>
        <w:t xml:space="preserve">Качество воды </w:t>
      </w:r>
      <w:r w:rsidR="00C945DC" w:rsidRPr="00D64FC9">
        <w:rPr>
          <w:b/>
          <w:i/>
          <w:sz w:val="24"/>
          <w:szCs w:val="24"/>
        </w:rPr>
        <w:t>соответствует</w:t>
      </w:r>
      <w:r w:rsidR="00C945DC" w:rsidRPr="00C945DC">
        <w:rPr>
          <w:sz w:val="24"/>
          <w:szCs w:val="24"/>
        </w:rPr>
        <w:t xml:space="preserve"> </w:t>
      </w:r>
      <w:r w:rsidRPr="00D64FC9">
        <w:rPr>
          <w:sz w:val="24"/>
          <w:szCs w:val="24"/>
        </w:rPr>
        <w:t>ГОСТ Р 71581-2024</w:t>
      </w:r>
      <w:r>
        <w:rPr>
          <w:sz w:val="24"/>
          <w:szCs w:val="24"/>
        </w:rPr>
        <w:t xml:space="preserve"> </w:t>
      </w:r>
      <w:r w:rsidRPr="00D64FC9">
        <w:rPr>
          <w:sz w:val="24"/>
          <w:szCs w:val="24"/>
        </w:rPr>
        <w:t>«Контроль качества питьевой воды, подаваемой централизованными системами водоснабжения. Общие</w:t>
      </w:r>
      <w:r>
        <w:rPr>
          <w:sz w:val="24"/>
          <w:szCs w:val="24"/>
        </w:rPr>
        <w:t xml:space="preserve"> рекомендации для потребителей» </w:t>
      </w:r>
      <w:r w:rsidR="00C945DC" w:rsidRPr="00C945DC">
        <w:rPr>
          <w:sz w:val="24"/>
          <w:szCs w:val="24"/>
        </w:rPr>
        <w:t>по содержанию железа и микробиологическим показателям</w:t>
      </w:r>
      <w:r w:rsidR="00FA394E">
        <w:rPr>
          <w:sz w:val="24"/>
          <w:szCs w:val="24"/>
        </w:rPr>
        <w:t xml:space="preserve">, </w:t>
      </w:r>
      <w:r w:rsidR="00FA394E" w:rsidRPr="00FA394E">
        <w:rPr>
          <w:sz w:val="24"/>
          <w:szCs w:val="24"/>
        </w:rPr>
        <w:t>СанПиН1.2.3685-21 «Гигиенические нормативы и требования к обеспечению безопасности и (или) безвредности для человека факторов среды обитания».</w:t>
      </w:r>
    </w:p>
    <w:p w14:paraId="4C4019BA" w14:textId="79628CAD" w:rsidR="00C945DC" w:rsidRDefault="00C945DC" w:rsidP="00E30F11">
      <w:pPr>
        <w:tabs>
          <w:tab w:val="left" w:pos="0"/>
        </w:tabs>
        <w:spacing w:after="0"/>
        <w:ind w:firstLine="709"/>
        <w:jc w:val="both"/>
        <w:rPr>
          <w:sz w:val="24"/>
          <w:szCs w:val="24"/>
        </w:rPr>
      </w:pPr>
      <w:r w:rsidRPr="00C945DC">
        <w:rPr>
          <w:sz w:val="24"/>
          <w:szCs w:val="24"/>
        </w:rPr>
        <w:t xml:space="preserve">Отсутствуют сооружения водоочистки и водоподготовки. Хлорирование воды производится только по эпидемиологическим показаниям. </w:t>
      </w:r>
    </w:p>
    <w:p w14:paraId="54BBBEA2" w14:textId="77777777" w:rsidR="004231BA" w:rsidRDefault="004231BA" w:rsidP="004231BA">
      <w:pPr>
        <w:tabs>
          <w:tab w:val="left" w:pos="0"/>
        </w:tabs>
        <w:spacing w:after="0" w:line="240" w:lineRule="auto"/>
        <w:ind w:firstLine="567"/>
        <w:jc w:val="both"/>
        <w:rPr>
          <w:sz w:val="24"/>
          <w:szCs w:val="24"/>
        </w:rPr>
      </w:pPr>
    </w:p>
    <w:p w14:paraId="2EE7A08A" w14:textId="778288D3" w:rsidR="008F4BB2" w:rsidRPr="00F528F1" w:rsidRDefault="00102CBE" w:rsidP="00C93121">
      <w:pPr>
        <w:pStyle w:val="3"/>
      </w:pPr>
      <w:bookmarkStart w:id="76" w:name="_Toc206673214"/>
      <w:r>
        <w:t xml:space="preserve">1.6. </w:t>
      </w:r>
      <w:r w:rsidR="008F4BB2" w:rsidRPr="00F528F1">
        <w:t>Описание состояния и функционирования водопроводных сетей системы водоснабжения</w:t>
      </w:r>
      <w:r w:rsidR="00C21779">
        <w:t>.</w:t>
      </w:r>
      <w:bookmarkEnd w:id="76"/>
    </w:p>
    <w:p w14:paraId="10E79CA7" w14:textId="1607669B" w:rsidR="00B2513B" w:rsidRDefault="00B2513B" w:rsidP="00E30F11">
      <w:pPr>
        <w:spacing w:after="0"/>
        <w:ind w:firstLine="709"/>
        <w:jc w:val="both"/>
        <w:rPr>
          <w:sz w:val="24"/>
          <w:szCs w:val="24"/>
        </w:rPr>
      </w:pPr>
      <w:r w:rsidRPr="00F528F1">
        <w:rPr>
          <w:sz w:val="24"/>
          <w:szCs w:val="24"/>
        </w:rPr>
        <w:t>Функционирование и эксплуатация водопроводных сетей систем централизованного водоснабжения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РФ № 168 от 30.12.1999 г.</w:t>
      </w:r>
    </w:p>
    <w:p w14:paraId="189CCCB4" w14:textId="7AC66307" w:rsidR="00795D15" w:rsidRDefault="00795D15" w:rsidP="00795D15">
      <w:pPr>
        <w:spacing w:after="0"/>
        <w:ind w:firstLine="567"/>
        <w:jc w:val="both"/>
        <w:rPr>
          <w:b/>
        </w:rPr>
      </w:pPr>
      <w:r w:rsidRPr="00795D15">
        <w:rPr>
          <w:b/>
        </w:rPr>
        <w:t xml:space="preserve">Таблица 1.14. Протяженность сетей водоснабжения по технологическим зонам </w:t>
      </w:r>
    </w:p>
    <w:tbl>
      <w:tblPr>
        <w:tblW w:w="9124" w:type="dxa"/>
        <w:tblInd w:w="421" w:type="dxa"/>
        <w:tblLook w:val="04A0" w:firstRow="1" w:lastRow="0" w:firstColumn="1" w:lastColumn="0" w:noHBand="0" w:noVBand="1"/>
      </w:tblPr>
      <w:tblGrid>
        <w:gridCol w:w="2710"/>
        <w:gridCol w:w="1728"/>
        <w:gridCol w:w="1836"/>
        <w:gridCol w:w="1340"/>
        <w:gridCol w:w="1510"/>
      </w:tblGrid>
      <w:tr w:rsidR="00221743" w:rsidRPr="00654A0B" w14:paraId="2A70D987" w14:textId="77777777" w:rsidTr="00B943EB">
        <w:trPr>
          <w:trHeight w:val="492"/>
          <w:tblHeader/>
        </w:trPr>
        <w:tc>
          <w:tcPr>
            <w:tcW w:w="271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02F6BB5" w14:textId="77777777" w:rsidR="00221743" w:rsidRPr="00654A0B" w:rsidRDefault="00221743" w:rsidP="00FB5B81">
            <w:pPr>
              <w:spacing w:after="0" w:line="240" w:lineRule="auto"/>
              <w:jc w:val="center"/>
              <w:rPr>
                <w:color w:val="000000"/>
                <w:sz w:val="20"/>
                <w:szCs w:val="20"/>
                <w:lang w:eastAsia="ru-RU"/>
              </w:rPr>
            </w:pPr>
            <w:r w:rsidRPr="00654A0B">
              <w:rPr>
                <w:color w:val="000000"/>
                <w:sz w:val="20"/>
                <w:szCs w:val="20"/>
                <w:lang w:eastAsia="ru-RU"/>
              </w:rPr>
              <w:t>Наименование населенного пункта</w:t>
            </w:r>
          </w:p>
        </w:tc>
        <w:tc>
          <w:tcPr>
            <w:tcW w:w="1728"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643D930" w14:textId="77777777" w:rsidR="00221743" w:rsidRPr="00654A0B" w:rsidRDefault="00221743" w:rsidP="00FB5B81">
            <w:pPr>
              <w:spacing w:after="0" w:line="240" w:lineRule="auto"/>
              <w:jc w:val="center"/>
              <w:rPr>
                <w:color w:val="000000"/>
                <w:sz w:val="20"/>
                <w:szCs w:val="20"/>
                <w:lang w:eastAsia="ru-RU"/>
              </w:rPr>
            </w:pPr>
            <w:r w:rsidRPr="00654A0B">
              <w:rPr>
                <w:color w:val="000000"/>
                <w:sz w:val="20"/>
                <w:szCs w:val="20"/>
                <w:lang w:eastAsia="ru-RU"/>
              </w:rPr>
              <w:t>Протяженность сетей, км</w:t>
            </w:r>
          </w:p>
        </w:tc>
        <w:tc>
          <w:tcPr>
            <w:tcW w:w="183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3F00FDC" w14:textId="77777777" w:rsidR="00221743" w:rsidRPr="00654A0B" w:rsidRDefault="00221743" w:rsidP="00FB5B81">
            <w:pPr>
              <w:spacing w:after="0" w:line="240" w:lineRule="auto"/>
              <w:jc w:val="center"/>
              <w:rPr>
                <w:color w:val="000000"/>
                <w:sz w:val="20"/>
                <w:szCs w:val="20"/>
                <w:lang w:eastAsia="ru-RU"/>
              </w:rPr>
            </w:pPr>
            <w:r w:rsidRPr="00654A0B">
              <w:rPr>
                <w:color w:val="000000"/>
                <w:sz w:val="20"/>
                <w:szCs w:val="20"/>
                <w:lang w:eastAsia="ru-RU"/>
              </w:rPr>
              <w:t>Материал изготовления</w:t>
            </w:r>
          </w:p>
        </w:tc>
        <w:tc>
          <w:tcPr>
            <w:tcW w:w="134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B9D237E" w14:textId="77777777" w:rsidR="00221743" w:rsidRPr="00654A0B" w:rsidRDefault="00221743" w:rsidP="00FB5B81">
            <w:pPr>
              <w:spacing w:after="0" w:line="240" w:lineRule="auto"/>
              <w:jc w:val="center"/>
              <w:rPr>
                <w:color w:val="000000"/>
                <w:sz w:val="20"/>
                <w:szCs w:val="20"/>
                <w:lang w:eastAsia="ru-RU"/>
              </w:rPr>
            </w:pPr>
            <w:r w:rsidRPr="00654A0B">
              <w:rPr>
                <w:color w:val="000000"/>
                <w:sz w:val="20"/>
                <w:szCs w:val="20"/>
                <w:lang w:eastAsia="ru-RU"/>
              </w:rPr>
              <w:t>Диаметр, мм</w:t>
            </w:r>
          </w:p>
        </w:tc>
        <w:tc>
          <w:tcPr>
            <w:tcW w:w="1510"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666777EE" w14:textId="77777777" w:rsidR="00221743" w:rsidRPr="00654A0B" w:rsidRDefault="00221743" w:rsidP="00FB5B81">
            <w:pPr>
              <w:spacing w:after="0" w:line="240" w:lineRule="auto"/>
              <w:jc w:val="center"/>
              <w:rPr>
                <w:color w:val="000000"/>
                <w:sz w:val="20"/>
                <w:szCs w:val="20"/>
                <w:lang w:eastAsia="ru-RU"/>
              </w:rPr>
            </w:pPr>
            <w:r w:rsidRPr="00654A0B">
              <w:rPr>
                <w:color w:val="000000"/>
                <w:sz w:val="20"/>
                <w:szCs w:val="20"/>
                <w:lang w:eastAsia="ru-RU"/>
              </w:rPr>
              <w:t>Износ сети, %</w:t>
            </w:r>
          </w:p>
        </w:tc>
      </w:tr>
      <w:tr w:rsidR="00221743" w:rsidRPr="00654A0B" w14:paraId="71A3FCD3" w14:textId="77777777" w:rsidTr="00B943EB">
        <w:trPr>
          <w:trHeight w:val="253"/>
          <w:tblHeader/>
        </w:trPr>
        <w:tc>
          <w:tcPr>
            <w:tcW w:w="271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655D161" w14:textId="77777777" w:rsidR="00221743" w:rsidRPr="00654A0B" w:rsidRDefault="00221743" w:rsidP="00FB5B81">
            <w:pPr>
              <w:spacing w:after="0" w:line="240" w:lineRule="auto"/>
              <w:rPr>
                <w:color w:val="000000"/>
                <w:sz w:val="20"/>
                <w:szCs w:val="20"/>
                <w:lang w:eastAsia="ru-RU"/>
              </w:rPr>
            </w:pPr>
          </w:p>
        </w:tc>
        <w:tc>
          <w:tcPr>
            <w:tcW w:w="1728"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54E5F10" w14:textId="77777777" w:rsidR="00221743" w:rsidRPr="00654A0B" w:rsidRDefault="00221743" w:rsidP="00FB5B81">
            <w:pPr>
              <w:spacing w:after="0" w:line="240" w:lineRule="auto"/>
              <w:rPr>
                <w:color w:val="000000"/>
                <w:sz w:val="20"/>
                <w:szCs w:val="20"/>
                <w:lang w:eastAsia="ru-RU"/>
              </w:rPr>
            </w:pPr>
          </w:p>
        </w:tc>
        <w:tc>
          <w:tcPr>
            <w:tcW w:w="1836"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AA1C713" w14:textId="77777777" w:rsidR="00221743" w:rsidRPr="00654A0B" w:rsidRDefault="00221743" w:rsidP="00FB5B81">
            <w:pPr>
              <w:spacing w:after="0" w:line="240" w:lineRule="auto"/>
              <w:rPr>
                <w:color w:val="000000"/>
                <w:sz w:val="20"/>
                <w:szCs w:val="20"/>
                <w:lang w:eastAsia="ru-RU"/>
              </w:rPr>
            </w:pPr>
          </w:p>
        </w:tc>
        <w:tc>
          <w:tcPr>
            <w:tcW w:w="134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B5EEAB5" w14:textId="77777777" w:rsidR="00221743" w:rsidRPr="00654A0B" w:rsidRDefault="00221743" w:rsidP="00FB5B81">
            <w:pPr>
              <w:spacing w:after="0" w:line="240" w:lineRule="auto"/>
              <w:rPr>
                <w:color w:val="000000"/>
                <w:sz w:val="20"/>
                <w:szCs w:val="20"/>
                <w:lang w:eastAsia="ru-RU"/>
              </w:rPr>
            </w:pPr>
          </w:p>
        </w:tc>
        <w:tc>
          <w:tcPr>
            <w:tcW w:w="1510"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035F148C" w14:textId="77777777" w:rsidR="00221743" w:rsidRPr="00654A0B" w:rsidRDefault="00221743" w:rsidP="00FB5B81">
            <w:pPr>
              <w:spacing w:after="0" w:line="240" w:lineRule="auto"/>
              <w:rPr>
                <w:color w:val="000000"/>
                <w:sz w:val="20"/>
                <w:szCs w:val="20"/>
                <w:lang w:eastAsia="ru-RU"/>
              </w:rPr>
            </w:pPr>
          </w:p>
        </w:tc>
      </w:tr>
      <w:tr w:rsidR="00221743" w:rsidRPr="00654A0B" w14:paraId="6423393D" w14:textId="77777777" w:rsidTr="00B943EB">
        <w:trPr>
          <w:trHeight w:val="77"/>
          <w:tblHeader/>
        </w:trPr>
        <w:tc>
          <w:tcPr>
            <w:tcW w:w="9124" w:type="dxa"/>
            <w:gridSpan w:val="5"/>
            <w:tcBorders>
              <w:top w:val="single" w:sz="4" w:space="0" w:color="auto"/>
              <w:left w:val="single" w:sz="4" w:space="0" w:color="auto"/>
              <w:bottom w:val="single" w:sz="4" w:space="0" w:color="auto"/>
              <w:right w:val="single" w:sz="4" w:space="0" w:color="000000"/>
            </w:tcBorders>
            <w:shd w:val="clear" w:color="auto" w:fill="F2F2F2" w:themeFill="background1" w:themeFillShade="F2"/>
            <w:vAlign w:val="center"/>
            <w:hideMark/>
          </w:tcPr>
          <w:p w14:paraId="3B270CCF" w14:textId="77777777" w:rsidR="00221743" w:rsidRPr="00654A0B" w:rsidRDefault="00221743" w:rsidP="00FB5B81">
            <w:pPr>
              <w:spacing w:after="0" w:line="240" w:lineRule="auto"/>
              <w:jc w:val="center"/>
              <w:rPr>
                <w:color w:val="000000"/>
                <w:sz w:val="20"/>
                <w:szCs w:val="20"/>
                <w:lang w:eastAsia="ru-RU"/>
              </w:rPr>
            </w:pPr>
            <w:r w:rsidRPr="00654A0B">
              <w:rPr>
                <w:color w:val="000000"/>
                <w:sz w:val="20"/>
                <w:szCs w:val="20"/>
                <w:lang w:eastAsia="ru-RU"/>
              </w:rPr>
              <w:t xml:space="preserve">ВЗС </w:t>
            </w:r>
            <w:proofErr w:type="spellStart"/>
            <w:r w:rsidRPr="00654A0B">
              <w:rPr>
                <w:color w:val="000000"/>
                <w:sz w:val="20"/>
                <w:szCs w:val="20"/>
                <w:lang w:eastAsia="ru-RU"/>
              </w:rPr>
              <w:t>Ивайтенское</w:t>
            </w:r>
            <w:proofErr w:type="spellEnd"/>
            <w:r w:rsidRPr="00654A0B">
              <w:rPr>
                <w:color w:val="000000"/>
                <w:sz w:val="20"/>
                <w:szCs w:val="20"/>
                <w:lang w:eastAsia="ru-RU"/>
              </w:rPr>
              <w:t xml:space="preserve"> сельское поселение</w:t>
            </w:r>
          </w:p>
        </w:tc>
      </w:tr>
      <w:tr w:rsidR="00221743" w:rsidRPr="00654A0B" w14:paraId="2D7BE884" w14:textId="77777777" w:rsidTr="00B943EB">
        <w:trPr>
          <w:trHeight w:val="77"/>
        </w:trPr>
        <w:tc>
          <w:tcPr>
            <w:tcW w:w="2710" w:type="dxa"/>
            <w:tcBorders>
              <w:top w:val="nil"/>
              <w:left w:val="single" w:sz="4" w:space="0" w:color="auto"/>
              <w:bottom w:val="single" w:sz="4" w:space="0" w:color="auto"/>
              <w:right w:val="single" w:sz="4" w:space="0" w:color="auto"/>
            </w:tcBorders>
            <w:shd w:val="clear" w:color="auto" w:fill="F2F2F2" w:themeFill="background1" w:themeFillShade="F2"/>
            <w:vAlign w:val="center"/>
          </w:tcPr>
          <w:p w14:paraId="3657C369" w14:textId="77777777" w:rsidR="00221743" w:rsidRPr="00654A0B" w:rsidRDefault="00221743" w:rsidP="00FB5B81">
            <w:pPr>
              <w:pStyle w:val="2f6"/>
              <w:spacing w:after="0" w:line="240" w:lineRule="auto"/>
              <w:ind w:left="0"/>
              <w:jc w:val="center"/>
              <w:rPr>
                <w:b/>
                <w:sz w:val="20"/>
                <w:szCs w:val="20"/>
              </w:rPr>
            </w:pPr>
            <w:r w:rsidRPr="00654A0B">
              <w:rPr>
                <w:b/>
                <w:sz w:val="20"/>
                <w:szCs w:val="20"/>
              </w:rPr>
              <w:t>Новые Ивайтенки</w:t>
            </w:r>
          </w:p>
        </w:tc>
        <w:tc>
          <w:tcPr>
            <w:tcW w:w="1728" w:type="dxa"/>
            <w:tcBorders>
              <w:top w:val="nil"/>
              <w:left w:val="nil"/>
              <w:bottom w:val="single" w:sz="4" w:space="0" w:color="auto"/>
              <w:right w:val="single" w:sz="4" w:space="0" w:color="auto"/>
            </w:tcBorders>
            <w:shd w:val="clear" w:color="auto" w:fill="F2F2F2" w:themeFill="background1" w:themeFillShade="F2"/>
            <w:vAlign w:val="center"/>
          </w:tcPr>
          <w:p w14:paraId="5FF05C59" w14:textId="77777777" w:rsidR="00221743" w:rsidRPr="00654A0B" w:rsidRDefault="00221743" w:rsidP="00FB5B81">
            <w:pPr>
              <w:pStyle w:val="2f6"/>
              <w:spacing w:after="0" w:line="240" w:lineRule="auto"/>
              <w:ind w:left="0"/>
              <w:jc w:val="center"/>
              <w:rPr>
                <w:sz w:val="20"/>
                <w:szCs w:val="20"/>
              </w:rPr>
            </w:pPr>
            <w:r w:rsidRPr="00654A0B">
              <w:rPr>
                <w:sz w:val="20"/>
                <w:szCs w:val="20"/>
              </w:rPr>
              <w:t>3000</w:t>
            </w:r>
          </w:p>
        </w:tc>
        <w:tc>
          <w:tcPr>
            <w:tcW w:w="1836" w:type="dxa"/>
            <w:tcBorders>
              <w:top w:val="nil"/>
              <w:left w:val="nil"/>
              <w:bottom w:val="single" w:sz="4" w:space="0" w:color="auto"/>
              <w:right w:val="single" w:sz="4" w:space="0" w:color="auto"/>
            </w:tcBorders>
            <w:shd w:val="clear" w:color="auto" w:fill="F2F2F2" w:themeFill="background1" w:themeFillShade="F2"/>
            <w:vAlign w:val="center"/>
          </w:tcPr>
          <w:p w14:paraId="2313ADEE" w14:textId="77777777" w:rsidR="00221743" w:rsidRPr="00654A0B" w:rsidRDefault="00221743" w:rsidP="00FB5B81">
            <w:pPr>
              <w:pStyle w:val="2f6"/>
              <w:spacing w:after="0" w:line="240" w:lineRule="auto"/>
              <w:ind w:left="0"/>
              <w:jc w:val="center"/>
              <w:rPr>
                <w:sz w:val="20"/>
                <w:szCs w:val="20"/>
              </w:rPr>
            </w:pPr>
          </w:p>
        </w:tc>
        <w:tc>
          <w:tcPr>
            <w:tcW w:w="1340" w:type="dxa"/>
            <w:tcBorders>
              <w:top w:val="nil"/>
              <w:left w:val="nil"/>
              <w:bottom w:val="single" w:sz="4" w:space="0" w:color="auto"/>
              <w:right w:val="single" w:sz="4" w:space="0" w:color="auto"/>
            </w:tcBorders>
            <w:shd w:val="clear" w:color="auto" w:fill="F2F2F2" w:themeFill="background1" w:themeFillShade="F2"/>
            <w:vAlign w:val="center"/>
          </w:tcPr>
          <w:p w14:paraId="45045702" w14:textId="77777777" w:rsidR="00221743" w:rsidRPr="00654A0B" w:rsidRDefault="00221743" w:rsidP="00FB5B81">
            <w:pPr>
              <w:pStyle w:val="2f6"/>
              <w:spacing w:after="0" w:line="240" w:lineRule="auto"/>
              <w:ind w:left="0"/>
              <w:jc w:val="center"/>
              <w:rPr>
                <w:sz w:val="20"/>
                <w:szCs w:val="20"/>
              </w:rPr>
            </w:pPr>
          </w:p>
        </w:tc>
        <w:tc>
          <w:tcPr>
            <w:tcW w:w="1510" w:type="dxa"/>
            <w:tcBorders>
              <w:top w:val="nil"/>
              <w:left w:val="nil"/>
              <w:bottom w:val="single" w:sz="4" w:space="0" w:color="auto"/>
              <w:right w:val="single" w:sz="4" w:space="0" w:color="auto"/>
            </w:tcBorders>
            <w:shd w:val="clear" w:color="auto" w:fill="F2F2F2" w:themeFill="background1" w:themeFillShade="F2"/>
            <w:vAlign w:val="center"/>
          </w:tcPr>
          <w:p w14:paraId="528AAF82" w14:textId="77777777" w:rsidR="00221743" w:rsidRPr="00654A0B" w:rsidRDefault="00221743" w:rsidP="00FB5B81">
            <w:pPr>
              <w:spacing w:after="0" w:line="240" w:lineRule="auto"/>
              <w:rPr>
                <w:color w:val="000000"/>
                <w:sz w:val="20"/>
                <w:szCs w:val="20"/>
                <w:lang w:eastAsia="ru-RU"/>
              </w:rPr>
            </w:pPr>
          </w:p>
        </w:tc>
      </w:tr>
      <w:tr w:rsidR="00221743" w:rsidRPr="00654A0B" w14:paraId="48CC02D5" w14:textId="77777777" w:rsidTr="00B943EB">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0593E513" w14:textId="77777777" w:rsidR="00221743" w:rsidRPr="00654A0B" w:rsidRDefault="00221743" w:rsidP="00FB5B81">
            <w:pPr>
              <w:pStyle w:val="2f6"/>
              <w:spacing w:after="0" w:line="240" w:lineRule="auto"/>
              <w:ind w:left="0"/>
              <w:jc w:val="center"/>
              <w:rPr>
                <w:sz w:val="20"/>
                <w:szCs w:val="20"/>
              </w:rPr>
            </w:pPr>
            <w:r w:rsidRPr="00654A0B">
              <w:rPr>
                <w:sz w:val="20"/>
                <w:szCs w:val="20"/>
              </w:rPr>
              <w:t>ул. Брянская</w:t>
            </w:r>
          </w:p>
        </w:tc>
        <w:tc>
          <w:tcPr>
            <w:tcW w:w="1728" w:type="dxa"/>
            <w:tcBorders>
              <w:top w:val="nil"/>
              <w:left w:val="nil"/>
              <w:bottom w:val="single" w:sz="4" w:space="0" w:color="auto"/>
              <w:right w:val="single" w:sz="4" w:space="0" w:color="auto"/>
            </w:tcBorders>
            <w:shd w:val="clear" w:color="auto" w:fill="auto"/>
            <w:vAlign w:val="center"/>
          </w:tcPr>
          <w:p w14:paraId="15C7CA92" w14:textId="77777777" w:rsidR="00221743" w:rsidRPr="00654A0B" w:rsidRDefault="00221743" w:rsidP="00FB5B81">
            <w:pPr>
              <w:pStyle w:val="2f6"/>
              <w:spacing w:after="0" w:line="240" w:lineRule="auto"/>
              <w:ind w:left="0"/>
              <w:jc w:val="center"/>
              <w:rPr>
                <w:sz w:val="20"/>
                <w:szCs w:val="20"/>
              </w:rPr>
            </w:pPr>
            <w:r w:rsidRPr="00654A0B">
              <w:rPr>
                <w:sz w:val="20"/>
                <w:szCs w:val="20"/>
              </w:rPr>
              <w:t>1320</w:t>
            </w:r>
          </w:p>
        </w:tc>
        <w:tc>
          <w:tcPr>
            <w:tcW w:w="1836" w:type="dxa"/>
            <w:tcBorders>
              <w:top w:val="nil"/>
              <w:left w:val="nil"/>
              <w:bottom w:val="single" w:sz="4" w:space="0" w:color="auto"/>
              <w:right w:val="single" w:sz="4" w:space="0" w:color="auto"/>
            </w:tcBorders>
            <w:shd w:val="clear" w:color="auto" w:fill="auto"/>
            <w:vAlign w:val="center"/>
          </w:tcPr>
          <w:p w14:paraId="2CB2ED26" w14:textId="77777777" w:rsidR="00221743" w:rsidRPr="00654A0B" w:rsidRDefault="00221743" w:rsidP="00FB5B81">
            <w:pPr>
              <w:pStyle w:val="2f6"/>
              <w:spacing w:after="0" w:line="240" w:lineRule="auto"/>
              <w:ind w:left="0"/>
              <w:jc w:val="center"/>
              <w:rPr>
                <w:sz w:val="20"/>
                <w:szCs w:val="20"/>
              </w:rPr>
            </w:pPr>
            <w:r w:rsidRPr="00654A0B">
              <w:rPr>
                <w:sz w:val="20"/>
                <w:szCs w:val="20"/>
              </w:rPr>
              <w:t>полиэтилен</w:t>
            </w:r>
          </w:p>
        </w:tc>
        <w:tc>
          <w:tcPr>
            <w:tcW w:w="1340" w:type="dxa"/>
            <w:tcBorders>
              <w:top w:val="nil"/>
              <w:left w:val="nil"/>
              <w:bottom w:val="single" w:sz="4" w:space="0" w:color="auto"/>
              <w:right w:val="single" w:sz="4" w:space="0" w:color="auto"/>
            </w:tcBorders>
            <w:shd w:val="clear" w:color="auto" w:fill="auto"/>
            <w:vAlign w:val="center"/>
          </w:tcPr>
          <w:p w14:paraId="6740A7CA" w14:textId="77777777" w:rsidR="00221743" w:rsidRPr="00654A0B" w:rsidRDefault="00221743" w:rsidP="00FB5B81">
            <w:pPr>
              <w:pStyle w:val="2f6"/>
              <w:spacing w:after="0" w:line="240" w:lineRule="auto"/>
              <w:ind w:left="0"/>
              <w:jc w:val="center"/>
              <w:rPr>
                <w:sz w:val="20"/>
                <w:szCs w:val="20"/>
              </w:rPr>
            </w:pPr>
            <w:r w:rsidRPr="00654A0B">
              <w:rPr>
                <w:sz w:val="20"/>
                <w:szCs w:val="20"/>
              </w:rPr>
              <w:t>75</w:t>
            </w:r>
          </w:p>
        </w:tc>
        <w:tc>
          <w:tcPr>
            <w:tcW w:w="1510" w:type="dxa"/>
            <w:tcBorders>
              <w:top w:val="nil"/>
              <w:left w:val="nil"/>
              <w:bottom w:val="single" w:sz="4" w:space="0" w:color="auto"/>
              <w:right w:val="single" w:sz="4" w:space="0" w:color="auto"/>
            </w:tcBorders>
            <w:shd w:val="clear" w:color="auto" w:fill="auto"/>
            <w:vAlign w:val="center"/>
          </w:tcPr>
          <w:p w14:paraId="3671DA2F" w14:textId="77777777" w:rsidR="00221743" w:rsidRPr="00654A0B" w:rsidRDefault="00221743" w:rsidP="00FB5B81">
            <w:pPr>
              <w:spacing w:after="0" w:line="240" w:lineRule="auto"/>
              <w:jc w:val="center"/>
              <w:rPr>
                <w:color w:val="000000"/>
                <w:sz w:val="20"/>
                <w:szCs w:val="20"/>
                <w:lang w:eastAsia="ru-RU"/>
              </w:rPr>
            </w:pPr>
            <w:r w:rsidRPr="00654A0B">
              <w:rPr>
                <w:color w:val="000000"/>
                <w:sz w:val="20"/>
                <w:szCs w:val="20"/>
                <w:lang w:eastAsia="ru-RU"/>
              </w:rPr>
              <w:t>60</w:t>
            </w:r>
          </w:p>
        </w:tc>
      </w:tr>
      <w:tr w:rsidR="00221743" w:rsidRPr="00654A0B" w14:paraId="20383BDB" w14:textId="77777777" w:rsidTr="00B943EB">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55958357" w14:textId="77777777" w:rsidR="00221743" w:rsidRPr="00654A0B" w:rsidRDefault="00221743" w:rsidP="00FB5B81">
            <w:pPr>
              <w:pStyle w:val="2f6"/>
              <w:spacing w:after="0" w:line="240" w:lineRule="auto"/>
              <w:ind w:left="0"/>
              <w:jc w:val="center"/>
              <w:rPr>
                <w:sz w:val="20"/>
                <w:szCs w:val="20"/>
              </w:rPr>
            </w:pPr>
            <w:r w:rsidRPr="00654A0B">
              <w:rPr>
                <w:sz w:val="20"/>
                <w:szCs w:val="20"/>
              </w:rPr>
              <w:t>Центральная</w:t>
            </w:r>
          </w:p>
        </w:tc>
        <w:tc>
          <w:tcPr>
            <w:tcW w:w="1728" w:type="dxa"/>
            <w:tcBorders>
              <w:top w:val="nil"/>
              <w:left w:val="nil"/>
              <w:bottom w:val="single" w:sz="4" w:space="0" w:color="auto"/>
              <w:right w:val="single" w:sz="4" w:space="0" w:color="auto"/>
            </w:tcBorders>
            <w:shd w:val="clear" w:color="auto" w:fill="auto"/>
            <w:vAlign w:val="center"/>
          </w:tcPr>
          <w:p w14:paraId="63DC71E7" w14:textId="77777777" w:rsidR="00221743" w:rsidRPr="00654A0B" w:rsidRDefault="00221743" w:rsidP="00FB5B81">
            <w:pPr>
              <w:pStyle w:val="2f6"/>
              <w:spacing w:after="0" w:line="240" w:lineRule="auto"/>
              <w:ind w:left="0"/>
              <w:jc w:val="center"/>
              <w:rPr>
                <w:sz w:val="20"/>
                <w:szCs w:val="20"/>
              </w:rPr>
            </w:pPr>
            <w:r w:rsidRPr="00654A0B">
              <w:rPr>
                <w:sz w:val="20"/>
                <w:szCs w:val="20"/>
              </w:rPr>
              <w:t>720</w:t>
            </w:r>
          </w:p>
        </w:tc>
        <w:tc>
          <w:tcPr>
            <w:tcW w:w="1836" w:type="dxa"/>
            <w:tcBorders>
              <w:top w:val="nil"/>
              <w:left w:val="nil"/>
              <w:bottom w:val="single" w:sz="4" w:space="0" w:color="auto"/>
              <w:right w:val="single" w:sz="4" w:space="0" w:color="auto"/>
            </w:tcBorders>
            <w:shd w:val="clear" w:color="auto" w:fill="auto"/>
            <w:vAlign w:val="center"/>
          </w:tcPr>
          <w:p w14:paraId="1B0A87D5" w14:textId="77777777" w:rsidR="00221743" w:rsidRPr="00654A0B" w:rsidRDefault="00221743" w:rsidP="00FB5B81">
            <w:pPr>
              <w:pStyle w:val="2f6"/>
              <w:spacing w:after="0" w:line="240" w:lineRule="auto"/>
              <w:ind w:left="0"/>
              <w:jc w:val="center"/>
              <w:rPr>
                <w:sz w:val="20"/>
                <w:szCs w:val="20"/>
              </w:rPr>
            </w:pPr>
            <w:r w:rsidRPr="00654A0B">
              <w:rPr>
                <w:sz w:val="20"/>
                <w:szCs w:val="20"/>
              </w:rPr>
              <w:t>полиэтилен</w:t>
            </w:r>
          </w:p>
        </w:tc>
        <w:tc>
          <w:tcPr>
            <w:tcW w:w="1340" w:type="dxa"/>
            <w:tcBorders>
              <w:top w:val="nil"/>
              <w:left w:val="nil"/>
              <w:bottom w:val="single" w:sz="4" w:space="0" w:color="auto"/>
              <w:right w:val="single" w:sz="4" w:space="0" w:color="auto"/>
            </w:tcBorders>
            <w:shd w:val="clear" w:color="auto" w:fill="auto"/>
            <w:vAlign w:val="center"/>
          </w:tcPr>
          <w:p w14:paraId="7E09B2D8" w14:textId="77777777" w:rsidR="00221743" w:rsidRPr="00654A0B" w:rsidRDefault="00221743" w:rsidP="00FB5B81">
            <w:pPr>
              <w:pStyle w:val="2f6"/>
              <w:spacing w:after="0" w:line="240" w:lineRule="auto"/>
              <w:ind w:left="0"/>
              <w:jc w:val="center"/>
              <w:rPr>
                <w:sz w:val="20"/>
                <w:szCs w:val="20"/>
              </w:rPr>
            </w:pPr>
            <w:r w:rsidRPr="00654A0B">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551EF8B6" w14:textId="77777777" w:rsidR="00221743" w:rsidRPr="00654A0B" w:rsidRDefault="00221743" w:rsidP="00FB5B81">
            <w:pPr>
              <w:spacing w:after="0" w:line="240" w:lineRule="auto"/>
              <w:jc w:val="center"/>
              <w:rPr>
                <w:sz w:val="20"/>
                <w:szCs w:val="20"/>
              </w:rPr>
            </w:pPr>
            <w:r w:rsidRPr="00654A0B">
              <w:rPr>
                <w:sz w:val="20"/>
                <w:szCs w:val="20"/>
              </w:rPr>
              <w:t>80</w:t>
            </w:r>
          </w:p>
        </w:tc>
      </w:tr>
      <w:tr w:rsidR="00221743" w:rsidRPr="00654A0B" w14:paraId="4D479734" w14:textId="77777777" w:rsidTr="00B943EB">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285CFCF4" w14:textId="77777777" w:rsidR="00221743" w:rsidRPr="00654A0B" w:rsidRDefault="00221743" w:rsidP="00FB5B81">
            <w:pPr>
              <w:pStyle w:val="2f6"/>
              <w:spacing w:after="0" w:line="240" w:lineRule="auto"/>
              <w:ind w:left="0"/>
              <w:jc w:val="center"/>
              <w:rPr>
                <w:sz w:val="20"/>
                <w:szCs w:val="20"/>
              </w:rPr>
            </w:pPr>
            <w:r w:rsidRPr="00654A0B">
              <w:rPr>
                <w:sz w:val="20"/>
                <w:szCs w:val="20"/>
              </w:rPr>
              <w:t>Зеленая</w:t>
            </w:r>
          </w:p>
        </w:tc>
        <w:tc>
          <w:tcPr>
            <w:tcW w:w="1728" w:type="dxa"/>
            <w:tcBorders>
              <w:top w:val="nil"/>
              <w:left w:val="nil"/>
              <w:bottom w:val="single" w:sz="4" w:space="0" w:color="auto"/>
              <w:right w:val="single" w:sz="4" w:space="0" w:color="auto"/>
            </w:tcBorders>
            <w:shd w:val="clear" w:color="auto" w:fill="auto"/>
            <w:vAlign w:val="center"/>
          </w:tcPr>
          <w:p w14:paraId="1260DF8E" w14:textId="77777777" w:rsidR="00221743" w:rsidRPr="00654A0B" w:rsidRDefault="00221743" w:rsidP="00FB5B81">
            <w:pPr>
              <w:pStyle w:val="2f6"/>
              <w:spacing w:after="0" w:line="240" w:lineRule="auto"/>
              <w:ind w:left="0"/>
              <w:jc w:val="center"/>
              <w:rPr>
                <w:sz w:val="20"/>
                <w:szCs w:val="20"/>
              </w:rPr>
            </w:pPr>
            <w:r w:rsidRPr="00654A0B">
              <w:rPr>
                <w:sz w:val="20"/>
                <w:szCs w:val="20"/>
              </w:rPr>
              <w:t>400</w:t>
            </w:r>
          </w:p>
        </w:tc>
        <w:tc>
          <w:tcPr>
            <w:tcW w:w="1836" w:type="dxa"/>
            <w:tcBorders>
              <w:top w:val="nil"/>
              <w:left w:val="nil"/>
              <w:bottom w:val="single" w:sz="4" w:space="0" w:color="auto"/>
              <w:right w:val="single" w:sz="4" w:space="0" w:color="auto"/>
            </w:tcBorders>
            <w:shd w:val="clear" w:color="auto" w:fill="auto"/>
            <w:vAlign w:val="center"/>
          </w:tcPr>
          <w:p w14:paraId="296D05EE" w14:textId="77777777" w:rsidR="00221743" w:rsidRPr="00654A0B" w:rsidRDefault="00221743" w:rsidP="00FB5B81">
            <w:pPr>
              <w:pStyle w:val="2f6"/>
              <w:spacing w:after="0" w:line="240" w:lineRule="auto"/>
              <w:ind w:left="0"/>
              <w:jc w:val="center"/>
              <w:rPr>
                <w:sz w:val="20"/>
                <w:szCs w:val="20"/>
              </w:rPr>
            </w:pPr>
            <w:r w:rsidRPr="00654A0B">
              <w:rPr>
                <w:sz w:val="20"/>
                <w:szCs w:val="20"/>
              </w:rPr>
              <w:t>полиэтилен</w:t>
            </w:r>
          </w:p>
        </w:tc>
        <w:tc>
          <w:tcPr>
            <w:tcW w:w="1340" w:type="dxa"/>
            <w:tcBorders>
              <w:top w:val="nil"/>
              <w:left w:val="nil"/>
              <w:bottom w:val="single" w:sz="4" w:space="0" w:color="auto"/>
              <w:right w:val="single" w:sz="4" w:space="0" w:color="auto"/>
            </w:tcBorders>
            <w:shd w:val="clear" w:color="auto" w:fill="auto"/>
            <w:vAlign w:val="center"/>
          </w:tcPr>
          <w:p w14:paraId="56894FE7" w14:textId="77777777" w:rsidR="00221743" w:rsidRPr="00654A0B" w:rsidRDefault="00221743" w:rsidP="00FB5B81">
            <w:pPr>
              <w:pStyle w:val="2f6"/>
              <w:spacing w:after="0" w:line="240" w:lineRule="auto"/>
              <w:ind w:left="0"/>
              <w:jc w:val="center"/>
              <w:rPr>
                <w:sz w:val="20"/>
                <w:szCs w:val="20"/>
              </w:rPr>
            </w:pPr>
            <w:r w:rsidRPr="00654A0B">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6CCB45F4" w14:textId="77777777" w:rsidR="00221743" w:rsidRPr="00654A0B" w:rsidRDefault="00221743" w:rsidP="00FB5B81">
            <w:pPr>
              <w:spacing w:after="0" w:line="240" w:lineRule="auto"/>
              <w:jc w:val="center"/>
              <w:rPr>
                <w:sz w:val="20"/>
                <w:szCs w:val="20"/>
              </w:rPr>
            </w:pPr>
            <w:r w:rsidRPr="00654A0B">
              <w:rPr>
                <w:sz w:val="20"/>
                <w:szCs w:val="20"/>
              </w:rPr>
              <w:t>80</w:t>
            </w:r>
          </w:p>
        </w:tc>
      </w:tr>
      <w:tr w:rsidR="00221743" w:rsidRPr="00654A0B" w14:paraId="2372C30E" w14:textId="77777777" w:rsidTr="00B943EB">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4E807F94" w14:textId="77777777" w:rsidR="00221743" w:rsidRPr="00654A0B" w:rsidRDefault="00221743" w:rsidP="00FB5B81">
            <w:pPr>
              <w:pStyle w:val="2f6"/>
              <w:spacing w:after="0" w:line="240" w:lineRule="auto"/>
              <w:ind w:left="0"/>
              <w:jc w:val="center"/>
              <w:rPr>
                <w:sz w:val="20"/>
                <w:szCs w:val="20"/>
              </w:rPr>
            </w:pPr>
            <w:r w:rsidRPr="00654A0B">
              <w:rPr>
                <w:sz w:val="20"/>
                <w:szCs w:val="20"/>
              </w:rPr>
              <w:lastRenderedPageBreak/>
              <w:t>Молодежная</w:t>
            </w:r>
          </w:p>
        </w:tc>
        <w:tc>
          <w:tcPr>
            <w:tcW w:w="1728" w:type="dxa"/>
            <w:tcBorders>
              <w:top w:val="nil"/>
              <w:left w:val="nil"/>
              <w:bottom w:val="single" w:sz="4" w:space="0" w:color="auto"/>
              <w:right w:val="single" w:sz="4" w:space="0" w:color="auto"/>
            </w:tcBorders>
            <w:shd w:val="clear" w:color="auto" w:fill="auto"/>
            <w:vAlign w:val="center"/>
          </w:tcPr>
          <w:p w14:paraId="32AB3ADD" w14:textId="77777777" w:rsidR="00221743" w:rsidRPr="00654A0B" w:rsidRDefault="00221743" w:rsidP="00FB5B81">
            <w:pPr>
              <w:pStyle w:val="2f6"/>
              <w:spacing w:after="0" w:line="240" w:lineRule="auto"/>
              <w:ind w:left="0"/>
              <w:jc w:val="center"/>
              <w:rPr>
                <w:sz w:val="20"/>
                <w:szCs w:val="20"/>
              </w:rPr>
            </w:pPr>
            <w:r w:rsidRPr="00654A0B">
              <w:rPr>
                <w:sz w:val="20"/>
                <w:szCs w:val="20"/>
              </w:rPr>
              <w:t>560</w:t>
            </w:r>
          </w:p>
        </w:tc>
        <w:tc>
          <w:tcPr>
            <w:tcW w:w="1836" w:type="dxa"/>
            <w:tcBorders>
              <w:top w:val="nil"/>
              <w:left w:val="nil"/>
              <w:bottom w:val="single" w:sz="4" w:space="0" w:color="auto"/>
              <w:right w:val="single" w:sz="4" w:space="0" w:color="auto"/>
            </w:tcBorders>
            <w:shd w:val="clear" w:color="auto" w:fill="auto"/>
            <w:vAlign w:val="center"/>
          </w:tcPr>
          <w:p w14:paraId="6DFE11EA" w14:textId="77777777" w:rsidR="00221743" w:rsidRPr="00654A0B" w:rsidRDefault="00221743" w:rsidP="00FB5B81">
            <w:pPr>
              <w:pStyle w:val="2f6"/>
              <w:spacing w:after="0" w:line="240" w:lineRule="auto"/>
              <w:ind w:left="0"/>
              <w:jc w:val="center"/>
              <w:rPr>
                <w:sz w:val="20"/>
                <w:szCs w:val="20"/>
              </w:rPr>
            </w:pPr>
            <w:r w:rsidRPr="00654A0B">
              <w:rPr>
                <w:sz w:val="20"/>
                <w:szCs w:val="20"/>
              </w:rPr>
              <w:t>полиэтилен</w:t>
            </w:r>
          </w:p>
        </w:tc>
        <w:tc>
          <w:tcPr>
            <w:tcW w:w="1340" w:type="dxa"/>
            <w:tcBorders>
              <w:top w:val="nil"/>
              <w:left w:val="nil"/>
              <w:bottom w:val="single" w:sz="4" w:space="0" w:color="auto"/>
              <w:right w:val="single" w:sz="4" w:space="0" w:color="auto"/>
            </w:tcBorders>
            <w:shd w:val="clear" w:color="auto" w:fill="auto"/>
            <w:vAlign w:val="center"/>
          </w:tcPr>
          <w:p w14:paraId="470231D9" w14:textId="77777777" w:rsidR="00221743" w:rsidRPr="00654A0B" w:rsidRDefault="00221743" w:rsidP="00FB5B81">
            <w:pPr>
              <w:pStyle w:val="2f6"/>
              <w:spacing w:after="0" w:line="240" w:lineRule="auto"/>
              <w:ind w:left="0"/>
              <w:jc w:val="center"/>
              <w:rPr>
                <w:sz w:val="20"/>
                <w:szCs w:val="20"/>
              </w:rPr>
            </w:pPr>
            <w:r w:rsidRPr="00654A0B">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3A3F24C7" w14:textId="77777777" w:rsidR="00221743" w:rsidRPr="00654A0B" w:rsidRDefault="00221743" w:rsidP="00FB5B81">
            <w:pPr>
              <w:spacing w:after="0" w:line="240" w:lineRule="auto"/>
              <w:jc w:val="center"/>
              <w:rPr>
                <w:sz w:val="20"/>
                <w:szCs w:val="20"/>
              </w:rPr>
            </w:pPr>
            <w:r w:rsidRPr="00654A0B">
              <w:rPr>
                <w:sz w:val="20"/>
                <w:szCs w:val="20"/>
              </w:rPr>
              <w:t>80</w:t>
            </w:r>
          </w:p>
        </w:tc>
      </w:tr>
      <w:tr w:rsidR="00221743" w:rsidRPr="00654A0B" w14:paraId="07F6B198" w14:textId="77777777" w:rsidTr="00B943EB">
        <w:trPr>
          <w:trHeight w:val="77"/>
        </w:trPr>
        <w:tc>
          <w:tcPr>
            <w:tcW w:w="2710" w:type="dxa"/>
            <w:tcBorders>
              <w:top w:val="nil"/>
              <w:left w:val="single" w:sz="4" w:space="0" w:color="auto"/>
              <w:bottom w:val="single" w:sz="4" w:space="0" w:color="auto"/>
              <w:right w:val="single" w:sz="4" w:space="0" w:color="auto"/>
            </w:tcBorders>
            <w:shd w:val="clear" w:color="auto" w:fill="F2F2F2" w:themeFill="background1" w:themeFillShade="F2"/>
            <w:vAlign w:val="center"/>
          </w:tcPr>
          <w:p w14:paraId="04B1C4FC" w14:textId="77777777" w:rsidR="00221743" w:rsidRPr="00654A0B" w:rsidRDefault="00221743" w:rsidP="00FB5B81">
            <w:pPr>
              <w:pStyle w:val="2f6"/>
              <w:spacing w:after="0" w:line="240" w:lineRule="auto"/>
              <w:ind w:left="0"/>
              <w:jc w:val="center"/>
              <w:rPr>
                <w:b/>
                <w:sz w:val="20"/>
                <w:szCs w:val="20"/>
              </w:rPr>
            </w:pPr>
            <w:r w:rsidRPr="00654A0B">
              <w:rPr>
                <w:b/>
                <w:sz w:val="20"/>
                <w:szCs w:val="20"/>
              </w:rPr>
              <w:t xml:space="preserve">Новое </w:t>
            </w:r>
            <w:proofErr w:type="spellStart"/>
            <w:r w:rsidRPr="00654A0B">
              <w:rPr>
                <w:b/>
                <w:sz w:val="20"/>
                <w:szCs w:val="20"/>
              </w:rPr>
              <w:t>Задубенье</w:t>
            </w:r>
            <w:proofErr w:type="spellEnd"/>
          </w:p>
        </w:tc>
        <w:tc>
          <w:tcPr>
            <w:tcW w:w="1728" w:type="dxa"/>
            <w:tcBorders>
              <w:top w:val="nil"/>
              <w:left w:val="nil"/>
              <w:bottom w:val="single" w:sz="4" w:space="0" w:color="auto"/>
              <w:right w:val="single" w:sz="4" w:space="0" w:color="auto"/>
            </w:tcBorders>
            <w:shd w:val="clear" w:color="auto" w:fill="F2F2F2" w:themeFill="background1" w:themeFillShade="F2"/>
            <w:vAlign w:val="center"/>
          </w:tcPr>
          <w:p w14:paraId="32DEA34E" w14:textId="77777777" w:rsidR="00221743" w:rsidRPr="00654A0B" w:rsidRDefault="00221743" w:rsidP="00FB5B81">
            <w:pPr>
              <w:pStyle w:val="2f6"/>
              <w:spacing w:after="0" w:line="240" w:lineRule="auto"/>
              <w:ind w:left="0"/>
              <w:jc w:val="center"/>
              <w:rPr>
                <w:sz w:val="20"/>
                <w:szCs w:val="20"/>
              </w:rPr>
            </w:pPr>
            <w:r w:rsidRPr="00654A0B">
              <w:rPr>
                <w:sz w:val="20"/>
                <w:szCs w:val="20"/>
              </w:rPr>
              <w:t>7400</w:t>
            </w:r>
          </w:p>
        </w:tc>
        <w:tc>
          <w:tcPr>
            <w:tcW w:w="1836" w:type="dxa"/>
            <w:tcBorders>
              <w:top w:val="nil"/>
              <w:left w:val="nil"/>
              <w:bottom w:val="single" w:sz="4" w:space="0" w:color="auto"/>
              <w:right w:val="single" w:sz="4" w:space="0" w:color="auto"/>
            </w:tcBorders>
            <w:shd w:val="clear" w:color="auto" w:fill="F2F2F2" w:themeFill="background1" w:themeFillShade="F2"/>
            <w:vAlign w:val="center"/>
          </w:tcPr>
          <w:p w14:paraId="222BC42D" w14:textId="77777777" w:rsidR="00221743" w:rsidRPr="00654A0B" w:rsidRDefault="00221743" w:rsidP="00FB5B81">
            <w:pPr>
              <w:pStyle w:val="2f6"/>
              <w:spacing w:after="0" w:line="240" w:lineRule="auto"/>
              <w:ind w:left="0"/>
              <w:jc w:val="center"/>
              <w:rPr>
                <w:sz w:val="20"/>
                <w:szCs w:val="20"/>
              </w:rPr>
            </w:pPr>
          </w:p>
        </w:tc>
        <w:tc>
          <w:tcPr>
            <w:tcW w:w="1340" w:type="dxa"/>
            <w:tcBorders>
              <w:top w:val="nil"/>
              <w:left w:val="nil"/>
              <w:bottom w:val="single" w:sz="4" w:space="0" w:color="auto"/>
              <w:right w:val="single" w:sz="4" w:space="0" w:color="auto"/>
            </w:tcBorders>
            <w:shd w:val="clear" w:color="auto" w:fill="F2F2F2" w:themeFill="background1" w:themeFillShade="F2"/>
            <w:vAlign w:val="center"/>
          </w:tcPr>
          <w:p w14:paraId="0411A7DA" w14:textId="77777777" w:rsidR="00221743" w:rsidRPr="00654A0B" w:rsidRDefault="00221743" w:rsidP="00FB5B81">
            <w:pPr>
              <w:pStyle w:val="2f6"/>
              <w:spacing w:after="0" w:line="240" w:lineRule="auto"/>
              <w:ind w:left="0"/>
              <w:jc w:val="center"/>
              <w:rPr>
                <w:sz w:val="20"/>
                <w:szCs w:val="20"/>
              </w:rPr>
            </w:pPr>
          </w:p>
        </w:tc>
        <w:tc>
          <w:tcPr>
            <w:tcW w:w="1510" w:type="dxa"/>
            <w:tcBorders>
              <w:top w:val="nil"/>
              <w:left w:val="nil"/>
              <w:bottom w:val="single" w:sz="4" w:space="0" w:color="auto"/>
              <w:right w:val="single" w:sz="4" w:space="0" w:color="auto"/>
            </w:tcBorders>
            <w:shd w:val="clear" w:color="auto" w:fill="F2F2F2" w:themeFill="background1" w:themeFillShade="F2"/>
            <w:vAlign w:val="center"/>
          </w:tcPr>
          <w:p w14:paraId="3460FDD5" w14:textId="77777777" w:rsidR="00221743" w:rsidRPr="00654A0B" w:rsidRDefault="00221743" w:rsidP="00FB5B81">
            <w:pPr>
              <w:spacing w:after="0" w:line="240" w:lineRule="auto"/>
              <w:rPr>
                <w:sz w:val="20"/>
                <w:szCs w:val="20"/>
              </w:rPr>
            </w:pPr>
          </w:p>
        </w:tc>
      </w:tr>
      <w:tr w:rsidR="00221743" w:rsidRPr="00654A0B" w14:paraId="263569AB" w14:textId="77777777" w:rsidTr="00B943EB">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1E07C633" w14:textId="77777777" w:rsidR="00221743" w:rsidRPr="00654A0B" w:rsidRDefault="00221743" w:rsidP="00FB5B81">
            <w:pPr>
              <w:pStyle w:val="2f6"/>
              <w:spacing w:after="0" w:line="240" w:lineRule="auto"/>
              <w:ind w:left="0"/>
              <w:jc w:val="center"/>
              <w:rPr>
                <w:sz w:val="20"/>
                <w:szCs w:val="20"/>
              </w:rPr>
            </w:pPr>
            <w:r w:rsidRPr="00654A0B">
              <w:rPr>
                <w:sz w:val="20"/>
                <w:szCs w:val="20"/>
              </w:rPr>
              <w:t>Северная</w:t>
            </w:r>
          </w:p>
        </w:tc>
        <w:tc>
          <w:tcPr>
            <w:tcW w:w="1728" w:type="dxa"/>
            <w:tcBorders>
              <w:top w:val="nil"/>
              <w:left w:val="nil"/>
              <w:bottom w:val="single" w:sz="4" w:space="0" w:color="auto"/>
              <w:right w:val="single" w:sz="4" w:space="0" w:color="auto"/>
            </w:tcBorders>
            <w:shd w:val="clear" w:color="auto" w:fill="auto"/>
            <w:vAlign w:val="center"/>
          </w:tcPr>
          <w:p w14:paraId="2B4B4BED" w14:textId="77777777" w:rsidR="00221743" w:rsidRPr="00654A0B" w:rsidRDefault="00221743" w:rsidP="00FB5B81">
            <w:pPr>
              <w:pStyle w:val="2f6"/>
              <w:spacing w:after="0" w:line="240" w:lineRule="auto"/>
              <w:ind w:left="0"/>
              <w:jc w:val="center"/>
              <w:rPr>
                <w:sz w:val="20"/>
                <w:szCs w:val="20"/>
              </w:rPr>
            </w:pPr>
            <w:r w:rsidRPr="00654A0B">
              <w:rPr>
                <w:sz w:val="20"/>
                <w:szCs w:val="20"/>
              </w:rPr>
              <w:t>300</w:t>
            </w:r>
          </w:p>
        </w:tc>
        <w:tc>
          <w:tcPr>
            <w:tcW w:w="1836" w:type="dxa"/>
            <w:tcBorders>
              <w:top w:val="nil"/>
              <w:left w:val="nil"/>
              <w:bottom w:val="single" w:sz="4" w:space="0" w:color="auto"/>
              <w:right w:val="single" w:sz="4" w:space="0" w:color="auto"/>
            </w:tcBorders>
            <w:shd w:val="clear" w:color="auto" w:fill="auto"/>
            <w:vAlign w:val="center"/>
          </w:tcPr>
          <w:p w14:paraId="02AC7BD3" w14:textId="77777777" w:rsidR="00221743" w:rsidRPr="00654A0B" w:rsidRDefault="00221743" w:rsidP="00FB5B81">
            <w:pPr>
              <w:pStyle w:val="2f6"/>
              <w:spacing w:after="0" w:line="240" w:lineRule="auto"/>
              <w:ind w:left="0"/>
              <w:jc w:val="center"/>
              <w:rPr>
                <w:sz w:val="20"/>
                <w:szCs w:val="20"/>
              </w:rPr>
            </w:pPr>
            <w:r w:rsidRPr="00654A0B">
              <w:rPr>
                <w:sz w:val="20"/>
                <w:szCs w:val="20"/>
              </w:rPr>
              <w:t>чугун</w:t>
            </w:r>
          </w:p>
        </w:tc>
        <w:tc>
          <w:tcPr>
            <w:tcW w:w="1340" w:type="dxa"/>
            <w:tcBorders>
              <w:top w:val="nil"/>
              <w:left w:val="nil"/>
              <w:bottom w:val="single" w:sz="4" w:space="0" w:color="auto"/>
              <w:right w:val="single" w:sz="4" w:space="0" w:color="auto"/>
            </w:tcBorders>
            <w:shd w:val="clear" w:color="auto" w:fill="auto"/>
            <w:vAlign w:val="center"/>
          </w:tcPr>
          <w:p w14:paraId="2E16EE06" w14:textId="77777777" w:rsidR="00221743" w:rsidRPr="00654A0B" w:rsidRDefault="00221743" w:rsidP="00FB5B81">
            <w:pPr>
              <w:pStyle w:val="2f6"/>
              <w:spacing w:after="0" w:line="240" w:lineRule="auto"/>
              <w:ind w:left="0"/>
              <w:jc w:val="center"/>
              <w:rPr>
                <w:sz w:val="20"/>
                <w:szCs w:val="20"/>
              </w:rPr>
            </w:pPr>
            <w:r w:rsidRPr="00654A0B">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40B621A4" w14:textId="77777777" w:rsidR="00221743" w:rsidRPr="00654A0B" w:rsidRDefault="00221743" w:rsidP="00FB5B81">
            <w:pPr>
              <w:spacing w:after="0" w:line="240" w:lineRule="auto"/>
              <w:jc w:val="center"/>
              <w:rPr>
                <w:sz w:val="20"/>
                <w:szCs w:val="20"/>
              </w:rPr>
            </w:pPr>
            <w:r w:rsidRPr="00654A0B">
              <w:rPr>
                <w:sz w:val="20"/>
                <w:szCs w:val="20"/>
              </w:rPr>
              <w:t>80</w:t>
            </w:r>
          </w:p>
        </w:tc>
      </w:tr>
      <w:tr w:rsidR="00221743" w:rsidRPr="00654A0B" w14:paraId="68D5AEEE" w14:textId="77777777" w:rsidTr="00B943EB">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6A239DD5" w14:textId="77777777" w:rsidR="00221743" w:rsidRPr="00654A0B" w:rsidRDefault="00221743" w:rsidP="00FB5B81">
            <w:pPr>
              <w:pStyle w:val="2f6"/>
              <w:spacing w:after="0" w:line="240" w:lineRule="auto"/>
              <w:ind w:left="0"/>
              <w:jc w:val="center"/>
              <w:rPr>
                <w:sz w:val="20"/>
                <w:szCs w:val="20"/>
              </w:rPr>
            </w:pPr>
            <w:r w:rsidRPr="00654A0B">
              <w:rPr>
                <w:sz w:val="20"/>
                <w:szCs w:val="20"/>
              </w:rPr>
              <w:t>Южная</w:t>
            </w:r>
          </w:p>
        </w:tc>
        <w:tc>
          <w:tcPr>
            <w:tcW w:w="1728" w:type="dxa"/>
            <w:tcBorders>
              <w:top w:val="nil"/>
              <w:left w:val="nil"/>
              <w:bottom w:val="single" w:sz="4" w:space="0" w:color="auto"/>
              <w:right w:val="single" w:sz="4" w:space="0" w:color="auto"/>
            </w:tcBorders>
            <w:shd w:val="clear" w:color="auto" w:fill="auto"/>
            <w:vAlign w:val="center"/>
          </w:tcPr>
          <w:p w14:paraId="736AF6FA" w14:textId="77777777" w:rsidR="00221743" w:rsidRPr="00654A0B" w:rsidRDefault="00221743" w:rsidP="00FB5B81">
            <w:pPr>
              <w:pStyle w:val="2f6"/>
              <w:spacing w:after="0" w:line="240" w:lineRule="auto"/>
              <w:ind w:left="0"/>
              <w:jc w:val="center"/>
              <w:rPr>
                <w:sz w:val="20"/>
                <w:szCs w:val="20"/>
              </w:rPr>
            </w:pPr>
            <w:r w:rsidRPr="00654A0B">
              <w:rPr>
                <w:sz w:val="20"/>
                <w:szCs w:val="20"/>
              </w:rPr>
              <w:t>1420</w:t>
            </w:r>
          </w:p>
        </w:tc>
        <w:tc>
          <w:tcPr>
            <w:tcW w:w="1836" w:type="dxa"/>
            <w:tcBorders>
              <w:top w:val="nil"/>
              <w:left w:val="nil"/>
              <w:bottom w:val="single" w:sz="4" w:space="0" w:color="auto"/>
              <w:right w:val="single" w:sz="4" w:space="0" w:color="auto"/>
            </w:tcBorders>
            <w:shd w:val="clear" w:color="auto" w:fill="auto"/>
            <w:vAlign w:val="center"/>
          </w:tcPr>
          <w:p w14:paraId="6991C5A9" w14:textId="77777777" w:rsidR="00221743" w:rsidRPr="00654A0B" w:rsidRDefault="00221743" w:rsidP="00FB5B81">
            <w:pPr>
              <w:pStyle w:val="2f6"/>
              <w:spacing w:after="0" w:line="240" w:lineRule="auto"/>
              <w:ind w:left="0"/>
              <w:jc w:val="center"/>
              <w:rPr>
                <w:sz w:val="20"/>
                <w:szCs w:val="20"/>
              </w:rPr>
            </w:pPr>
            <w:r w:rsidRPr="00654A0B">
              <w:rPr>
                <w:sz w:val="20"/>
                <w:szCs w:val="20"/>
              </w:rPr>
              <w:t>чугун</w:t>
            </w:r>
          </w:p>
        </w:tc>
        <w:tc>
          <w:tcPr>
            <w:tcW w:w="1340" w:type="dxa"/>
            <w:tcBorders>
              <w:top w:val="nil"/>
              <w:left w:val="nil"/>
              <w:bottom w:val="single" w:sz="4" w:space="0" w:color="auto"/>
              <w:right w:val="single" w:sz="4" w:space="0" w:color="auto"/>
            </w:tcBorders>
            <w:shd w:val="clear" w:color="auto" w:fill="auto"/>
            <w:vAlign w:val="center"/>
          </w:tcPr>
          <w:p w14:paraId="1858D384" w14:textId="77777777" w:rsidR="00221743" w:rsidRPr="00654A0B" w:rsidRDefault="00221743" w:rsidP="00FB5B81">
            <w:pPr>
              <w:pStyle w:val="2f6"/>
              <w:spacing w:after="0" w:line="240" w:lineRule="auto"/>
              <w:ind w:left="0"/>
              <w:jc w:val="center"/>
              <w:rPr>
                <w:sz w:val="20"/>
                <w:szCs w:val="20"/>
              </w:rPr>
            </w:pPr>
            <w:r w:rsidRPr="00654A0B">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22B730BE" w14:textId="77777777" w:rsidR="00221743" w:rsidRPr="00654A0B" w:rsidRDefault="00221743" w:rsidP="00FB5B81">
            <w:pPr>
              <w:spacing w:after="0" w:line="240" w:lineRule="auto"/>
              <w:jc w:val="center"/>
              <w:rPr>
                <w:sz w:val="20"/>
                <w:szCs w:val="20"/>
              </w:rPr>
            </w:pPr>
            <w:r w:rsidRPr="00654A0B">
              <w:rPr>
                <w:sz w:val="20"/>
                <w:szCs w:val="20"/>
              </w:rPr>
              <w:t>80</w:t>
            </w:r>
          </w:p>
        </w:tc>
      </w:tr>
      <w:tr w:rsidR="00221743" w:rsidRPr="00654A0B" w14:paraId="0C4AD69E" w14:textId="77777777" w:rsidTr="00B943EB">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68A4CC5B" w14:textId="77777777" w:rsidR="00221743" w:rsidRPr="00654A0B" w:rsidRDefault="00221743" w:rsidP="00FB5B81">
            <w:pPr>
              <w:pStyle w:val="2f6"/>
              <w:spacing w:after="0" w:line="240" w:lineRule="auto"/>
              <w:ind w:left="0"/>
              <w:jc w:val="center"/>
              <w:rPr>
                <w:sz w:val="20"/>
                <w:szCs w:val="20"/>
              </w:rPr>
            </w:pPr>
            <w:r w:rsidRPr="00654A0B">
              <w:rPr>
                <w:sz w:val="20"/>
                <w:szCs w:val="20"/>
              </w:rPr>
              <w:t>Школьная</w:t>
            </w:r>
          </w:p>
        </w:tc>
        <w:tc>
          <w:tcPr>
            <w:tcW w:w="1728" w:type="dxa"/>
            <w:tcBorders>
              <w:top w:val="nil"/>
              <w:left w:val="nil"/>
              <w:bottom w:val="single" w:sz="4" w:space="0" w:color="auto"/>
              <w:right w:val="single" w:sz="4" w:space="0" w:color="auto"/>
            </w:tcBorders>
            <w:shd w:val="clear" w:color="auto" w:fill="auto"/>
            <w:vAlign w:val="center"/>
          </w:tcPr>
          <w:p w14:paraId="1540AE7B" w14:textId="77777777" w:rsidR="00221743" w:rsidRPr="00654A0B" w:rsidRDefault="00221743" w:rsidP="00FB5B81">
            <w:pPr>
              <w:pStyle w:val="2f6"/>
              <w:spacing w:after="0" w:line="240" w:lineRule="auto"/>
              <w:ind w:left="0"/>
              <w:jc w:val="center"/>
              <w:rPr>
                <w:sz w:val="20"/>
                <w:szCs w:val="20"/>
              </w:rPr>
            </w:pPr>
            <w:r w:rsidRPr="00654A0B">
              <w:rPr>
                <w:sz w:val="20"/>
                <w:szCs w:val="20"/>
              </w:rPr>
              <w:t>2550</w:t>
            </w:r>
          </w:p>
        </w:tc>
        <w:tc>
          <w:tcPr>
            <w:tcW w:w="1836" w:type="dxa"/>
            <w:tcBorders>
              <w:top w:val="nil"/>
              <w:left w:val="nil"/>
              <w:bottom w:val="single" w:sz="4" w:space="0" w:color="auto"/>
              <w:right w:val="single" w:sz="4" w:space="0" w:color="auto"/>
            </w:tcBorders>
            <w:shd w:val="clear" w:color="auto" w:fill="auto"/>
            <w:vAlign w:val="center"/>
          </w:tcPr>
          <w:p w14:paraId="6D725BFA" w14:textId="77777777" w:rsidR="00221743" w:rsidRPr="00654A0B" w:rsidRDefault="00221743" w:rsidP="00FB5B81">
            <w:pPr>
              <w:pStyle w:val="2f6"/>
              <w:spacing w:after="0" w:line="240" w:lineRule="auto"/>
              <w:ind w:left="0"/>
              <w:jc w:val="center"/>
              <w:rPr>
                <w:sz w:val="20"/>
                <w:szCs w:val="20"/>
              </w:rPr>
            </w:pPr>
            <w:r w:rsidRPr="00654A0B">
              <w:rPr>
                <w:sz w:val="20"/>
                <w:szCs w:val="20"/>
              </w:rPr>
              <w:t>чугун</w:t>
            </w:r>
          </w:p>
        </w:tc>
        <w:tc>
          <w:tcPr>
            <w:tcW w:w="1340" w:type="dxa"/>
            <w:tcBorders>
              <w:top w:val="nil"/>
              <w:left w:val="nil"/>
              <w:bottom w:val="single" w:sz="4" w:space="0" w:color="auto"/>
              <w:right w:val="single" w:sz="4" w:space="0" w:color="auto"/>
            </w:tcBorders>
            <w:shd w:val="clear" w:color="auto" w:fill="auto"/>
            <w:vAlign w:val="center"/>
          </w:tcPr>
          <w:p w14:paraId="573F87F8" w14:textId="77777777" w:rsidR="00221743" w:rsidRPr="00654A0B" w:rsidRDefault="00221743" w:rsidP="00FB5B81">
            <w:pPr>
              <w:pStyle w:val="2f6"/>
              <w:spacing w:after="0" w:line="240" w:lineRule="auto"/>
              <w:ind w:left="0"/>
              <w:jc w:val="center"/>
              <w:rPr>
                <w:sz w:val="20"/>
                <w:szCs w:val="20"/>
              </w:rPr>
            </w:pPr>
            <w:r w:rsidRPr="00654A0B">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3B502291" w14:textId="77777777" w:rsidR="00221743" w:rsidRPr="00654A0B" w:rsidRDefault="00221743" w:rsidP="00FB5B81">
            <w:pPr>
              <w:spacing w:after="0" w:line="240" w:lineRule="auto"/>
              <w:jc w:val="center"/>
              <w:rPr>
                <w:sz w:val="20"/>
                <w:szCs w:val="20"/>
              </w:rPr>
            </w:pPr>
            <w:r w:rsidRPr="00654A0B">
              <w:rPr>
                <w:sz w:val="20"/>
                <w:szCs w:val="20"/>
              </w:rPr>
              <w:t>80</w:t>
            </w:r>
          </w:p>
        </w:tc>
      </w:tr>
      <w:tr w:rsidR="00221743" w:rsidRPr="00654A0B" w14:paraId="6AEE8BC1" w14:textId="77777777" w:rsidTr="00B943EB">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2E1818E2" w14:textId="77777777" w:rsidR="00221743" w:rsidRPr="00654A0B" w:rsidRDefault="00221743" w:rsidP="00FB5B81">
            <w:pPr>
              <w:pStyle w:val="2f6"/>
              <w:spacing w:after="0" w:line="240" w:lineRule="auto"/>
              <w:ind w:left="0"/>
              <w:jc w:val="center"/>
              <w:rPr>
                <w:sz w:val="20"/>
                <w:szCs w:val="20"/>
              </w:rPr>
            </w:pPr>
            <w:proofErr w:type="spellStart"/>
            <w:r w:rsidRPr="00654A0B">
              <w:rPr>
                <w:sz w:val="20"/>
                <w:szCs w:val="20"/>
              </w:rPr>
              <w:t>Клинцовская</w:t>
            </w:r>
            <w:proofErr w:type="spellEnd"/>
          </w:p>
        </w:tc>
        <w:tc>
          <w:tcPr>
            <w:tcW w:w="1728" w:type="dxa"/>
            <w:tcBorders>
              <w:top w:val="nil"/>
              <w:left w:val="nil"/>
              <w:bottom w:val="single" w:sz="4" w:space="0" w:color="auto"/>
              <w:right w:val="single" w:sz="4" w:space="0" w:color="auto"/>
            </w:tcBorders>
            <w:shd w:val="clear" w:color="auto" w:fill="auto"/>
            <w:vAlign w:val="center"/>
          </w:tcPr>
          <w:p w14:paraId="6D7F5364" w14:textId="77777777" w:rsidR="00221743" w:rsidRPr="00654A0B" w:rsidRDefault="00221743" w:rsidP="00FB5B81">
            <w:pPr>
              <w:pStyle w:val="2f6"/>
              <w:spacing w:after="0" w:line="240" w:lineRule="auto"/>
              <w:ind w:left="0"/>
              <w:jc w:val="center"/>
              <w:rPr>
                <w:sz w:val="20"/>
                <w:szCs w:val="20"/>
              </w:rPr>
            </w:pPr>
            <w:r w:rsidRPr="00654A0B">
              <w:rPr>
                <w:sz w:val="20"/>
                <w:szCs w:val="20"/>
              </w:rPr>
              <w:t>300</w:t>
            </w:r>
          </w:p>
        </w:tc>
        <w:tc>
          <w:tcPr>
            <w:tcW w:w="1836" w:type="dxa"/>
            <w:tcBorders>
              <w:top w:val="nil"/>
              <w:left w:val="nil"/>
              <w:bottom w:val="single" w:sz="4" w:space="0" w:color="auto"/>
              <w:right w:val="single" w:sz="4" w:space="0" w:color="auto"/>
            </w:tcBorders>
            <w:shd w:val="clear" w:color="auto" w:fill="auto"/>
            <w:vAlign w:val="center"/>
          </w:tcPr>
          <w:p w14:paraId="48AF137F" w14:textId="77777777" w:rsidR="00221743" w:rsidRPr="00654A0B" w:rsidRDefault="00221743" w:rsidP="00FB5B81">
            <w:pPr>
              <w:pStyle w:val="2f6"/>
              <w:spacing w:after="0" w:line="240" w:lineRule="auto"/>
              <w:ind w:left="0"/>
              <w:jc w:val="center"/>
              <w:rPr>
                <w:sz w:val="20"/>
                <w:szCs w:val="20"/>
              </w:rPr>
            </w:pPr>
            <w:r w:rsidRPr="00654A0B">
              <w:rPr>
                <w:sz w:val="20"/>
                <w:szCs w:val="20"/>
              </w:rPr>
              <w:t>чугун</w:t>
            </w:r>
          </w:p>
        </w:tc>
        <w:tc>
          <w:tcPr>
            <w:tcW w:w="1340" w:type="dxa"/>
            <w:tcBorders>
              <w:top w:val="nil"/>
              <w:left w:val="nil"/>
              <w:bottom w:val="single" w:sz="4" w:space="0" w:color="auto"/>
              <w:right w:val="single" w:sz="4" w:space="0" w:color="auto"/>
            </w:tcBorders>
            <w:shd w:val="clear" w:color="auto" w:fill="auto"/>
            <w:vAlign w:val="center"/>
          </w:tcPr>
          <w:p w14:paraId="7F8BC5D3" w14:textId="77777777" w:rsidR="00221743" w:rsidRPr="00654A0B" w:rsidRDefault="00221743" w:rsidP="00FB5B81">
            <w:pPr>
              <w:pStyle w:val="2f6"/>
              <w:spacing w:after="0" w:line="240" w:lineRule="auto"/>
              <w:ind w:left="0"/>
              <w:jc w:val="center"/>
              <w:rPr>
                <w:sz w:val="20"/>
                <w:szCs w:val="20"/>
              </w:rPr>
            </w:pPr>
            <w:r w:rsidRPr="00654A0B">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303135ED" w14:textId="77777777" w:rsidR="00221743" w:rsidRPr="00654A0B" w:rsidRDefault="00221743" w:rsidP="00FB5B81">
            <w:pPr>
              <w:spacing w:after="0" w:line="240" w:lineRule="auto"/>
              <w:jc w:val="center"/>
              <w:rPr>
                <w:sz w:val="20"/>
                <w:szCs w:val="20"/>
              </w:rPr>
            </w:pPr>
            <w:r w:rsidRPr="00654A0B">
              <w:rPr>
                <w:sz w:val="20"/>
                <w:szCs w:val="20"/>
              </w:rPr>
              <w:t>80</w:t>
            </w:r>
          </w:p>
        </w:tc>
      </w:tr>
      <w:tr w:rsidR="00221743" w:rsidRPr="00654A0B" w14:paraId="2601E8AA" w14:textId="77777777" w:rsidTr="00B943EB">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5C744FF7" w14:textId="77777777" w:rsidR="00221743" w:rsidRPr="00654A0B" w:rsidRDefault="00221743" w:rsidP="00FB5B81">
            <w:pPr>
              <w:pStyle w:val="2f6"/>
              <w:spacing w:after="0" w:line="240" w:lineRule="auto"/>
              <w:ind w:left="0"/>
              <w:jc w:val="center"/>
              <w:rPr>
                <w:sz w:val="20"/>
                <w:szCs w:val="20"/>
              </w:rPr>
            </w:pPr>
            <w:r w:rsidRPr="00654A0B">
              <w:rPr>
                <w:sz w:val="20"/>
                <w:szCs w:val="20"/>
              </w:rPr>
              <w:t>Молодежная</w:t>
            </w:r>
          </w:p>
        </w:tc>
        <w:tc>
          <w:tcPr>
            <w:tcW w:w="1728" w:type="dxa"/>
            <w:tcBorders>
              <w:top w:val="nil"/>
              <w:left w:val="nil"/>
              <w:bottom w:val="single" w:sz="4" w:space="0" w:color="auto"/>
              <w:right w:val="single" w:sz="4" w:space="0" w:color="auto"/>
            </w:tcBorders>
            <w:shd w:val="clear" w:color="auto" w:fill="auto"/>
            <w:vAlign w:val="center"/>
          </w:tcPr>
          <w:p w14:paraId="752CA373" w14:textId="77777777" w:rsidR="00221743" w:rsidRPr="00654A0B" w:rsidRDefault="00221743" w:rsidP="00FB5B81">
            <w:pPr>
              <w:pStyle w:val="2f6"/>
              <w:spacing w:after="0" w:line="240" w:lineRule="auto"/>
              <w:ind w:left="0"/>
              <w:jc w:val="center"/>
              <w:rPr>
                <w:sz w:val="20"/>
                <w:szCs w:val="20"/>
              </w:rPr>
            </w:pPr>
            <w:r w:rsidRPr="00654A0B">
              <w:rPr>
                <w:sz w:val="20"/>
                <w:szCs w:val="20"/>
              </w:rPr>
              <w:t>830</w:t>
            </w:r>
          </w:p>
        </w:tc>
        <w:tc>
          <w:tcPr>
            <w:tcW w:w="1836" w:type="dxa"/>
            <w:tcBorders>
              <w:top w:val="nil"/>
              <w:left w:val="nil"/>
              <w:bottom w:val="single" w:sz="4" w:space="0" w:color="auto"/>
              <w:right w:val="single" w:sz="4" w:space="0" w:color="auto"/>
            </w:tcBorders>
            <w:shd w:val="clear" w:color="auto" w:fill="auto"/>
            <w:vAlign w:val="center"/>
          </w:tcPr>
          <w:p w14:paraId="4C87621F" w14:textId="77777777" w:rsidR="00221743" w:rsidRPr="00654A0B" w:rsidRDefault="00221743" w:rsidP="00FB5B81">
            <w:pPr>
              <w:pStyle w:val="2f6"/>
              <w:spacing w:after="0" w:line="240" w:lineRule="auto"/>
              <w:ind w:left="0"/>
              <w:jc w:val="center"/>
              <w:rPr>
                <w:sz w:val="20"/>
                <w:szCs w:val="20"/>
              </w:rPr>
            </w:pPr>
            <w:r w:rsidRPr="00654A0B">
              <w:rPr>
                <w:sz w:val="20"/>
                <w:szCs w:val="20"/>
              </w:rPr>
              <w:t>чугун</w:t>
            </w:r>
          </w:p>
        </w:tc>
        <w:tc>
          <w:tcPr>
            <w:tcW w:w="1340" w:type="dxa"/>
            <w:tcBorders>
              <w:top w:val="nil"/>
              <w:left w:val="nil"/>
              <w:bottom w:val="single" w:sz="4" w:space="0" w:color="auto"/>
              <w:right w:val="single" w:sz="4" w:space="0" w:color="auto"/>
            </w:tcBorders>
            <w:shd w:val="clear" w:color="auto" w:fill="auto"/>
            <w:vAlign w:val="center"/>
          </w:tcPr>
          <w:p w14:paraId="00CC161C" w14:textId="77777777" w:rsidR="00221743" w:rsidRPr="00654A0B" w:rsidRDefault="00221743" w:rsidP="00FB5B81">
            <w:pPr>
              <w:pStyle w:val="2f6"/>
              <w:spacing w:after="0" w:line="240" w:lineRule="auto"/>
              <w:ind w:left="0"/>
              <w:jc w:val="center"/>
              <w:rPr>
                <w:sz w:val="20"/>
                <w:szCs w:val="20"/>
              </w:rPr>
            </w:pPr>
            <w:r w:rsidRPr="00654A0B">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3078D14B" w14:textId="77777777" w:rsidR="00221743" w:rsidRPr="00654A0B" w:rsidRDefault="00221743" w:rsidP="00FB5B81">
            <w:pPr>
              <w:spacing w:after="0" w:line="240" w:lineRule="auto"/>
              <w:jc w:val="center"/>
              <w:rPr>
                <w:color w:val="000000"/>
                <w:sz w:val="20"/>
                <w:szCs w:val="20"/>
                <w:lang w:eastAsia="ru-RU"/>
              </w:rPr>
            </w:pPr>
            <w:r w:rsidRPr="00654A0B">
              <w:rPr>
                <w:color w:val="000000"/>
                <w:sz w:val="20"/>
                <w:szCs w:val="20"/>
                <w:lang w:eastAsia="ru-RU"/>
              </w:rPr>
              <w:t>80</w:t>
            </w:r>
          </w:p>
        </w:tc>
      </w:tr>
      <w:tr w:rsidR="00221743" w:rsidRPr="00654A0B" w14:paraId="5591C8D1" w14:textId="77777777" w:rsidTr="00B943EB">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32478C80" w14:textId="77777777" w:rsidR="00221743" w:rsidRPr="00654A0B" w:rsidRDefault="00221743" w:rsidP="00FB5B81">
            <w:pPr>
              <w:pStyle w:val="2f6"/>
              <w:spacing w:after="0" w:line="240" w:lineRule="auto"/>
              <w:ind w:left="0"/>
              <w:jc w:val="center"/>
              <w:rPr>
                <w:sz w:val="20"/>
                <w:szCs w:val="20"/>
              </w:rPr>
            </w:pPr>
            <w:r w:rsidRPr="00654A0B">
              <w:rPr>
                <w:sz w:val="20"/>
                <w:szCs w:val="20"/>
              </w:rPr>
              <w:t>Луговая</w:t>
            </w:r>
          </w:p>
        </w:tc>
        <w:tc>
          <w:tcPr>
            <w:tcW w:w="1728" w:type="dxa"/>
            <w:tcBorders>
              <w:top w:val="nil"/>
              <w:left w:val="nil"/>
              <w:bottom w:val="single" w:sz="4" w:space="0" w:color="auto"/>
              <w:right w:val="single" w:sz="4" w:space="0" w:color="auto"/>
            </w:tcBorders>
            <w:shd w:val="clear" w:color="auto" w:fill="auto"/>
            <w:vAlign w:val="center"/>
          </w:tcPr>
          <w:p w14:paraId="7DE5D84F" w14:textId="77777777" w:rsidR="00221743" w:rsidRPr="00654A0B" w:rsidRDefault="00221743" w:rsidP="00FB5B81">
            <w:pPr>
              <w:pStyle w:val="2f6"/>
              <w:spacing w:after="0" w:line="240" w:lineRule="auto"/>
              <w:ind w:left="0"/>
              <w:jc w:val="center"/>
              <w:rPr>
                <w:sz w:val="20"/>
                <w:szCs w:val="20"/>
              </w:rPr>
            </w:pPr>
            <w:r w:rsidRPr="00654A0B">
              <w:rPr>
                <w:sz w:val="20"/>
                <w:szCs w:val="20"/>
              </w:rPr>
              <w:t>1200</w:t>
            </w:r>
          </w:p>
        </w:tc>
        <w:tc>
          <w:tcPr>
            <w:tcW w:w="1836" w:type="dxa"/>
            <w:tcBorders>
              <w:top w:val="nil"/>
              <w:left w:val="nil"/>
              <w:bottom w:val="single" w:sz="4" w:space="0" w:color="auto"/>
              <w:right w:val="single" w:sz="4" w:space="0" w:color="auto"/>
            </w:tcBorders>
            <w:shd w:val="clear" w:color="auto" w:fill="auto"/>
            <w:vAlign w:val="center"/>
          </w:tcPr>
          <w:p w14:paraId="75A85408" w14:textId="77777777" w:rsidR="00221743" w:rsidRPr="00654A0B" w:rsidRDefault="00221743" w:rsidP="00FB5B81">
            <w:pPr>
              <w:pStyle w:val="2f6"/>
              <w:spacing w:after="0" w:line="240" w:lineRule="auto"/>
              <w:ind w:left="0"/>
              <w:jc w:val="center"/>
              <w:rPr>
                <w:sz w:val="20"/>
                <w:szCs w:val="20"/>
              </w:rPr>
            </w:pPr>
            <w:r w:rsidRPr="00654A0B">
              <w:rPr>
                <w:sz w:val="20"/>
                <w:szCs w:val="20"/>
              </w:rPr>
              <w:t>полиэтилен</w:t>
            </w:r>
          </w:p>
        </w:tc>
        <w:tc>
          <w:tcPr>
            <w:tcW w:w="1340" w:type="dxa"/>
            <w:tcBorders>
              <w:top w:val="nil"/>
              <w:left w:val="nil"/>
              <w:bottom w:val="single" w:sz="4" w:space="0" w:color="auto"/>
              <w:right w:val="single" w:sz="4" w:space="0" w:color="auto"/>
            </w:tcBorders>
            <w:shd w:val="clear" w:color="auto" w:fill="auto"/>
            <w:vAlign w:val="center"/>
          </w:tcPr>
          <w:p w14:paraId="55ACACC4" w14:textId="77777777" w:rsidR="00221743" w:rsidRPr="00654A0B" w:rsidRDefault="00221743" w:rsidP="00FB5B81">
            <w:pPr>
              <w:pStyle w:val="2f6"/>
              <w:spacing w:after="0" w:line="240" w:lineRule="auto"/>
              <w:ind w:left="0"/>
              <w:jc w:val="center"/>
              <w:rPr>
                <w:sz w:val="20"/>
                <w:szCs w:val="20"/>
              </w:rPr>
            </w:pPr>
            <w:r w:rsidRPr="00654A0B">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5C6CD0C4" w14:textId="77777777" w:rsidR="00221743" w:rsidRPr="00654A0B" w:rsidRDefault="00221743" w:rsidP="00FB5B81">
            <w:pPr>
              <w:spacing w:after="0" w:line="240" w:lineRule="auto"/>
              <w:jc w:val="center"/>
              <w:rPr>
                <w:color w:val="000000"/>
                <w:sz w:val="20"/>
                <w:szCs w:val="20"/>
                <w:lang w:eastAsia="ru-RU"/>
              </w:rPr>
            </w:pPr>
            <w:r w:rsidRPr="00654A0B">
              <w:rPr>
                <w:color w:val="000000"/>
                <w:sz w:val="20"/>
                <w:szCs w:val="20"/>
                <w:lang w:eastAsia="ru-RU"/>
              </w:rPr>
              <w:t>60</w:t>
            </w:r>
          </w:p>
        </w:tc>
      </w:tr>
      <w:tr w:rsidR="00221743" w:rsidRPr="00654A0B" w14:paraId="3FE159DB" w14:textId="77777777" w:rsidTr="00B943EB">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54D1DD0E" w14:textId="77777777" w:rsidR="00221743" w:rsidRPr="00654A0B" w:rsidRDefault="00221743" w:rsidP="00FB5B81">
            <w:pPr>
              <w:pStyle w:val="2f6"/>
              <w:spacing w:after="0" w:line="240" w:lineRule="auto"/>
              <w:ind w:left="0"/>
              <w:jc w:val="center"/>
              <w:rPr>
                <w:sz w:val="20"/>
                <w:szCs w:val="20"/>
              </w:rPr>
            </w:pPr>
            <w:r w:rsidRPr="00654A0B">
              <w:rPr>
                <w:sz w:val="20"/>
                <w:szCs w:val="20"/>
              </w:rPr>
              <w:t>Набережная</w:t>
            </w:r>
          </w:p>
        </w:tc>
        <w:tc>
          <w:tcPr>
            <w:tcW w:w="1728" w:type="dxa"/>
            <w:tcBorders>
              <w:top w:val="nil"/>
              <w:left w:val="nil"/>
              <w:bottom w:val="single" w:sz="4" w:space="0" w:color="auto"/>
              <w:right w:val="single" w:sz="4" w:space="0" w:color="auto"/>
            </w:tcBorders>
            <w:shd w:val="clear" w:color="auto" w:fill="auto"/>
            <w:vAlign w:val="center"/>
          </w:tcPr>
          <w:p w14:paraId="121A47D7" w14:textId="77777777" w:rsidR="00221743" w:rsidRPr="00654A0B" w:rsidRDefault="00221743" w:rsidP="00FB5B81">
            <w:pPr>
              <w:pStyle w:val="2f6"/>
              <w:spacing w:after="0" w:line="240" w:lineRule="auto"/>
              <w:ind w:left="0"/>
              <w:jc w:val="center"/>
              <w:rPr>
                <w:sz w:val="20"/>
                <w:szCs w:val="20"/>
              </w:rPr>
            </w:pPr>
            <w:r w:rsidRPr="00654A0B">
              <w:rPr>
                <w:sz w:val="20"/>
                <w:szCs w:val="20"/>
              </w:rPr>
              <w:t>800</w:t>
            </w:r>
          </w:p>
        </w:tc>
        <w:tc>
          <w:tcPr>
            <w:tcW w:w="1836" w:type="dxa"/>
            <w:tcBorders>
              <w:top w:val="nil"/>
              <w:left w:val="nil"/>
              <w:bottom w:val="single" w:sz="4" w:space="0" w:color="auto"/>
              <w:right w:val="single" w:sz="4" w:space="0" w:color="auto"/>
            </w:tcBorders>
            <w:shd w:val="clear" w:color="auto" w:fill="auto"/>
            <w:vAlign w:val="center"/>
          </w:tcPr>
          <w:p w14:paraId="1542D036" w14:textId="77777777" w:rsidR="00221743" w:rsidRPr="00654A0B" w:rsidRDefault="00221743" w:rsidP="00FB5B81">
            <w:pPr>
              <w:pStyle w:val="2f6"/>
              <w:spacing w:after="0" w:line="240" w:lineRule="auto"/>
              <w:ind w:left="0"/>
              <w:jc w:val="center"/>
              <w:rPr>
                <w:sz w:val="20"/>
                <w:szCs w:val="20"/>
              </w:rPr>
            </w:pPr>
            <w:r w:rsidRPr="00654A0B">
              <w:rPr>
                <w:sz w:val="20"/>
                <w:szCs w:val="20"/>
              </w:rPr>
              <w:t>полиэтилен</w:t>
            </w:r>
          </w:p>
        </w:tc>
        <w:tc>
          <w:tcPr>
            <w:tcW w:w="1340" w:type="dxa"/>
            <w:tcBorders>
              <w:top w:val="nil"/>
              <w:left w:val="nil"/>
              <w:bottom w:val="single" w:sz="4" w:space="0" w:color="auto"/>
              <w:right w:val="single" w:sz="4" w:space="0" w:color="auto"/>
            </w:tcBorders>
            <w:shd w:val="clear" w:color="auto" w:fill="auto"/>
            <w:vAlign w:val="center"/>
          </w:tcPr>
          <w:p w14:paraId="3F3A5792" w14:textId="77777777" w:rsidR="00221743" w:rsidRPr="00654A0B" w:rsidRDefault="00221743" w:rsidP="00FB5B81">
            <w:pPr>
              <w:pStyle w:val="2f6"/>
              <w:spacing w:after="0" w:line="240" w:lineRule="auto"/>
              <w:ind w:left="0"/>
              <w:jc w:val="center"/>
              <w:rPr>
                <w:sz w:val="20"/>
                <w:szCs w:val="20"/>
              </w:rPr>
            </w:pPr>
            <w:r w:rsidRPr="00654A0B">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3C3E5F78" w14:textId="77777777" w:rsidR="00221743" w:rsidRPr="00654A0B" w:rsidRDefault="00221743" w:rsidP="00FB5B81">
            <w:pPr>
              <w:spacing w:after="0" w:line="240" w:lineRule="auto"/>
              <w:jc w:val="center"/>
              <w:rPr>
                <w:color w:val="000000"/>
                <w:sz w:val="20"/>
                <w:szCs w:val="20"/>
                <w:lang w:eastAsia="ru-RU"/>
              </w:rPr>
            </w:pPr>
            <w:r w:rsidRPr="00654A0B">
              <w:rPr>
                <w:color w:val="000000"/>
                <w:sz w:val="20"/>
                <w:szCs w:val="20"/>
                <w:lang w:eastAsia="ru-RU"/>
              </w:rPr>
              <w:t>60</w:t>
            </w:r>
          </w:p>
        </w:tc>
      </w:tr>
      <w:tr w:rsidR="00221743" w:rsidRPr="00654A0B" w14:paraId="08E9DDC4" w14:textId="77777777" w:rsidTr="00B943EB">
        <w:trPr>
          <w:trHeight w:val="77"/>
        </w:trPr>
        <w:tc>
          <w:tcPr>
            <w:tcW w:w="2710" w:type="dxa"/>
            <w:tcBorders>
              <w:top w:val="nil"/>
              <w:left w:val="single" w:sz="4" w:space="0" w:color="auto"/>
              <w:bottom w:val="single" w:sz="4" w:space="0" w:color="auto"/>
              <w:right w:val="single" w:sz="4" w:space="0" w:color="auto"/>
            </w:tcBorders>
            <w:shd w:val="clear" w:color="auto" w:fill="F2F2F2" w:themeFill="background1" w:themeFillShade="F2"/>
            <w:vAlign w:val="center"/>
          </w:tcPr>
          <w:p w14:paraId="4341098A" w14:textId="77777777" w:rsidR="00221743" w:rsidRPr="00654A0B" w:rsidRDefault="00221743" w:rsidP="00FB5B81">
            <w:pPr>
              <w:pStyle w:val="2f6"/>
              <w:spacing w:after="0" w:line="240" w:lineRule="auto"/>
              <w:ind w:left="0"/>
              <w:jc w:val="center"/>
              <w:rPr>
                <w:b/>
                <w:sz w:val="20"/>
                <w:szCs w:val="20"/>
              </w:rPr>
            </w:pPr>
            <w:proofErr w:type="spellStart"/>
            <w:r w:rsidRPr="00654A0B">
              <w:rPr>
                <w:b/>
                <w:sz w:val="20"/>
                <w:szCs w:val="20"/>
              </w:rPr>
              <w:t>Жукого</w:t>
            </w:r>
            <w:proofErr w:type="spellEnd"/>
          </w:p>
        </w:tc>
        <w:tc>
          <w:tcPr>
            <w:tcW w:w="1728" w:type="dxa"/>
            <w:tcBorders>
              <w:top w:val="nil"/>
              <w:left w:val="nil"/>
              <w:bottom w:val="single" w:sz="4" w:space="0" w:color="auto"/>
              <w:right w:val="single" w:sz="4" w:space="0" w:color="auto"/>
            </w:tcBorders>
            <w:shd w:val="clear" w:color="auto" w:fill="F2F2F2" w:themeFill="background1" w:themeFillShade="F2"/>
            <w:vAlign w:val="center"/>
          </w:tcPr>
          <w:p w14:paraId="3117CAF3" w14:textId="77777777" w:rsidR="00221743" w:rsidRPr="00654A0B" w:rsidRDefault="00221743" w:rsidP="00FB5B81">
            <w:pPr>
              <w:pStyle w:val="2f6"/>
              <w:spacing w:after="0" w:line="240" w:lineRule="auto"/>
              <w:ind w:left="0"/>
              <w:jc w:val="center"/>
              <w:rPr>
                <w:sz w:val="20"/>
                <w:szCs w:val="20"/>
              </w:rPr>
            </w:pPr>
            <w:r w:rsidRPr="00654A0B">
              <w:rPr>
                <w:sz w:val="20"/>
                <w:szCs w:val="20"/>
              </w:rPr>
              <w:t>2400</w:t>
            </w:r>
          </w:p>
        </w:tc>
        <w:tc>
          <w:tcPr>
            <w:tcW w:w="1836" w:type="dxa"/>
            <w:tcBorders>
              <w:top w:val="nil"/>
              <w:left w:val="nil"/>
              <w:bottom w:val="single" w:sz="4" w:space="0" w:color="auto"/>
              <w:right w:val="single" w:sz="4" w:space="0" w:color="auto"/>
            </w:tcBorders>
            <w:shd w:val="clear" w:color="auto" w:fill="F2F2F2" w:themeFill="background1" w:themeFillShade="F2"/>
            <w:vAlign w:val="center"/>
          </w:tcPr>
          <w:p w14:paraId="78D1A19E" w14:textId="77777777" w:rsidR="00221743" w:rsidRPr="00654A0B" w:rsidRDefault="00221743" w:rsidP="00FB5B81">
            <w:pPr>
              <w:pStyle w:val="2f6"/>
              <w:spacing w:after="0" w:line="240" w:lineRule="auto"/>
              <w:ind w:left="0"/>
              <w:jc w:val="center"/>
              <w:rPr>
                <w:sz w:val="20"/>
                <w:szCs w:val="20"/>
              </w:rPr>
            </w:pPr>
          </w:p>
        </w:tc>
        <w:tc>
          <w:tcPr>
            <w:tcW w:w="1340" w:type="dxa"/>
            <w:tcBorders>
              <w:top w:val="nil"/>
              <w:left w:val="nil"/>
              <w:bottom w:val="single" w:sz="4" w:space="0" w:color="auto"/>
              <w:right w:val="single" w:sz="4" w:space="0" w:color="auto"/>
            </w:tcBorders>
            <w:shd w:val="clear" w:color="auto" w:fill="F2F2F2" w:themeFill="background1" w:themeFillShade="F2"/>
            <w:vAlign w:val="center"/>
          </w:tcPr>
          <w:p w14:paraId="1D322655" w14:textId="77777777" w:rsidR="00221743" w:rsidRPr="00654A0B" w:rsidRDefault="00221743" w:rsidP="00FB5B81">
            <w:pPr>
              <w:pStyle w:val="2f6"/>
              <w:spacing w:after="0" w:line="240" w:lineRule="auto"/>
              <w:ind w:left="0"/>
              <w:jc w:val="center"/>
              <w:rPr>
                <w:sz w:val="20"/>
                <w:szCs w:val="20"/>
              </w:rPr>
            </w:pPr>
          </w:p>
        </w:tc>
        <w:tc>
          <w:tcPr>
            <w:tcW w:w="1510" w:type="dxa"/>
            <w:tcBorders>
              <w:top w:val="nil"/>
              <w:left w:val="nil"/>
              <w:bottom w:val="single" w:sz="4" w:space="0" w:color="auto"/>
              <w:right w:val="single" w:sz="4" w:space="0" w:color="auto"/>
            </w:tcBorders>
            <w:shd w:val="clear" w:color="auto" w:fill="F2F2F2" w:themeFill="background1" w:themeFillShade="F2"/>
            <w:vAlign w:val="center"/>
          </w:tcPr>
          <w:p w14:paraId="27F54F24" w14:textId="77777777" w:rsidR="00221743" w:rsidRPr="00654A0B" w:rsidRDefault="00221743" w:rsidP="00FB5B81">
            <w:pPr>
              <w:spacing w:after="0" w:line="240" w:lineRule="auto"/>
              <w:jc w:val="right"/>
              <w:rPr>
                <w:color w:val="000000"/>
                <w:sz w:val="20"/>
                <w:szCs w:val="20"/>
                <w:lang w:eastAsia="ru-RU"/>
              </w:rPr>
            </w:pPr>
          </w:p>
        </w:tc>
      </w:tr>
      <w:tr w:rsidR="00221743" w:rsidRPr="00654A0B" w14:paraId="3D83AEA5" w14:textId="77777777" w:rsidTr="00B943EB">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0EED58D6" w14:textId="77777777" w:rsidR="00221743" w:rsidRPr="00654A0B" w:rsidRDefault="00221743" w:rsidP="00FB5B81">
            <w:pPr>
              <w:pStyle w:val="2f6"/>
              <w:spacing w:after="0" w:line="240" w:lineRule="auto"/>
              <w:ind w:left="0"/>
              <w:jc w:val="center"/>
              <w:rPr>
                <w:sz w:val="20"/>
                <w:szCs w:val="20"/>
              </w:rPr>
            </w:pPr>
            <w:r w:rsidRPr="00654A0B">
              <w:rPr>
                <w:sz w:val="20"/>
                <w:szCs w:val="20"/>
              </w:rPr>
              <w:t>Зеленая</w:t>
            </w:r>
          </w:p>
        </w:tc>
        <w:tc>
          <w:tcPr>
            <w:tcW w:w="1728" w:type="dxa"/>
            <w:tcBorders>
              <w:top w:val="nil"/>
              <w:left w:val="nil"/>
              <w:bottom w:val="single" w:sz="4" w:space="0" w:color="auto"/>
              <w:right w:val="single" w:sz="4" w:space="0" w:color="auto"/>
            </w:tcBorders>
            <w:shd w:val="clear" w:color="auto" w:fill="auto"/>
            <w:vAlign w:val="center"/>
          </w:tcPr>
          <w:p w14:paraId="4275B8CC" w14:textId="77777777" w:rsidR="00221743" w:rsidRPr="00654A0B" w:rsidRDefault="00221743" w:rsidP="00FB5B81">
            <w:pPr>
              <w:pStyle w:val="2f6"/>
              <w:spacing w:after="0" w:line="240" w:lineRule="auto"/>
              <w:ind w:left="0"/>
              <w:jc w:val="center"/>
              <w:rPr>
                <w:sz w:val="20"/>
                <w:szCs w:val="20"/>
              </w:rPr>
            </w:pPr>
            <w:r w:rsidRPr="00654A0B">
              <w:rPr>
                <w:sz w:val="20"/>
                <w:szCs w:val="20"/>
              </w:rPr>
              <w:t>800</w:t>
            </w:r>
          </w:p>
        </w:tc>
        <w:tc>
          <w:tcPr>
            <w:tcW w:w="1836" w:type="dxa"/>
            <w:tcBorders>
              <w:top w:val="nil"/>
              <w:left w:val="nil"/>
              <w:bottom w:val="single" w:sz="4" w:space="0" w:color="auto"/>
              <w:right w:val="single" w:sz="4" w:space="0" w:color="auto"/>
            </w:tcBorders>
            <w:shd w:val="clear" w:color="auto" w:fill="auto"/>
            <w:vAlign w:val="center"/>
          </w:tcPr>
          <w:p w14:paraId="393F46A6" w14:textId="77777777" w:rsidR="00221743" w:rsidRPr="00654A0B" w:rsidRDefault="00221743" w:rsidP="00FB5B81">
            <w:pPr>
              <w:pStyle w:val="2f6"/>
              <w:spacing w:after="0" w:line="240" w:lineRule="auto"/>
              <w:ind w:left="0"/>
              <w:jc w:val="center"/>
              <w:rPr>
                <w:sz w:val="20"/>
                <w:szCs w:val="20"/>
              </w:rPr>
            </w:pPr>
            <w:r w:rsidRPr="00654A0B">
              <w:rPr>
                <w:sz w:val="20"/>
                <w:szCs w:val="20"/>
              </w:rPr>
              <w:t>асбест</w:t>
            </w:r>
          </w:p>
        </w:tc>
        <w:tc>
          <w:tcPr>
            <w:tcW w:w="1340" w:type="dxa"/>
            <w:tcBorders>
              <w:top w:val="nil"/>
              <w:left w:val="nil"/>
              <w:bottom w:val="single" w:sz="4" w:space="0" w:color="auto"/>
              <w:right w:val="single" w:sz="4" w:space="0" w:color="auto"/>
            </w:tcBorders>
            <w:shd w:val="clear" w:color="auto" w:fill="auto"/>
            <w:vAlign w:val="center"/>
          </w:tcPr>
          <w:p w14:paraId="4B860E4B" w14:textId="77777777" w:rsidR="00221743" w:rsidRPr="00654A0B" w:rsidRDefault="00221743" w:rsidP="00FB5B81">
            <w:pPr>
              <w:pStyle w:val="2f6"/>
              <w:spacing w:after="0" w:line="240" w:lineRule="auto"/>
              <w:ind w:left="0"/>
              <w:jc w:val="center"/>
              <w:rPr>
                <w:sz w:val="20"/>
                <w:szCs w:val="20"/>
              </w:rPr>
            </w:pPr>
            <w:r w:rsidRPr="00654A0B">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70DF31BA" w14:textId="77777777" w:rsidR="00221743" w:rsidRPr="00654A0B" w:rsidRDefault="00221743" w:rsidP="00FB5B81">
            <w:pPr>
              <w:spacing w:after="0" w:line="240" w:lineRule="auto"/>
              <w:jc w:val="center"/>
              <w:rPr>
                <w:color w:val="000000"/>
                <w:sz w:val="20"/>
                <w:szCs w:val="20"/>
                <w:lang w:eastAsia="ru-RU"/>
              </w:rPr>
            </w:pPr>
            <w:r w:rsidRPr="00654A0B">
              <w:rPr>
                <w:color w:val="000000"/>
                <w:sz w:val="20"/>
                <w:szCs w:val="20"/>
                <w:lang w:eastAsia="ru-RU"/>
              </w:rPr>
              <w:t>100</w:t>
            </w:r>
          </w:p>
        </w:tc>
      </w:tr>
      <w:tr w:rsidR="00221743" w:rsidRPr="00654A0B" w14:paraId="408D2BD9" w14:textId="77777777" w:rsidTr="00B943EB">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7FCFD65D" w14:textId="77777777" w:rsidR="00221743" w:rsidRPr="00654A0B" w:rsidRDefault="00221743" w:rsidP="00FB5B81">
            <w:pPr>
              <w:pStyle w:val="2f6"/>
              <w:spacing w:after="0" w:line="240" w:lineRule="auto"/>
              <w:ind w:left="0"/>
              <w:jc w:val="center"/>
              <w:rPr>
                <w:sz w:val="20"/>
                <w:szCs w:val="20"/>
              </w:rPr>
            </w:pPr>
            <w:r w:rsidRPr="00654A0B">
              <w:rPr>
                <w:sz w:val="20"/>
                <w:szCs w:val="20"/>
              </w:rPr>
              <w:t>Садовая</w:t>
            </w:r>
          </w:p>
        </w:tc>
        <w:tc>
          <w:tcPr>
            <w:tcW w:w="1728" w:type="dxa"/>
            <w:tcBorders>
              <w:top w:val="nil"/>
              <w:left w:val="nil"/>
              <w:bottom w:val="single" w:sz="4" w:space="0" w:color="auto"/>
              <w:right w:val="single" w:sz="4" w:space="0" w:color="auto"/>
            </w:tcBorders>
            <w:shd w:val="clear" w:color="auto" w:fill="auto"/>
            <w:vAlign w:val="center"/>
          </w:tcPr>
          <w:p w14:paraId="635FB999" w14:textId="77777777" w:rsidR="00221743" w:rsidRPr="00654A0B" w:rsidRDefault="00221743" w:rsidP="00FB5B81">
            <w:pPr>
              <w:pStyle w:val="2f6"/>
              <w:spacing w:after="0" w:line="240" w:lineRule="auto"/>
              <w:ind w:left="0"/>
              <w:jc w:val="center"/>
              <w:rPr>
                <w:sz w:val="20"/>
                <w:szCs w:val="20"/>
              </w:rPr>
            </w:pPr>
            <w:r w:rsidRPr="00654A0B">
              <w:rPr>
                <w:sz w:val="20"/>
                <w:szCs w:val="20"/>
              </w:rPr>
              <w:t>800</w:t>
            </w:r>
          </w:p>
        </w:tc>
        <w:tc>
          <w:tcPr>
            <w:tcW w:w="1836" w:type="dxa"/>
            <w:tcBorders>
              <w:top w:val="nil"/>
              <w:left w:val="nil"/>
              <w:bottom w:val="single" w:sz="4" w:space="0" w:color="auto"/>
              <w:right w:val="single" w:sz="4" w:space="0" w:color="auto"/>
            </w:tcBorders>
            <w:shd w:val="clear" w:color="auto" w:fill="auto"/>
            <w:vAlign w:val="center"/>
          </w:tcPr>
          <w:p w14:paraId="6A6020AF" w14:textId="77777777" w:rsidR="00221743" w:rsidRPr="00654A0B" w:rsidRDefault="00221743" w:rsidP="00FB5B81">
            <w:pPr>
              <w:pStyle w:val="2f6"/>
              <w:spacing w:after="0" w:line="240" w:lineRule="auto"/>
              <w:ind w:left="0"/>
              <w:jc w:val="center"/>
              <w:rPr>
                <w:sz w:val="20"/>
                <w:szCs w:val="20"/>
              </w:rPr>
            </w:pPr>
            <w:r w:rsidRPr="00654A0B">
              <w:rPr>
                <w:sz w:val="20"/>
                <w:szCs w:val="20"/>
              </w:rPr>
              <w:t>асбест</w:t>
            </w:r>
          </w:p>
        </w:tc>
        <w:tc>
          <w:tcPr>
            <w:tcW w:w="1340" w:type="dxa"/>
            <w:tcBorders>
              <w:top w:val="nil"/>
              <w:left w:val="nil"/>
              <w:bottom w:val="single" w:sz="4" w:space="0" w:color="auto"/>
              <w:right w:val="single" w:sz="4" w:space="0" w:color="auto"/>
            </w:tcBorders>
            <w:shd w:val="clear" w:color="auto" w:fill="auto"/>
            <w:vAlign w:val="center"/>
          </w:tcPr>
          <w:p w14:paraId="04D2CE51" w14:textId="77777777" w:rsidR="00221743" w:rsidRPr="00654A0B" w:rsidRDefault="00221743" w:rsidP="00FB5B81">
            <w:pPr>
              <w:pStyle w:val="2f6"/>
              <w:spacing w:after="0" w:line="240" w:lineRule="auto"/>
              <w:ind w:left="0"/>
              <w:jc w:val="center"/>
              <w:rPr>
                <w:sz w:val="20"/>
                <w:szCs w:val="20"/>
              </w:rPr>
            </w:pPr>
            <w:r w:rsidRPr="00654A0B">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2641ACC1" w14:textId="77777777" w:rsidR="00221743" w:rsidRPr="00654A0B" w:rsidRDefault="00221743" w:rsidP="00FB5B81">
            <w:pPr>
              <w:spacing w:after="0" w:line="240" w:lineRule="auto"/>
              <w:jc w:val="center"/>
              <w:rPr>
                <w:color w:val="000000"/>
                <w:sz w:val="20"/>
                <w:szCs w:val="20"/>
                <w:lang w:eastAsia="ru-RU"/>
              </w:rPr>
            </w:pPr>
            <w:r w:rsidRPr="00654A0B">
              <w:rPr>
                <w:color w:val="000000"/>
                <w:sz w:val="20"/>
                <w:szCs w:val="20"/>
                <w:lang w:eastAsia="ru-RU"/>
              </w:rPr>
              <w:t>100</w:t>
            </w:r>
          </w:p>
        </w:tc>
      </w:tr>
      <w:tr w:rsidR="00221743" w:rsidRPr="00654A0B" w14:paraId="5C8327D0" w14:textId="77777777" w:rsidTr="00B943EB">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02D80578" w14:textId="77777777" w:rsidR="00221743" w:rsidRPr="00654A0B" w:rsidRDefault="00221743" w:rsidP="00FB5B81">
            <w:pPr>
              <w:pStyle w:val="2f6"/>
              <w:spacing w:after="0" w:line="240" w:lineRule="auto"/>
              <w:ind w:left="0"/>
              <w:jc w:val="center"/>
              <w:rPr>
                <w:sz w:val="20"/>
                <w:szCs w:val="20"/>
              </w:rPr>
            </w:pPr>
            <w:r w:rsidRPr="00654A0B">
              <w:rPr>
                <w:sz w:val="20"/>
                <w:szCs w:val="20"/>
              </w:rPr>
              <w:t>Центральная</w:t>
            </w:r>
          </w:p>
        </w:tc>
        <w:tc>
          <w:tcPr>
            <w:tcW w:w="1728" w:type="dxa"/>
            <w:tcBorders>
              <w:top w:val="nil"/>
              <w:left w:val="nil"/>
              <w:bottom w:val="single" w:sz="4" w:space="0" w:color="auto"/>
              <w:right w:val="single" w:sz="4" w:space="0" w:color="auto"/>
            </w:tcBorders>
            <w:shd w:val="clear" w:color="auto" w:fill="auto"/>
            <w:vAlign w:val="center"/>
          </w:tcPr>
          <w:p w14:paraId="345673B5" w14:textId="77777777" w:rsidR="00221743" w:rsidRPr="00654A0B" w:rsidRDefault="00221743" w:rsidP="00FB5B81">
            <w:pPr>
              <w:pStyle w:val="2f6"/>
              <w:spacing w:after="0" w:line="240" w:lineRule="auto"/>
              <w:ind w:left="0"/>
              <w:jc w:val="center"/>
              <w:rPr>
                <w:sz w:val="20"/>
                <w:szCs w:val="20"/>
              </w:rPr>
            </w:pPr>
            <w:r w:rsidRPr="00654A0B">
              <w:rPr>
                <w:sz w:val="20"/>
                <w:szCs w:val="20"/>
              </w:rPr>
              <w:t>800</w:t>
            </w:r>
          </w:p>
        </w:tc>
        <w:tc>
          <w:tcPr>
            <w:tcW w:w="1836" w:type="dxa"/>
            <w:tcBorders>
              <w:top w:val="nil"/>
              <w:left w:val="nil"/>
              <w:bottom w:val="single" w:sz="4" w:space="0" w:color="auto"/>
              <w:right w:val="single" w:sz="4" w:space="0" w:color="auto"/>
            </w:tcBorders>
            <w:shd w:val="clear" w:color="auto" w:fill="auto"/>
            <w:vAlign w:val="center"/>
          </w:tcPr>
          <w:p w14:paraId="73A1B98D" w14:textId="77777777" w:rsidR="00221743" w:rsidRPr="00654A0B" w:rsidRDefault="00221743" w:rsidP="00FB5B81">
            <w:pPr>
              <w:pStyle w:val="2f6"/>
              <w:spacing w:after="0" w:line="240" w:lineRule="auto"/>
              <w:ind w:left="0"/>
              <w:jc w:val="center"/>
              <w:rPr>
                <w:sz w:val="20"/>
                <w:szCs w:val="20"/>
              </w:rPr>
            </w:pPr>
            <w:r w:rsidRPr="00654A0B">
              <w:rPr>
                <w:sz w:val="20"/>
                <w:szCs w:val="20"/>
              </w:rPr>
              <w:t>асбест</w:t>
            </w:r>
          </w:p>
        </w:tc>
        <w:tc>
          <w:tcPr>
            <w:tcW w:w="1340" w:type="dxa"/>
            <w:tcBorders>
              <w:top w:val="nil"/>
              <w:left w:val="nil"/>
              <w:bottom w:val="single" w:sz="4" w:space="0" w:color="auto"/>
              <w:right w:val="single" w:sz="4" w:space="0" w:color="auto"/>
            </w:tcBorders>
            <w:shd w:val="clear" w:color="auto" w:fill="auto"/>
            <w:vAlign w:val="center"/>
          </w:tcPr>
          <w:p w14:paraId="1E583C0D" w14:textId="77777777" w:rsidR="00221743" w:rsidRPr="00654A0B" w:rsidRDefault="00221743" w:rsidP="00FB5B81">
            <w:pPr>
              <w:pStyle w:val="2f6"/>
              <w:spacing w:after="0" w:line="240" w:lineRule="auto"/>
              <w:ind w:left="0"/>
              <w:jc w:val="center"/>
              <w:rPr>
                <w:sz w:val="20"/>
                <w:szCs w:val="20"/>
              </w:rPr>
            </w:pPr>
            <w:r w:rsidRPr="00654A0B">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3A0492DE" w14:textId="77777777" w:rsidR="00221743" w:rsidRPr="00654A0B" w:rsidRDefault="00221743" w:rsidP="00FB5B81">
            <w:pPr>
              <w:spacing w:after="0" w:line="240" w:lineRule="auto"/>
              <w:jc w:val="center"/>
              <w:rPr>
                <w:color w:val="000000"/>
                <w:sz w:val="20"/>
                <w:szCs w:val="20"/>
                <w:lang w:eastAsia="ru-RU"/>
              </w:rPr>
            </w:pPr>
            <w:r w:rsidRPr="00654A0B">
              <w:rPr>
                <w:color w:val="000000"/>
                <w:sz w:val="20"/>
                <w:szCs w:val="20"/>
                <w:lang w:eastAsia="ru-RU"/>
              </w:rPr>
              <w:t>100</w:t>
            </w:r>
          </w:p>
        </w:tc>
      </w:tr>
      <w:tr w:rsidR="00221743" w:rsidRPr="00654A0B" w14:paraId="16BDCB11" w14:textId="77777777" w:rsidTr="00B943EB">
        <w:trPr>
          <w:trHeight w:val="77"/>
        </w:trPr>
        <w:tc>
          <w:tcPr>
            <w:tcW w:w="2710" w:type="dxa"/>
            <w:tcBorders>
              <w:top w:val="nil"/>
              <w:left w:val="single" w:sz="4" w:space="0" w:color="auto"/>
              <w:bottom w:val="single" w:sz="4" w:space="0" w:color="auto"/>
              <w:right w:val="single" w:sz="4" w:space="0" w:color="auto"/>
            </w:tcBorders>
            <w:shd w:val="clear" w:color="auto" w:fill="F2F2F2" w:themeFill="background1" w:themeFillShade="F2"/>
            <w:vAlign w:val="center"/>
          </w:tcPr>
          <w:p w14:paraId="2E9B363F" w14:textId="77777777" w:rsidR="00221743" w:rsidRPr="00654A0B" w:rsidRDefault="00221743" w:rsidP="00FB5B81">
            <w:pPr>
              <w:pStyle w:val="2f6"/>
              <w:spacing w:after="0" w:line="240" w:lineRule="auto"/>
              <w:ind w:left="0"/>
              <w:jc w:val="center"/>
              <w:rPr>
                <w:b/>
                <w:sz w:val="20"/>
                <w:szCs w:val="20"/>
              </w:rPr>
            </w:pPr>
            <w:r w:rsidRPr="00654A0B">
              <w:rPr>
                <w:b/>
                <w:sz w:val="20"/>
                <w:szCs w:val="20"/>
              </w:rPr>
              <w:t>Александровка</w:t>
            </w:r>
          </w:p>
        </w:tc>
        <w:tc>
          <w:tcPr>
            <w:tcW w:w="1728" w:type="dxa"/>
            <w:tcBorders>
              <w:top w:val="nil"/>
              <w:left w:val="nil"/>
              <w:bottom w:val="single" w:sz="4" w:space="0" w:color="auto"/>
              <w:right w:val="single" w:sz="4" w:space="0" w:color="auto"/>
            </w:tcBorders>
            <w:shd w:val="clear" w:color="auto" w:fill="F2F2F2" w:themeFill="background1" w:themeFillShade="F2"/>
            <w:vAlign w:val="center"/>
          </w:tcPr>
          <w:p w14:paraId="137CE701" w14:textId="77777777" w:rsidR="00221743" w:rsidRPr="00654A0B" w:rsidRDefault="00221743" w:rsidP="00FB5B81">
            <w:pPr>
              <w:pStyle w:val="2f6"/>
              <w:spacing w:after="0" w:line="240" w:lineRule="auto"/>
              <w:ind w:left="0"/>
              <w:jc w:val="center"/>
              <w:rPr>
                <w:sz w:val="20"/>
                <w:szCs w:val="20"/>
              </w:rPr>
            </w:pPr>
            <w:r w:rsidRPr="00654A0B">
              <w:rPr>
                <w:sz w:val="20"/>
                <w:szCs w:val="20"/>
              </w:rPr>
              <w:t>1200</w:t>
            </w:r>
          </w:p>
        </w:tc>
        <w:tc>
          <w:tcPr>
            <w:tcW w:w="1836" w:type="dxa"/>
            <w:tcBorders>
              <w:top w:val="nil"/>
              <w:left w:val="nil"/>
              <w:bottom w:val="single" w:sz="4" w:space="0" w:color="auto"/>
              <w:right w:val="single" w:sz="4" w:space="0" w:color="auto"/>
            </w:tcBorders>
            <w:shd w:val="clear" w:color="auto" w:fill="F2F2F2" w:themeFill="background1" w:themeFillShade="F2"/>
            <w:vAlign w:val="center"/>
          </w:tcPr>
          <w:p w14:paraId="39B6DC38" w14:textId="77777777" w:rsidR="00221743" w:rsidRPr="00654A0B" w:rsidRDefault="00221743" w:rsidP="00FB5B81">
            <w:pPr>
              <w:pStyle w:val="2f6"/>
              <w:spacing w:after="0" w:line="240" w:lineRule="auto"/>
              <w:ind w:left="0"/>
              <w:jc w:val="center"/>
              <w:rPr>
                <w:sz w:val="20"/>
                <w:szCs w:val="20"/>
              </w:rPr>
            </w:pPr>
          </w:p>
        </w:tc>
        <w:tc>
          <w:tcPr>
            <w:tcW w:w="1340" w:type="dxa"/>
            <w:tcBorders>
              <w:top w:val="nil"/>
              <w:left w:val="nil"/>
              <w:bottom w:val="single" w:sz="4" w:space="0" w:color="auto"/>
              <w:right w:val="single" w:sz="4" w:space="0" w:color="auto"/>
            </w:tcBorders>
            <w:shd w:val="clear" w:color="auto" w:fill="F2F2F2" w:themeFill="background1" w:themeFillShade="F2"/>
            <w:vAlign w:val="center"/>
          </w:tcPr>
          <w:p w14:paraId="372B156E" w14:textId="77777777" w:rsidR="00221743" w:rsidRPr="00654A0B" w:rsidRDefault="00221743" w:rsidP="00FB5B81">
            <w:pPr>
              <w:pStyle w:val="2f6"/>
              <w:spacing w:after="0" w:line="240" w:lineRule="auto"/>
              <w:ind w:left="0"/>
              <w:jc w:val="center"/>
              <w:rPr>
                <w:sz w:val="20"/>
                <w:szCs w:val="20"/>
              </w:rPr>
            </w:pPr>
          </w:p>
        </w:tc>
        <w:tc>
          <w:tcPr>
            <w:tcW w:w="1510" w:type="dxa"/>
            <w:tcBorders>
              <w:top w:val="nil"/>
              <w:left w:val="nil"/>
              <w:bottom w:val="single" w:sz="4" w:space="0" w:color="auto"/>
              <w:right w:val="single" w:sz="4" w:space="0" w:color="auto"/>
            </w:tcBorders>
            <w:shd w:val="clear" w:color="auto" w:fill="F2F2F2" w:themeFill="background1" w:themeFillShade="F2"/>
            <w:vAlign w:val="center"/>
          </w:tcPr>
          <w:p w14:paraId="0AE1E293" w14:textId="77777777" w:rsidR="00221743" w:rsidRPr="00654A0B" w:rsidRDefault="00221743" w:rsidP="00FB5B81">
            <w:pPr>
              <w:spacing w:after="0" w:line="240" w:lineRule="auto"/>
              <w:jc w:val="right"/>
              <w:rPr>
                <w:color w:val="000000"/>
                <w:sz w:val="20"/>
                <w:szCs w:val="20"/>
                <w:lang w:eastAsia="ru-RU"/>
              </w:rPr>
            </w:pPr>
          </w:p>
        </w:tc>
      </w:tr>
      <w:tr w:rsidR="00221743" w:rsidRPr="00654A0B" w14:paraId="0A9A4DFD" w14:textId="77777777" w:rsidTr="00B943EB">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0A23FE5B" w14:textId="77777777" w:rsidR="00221743" w:rsidRPr="00654A0B" w:rsidRDefault="00221743" w:rsidP="00FB5B81">
            <w:pPr>
              <w:pStyle w:val="2f6"/>
              <w:spacing w:after="0" w:line="240" w:lineRule="auto"/>
              <w:ind w:left="0"/>
              <w:jc w:val="center"/>
              <w:rPr>
                <w:sz w:val="20"/>
                <w:szCs w:val="20"/>
              </w:rPr>
            </w:pPr>
            <w:r w:rsidRPr="00654A0B">
              <w:rPr>
                <w:sz w:val="20"/>
                <w:szCs w:val="20"/>
              </w:rPr>
              <w:t>Гвардейская</w:t>
            </w:r>
          </w:p>
        </w:tc>
        <w:tc>
          <w:tcPr>
            <w:tcW w:w="1728" w:type="dxa"/>
            <w:tcBorders>
              <w:top w:val="nil"/>
              <w:left w:val="nil"/>
              <w:bottom w:val="single" w:sz="4" w:space="0" w:color="auto"/>
              <w:right w:val="single" w:sz="4" w:space="0" w:color="auto"/>
            </w:tcBorders>
            <w:shd w:val="clear" w:color="auto" w:fill="auto"/>
            <w:vAlign w:val="center"/>
          </w:tcPr>
          <w:p w14:paraId="21E19EDC" w14:textId="77777777" w:rsidR="00221743" w:rsidRPr="00654A0B" w:rsidRDefault="00221743" w:rsidP="00FB5B81">
            <w:pPr>
              <w:pStyle w:val="2f6"/>
              <w:spacing w:after="0" w:line="240" w:lineRule="auto"/>
              <w:ind w:left="0"/>
              <w:jc w:val="center"/>
              <w:rPr>
                <w:sz w:val="20"/>
                <w:szCs w:val="20"/>
              </w:rPr>
            </w:pPr>
            <w:r w:rsidRPr="00654A0B">
              <w:rPr>
                <w:sz w:val="20"/>
                <w:szCs w:val="20"/>
              </w:rPr>
              <w:t>1200</w:t>
            </w:r>
          </w:p>
        </w:tc>
        <w:tc>
          <w:tcPr>
            <w:tcW w:w="1836" w:type="dxa"/>
            <w:tcBorders>
              <w:top w:val="nil"/>
              <w:left w:val="nil"/>
              <w:bottom w:val="single" w:sz="4" w:space="0" w:color="auto"/>
              <w:right w:val="single" w:sz="4" w:space="0" w:color="auto"/>
            </w:tcBorders>
            <w:shd w:val="clear" w:color="auto" w:fill="auto"/>
            <w:vAlign w:val="center"/>
          </w:tcPr>
          <w:p w14:paraId="6798216E" w14:textId="77777777" w:rsidR="00221743" w:rsidRPr="00654A0B" w:rsidRDefault="00221743" w:rsidP="00FB5B81">
            <w:pPr>
              <w:pStyle w:val="2f6"/>
              <w:spacing w:after="0" w:line="240" w:lineRule="auto"/>
              <w:ind w:left="0"/>
              <w:jc w:val="center"/>
              <w:rPr>
                <w:sz w:val="20"/>
                <w:szCs w:val="20"/>
              </w:rPr>
            </w:pPr>
            <w:r w:rsidRPr="00654A0B">
              <w:rPr>
                <w:sz w:val="20"/>
                <w:szCs w:val="20"/>
              </w:rPr>
              <w:t>асбест</w:t>
            </w:r>
          </w:p>
        </w:tc>
        <w:tc>
          <w:tcPr>
            <w:tcW w:w="1340" w:type="dxa"/>
            <w:tcBorders>
              <w:top w:val="nil"/>
              <w:left w:val="nil"/>
              <w:bottom w:val="single" w:sz="4" w:space="0" w:color="auto"/>
              <w:right w:val="single" w:sz="4" w:space="0" w:color="auto"/>
            </w:tcBorders>
            <w:shd w:val="clear" w:color="auto" w:fill="auto"/>
            <w:vAlign w:val="center"/>
          </w:tcPr>
          <w:p w14:paraId="52476C0D" w14:textId="77777777" w:rsidR="00221743" w:rsidRPr="00654A0B" w:rsidRDefault="00221743" w:rsidP="00FB5B81">
            <w:pPr>
              <w:pStyle w:val="2f6"/>
              <w:spacing w:after="0" w:line="240" w:lineRule="auto"/>
              <w:ind w:left="0"/>
              <w:jc w:val="center"/>
              <w:rPr>
                <w:sz w:val="20"/>
                <w:szCs w:val="20"/>
              </w:rPr>
            </w:pPr>
            <w:r w:rsidRPr="00654A0B">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19090890" w14:textId="77777777" w:rsidR="00221743" w:rsidRPr="00654A0B" w:rsidRDefault="00221743" w:rsidP="00FB5B81">
            <w:pPr>
              <w:spacing w:after="0" w:line="240" w:lineRule="auto"/>
              <w:jc w:val="center"/>
              <w:rPr>
                <w:color w:val="000000"/>
                <w:sz w:val="20"/>
                <w:szCs w:val="20"/>
                <w:lang w:eastAsia="ru-RU"/>
              </w:rPr>
            </w:pPr>
            <w:r w:rsidRPr="00654A0B">
              <w:rPr>
                <w:color w:val="000000"/>
                <w:sz w:val="20"/>
                <w:szCs w:val="20"/>
                <w:lang w:eastAsia="ru-RU"/>
              </w:rPr>
              <w:t>100</w:t>
            </w:r>
          </w:p>
        </w:tc>
      </w:tr>
      <w:tr w:rsidR="00221743" w:rsidRPr="00654A0B" w14:paraId="09525139" w14:textId="77777777" w:rsidTr="00B943EB">
        <w:trPr>
          <w:trHeight w:val="77"/>
        </w:trPr>
        <w:tc>
          <w:tcPr>
            <w:tcW w:w="2710" w:type="dxa"/>
            <w:tcBorders>
              <w:top w:val="nil"/>
              <w:left w:val="single" w:sz="4" w:space="0" w:color="auto"/>
              <w:bottom w:val="single" w:sz="4" w:space="0" w:color="auto"/>
              <w:right w:val="single" w:sz="4" w:space="0" w:color="auto"/>
            </w:tcBorders>
            <w:shd w:val="clear" w:color="auto" w:fill="F2F2F2" w:themeFill="background1" w:themeFillShade="F2"/>
            <w:vAlign w:val="center"/>
          </w:tcPr>
          <w:p w14:paraId="5CAE95EF" w14:textId="77777777" w:rsidR="00221743" w:rsidRPr="00654A0B" w:rsidRDefault="00221743" w:rsidP="00FB5B81">
            <w:pPr>
              <w:pStyle w:val="2f6"/>
              <w:spacing w:after="0" w:line="240" w:lineRule="auto"/>
              <w:ind w:left="0"/>
              <w:jc w:val="center"/>
              <w:rPr>
                <w:b/>
                <w:sz w:val="20"/>
                <w:szCs w:val="20"/>
              </w:rPr>
            </w:pPr>
            <w:r w:rsidRPr="00654A0B">
              <w:rPr>
                <w:b/>
                <w:sz w:val="20"/>
                <w:szCs w:val="20"/>
              </w:rPr>
              <w:t>Старые Ивайтенки</w:t>
            </w:r>
          </w:p>
        </w:tc>
        <w:tc>
          <w:tcPr>
            <w:tcW w:w="1728" w:type="dxa"/>
            <w:tcBorders>
              <w:top w:val="nil"/>
              <w:left w:val="nil"/>
              <w:bottom w:val="single" w:sz="4" w:space="0" w:color="auto"/>
              <w:right w:val="single" w:sz="4" w:space="0" w:color="auto"/>
            </w:tcBorders>
            <w:shd w:val="clear" w:color="auto" w:fill="F2F2F2" w:themeFill="background1" w:themeFillShade="F2"/>
            <w:vAlign w:val="center"/>
          </w:tcPr>
          <w:p w14:paraId="30BAE66A" w14:textId="77777777" w:rsidR="00221743" w:rsidRPr="00654A0B" w:rsidRDefault="00221743" w:rsidP="00FB5B81">
            <w:pPr>
              <w:pStyle w:val="2f6"/>
              <w:spacing w:after="0" w:line="240" w:lineRule="auto"/>
              <w:ind w:left="0"/>
              <w:jc w:val="center"/>
              <w:rPr>
                <w:sz w:val="20"/>
                <w:szCs w:val="20"/>
              </w:rPr>
            </w:pPr>
            <w:r w:rsidRPr="00654A0B">
              <w:rPr>
                <w:sz w:val="20"/>
                <w:szCs w:val="20"/>
              </w:rPr>
              <w:t>1630</w:t>
            </w:r>
          </w:p>
        </w:tc>
        <w:tc>
          <w:tcPr>
            <w:tcW w:w="1836" w:type="dxa"/>
            <w:tcBorders>
              <w:top w:val="nil"/>
              <w:left w:val="nil"/>
              <w:bottom w:val="single" w:sz="4" w:space="0" w:color="auto"/>
              <w:right w:val="single" w:sz="4" w:space="0" w:color="auto"/>
            </w:tcBorders>
            <w:shd w:val="clear" w:color="auto" w:fill="F2F2F2" w:themeFill="background1" w:themeFillShade="F2"/>
            <w:vAlign w:val="center"/>
          </w:tcPr>
          <w:p w14:paraId="0D263C44" w14:textId="77777777" w:rsidR="00221743" w:rsidRPr="00654A0B" w:rsidRDefault="00221743" w:rsidP="00FB5B81">
            <w:pPr>
              <w:pStyle w:val="2f6"/>
              <w:spacing w:after="0" w:line="240" w:lineRule="auto"/>
              <w:ind w:left="0"/>
              <w:jc w:val="center"/>
              <w:rPr>
                <w:sz w:val="20"/>
                <w:szCs w:val="20"/>
              </w:rPr>
            </w:pPr>
          </w:p>
        </w:tc>
        <w:tc>
          <w:tcPr>
            <w:tcW w:w="1340" w:type="dxa"/>
            <w:tcBorders>
              <w:top w:val="nil"/>
              <w:left w:val="nil"/>
              <w:bottom w:val="single" w:sz="4" w:space="0" w:color="auto"/>
              <w:right w:val="single" w:sz="4" w:space="0" w:color="auto"/>
            </w:tcBorders>
            <w:shd w:val="clear" w:color="auto" w:fill="F2F2F2" w:themeFill="background1" w:themeFillShade="F2"/>
            <w:vAlign w:val="center"/>
          </w:tcPr>
          <w:p w14:paraId="0EE2A252" w14:textId="77777777" w:rsidR="00221743" w:rsidRPr="00654A0B" w:rsidRDefault="00221743" w:rsidP="00FB5B81">
            <w:pPr>
              <w:pStyle w:val="2f6"/>
              <w:spacing w:after="0" w:line="240" w:lineRule="auto"/>
              <w:ind w:left="0"/>
              <w:jc w:val="center"/>
              <w:rPr>
                <w:sz w:val="20"/>
                <w:szCs w:val="20"/>
              </w:rPr>
            </w:pPr>
          </w:p>
        </w:tc>
        <w:tc>
          <w:tcPr>
            <w:tcW w:w="1510" w:type="dxa"/>
            <w:tcBorders>
              <w:top w:val="nil"/>
              <w:left w:val="nil"/>
              <w:bottom w:val="single" w:sz="4" w:space="0" w:color="auto"/>
              <w:right w:val="single" w:sz="4" w:space="0" w:color="auto"/>
            </w:tcBorders>
            <w:shd w:val="clear" w:color="auto" w:fill="F2F2F2" w:themeFill="background1" w:themeFillShade="F2"/>
            <w:vAlign w:val="center"/>
          </w:tcPr>
          <w:p w14:paraId="2779DE4F" w14:textId="77777777" w:rsidR="00221743" w:rsidRPr="00654A0B" w:rsidRDefault="00221743" w:rsidP="00FB5B81">
            <w:pPr>
              <w:spacing w:after="0" w:line="240" w:lineRule="auto"/>
              <w:rPr>
                <w:sz w:val="20"/>
                <w:szCs w:val="20"/>
              </w:rPr>
            </w:pPr>
          </w:p>
        </w:tc>
      </w:tr>
      <w:tr w:rsidR="00221743" w:rsidRPr="00654A0B" w14:paraId="461E50C1" w14:textId="77777777" w:rsidTr="00B943EB">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3602A6FD" w14:textId="77777777" w:rsidR="00221743" w:rsidRPr="00654A0B" w:rsidRDefault="00221743" w:rsidP="00FB5B81">
            <w:pPr>
              <w:pStyle w:val="2f6"/>
              <w:spacing w:after="0" w:line="240" w:lineRule="auto"/>
              <w:ind w:left="0"/>
              <w:jc w:val="center"/>
              <w:rPr>
                <w:sz w:val="20"/>
                <w:szCs w:val="20"/>
              </w:rPr>
            </w:pPr>
            <w:r w:rsidRPr="00654A0B">
              <w:rPr>
                <w:sz w:val="20"/>
                <w:szCs w:val="20"/>
              </w:rPr>
              <w:t>Луговая</w:t>
            </w:r>
          </w:p>
        </w:tc>
        <w:tc>
          <w:tcPr>
            <w:tcW w:w="1728" w:type="dxa"/>
            <w:tcBorders>
              <w:top w:val="nil"/>
              <w:left w:val="nil"/>
              <w:bottom w:val="single" w:sz="4" w:space="0" w:color="auto"/>
              <w:right w:val="single" w:sz="4" w:space="0" w:color="auto"/>
            </w:tcBorders>
            <w:shd w:val="clear" w:color="auto" w:fill="auto"/>
            <w:vAlign w:val="center"/>
          </w:tcPr>
          <w:p w14:paraId="1ECD02FE" w14:textId="77777777" w:rsidR="00221743" w:rsidRPr="00654A0B" w:rsidRDefault="00221743" w:rsidP="00FB5B81">
            <w:pPr>
              <w:pStyle w:val="2f6"/>
              <w:spacing w:after="0" w:line="240" w:lineRule="auto"/>
              <w:ind w:left="0"/>
              <w:jc w:val="center"/>
              <w:rPr>
                <w:sz w:val="20"/>
                <w:szCs w:val="20"/>
              </w:rPr>
            </w:pPr>
            <w:r w:rsidRPr="00654A0B">
              <w:rPr>
                <w:sz w:val="20"/>
                <w:szCs w:val="20"/>
              </w:rPr>
              <w:t>1630</w:t>
            </w:r>
          </w:p>
        </w:tc>
        <w:tc>
          <w:tcPr>
            <w:tcW w:w="1836" w:type="dxa"/>
            <w:tcBorders>
              <w:top w:val="nil"/>
              <w:left w:val="nil"/>
              <w:bottom w:val="single" w:sz="4" w:space="0" w:color="auto"/>
              <w:right w:val="single" w:sz="4" w:space="0" w:color="auto"/>
            </w:tcBorders>
            <w:shd w:val="clear" w:color="auto" w:fill="auto"/>
            <w:vAlign w:val="center"/>
          </w:tcPr>
          <w:p w14:paraId="39F87DE6" w14:textId="77777777" w:rsidR="00221743" w:rsidRPr="00654A0B" w:rsidRDefault="00221743" w:rsidP="00FB5B81">
            <w:pPr>
              <w:pStyle w:val="2f6"/>
              <w:spacing w:after="0" w:line="240" w:lineRule="auto"/>
              <w:ind w:left="0"/>
              <w:jc w:val="center"/>
              <w:rPr>
                <w:sz w:val="20"/>
                <w:szCs w:val="20"/>
              </w:rPr>
            </w:pPr>
            <w:r w:rsidRPr="00654A0B">
              <w:rPr>
                <w:sz w:val="20"/>
                <w:szCs w:val="20"/>
              </w:rPr>
              <w:t>асбест</w:t>
            </w:r>
          </w:p>
        </w:tc>
        <w:tc>
          <w:tcPr>
            <w:tcW w:w="1340" w:type="dxa"/>
            <w:tcBorders>
              <w:top w:val="nil"/>
              <w:left w:val="nil"/>
              <w:bottom w:val="single" w:sz="4" w:space="0" w:color="auto"/>
              <w:right w:val="single" w:sz="4" w:space="0" w:color="auto"/>
            </w:tcBorders>
            <w:shd w:val="clear" w:color="auto" w:fill="auto"/>
            <w:vAlign w:val="center"/>
          </w:tcPr>
          <w:p w14:paraId="0D02C02B" w14:textId="77777777" w:rsidR="00221743" w:rsidRPr="00654A0B" w:rsidRDefault="00221743" w:rsidP="00FB5B81">
            <w:pPr>
              <w:pStyle w:val="2f6"/>
              <w:spacing w:after="0" w:line="240" w:lineRule="auto"/>
              <w:ind w:left="0"/>
              <w:jc w:val="center"/>
              <w:rPr>
                <w:sz w:val="20"/>
                <w:szCs w:val="20"/>
              </w:rPr>
            </w:pPr>
            <w:r w:rsidRPr="00654A0B">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3D92DC68" w14:textId="77777777" w:rsidR="00221743" w:rsidRPr="00654A0B" w:rsidRDefault="00221743" w:rsidP="00FB5B81">
            <w:pPr>
              <w:spacing w:after="0" w:line="240" w:lineRule="auto"/>
              <w:jc w:val="center"/>
              <w:rPr>
                <w:color w:val="000000"/>
                <w:sz w:val="20"/>
                <w:szCs w:val="20"/>
                <w:lang w:eastAsia="ru-RU"/>
              </w:rPr>
            </w:pPr>
            <w:r w:rsidRPr="00654A0B">
              <w:rPr>
                <w:color w:val="000000"/>
                <w:sz w:val="20"/>
                <w:szCs w:val="20"/>
                <w:lang w:eastAsia="ru-RU"/>
              </w:rPr>
              <w:t>100</w:t>
            </w:r>
          </w:p>
        </w:tc>
      </w:tr>
      <w:tr w:rsidR="00221743" w:rsidRPr="00654A0B" w14:paraId="46155461" w14:textId="77777777" w:rsidTr="00B943EB">
        <w:trPr>
          <w:trHeight w:val="77"/>
        </w:trPr>
        <w:tc>
          <w:tcPr>
            <w:tcW w:w="2710" w:type="dxa"/>
            <w:tcBorders>
              <w:top w:val="nil"/>
              <w:left w:val="single" w:sz="4" w:space="0" w:color="auto"/>
              <w:bottom w:val="single" w:sz="4" w:space="0" w:color="auto"/>
              <w:right w:val="single" w:sz="4" w:space="0" w:color="auto"/>
            </w:tcBorders>
            <w:shd w:val="clear" w:color="auto" w:fill="F2F2F2" w:themeFill="background1" w:themeFillShade="F2"/>
            <w:vAlign w:val="center"/>
          </w:tcPr>
          <w:p w14:paraId="140CE730" w14:textId="77777777" w:rsidR="00221743" w:rsidRPr="00654A0B" w:rsidRDefault="00221743" w:rsidP="00FB5B81">
            <w:pPr>
              <w:pStyle w:val="2f6"/>
              <w:spacing w:after="0" w:line="240" w:lineRule="auto"/>
              <w:ind w:left="0"/>
              <w:jc w:val="center"/>
              <w:rPr>
                <w:b/>
                <w:sz w:val="20"/>
                <w:szCs w:val="20"/>
              </w:rPr>
            </w:pPr>
            <w:r w:rsidRPr="00654A0B">
              <w:rPr>
                <w:b/>
                <w:sz w:val="20"/>
                <w:szCs w:val="20"/>
              </w:rPr>
              <w:t>Вишневое</w:t>
            </w:r>
          </w:p>
        </w:tc>
        <w:tc>
          <w:tcPr>
            <w:tcW w:w="1728" w:type="dxa"/>
            <w:tcBorders>
              <w:top w:val="nil"/>
              <w:left w:val="nil"/>
              <w:bottom w:val="single" w:sz="4" w:space="0" w:color="auto"/>
              <w:right w:val="single" w:sz="4" w:space="0" w:color="auto"/>
            </w:tcBorders>
            <w:shd w:val="clear" w:color="auto" w:fill="F2F2F2" w:themeFill="background1" w:themeFillShade="F2"/>
            <w:vAlign w:val="center"/>
          </w:tcPr>
          <w:p w14:paraId="4E0DE591" w14:textId="77777777" w:rsidR="00221743" w:rsidRPr="00654A0B" w:rsidRDefault="00221743" w:rsidP="00FB5B81">
            <w:pPr>
              <w:pStyle w:val="2f6"/>
              <w:spacing w:after="0" w:line="240" w:lineRule="auto"/>
              <w:ind w:left="0"/>
              <w:jc w:val="center"/>
              <w:rPr>
                <w:sz w:val="20"/>
                <w:szCs w:val="20"/>
              </w:rPr>
            </w:pPr>
            <w:r w:rsidRPr="00654A0B">
              <w:rPr>
                <w:sz w:val="20"/>
                <w:szCs w:val="20"/>
              </w:rPr>
              <w:t>1500</w:t>
            </w:r>
          </w:p>
        </w:tc>
        <w:tc>
          <w:tcPr>
            <w:tcW w:w="1836" w:type="dxa"/>
            <w:tcBorders>
              <w:top w:val="nil"/>
              <w:left w:val="nil"/>
              <w:bottom w:val="single" w:sz="4" w:space="0" w:color="auto"/>
              <w:right w:val="single" w:sz="4" w:space="0" w:color="auto"/>
            </w:tcBorders>
            <w:shd w:val="clear" w:color="auto" w:fill="F2F2F2" w:themeFill="background1" w:themeFillShade="F2"/>
            <w:vAlign w:val="center"/>
          </w:tcPr>
          <w:p w14:paraId="062CD04F" w14:textId="77777777" w:rsidR="00221743" w:rsidRPr="00654A0B" w:rsidRDefault="00221743" w:rsidP="00FB5B81">
            <w:pPr>
              <w:pStyle w:val="2f6"/>
              <w:spacing w:after="0" w:line="240" w:lineRule="auto"/>
              <w:ind w:left="0"/>
              <w:jc w:val="center"/>
              <w:rPr>
                <w:sz w:val="20"/>
                <w:szCs w:val="20"/>
              </w:rPr>
            </w:pPr>
          </w:p>
        </w:tc>
        <w:tc>
          <w:tcPr>
            <w:tcW w:w="1340" w:type="dxa"/>
            <w:tcBorders>
              <w:top w:val="nil"/>
              <w:left w:val="nil"/>
              <w:bottom w:val="single" w:sz="4" w:space="0" w:color="auto"/>
              <w:right w:val="single" w:sz="4" w:space="0" w:color="auto"/>
            </w:tcBorders>
            <w:shd w:val="clear" w:color="auto" w:fill="F2F2F2" w:themeFill="background1" w:themeFillShade="F2"/>
            <w:vAlign w:val="center"/>
          </w:tcPr>
          <w:p w14:paraId="00401802" w14:textId="77777777" w:rsidR="00221743" w:rsidRPr="00654A0B" w:rsidRDefault="00221743" w:rsidP="00FB5B81">
            <w:pPr>
              <w:pStyle w:val="2f6"/>
              <w:spacing w:after="0" w:line="240" w:lineRule="auto"/>
              <w:ind w:left="0"/>
              <w:jc w:val="center"/>
              <w:rPr>
                <w:sz w:val="20"/>
                <w:szCs w:val="20"/>
              </w:rPr>
            </w:pPr>
          </w:p>
        </w:tc>
        <w:tc>
          <w:tcPr>
            <w:tcW w:w="1510" w:type="dxa"/>
            <w:tcBorders>
              <w:top w:val="nil"/>
              <w:left w:val="nil"/>
              <w:bottom w:val="single" w:sz="4" w:space="0" w:color="auto"/>
              <w:right w:val="single" w:sz="4" w:space="0" w:color="auto"/>
            </w:tcBorders>
            <w:shd w:val="clear" w:color="auto" w:fill="F2F2F2" w:themeFill="background1" w:themeFillShade="F2"/>
            <w:vAlign w:val="center"/>
          </w:tcPr>
          <w:p w14:paraId="35E5A5C5" w14:textId="77777777" w:rsidR="00221743" w:rsidRPr="00654A0B" w:rsidRDefault="00221743" w:rsidP="00FB5B81">
            <w:pPr>
              <w:spacing w:after="0" w:line="240" w:lineRule="auto"/>
              <w:jc w:val="center"/>
              <w:rPr>
                <w:color w:val="000000"/>
                <w:sz w:val="20"/>
                <w:szCs w:val="20"/>
                <w:lang w:eastAsia="ru-RU"/>
              </w:rPr>
            </w:pPr>
          </w:p>
        </w:tc>
      </w:tr>
      <w:tr w:rsidR="00221743" w:rsidRPr="00654A0B" w14:paraId="3188C284" w14:textId="77777777" w:rsidTr="00B943EB">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3B52DEFC" w14:textId="77777777" w:rsidR="00221743" w:rsidRPr="00654A0B" w:rsidRDefault="00221743" w:rsidP="00FB5B81">
            <w:pPr>
              <w:pStyle w:val="2f6"/>
              <w:spacing w:after="0" w:line="240" w:lineRule="auto"/>
              <w:ind w:left="0"/>
              <w:jc w:val="center"/>
              <w:rPr>
                <w:sz w:val="20"/>
                <w:szCs w:val="20"/>
              </w:rPr>
            </w:pPr>
            <w:r w:rsidRPr="00654A0B">
              <w:rPr>
                <w:sz w:val="20"/>
                <w:szCs w:val="20"/>
              </w:rPr>
              <w:t>Гвардейская</w:t>
            </w:r>
          </w:p>
        </w:tc>
        <w:tc>
          <w:tcPr>
            <w:tcW w:w="1728" w:type="dxa"/>
            <w:tcBorders>
              <w:top w:val="nil"/>
              <w:left w:val="nil"/>
              <w:bottom w:val="single" w:sz="4" w:space="0" w:color="auto"/>
              <w:right w:val="single" w:sz="4" w:space="0" w:color="auto"/>
            </w:tcBorders>
            <w:shd w:val="clear" w:color="auto" w:fill="auto"/>
            <w:vAlign w:val="center"/>
          </w:tcPr>
          <w:p w14:paraId="754149E7" w14:textId="77777777" w:rsidR="00221743" w:rsidRPr="00654A0B" w:rsidRDefault="00221743" w:rsidP="00FB5B81">
            <w:pPr>
              <w:pStyle w:val="2f6"/>
              <w:spacing w:after="0" w:line="240" w:lineRule="auto"/>
              <w:ind w:left="0"/>
              <w:jc w:val="center"/>
              <w:rPr>
                <w:sz w:val="20"/>
                <w:szCs w:val="20"/>
              </w:rPr>
            </w:pPr>
            <w:r w:rsidRPr="00654A0B">
              <w:rPr>
                <w:sz w:val="20"/>
                <w:szCs w:val="20"/>
              </w:rPr>
              <w:t>1500</w:t>
            </w:r>
          </w:p>
        </w:tc>
        <w:tc>
          <w:tcPr>
            <w:tcW w:w="1836" w:type="dxa"/>
            <w:tcBorders>
              <w:top w:val="nil"/>
              <w:left w:val="nil"/>
              <w:bottom w:val="single" w:sz="4" w:space="0" w:color="auto"/>
              <w:right w:val="single" w:sz="4" w:space="0" w:color="auto"/>
            </w:tcBorders>
            <w:shd w:val="clear" w:color="auto" w:fill="auto"/>
            <w:vAlign w:val="center"/>
          </w:tcPr>
          <w:p w14:paraId="64BD1362" w14:textId="77777777" w:rsidR="00221743" w:rsidRPr="00654A0B" w:rsidRDefault="00221743" w:rsidP="00FB5B81">
            <w:pPr>
              <w:pStyle w:val="2f6"/>
              <w:spacing w:after="0" w:line="240" w:lineRule="auto"/>
              <w:ind w:left="0"/>
              <w:jc w:val="center"/>
              <w:rPr>
                <w:sz w:val="20"/>
                <w:szCs w:val="20"/>
              </w:rPr>
            </w:pPr>
            <w:r w:rsidRPr="00654A0B">
              <w:rPr>
                <w:sz w:val="20"/>
                <w:szCs w:val="20"/>
              </w:rPr>
              <w:t>асбест</w:t>
            </w:r>
          </w:p>
        </w:tc>
        <w:tc>
          <w:tcPr>
            <w:tcW w:w="1340" w:type="dxa"/>
            <w:tcBorders>
              <w:top w:val="nil"/>
              <w:left w:val="nil"/>
              <w:bottom w:val="single" w:sz="4" w:space="0" w:color="auto"/>
              <w:right w:val="single" w:sz="4" w:space="0" w:color="auto"/>
            </w:tcBorders>
            <w:shd w:val="clear" w:color="auto" w:fill="auto"/>
            <w:vAlign w:val="center"/>
          </w:tcPr>
          <w:p w14:paraId="449D892B" w14:textId="77777777" w:rsidR="00221743" w:rsidRPr="00654A0B" w:rsidRDefault="00221743" w:rsidP="00FB5B81">
            <w:pPr>
              <w:pStyle w:val="2f6"/>
              <w:spacing w:after="0" w:line="240" w:lineRule="auto"/>
              <w:ind w:left="0"/>
              <w:jc w:val="center"/>
              <w:rPr>
                <w:sz w:val="20"/>
                <w:szCs w:val="20"/>
              </w:rPr>
            </w:pPr>
            <w:r w:rsidRPr="00654A0B">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6AA4060B" w14:textId="77777777" w:rsidR="00221743" w:rsidRPr="00654A0B" w:rsidRDefault="00221743" w:rsidP="00FB5B81">
            <w:pPr>
              <w:spacing w:after="0" w:line="240" w:lineRule="auto"/>
              <w:jc w:val="center"/>
              <w:rPr>
                <w:color w:val="000000"/>
                <w:sz w:val="20"/>
                <w:szCs w:val="20"/>
                <w:lang w:eastAsia="ru-RU"/>
              </w:rPr>
            </w:pPr>
            <w:r w:rsidRPr="00654A0B">
              <w:rPr>
                <w:color w:val="000000"/>
                <w:sz w:val="20"/>
                <w:szCs w:val="20"/>
                <w:lang w:eastAsia="ru-RU"/>
              </w:rPr>
              <w:t>100</w:t>
            </w:r>
          </w:p>
        </w:tc>
      </w:tr>
      <w:tr w:rsidR="00221743" w:rsidRPr="00654A0B" w14:paraId="19F9ECA6" w14:textId="77777777" w:rsidTr="00B943EB">
        <w:trPr>
          <w:trHeight w:val="77"/>
        </w:trPr>
        <w:tc>
          <w:tcPr>
            <w:tcW w:w="2710" w:type="dxa"/>
            <w:tcBorders>
              <w:top w:val="nil"/>
              <w:left w:val="single" w:sz="4" w:space="0" w:color="auto"/>
              <w:bottom w:val="single" w:sz="4" w:space="0" w:color="auto"/>
              <w:right w:val="single" w:sz="4" w:space="0" w:color="auto"/>
            </w:tcBorders>
            <w:shd w:val="clear" w:color="auto" w:fill="F2F2F2" w:themeFill="background1" w:themeFillShade="F2"/>
            <w:vAlign w:val="center"/>
          </w:tcPr>
          <w:p w14:paraId="669B18B8" w14:textId="77777777" w:rsidR="00221743" w:rsidRPr="00654A0B" w:rsidRDefault="00221743" w:rsidP="00FB5B81">
            <w:pPr>
              <w:pStyle w:val="2f6"/>
              <w:spacing w:after="0" w:line="240" w:lineRule="auto"/>
              <w:ind w:left="0"/>
              <w:jc w:val="center"/>
              <w:rPr>
                <w:b/>
                <w:sz w:val="20"/>
                <w:szCs w:val="20"/>
              </w:rPr>
            </w:pPr>
            <w:proofErr w:type="spellStart"/>
            <w:r w:rsidRPr="00654A0B">
              <w:rPr>
                <w:b/>
                <w:sz w:val="20"/>
                <w:szCs w:val="20"/>
              </w:rPr>
              <w:t>Горяны</w:t>
            </w:r>
            <w:proofErr w:type="spellEnd"/>
          </w:p>
        </w:tc>
        <w:tc>
          <w:tcPr>
            <w:tcW w:w="1728" w:type="dxa"/>
            <w:tcBorders>
              <w:top w:val="nil"/>
              <w:left w:val="nil"/>
              <w:bottom w:val="single" w:sz="4" w:space="0" w:color="auto"/>
              <w:right w:val="single" w:sz="4" w:space="0" w:color="auto"/>
            </w:tcBorders>
            <w:shd w:val="clear" w:color="auto" w:fill="F2F2F2" w:themeFill="background1" w:themeFillShade="F2"/>
            <w:vAlign w:val="center"/>
          </w:tcPr>
          <w:p w14:paraId="671031B8" w14:textId="77777777" w:rsidR="00221743" w:rsidRPr="00654A0B" w:rsidRDefault="00221743" w:rsidP="00FB5B81">
            <w:pPr>
              <w:pStyle w:val="2f6"/>
              <w:spacing w:after="0" w:line="240" w:lineRule="auto"/>
              <w:ind w:left="0"/>
              <w:jc w:val="center"/>
              <w:rPr>
                <w:sz w:val="20"/>
                <w:szCs w:val="20"/>
              </w:rPr>
            </w:pPr>
            <w:r w:rsidRPr="00654A0B">
              <w:rPr>
                <w:sz w:val="20"/>
                <w:szCs w:val="20"/>
              </w:rPr>
              <w:t>2600</w:t>
            </w:r>
          </w:p>
        </w:tc>
        <w:tc>
          <w:tcPr>
            <w:tcW w:w="1836" w:type="dxa"/>
            <w:tcBorders>
              <w:top w:val="nil"/>
              <w:left w:val="nil"/>
              <w:bottom w:val="single" w:sz="4" w:space="0" w:color="auto"/>
              <w:right w:val="single" w:sz="4" w:space="0" w:color="auto"/>
            </w:tcBorders>
            <w:shd w:val="clear" w:color="auto" w:fill="F2F2F2" w:themeFill="background1" w:themeFillShade="F2"/>
            <w:vAlign w:val="center"/>
          </w:tcPr>
          <w:p w14:paraId="735048BE" w14:textId="77777777" w:rsidR="00221743" w:rsidRPr="00654A0B" w:rsidRDefault="00221743" w:rsidP="00FB5B81">
            <w:pPr>
              <w:pStyle w:val="2f6"/>
              <w:spacing w:after="0" w:line="240" w:lineRule="auto"/>
              <w:ind w:left="0"/>
              <w:jc w:val="center"/>
              <w:rPr>
                <w:sz w:val="20"/>
                <w:szCs w:val="20"/>
              </w:rPr>
            </w:pPr>
          </w:p>
        </w:tc>
        <w:tc>
          <w:tcPr>
            <w:tcW w:w="1340" w:type="dxa"/>
            <w:tcBorders>
              <w:top w:val="nil"/>
              <w:left w:val="nil"/>
              <w:bottom w:val="single" w:sz="4" w:space="0" w:color="auto"/>
              <w:right w:val="single" w:sz="4" w:space="0" w:color="auto"/>
            </w:tcBorders>
            <w:shd w:val="clear" w:color="auto" w:fill="F2F2F2" w:themeFill="background1" w:themeFillShade="F2"/>
            <w:vAlign w:val="center"/>
          </w:tcPr>
          <w:p w14:paraId="6A038640" w14:textId="77777777" w:rsidR="00221743" w:rsidRPr="00654A0B" w:rsidRDefault="00221743" w:rsidP="00FB5B81">
            <w:pPr>
              <w:pStyle w:val="2f6"/>
              <w:spacing w:after="0" w:line="240" w:lineRule="auto"/>
              <w:ind w:left="0"/>
              <w:jc w:val="center"/>
              <w:rPr>
                <w:sz w:val="20"/>
                <w:szCs w:val="20"/>
              </w:rPr>
            </w:pPr>
          </w:p>
        </w:tc>
        <w:tc>
          <w:tcPr>
            <w:tcW w:w="1510" w:type="dxa"/>
            <w:tcBorders>
              <w:top w:val="nil"/>
              <w:left w:val="nil"/>
              <w:bottom w:val="single" w:sz="4" w:space="0" w:color="auto"/>
              <w:right w:val="single" w:sz="4" w:space="0" w:color="auto"/>
            </w:tcBorders>
            <w:shd w:val="clear" w:color="auto" w:fill="F2F2F2" w:themeFill="background1" w:themeFillShade="F2"/>
            <w:vAlign w:val="center"/>
          </w:tcPr>
          <w:p w14:paraId="24422E60" w14:textId="77777777" w:rsidR="00221743" w:rsidRPr="00654A0B" w:rsidRDefault="00221743" w:rsidP="00FB5B81">
            <w:pPr>
              <w:spacing w:after="0" w:line="240" w:lineRule="auto"/>
              <w:jc w:val="center"/>
              <w:rPr>
                <w:color w:val="000000"/>
                <w:sz w:val="20"/>
                <w:szCs w:val="20"/>
                <w:lang w:eastAsia="ru-RU"/>
              </w:rPr>
            </w:pPr>
          </w:p>
        </w:tc>
      </w:tr>
      <w:tr w:rsidR="00221743" w:rsidRPr="00654A0B" w14:paraId="45F29F9B" w14:textId="77777777" w:rsidTr="00B943EB">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23F852A1" w14:textId="77777777" w:rsidR="00221743" w:rsidRPr="00654A0B" w:rsidRDefault="00221743" w:rsidP="00FB5B81">
            <w:pPr>
              <w:pStyle w:val="2f6"/>
              <w:spacing w:after="0" w:line="240" w:lineRule="auto"/>
              <w:ind w:left="0"/>
              <w:jc w:val="center"/>
              <w:rPr>
                <w:sz w:val="20"/>
                <w:szCs w:val="20"/>
              </w:rPr>
            </w:pPr>
            <w:r w:rsidRPr="00654A0B">
              <w:rPr>
                <w:sz w:val="20"/>
                <w:szCs w:val="20"/>
              </w:rPr>
              <w:t>Центральная</w:t>
            </w:r>
          </w:p>
        </w:tc>
        <w:tc>
          <w:tcPr>
            <w:tcW w:w="1728" w:type="dxa"/>
            <w:tcBorders>
              <w:top w:val="nil"/>
              <w:left w:val="nil"/>
              <w:bottom w:val="single" w:sz="4" w:space="0" w:color="auto"/>
              <w:right w:val="single" w:sz="4" w:space="0" w:color="auto"/>
            </w:tcBorders>
            <w:shd w:val="clear" w:color="auto" w:fill="auto"/>
            <w:vAlign w:val="center"/>
          </w:tcPr>
          <w:p w14:paraId="0886B86B" w14:textId="77777777" w:rsidR="00221743" w:rsidRPr="00654A0B" w:rsidRDefault="00221743" w:rsidP="00FB5B81">
            <w:pPr>
              <w:pStyle w:val="2f6"/>
              <w:spacing w:after="0" w:line="240" w:lineRule="auto"/>
              <w:ind w:left="0"/>
              <w:jc w:val="center"/>
              <w:rPr>
                <w:sz w:val="20"/>
                <w:szCs w:val="20"/>
              </w:rPr>
            </w:pPr>
            <w:r w:rsidRPr="00654A0B">
              <w:rPr>
                <w:sz w:val="20"/>
                <w:szCs w:val="20"/>
              </w:rPr>
              <w:t>1500</w:t>
            </w:r>
          </w:p>
        </w:tc>
        <w:tc>
          <w:tcPr>
            <w:tcW w:w="1836" w:type="dxa"/>
            <w:tcBorders>
              <w:top w:val="nil"/>
              <w:left w:val="nil"/>
              <w:bottom w:val="single" w:sz="4" w:space="0" w:color="auto"/>
              <w:right w:val="single" w:sz="4" w:space="0" w:color="auto"/>
            </w:tcBorders>
            <w:shd w:val="clear" w:color="auto" w:fill="auto"/>
            <w:vAlign w:val="center"/>
          </w:tcPr>
          <w:p w14:paraId="335D90C0" w14:textId="77777777" w:rsidR="00221743" w:rsidRPr="00654A0B" w:rsidRDefault="00221743" w:rsidP="00FB5B81">
            <w:pPr>
              <w:pStyle w:val="2f6"/>
              <w:spacing w:after="0" w:line="240" w:lineRule="auto"/>
              <w:ind w:left="0"/>
              <w:jc w:val="center"/>
              <w:rPr>
                <w:sz w:val="20"/>
                <w:szCs w:val="20"/>
              </w:rPr>
            </w:pPr>
            <w:r w:rsidRPr="00654A0B">
              <w:rPr>
                <w:sz w:val="20"/>
                <w:szCs w:val="20"/>
              </w:rPr>
              <w:t>асбест</w:t>
            </w:r>
          </w:p>
        </w:tc>
        <w:tc>
          <w:tcPr>
            <w:tcW w:w="1340" w:type="dxa"/>
            <w:tcBorders>
              <w:top w:val="nil"/>
              <w:left w:val="nil"/>
              <w:bottom w:val="single" w:sz="4" w:space="0" w:color="auto"/>
              <w:right w:val="single" w:sz="4" w:space="0" w:color="auto"/>
            </w:tcBorders>
            <w:shd w:val="clear" w:color="auto" w:fill="auto"/>
            <w:vAlign w:val="center"/>
          </w:tcPr>
          <w:p w14:paraId="2786F237" w14:textId="77777777" w:rsidR="00221743" w:rsidRPr="00654A0B" w:rsidRDefault="00221743" w:rsidP="00FB5B81">
            <w:pPr>
              <w:pStyle w:val="2f6"/>
              <w:spacing w:after="0" w:line="240" w:lineRule="auto"/>
              <w:ind w:left="0"/>
              <w:jc w:val="center"/>
              <w:rPr>
                <w:sz w:val="20"/>
                <w:szCs w:val="20"/>
              </w:rPr>
            </w:pPr>
            <w:r w:rsidRPr="00654A0B">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7F06E0FF" w14:textId="77777777" w:rsidR="00221743" w:rsidRPr="00654A0B" w:rsidRDefault="00221743" w:rsidP="00FB5B81">
            <w:pPr>
              <w:spacing w:after="0" w:line="240" w:lineRule="auto"/>
              <w:jc w:val="center"/>
              <w:rPr>
                <w:color w:val="000000"/>
                <w:sz w:val="20"/>
                <w:szCs w:val="20"/>
                <w:lang w:eastAsia="ru-RU"/>
              </w:rPr>
            </w:pPr>
            <w:r w:rsidRPr="00654A0B">
              <w:rPr>
                <w:color w:val="000000"/>
                <w:sz w:val="20"/>
                <w:szCs w:val="20"/>
                <w:lang w:eastAsia="ru-RU"/>
              </w:rPr>
              <w:t>100</w:t>
            </w:r>
          </w:p>
        </w:tc>
      </w:tr>
      <w:tr w:rsidR="00221743" w:rsidRPr="00654A0B" w14:paraId="7B87AF33" w14:textId="77777777" w:rsidTr="00B943EB">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07E1D8A6" w14:textId="77777777" w:rsidR="00221743" w:rsidRPr="00654A0B" w:rsidRDefault="00221743" w:rsidP="00FB5B81">
            <w:pPr>
              <w:pStyle w:val="2f6"/>
              <w:spacing w:after="0" w:line="240" w:lineRule="auto"/>
              <w:ind w:left="0"/>
              <w:jc w:val="center"/>
              <w:rPr>
                <w:sz w:val="20"/>
                <w:szCs w:val="20"/>
              </w:rPr>
            </w:pPr>
            <w:r w:rsidRPr="00654A0B">
              <w:rPr>
                <w:sz w:val="20"/>
                <w:szCs w:val="20"/>
              </w:rPr>
              <w:t>Юбилейная</w:t>
            </w:r>
          </w:p>
        </w:tc>
        <w:tc>
          <w:tcPr>
            <w:tcW w:w="1728" w:type="dxa"/>
            <w:tcBorders>
              <w:top w:val="nil"/>
              <w:left w:val="nil"/>
              <w:bottom w:val="single" w:sz="4" w:space="0" w:color="auto"/>
              <w:right w:val="single" w:sz="4" w:space="0" w:color="auto"/>
            </w:tcBorders>
            <w:shd w:val="clear" w:color="auto" w:fill="auto"/>
            <w:vAlign w:val="center"/>
          </w:tcPr>
          <w:p w14:paraId="7E411BE3" w14:textId="77777777" w:rsidR="00221743" w:rsidRPr="00654A0B" w:rsidRDefault="00221743" w:rsidP="00FB5B81">
            <w:pPr>
              <w:pStyle w:val="2f6"/>
              <w:spacing w:after="0" w:line="240" w:lineRule="auto"/>
              <w:ind w:left="0"/>
              <w:jc w:val="center"/>
              <w:rPr>
                <w:sz w:val="20"/>
                <w:szCs w:val="20"/>
              </w:rPr>
            </w:pPr>
            <w:r w:rsidRPr="00654A0B">
              <w:rPr>
                <w:sz w:val="20"/>
                <w:szCs w:val="20"/>
              </w:rPr>
              <w:t>600</w:t>
            </w:r>
          </w:p>
        </w:tc>
        <w:tc>
          <w:tcPr>
            <w:tcW w:w="1836" w:type="dxa"/>
            <w:tcBorders>
              <w:top w:val="nil"/>
              <w:left w:val="nil"/>
              <w:bottom w:val="single" w:sz="4" w:space="0" w:color="auto"/>
              <w:right w:val="single" w:sz="4" w:space="0" w:color="auto"/>
            </w:tcBorders>
            <w:shd w:val="clear" w:color="auto" w:fill="auto"/>
            <w:vAlign w:val="center"/>
          </w:tcPr>
          <w:p w14:paraId="22D7CD86" w14:textId="77777777" w:rsidR="00221743" w:rsidRPr="00654A0B" w:rsidRDefault="00221743" w:rsidP="00FB5B81">
            <w:pPr>
              <w:pStyle w:val="2f6"/>
              <w:spacing w:after="0" w:line="240" w:lineRule="auto"/>
              <w:ind w:left="0"/>
              <w:jc w:val="center"/>
              <w:rPr>
                <w:sz w:val="20"/>
                <w:szCs w:val="20"/>
              </w:rPr>
            </w:pPr>
            <w:r w:rsidRPr="00654A0B">
              <w:rPr>
                <w:sz w:val="20"/>
                <w:szCs w:val="20"/>
              </w:rPr>
              <w:t>асбест</w:t>
            </w:r>
          </w:p>
        </w:tc>
        <w:tc>
          <w:tcPr>
            <w:tcW w:w="1340" w:type="dxa"/>
            <w:tcBorders>
              <w:top w:val="nil"/>
              <w:left w:val="nil"/>
              <w:bottom w:val="single" w:sz="4" w:space="0" w:color="auto"/>
              <w:right w:val="single" w:sz="4" w:space="0" w:color="auto"/>
            </w:tcBorders>
            <w:shd w:val="clear" w:color="auto" w:fill="auto"/>
            <w:vAlign w:val="center"/>
          </w:tcPr>
          <w:p w14:paraId="4BF46379" w14:textId="77777777" w:rsidR="00221743" w:rsidRPr="00654A0B" w:rsidRDefault="00221743" w:rsidP="00FB5B81">
            <w:pPr>
              <w:pStyle w:val="2f6"/>
              <w:spacing w:after="0" w:line="240" w:lineRule="auto"/>
              <w:ind w:left="0"/>
              <w:jc w:val="center"/>
              <w:rPr>
                <w:sz w:val="20"/>
                <w:szCs w:val="20"/>
              </w:rPr>
            </w:pPr>
            <w:r w:rsidRPr="00654A0B">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7998F1F8" w14:textId="77777777" w:rsidR="00221743" w:rsidRPr="00654A0B" w:rsidRDefault="00221743" w:rsidP="00FB5B81">
            <w:pPr>
              <w:spacing w:after="0" w:line="240" w:lineRule="auto"/>
              <w:jc w:val="center"/>
              <w:rPr>
                <w:color w:val="000000"/>
                <w:sz w:val="20"/>
                <w:szCs w:val="20"/>
                <w:lang w:eastAsia="ru-RU"/>
              </w:rPr>
            </w:pPr>
            <w:r w:rsidRPr="00654A0B">
              <w:rPr>
                <w:color w:val="000000"/>
                <w:sz w:val="20"/>
                <w:szCs w:val="20"/>
                <w:lang w:eastAsia="ru-RU"/>
              </w:rPr>
              <w:t>100</w:t>
            </w:r>
          </w:p>
        </w:tc>
      </w:tr>
      <w:tr w:rsidR="00221743" w:rsidRPr="00654A0B" w14:paraId="2DC69822" w14:textId="77777777" w:rsidTr="00B943EB">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1F593E53" w14:textId="77777777" w:rsidR="00221743" w:rsidRPr="00654A0B" w:rsidRDefault="00221743" w:rsidP="00FB5B81">
            <w:pPr>
              <w:pStyle w:val="2f6"/>
              <w:spacing w:after="0" w:line="240" w:lineRule="auto"/>
              <w:ind w:left="0"/>
              <w:jc w:val="center"/>
              <w:rPr>
                <w:sz w:val="20"/>
                <w:szCs w:val="20"/>
              </w:rPr>
            </w:pPr>
            <w:r w:rsidRPr="00654A0B">
              <w:rPr>
                <w:sz w:val="20"/>
                <w:szCs w:val="20"/>
              </w:rPr>
              <w:t>Школьная</w:t>
            </w:r>
          </w:p>
        </w:tc>
        <w:tc>
          <w:tcPr>
            <w:tcW w:w="1728" w:type="dxa"/>
            <w:tcBorders>
              <w:top w:val="nil"/>
              <w:left w:val="nil"/>
              <w:bottom w:val="single" w:sz="4" w:space="0" w:color="auto"/>
              <w:right w:val="single" w:sz="4" w:space="0" w:color="auto"/>
            </w:tcBorders>
            <w:shd w:val="clear" w:color="auto" w:fill="auto"/>
            <w:vAlign w:val="center"/>
          </w:tcPr>
          <w:p w14:paraId="3DB8C74D" w14:textId="77777777" w:rsidR="00221743" w:rsidRPr="00654A0B" w:rsidRDefault="00221743" w:rsidP="00FB5B81">
            <w:pPr>
              <w:pStyle w:val="2f6"/>
              <w:spacing w:after="0" w:line="240" w:lineRule="auto"/>
              <w:ind w:left="0"/>
              <w:jc w:val="center"/>
              <w:rPr>
                <w:sz w:val="20"/>
                <w:szCs w:val="20"/>
              </w:rPr>
            </w:pPr>
            <w:r w:rsidRPr="00654A0B">
              <w:rPr>
                <w:sz w:val="20"/>
                <w:szCs w:val="20"/>
              </w:rPr>
              <w:t>500</w:t>
            </w:r>
          </w:p>
        </w:tc>
        <w:tc>
          <w:tcPr>
            <w:tcW w:w="1836" w:type="dxa"/>
            <w:tcBorders>
              <w:top w:val="nil"/>
              <w:left w:val="nil"/>
              <w:bottom w:val="single" w:sz="4" w:space="0" w:color="auto"/>
              <w:right w:val="single" w:sz="4" w:space="0" w:color="auto"/>
            </w:tcBorders>
            <w:shd w:val="clear" w:color="auto" w:fill="auto"/>
            <w:vAlign w:val="center"/>
          </w:tcPr>
          <w:p w14:paraId="74C2A3F2" w14:textId="77777777" w:rsidR="00221743" w:rsidRPr="00654A0B" w:rsidRDefault="00221743" w:rsidP="00FB5B81">
            <w:pPr>
              <w:pStyle w:val="2f6"/>
              <w:spacing w:after="0" w:line="240" w:lineRule="auto"/>
              <w:ind w:left="0"/>
              <w:jc w:val="center"/>
              <w:rPr>
                <w:sz w:val="20"/>
                <w:szCs w:val="20"/>
              </w:rPr>
            </w:pPr>
            <w:r w:rsidRPr="00654A0B">
              <w:rPr>
                <w:sz w:val="20"/>
                <w:szCs w:val="20"/>
              </w:rPr>
              <w:t>асбест</w:t>
            </w:r>
          </w:p>
        </w:tc>
        <w:tc>
          <w:tcPr>
            <w:tcW w:w="1340" w:type="dxa"/>
            <w:tcBorders>
              <w:top w:val="nil"/>
              <w:left w:val="nil"/>
              <w:bottom w:val="single" w:sz="4" w:space="0" w:color="auto"/>
              <w:right w:val="single" w:sz="4" w:space="0" w:color="auto"/>
            </w:tcBorders>
            <w:shd w:val="clear" w:color="auto" w:fill="auto"/>
            <w:vAlign w:val="center"/>
          </w:tcPr>
          <w:p w14:paraId="6A1865FC" w14:textId="77777777" w:rsidR="00221743" w:rsidRPr="00654A0B" w:rsidRDefault="00221743" w:rsidP="00FB5B81">
            <w:pPr>
              <w:pStyle w:val="2f6"/>
              <w:spacing w:after="0" w:line="240" w:lineRule="auto"/>
              <w:ind w:left="0"/>
              <w:jc w:val="center"/>
              <w:rPr>
                <w:sz w:val="20"/>
                <w:szCs w:val="20"/>
              </w:rPr>
            </w:pPr>
            <w:r w:rsidRPr="00654A0B">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450D641D" w14:textId="77777777" w:rsidR="00221743" w:rsidRPr="00654A0B" w:rsidRDefault="00221743" w:rsidP="00FB5B81">
            <w:pPr>
              <w:spacing w:after="0" w:line="240" w:lineRule="auto"/>
              <w:jc w:val="center"/>
              <w:rPr>
                <w:color w:val="000000"/>
                <w:sz w:val="20"/>
                <w:szCs w:val="20"/>
                <w:lang w:eastAsia="ru-RU"/>
              </w:rPr>
            </w:pPr>
            <w:r w:rsidRPr="00654A0B">
              <w:rPr>
                <w:color w:val="000000"/>
                <w:sz w:val="20"/>
                <w:szCs w:val="20"/>
                <w:lang w:eastAsia="ru-RU"/>
              </w:rPr>
              <w:t>100</w:t>
            </w:r>
          </w:p>
        </w:tc>
      </w:tr>
      <w:tr w:rsidR="00221743" w:rsidRPr="00654A0B" w14:paraId="337A0C4E" w14:textId="77777777" w:rsidTr="00B943EB">
        <w:trPr>
          <w:trHeight w:val="77"/>
        </w:trPr>
        <w:tc>
          <w:tcPr>
            <w:tcW w:w="2710" w:type="dxa"/>
            <w:tcBorders>
              <w:top w:val="nil"/>
              <w:left w:val="single" w:sz="4" w:space="0" w:color="auto"/>
              <w:bottom w:val="single" w:sz="4" w:space="0" w:color="auto"/>
              <w:right w:val="single" w:sz="4" w:space="0" w:color="auto"/>
            </w:tcBorders>
            <w:shd w:val="clear" w:color="auto" w:fill="F2F2F2" w:themeFill="background1" w:themeFillShade="F2"/>
            <w:vAlign w:val="center"/>
          </w:tcPr>
          <w:p w14:paraId="36C723E6" w14:textId="77777777" w:rsidR="00221743" w:rsidRPr="00654A0B" w:rsidRDefault="00221743" w:rsidP="00FB5B81">
            <w:pPr>
              <w:pStyle w:val="2f6"/>
              <w:spacing w:after="0" w:line="240" w:lineRule="auto"/>
              <w:ind w:left="0"/>
              <w:jc w:val="center"/>
              <w:rPr>
                <w:b/>
                <w:sz w:val="20"/>
                <w:szCs w:val="20"/>
              </w:rPr>
            </w:pPr>
            <w:proofErr w:type="spellStart"/>
            <w:r w:rsidRPr="00654A0B">
              <w:rPr>
                <w:b/>
                <w:sz w:val="20"/>
                <w:szCs w:val="20"/>
              </w:rPr>
              <w:t>Вяльки</w:t>
            </w:r>
            <w:proofErr w:type="spellEnd"/>
          </w:p>
        </w:tc>
        <w:tc>
          <w:tcPr>
            <w:tcW w:w="1728" w:type="dxa"/>
            <w:tcBorders>
              <w:top w:val="nil"/>
              <w:left w:val="nil"/>
              <w:bottom w:val="single" w:sz="4" w:space="0" w:color="auto"/>
              <w:right w:val="single" w:sz="4" w:space="0" w:color="auto"/>
            </w:tcBorders>
            <w:shd w:val="clear" w:color="auto" w:fill="F2F2F2" w:themeFill="background1" w:themeFillShade="F2"/>
            <w:vAlign w:val="center"/>
          </w:tcPr>
          <w:p w14:paraId="10B8F657" w14:textId="77777777" w:rsidR="00221743" w:rsidRPr="00654A0B" w:rsidRDefault="00221743" w:rsidP="00FB5B81">
            <w:pPr>
              <w:pStyle w:val="2f6"/>
              <w:spacing w:after="0" w:line="240" w:lineRule="auto"/>
              <w:ind w:left="0"/>
              <w:jc w:val="center"/>
              <w:rPr>
                <w:sz w:val="20"/>
                <w:szCs w:val="20"/>
              </w:rPr>
            </w:pPr>
            <w:r w:rsidRPr="00654A0B">
              <w:rPr>
                <w:sz w:val="20"/>
                <w:szCs w:val="20"/>
              </w:rPr>
              <w:t>1800</w:t>
            </w:r>
          </w:p>
        </w:tc>
        <w:tc>
          <w:tcPr>
            <w:tcW w:w="1836" w:type="dxa"/>
            <w:tcBorders>
              <w:top w:val="nil"/>
              <w:left w:val="nil"/>
              <w:bottom w:val="single" w:sz="4" w:space="0" w:color="auto"/>
              <w:right w:val="single" w:sz="4" w:space="0" w:color="auto"/>
            </w:tcBorders>
            <w:shd w:val="clear" w:color="auto" w:fill="F2F2F2" w:themeFill="background1" w:themeFillShade="F2"/>
            <w:vAlign w:val="center"/>
          </w:tcPr>
          <w:p w14:paraId="22CF1B88" w14:textId="77777777" w:rsidR="00221743" w:rsidRPr="00654A0B" w:rsidRDefault="00221743" w:rsidP="00FB5B81">
            <w:pPr>
              <w:pStyle w:val="2f6"/>
              <w:spacing w:after="0" w:line="240" w:lineRule="auto"/>
              <w:ind w:left="0"/>
              <w:jc w:val="center"/>
              <w:rPr>
                <w:sz w:val="20"/>
                <w:szCs w:val="20"/>
              </w:rPr>
            </w:pPr>
          </w:p>
        </w:tc>
        <w:tc>
          <w:tcPr>
            <w:tcW w:w="1340" w:type="dxa"/>
            <w:tcBorders>
              <w:top w:val="nil"/>
              <w:left w:val="nil"/>
              <w:bottom w:val="single" w:sz="4" w:space="0" w:color="auto"/>
              <w:right w:val="single" w:sz="4" w:space="0" w:color="auto"/>
            </w:tcBorders>
            <w:shd w:val="clear" w:color="auto" w:fill="F2F2F2" w:themeFill="background1" w:themeFillShade="F2"/>
            <w:vAlign w:val="center"/>
          </w:tcPr>
          <w:p w14:paraId="7E600585" w14:textId="77777777" w:rsidR="00221743" w:rsidRPr="00654A0B" w:rsidRDefault="00221743" w:rsidP="00FB5B81">
            <w:pPr>
              <w:pStyle w:val="2f6"/>
              <w:spacing w:after="0" w:line="240" w:lineRule="auto"/>
              <w:ind w:left="0"/>
              <w:jc w:val="center"/>
              <w:rPr>
                <w:sz w:val="20"/>
                <w:szCs w:val="20"/>
              </w:rPr>
            </w:pPr>
          </w:p>
        </w:tc>
        <w:tc>
          <w:tcPr>
            <w:tcW w:w="1510" w:type="dxa"/>
            <w:tcBorders>
              <w:top w:val="nil"/>
              <w:left w:val="nil"/>
              <w:bottom w:val="single" w:sz="4" w:space="0" w:color="auto"/>
              <w:right w:val="single" w:sz="4" w:space="0" w:color="auto"/>
            </w:tcBorders>
            <w:shd w:val="clear" w:color="auto" w:fill="F2F2F2" w:themeFill="background1" w:themeFillShade="F2"/>
            <w:vAlign w:val="center"/>
          </w:tcPr>
          <w:p w14:paraId="44C0CCB5" w14:textId="77777777" w:rsidR="00221743" w:rsidRPr="00654A0B" w:rsidRDefault="00221743" w:rsidP="00FB5B81">
            <w:pPr>
              <w:spacing w:after="0" w:line="240" w:lineRule="auto"/>
              <w:jc w:val="center"/>
              <w:rPr>
                <w:color w:val="000000"/>
                <w:sz w:val="20"/>
                <w:szCs w:val="20"/>
                <w:lang w:eastAsia="ru-RU"/>
              </w:rPr>
            </w:pPr>
          </w:p>
        </w:tc>
      </w:tr>
      <w:tr w:rsidR="00221743" w:rsidRPr="00654A0B" w14:paraId="2181E124" w14:textId="77777777" w:rsidTr="00B943EB">
        <w:trPr>
          <w:trHeight w:val="77"/>
        </w:trPr>
        <w:tc>
          <w:tcPr>
            <w:tcW w:w="2710" w:type="dxa"/>
            <w:tcBorders>
              <w:top w:val="nil"/>
              <w:left w:val="single" w:sz="4" w:space="0" w:color="auto"/>
              <w:bottom w:val="single" w:sz="4" w:space="0" w:color="auto"/>
              <w:right w:val="single" w:sz="4" w:space="0" w:color="auto"/>
            </w:tcBorders>
            <w:shd w:val="clear" w:color="auto" w:fill="auto"/>
            <w:vAlign w:val="center"/>
          </w:tcPr>
          <w:p w14:paraId="6C36C9ED" w14:textId="77777777" w:rsidR="00221743" w:rsidRPr="00654A0B" w:rsidRDefault="00221743" w:rsidP="00FB5B81">
            <w:pPr>
              <w:pStyle w:val="2f6"/>
              <w:spacing w:after="0" w:line="240" w:lineRule="auto"/>
              <w:ind w:left="0"/>
              <w:jc w:val="center"/>
              <w:rPr>
                <w:sz w:val="20"/>
                <w:szCs w:val="20"/>
              </w:rPr>
            </w:pPr>
            <w:r w:rsidRPr="00654A0B">
              <w:rPr>
                <w:sz w:val="20"/>
                <w:szCs w:val="20"/>
              </w:rPr>
              <w:t>Озерная</w:t>
            </w:r>
          </w:p>
        </w:tc>
        <w:tc>
          <w:tcPr>
            <w:tcW w:w="1728" w:type="dxa"/>
            <w:tcBorders>
              <w:top w:val="nil"/>
              <w:left w:val="nil"/>
              <w:bottom w:val="single" w:sz="4" w:space="0" w:color="auto"/>
              <w:right w:val="single" w:sz="4" w:space="0" w:color="auto"/>
            </w:tcBorders>
            <w:shd w:val="clear" w:color="auto" w:fill="auto"/>
            <w:vAlign w:val="center"/>
          </w:tcPr>
          <w:p w14:paraId="0CED6EC7" w14:textId="77777777" w:rsidR="00221743" w:rsidRPr="00654A0B" w:rsidRDefault="00221743" w:rsidP="00FB5B81">
            <w:pPr>
              <w:pStyle w:val="2f6"/>
              <w:spacing w:after="0" w:line="240" w:lineRule="auto"/>
              <w:ind w:left="0"/>
              <w:jc w:val="center"/>
              <w:rPr>
                <w:sz w:val="20"/>
                <w:szCs w:val="20"/>
              </w:rPr>
            </w:pPr>
            <w:r w:rsidRPr="00654A0B">
              <w:rPr>
                <w:sz w:val="20"/>
                <w:szCs w:val="20"/>
              </w:rPr>
              <w:t>1800</w:t>
            </w:r>
          </w:p>
        </w:tc>
        <w:tc>
          <w:tcPr>
            <w:tcW w:w="1836" w:type="dxa"/>
            <w:tcBorders>
              <w:top w:val="nil"/>
              <w:left w:val="nil"/>
              <w:bottom w:val="single" w:sz="4" w:space="0" w:color="auto"/>
              <w:right w:val="single" w:sz="4" w:space="0" w:color="auto"/>
            </w:tcBorders>
            <w:shd w:val="clear" w:color="auto" w:fill="auto"/>
            <w:vAlign w:val="center"/>
          </w:tcPr>
          <w:p w14:paraId="0BBF8E81" w14:textId="77777777" w:rsidR="00221743" w:rsidRPr="00654A0B" w:rsidRDefault="00221743" w:rsidP="00FB5B81">
            <w:pPr>
              <w:pStyle w:val="2f6"/>
              <w:spacing w:after="0" w:line="240" w:lineRule="auto"/>
              <w:ind w:left="0"/>
              <w:jc w:val="center"/>
              <w:rPr>
                <w:sz w:val="20"/>
                <w:szCs w:val="20"/>
              </w:rPr>
            </w:pPr>
            <w:r w:rsidRPr="00654A0B">
              <w:rPr>
                <w:sz w:val="20"/>
                <w:szCs w:val="20"/>
              </w:rPr>
              <w:t>полиэтилен</w:t>
            </w:r>
          </w:p>
        </w:tc>
        <w:tc>
          <w:tcPr>
            <w:tcW w:w="1340" w:type="dxa"/>
            <w:tcBorders>
              <w:top w:val="nil"/>
              <w:left w:val="nil"/>
              <w:bottom w:val="single" w:sz="4" w:space="0" w:color="auto"/>
              <w:right w:val="single" w:sz="4" w:space="0" w:color="auto"/>
            </w:tcBorders>
            <w:shd w:val="clear" w:color="auto" w:fill="auto"/>
            <w:vAlign w:val="center"/>
          </w:tcPr>
          <w:p w14:paraId="4ECAA5E8" w14:textId="77777777" w:rsidR="00221743" w:rsidRPr="00654A0B" w:rsidRDefault="00221743" w:rsidP="00FB5B81">
            <w:pPr>
              <w:pStyle w:val="2f6"/>
              <w:spacing w:after="0" w:line="240" w:lineRule="auto"/>
              <w:ind w:left="0"/>
              <w:jc w:val="center"/>
              <w:rPr>
                <w:sz w:val="20"/>
                <w:szCs w:val="20"/>
              </w:rPr>
            </w:pPr>
            <w:r w:rsidRPr="00654A0B">
              <w:rPr>
                <w:sz w:val="20"/>
                <w:szCs w:val="20"/>
              </w:rPr>
              <w:t>100</w:t>
            </w:r>
          </w:p>
        </w:tc>
        <w:tc>
          <w:tcPr>
            <w:tcW w:w="1510" w:type="dxa"/>
            <w:tcBorders>
              <w:top w:val="nil"/>
              <w:left w:val="nil"/>
              <w:bottom w:val="single" w:sz="4" w:space="0" w:color="auto"/>
              <w:right w:val="single" w:sz="4" w:space="0" w:color="auto"/>
            </w:tcBorders>
            <w:shd w:val="clear" w:color="auto" w:fill="auto"/>
            <w:vAlign w:val="center"/>
          </w:tcPr>
          <w:p w14:paraId="4F4B9437" w14:textId="77777777" w:rsidR="00221743" w:rsidRPr="00654A0B" w:rsidRDefault="00221743" w:rsidP="00FB5B81">
            <w:pPr>
              <w:spacing w:after="0" w:line="240" w:lineRule="auto"/>
              <w:jc w:val="center"/>
              <w:rPr>
                <w:color w:val="000000"/>
                <w:sz w:val="20"/>
                <w:szCs w:val="20"/>
                <w:lang w:eastAsia="ru-RU"/>
              </w:rPr>
            </w:pPr>
            <w:r w:rsidRPr="00654A0B">
              <w:rPr>
                <w:color w:val="000000"/>
                <w:sz w:val="20"/>
                <w:szCs w:val="20"/>
                <w:lang w:eastAsia="ru-RU"/>
              </w:rPr>
              <w:t>60</w:t>
            </w:r>
          </w:p>
        </w:tc>
      </w:tr>
    </w:tbl>
    <w:p w14:paraId="785262A8" w14:textId="77777777" w:rsidR="004D7FD9" w:rsidRDefault="004D7FD9" w:rsidP="0061117B">
      <w:pPr>
        <w:spacing w:after="0"/>
        <w:ind w:firstLine="567"/>
        <w:jc w:val="both"/>
        <w:rPr>
          <w:b/>
          <w:spacing w:val="-4"/>
          <w:szCs w:val="24"/>
        </w:rPr>
      </w:pPr>
    </w:p>
    <w:p w14:paraId="3AC64617" w14:textId="26BE9477" w:rsidR="0061117B" w:rsidRPr="0061117B" w:rsidRDefault="0061117B" w:rsidP="0061117B">
      <w:pPr>
        <w:spacing w:after="0"/>
        <w:ind w:firstLine="567"/>
        <w:jc w:val="both"/>
        <w:rPr>
          <w:b/>
          <w:spacing w:val="-4"/>
          <w:szCs w:val="24"/>
        </w:rPr>
      </w:pPr>
      <w:r w:rsidRPr="0061117B">
        <w:rPr>
          <w:b/>
          <w:spacing w:val="-4"/>
          <w:szCs w:val="24"/>
        </w:rPr>
        <w:t>Таблица 1.15. Отказы водопроводной сети.</w:t>
      </w:r>
    </w:p>
    <w:tbl>
      <w:tblPr>
        <w:tblW w:w="9900" w:type="dxa"/>
        <w:tblInd w:w="108" w:type="dxa"/>
        <w:tblLook w:val="04A0" w:firstRow="1" w:lastRow="0" w:firstColumn="1" w:lastColumn="0" w:noHBand="0" w:noVBand="1"/>
      </w:tblPr>
      <w:tblGrid>
        <w:gridCol w:w="2268"/>
        <w:gridCol w:w="2694"/>
        <w:gridCol w:w="1249"/>
        <w:gridCol w:w="1019"/>
        <w:gridCol w:w="1275"/>
        <w:gridCol w:w="1395"/>
      </w:tblGrid>
      <w:tr w:rsidR="0061117B" w:rsidRPr="00654A0B" w14:paraId="7F7C5358" w14:textId="77777777" w:rsidTr="0061117B">
        <w:trPr>
          <w:trHeight w:val="190"/>
        </w:trPr>
        <w:tc>
          <w:tcPr>
            <w:tcW w:w="2268" w:type="dxa"/>
            <w:vMerge w:val="restart"/>
            <w:tcBorders>
              <w:top w:val="single" w:sz="8" w:space="0" w:color="000000"/>
              <w:left w:val="single" w:sz="8" w:space="0" w:color="000000"/>
              <w:bottom w:val="single" w:sz="8" w:space="0" w:color="000000"/>
              <w:right w:val="single" w:sz="8" w:space="0" w:color="000000"/>
            </w:tcBorders>
            <w:shd w:val="clear" w:color="auto" w:fill="F2F2F2" w:themeFill="background1" w:themeFillShade="F2"/>
            <w:vAlign w:val="center"/>
            <w:hideMark/>
          </w:tcPr>
          <w:p w14:paraId="637BBF70" w14:textId="77777777" w:rsidR="0061117B" w:rsidRPr="00654A0B" w:rsidRDefault="0061117B" w:rsidP="0061117B">
            <w:pPr>
              <w:spacing w:after="0" w:line="240" w:lineRule="auto"/>
              <w:jc w:val="center"/>
              <w:rPr>
                <w:color w:val="000000"/>
                <w:sz w:val="20"/>
                <w:szCs w:val="20"/>
                <w:lang w:eastAsia="ru-RU"/>
              </w:rPr>
            </w:pPr>
            <w:r w:rsidRPr="00654A0B">
              <w:rPr>
                <w:color w:val="000000"/>
                <w:sz w:val="20"/>
                <w:szCs w:val="20"/>
                <w:lang w:eastAsia="ru-RU"/>
              </w:rPr>
              <w:t>Наименование населенного пункта</w:t>
            </w:r>
          </w:p>
        </w:tc>
        <w:tc>
          <w:tcPr>
            <w:tcW w:w="2694" w:type="dxa"/>
            <w:vMerge w:val="restart"/>
            <w:tcBorders>
              <w:top w:val="single" w:sz="8" w:space="0" w:color="000000"/>
              <w:left w:val="single" w:sz="8" w:space="0" w:color="000000"/>
              <w:bottom w:val="single" w:sz="8" w:space="0" w:color="000000"/>
              <w:right w:val="single" w:sz="8" w:space="0" w:color="000000"/>
            </w:tcBorders>
            <w:shd w:val="clear" w:color="auto" w:fill="F2F2F2" w:themeFill="background1" w:themeFillShade="F2"/>
            <w:vAlign w:val="center"/>
            <w:hideMark/>
          </w:tcPr>
          <w:p w14:paraId="1D6C18C9" w14:textId="77777777" w:rsidR="0061117B" w:rsidRPr="00654A0B" w:rsidRDefault="0061117B" w:rsidP="0061117B">
            <w:pPr>
              <w:spacing w:after="0" w:line="240" w:lineRule="auto"/>
              <w:jc w:val="center"/>
              <w:rPr>
                <w:color w:val="000000"/>
                <w:sz w:val="20"/>
                <w:szCs w:val="20"/>
                <w:lang w:eastAsia="ru-RU"/>
              </w:rPr>
            </w:pPr>
            <w:r w:rsidRPr="00654A0B">
              <w:rPr>
                <w:color w:val="000000"/>
                <w:sz w:val="20"/>
                <w:szCs w:val="20"/>
              </w:rPr>
              <w:t>Тип водоснабжения</w:t>
            </w:r>
          </w:p>
        </w:tc>
        <w:tc>
          <w:tcPr>
            <w:tcW w:w="3543" w:type="dxa"/>
            <w:gridSpan w:val="3"/>
            <w:tcBorders>
              <w:top w:val="single" w:sz="8" w:space="0" w:color="000000"/>
              <w:left w:val="nil"/>
              <w:bottom w:val="single" w:sz="8" w:space="0" w:color="auto"/>
              <w:right w:val="single" w:sz="8" w:space="0" w:color="000000"/>
            </w:tcBorders>
            <w:shd w:val="clear" w:color="auto" w:fill="F2F2F2" w:themeFill="background1" w:themeFillShade="F2"/>
            <w:vAlign w:val="center"/>
            <w:hideMark/>
          </w:tcPr>
          <w:p w14:paraId="56FF9C7A" w14:textId="77777777" w:rsidR="0061117B" w:rsidRPr="00654A0B" w:rsidRDefault="0061117B" w:rsidP="0061117B">
            <w:pPr>
              <w:spacing w:after="0" w:line="240" w:lineRule="auto"/>
              <w:jc w:val="center"/>
              <w:rPr>
                <w:color w:val="000000"/>
                <w:sz w:val="20"/>
                <w:szCs w:val="20"/>
                <w:lang w:eastAsia="ru-RU"/>
              </w:rPr>
            </w:pPr>
            <w:r w:rsidRPr="00654A0B">
              <w:rPr>
                <w:color w:val="000000"/>
                <w:sz w:val="20"/>
                <w:szCs w:val="20"/>
                <w:lang w:eastAsia="ru-RU"/>
              </w:rPr>
              <w:t>Количество аварий</w:t>
            </w:r>
          </w:p>
        </w:tc>
        <w:tc>
          <w:tcPr>
            <w:tcW w:w="1395" w:type="dxa"/>
            <w:vMerge w:val="restart"/>
            <w:tcBorders>
              <w:top w:val="single" w:sz="8" w:space="0" w:color="000000"/>
              <w:left w:val="single" w:sz="8" w:space="0" w:color="auto"/>
              <w:bottom w:val="single" w:sz="8" w:space="0" w:color="000000"/>
              <w:right w:val="single" w:sz="8" w:space="0" w:color="000000"/>
            </w:tcBorders>
            <w:shd w:val="clear" w:color="auto" w:fill="F2F2F2" w:themeFill="background1" w:themeFillShade="F2"/>
            <w:vAlign w:val="center"/>
            <w:hideMark/>
          </w:tcPr>
          <w:p w14:paraId="2722DCC6" w14:textId="77777777" w:rsidR="0061117B" w:rsidRPr="00654A0B" w:rsidRDefault="0061117B" w:rsidP="0061117B">
            <w:pPr>
              <w:spacing w:after="0" w:line="240" w:lineRule="auto"/>
              <w:jc w:val="center"/>
              <w:rPr>
                <w:color w:val="000000"/>
                <w:sz w:val="20"/>
                <w:szCs w:val="20"/>
                <w:lang w:eastAsia="ru-RU"/>
              </w:rPr>
            </w:pPr>
            <w:r w:rsidRPr="00654A0B">
              <w:rPr>
                <w:color w:val="000000"/>
                <w:sz w:val="20"/>
                <w:szCs w:val="20"/>
              </w:rPr>
              <w:t>Время устранений</w:t>
            </w:r>
          </w:p>
        </w:tc>
      </w:tr>
      <w:tr w:rsidR="0061117B" w:rsidRPr="00654A0B" w14:paraId="1AE50ECA" w14:textId="77777777" w:rsidTr="001C18DE">
        <w:trPr>
          <w:trHeight w:val="142"/>
        </w:trPr>
        <w:tc>
          <w:tcPr>
            <w:tcW w:w="2268" w:type="dxa"/>
            <w:vMerge/>
            <w:tcBorders>
              <w:top w:val="single" w:sz="8" w:space="0" w:color="000000"/>
              <w:left w:val="single" w:sz="8" w:space="0" w:color="000000"/>
              <w:bottom w:val="single" w:sz="8" w:space="0" w:color="000000"/>
              <w:right w:val="single" w:sz="8" w:space="0" w:color="000000"/>
            </w:tcBorders>
            <w:shd w:val="clear" w:color="auto" w:fill="F2F2F2" w:themeFill="background1" w:themeFillShade="F2"/>
            <w:vAlign w:val="center"/>
            <w:hideMark/>
          </w:tcPr>
          <w:p w14:paraId="5F9658BE" w14:textId="77777777" w:rsidR="0061117B" w:rsidRPr="00654A0B" w:rsidRDefault="0061117B" w:rsidP="0061117B">
            <w:pPr>
              <w:spacing w:after="0" w:line="240" w:lineRule="auto"/>
              <w:jc w:val="center"/>
              <w:rPr>
                <w:color w:val="000000"/>
                <w:sz w:val="20"/>
                <w:szCs w:val="20"/>
                <w:lang w:eastAsia="ru-RU"/>
              </w:rPr>
            </w:pPr>
          </w:p>
        </w:tc>
        <w:tc>
          <w:tcPr>
            <w:tcW w:w="2694" w:type="dxa"/>
            <w:vMerge/>
            <w:tcBorders>
              <w:top w:val="single" w:sz="8" w:space="0" w:color="000000"/>
              <w:left w:val="single" w:sz="8" w:space="0" w:color="000000"/>
              <w:bottom w:val="single" w:sz="8" w:space="0" w:color="000000"/>
              <w:right w:val="single" w:sz="8" w:space="0" w:color="000000"/>
            </w:tcBorders>
            <w:shd w:val="clear" w:color="auto" w:fill="F2F2F2" w:themeFill="background1" w:themeFillShade="F2"/>
            <w:vAlign w:val="center"/>
            <w:hideMark/>
          </w:tcPr>
          <w:p w14:paraId="25D761F1" w14:textId="77777777" w:rsidR="0061117B" w:rsidRPr="00654A0B" w:rsidRDefault="0061117B" w:rsidP="0061117B">
            <w:pPr>
              <w:spacing w:after="0" w:line="240" w:lineRule="auto"/>
              <w:jc w:val="center"/>
              <w:rPr>
                <w:color w:val="000000"/>
                <w:sz w:val="20"/>
                <w:szCs w:val="20"/>
                <w:lang w:eastAsia="ru-RU"/>
              </w:rPr>
            </w:pPr>
          </w:p>
        </w:tc>
        <w:tc>
          <w:tcPr>
            <w:tcW w:w="1249" w:type="dxa"/>
            <w:tcBorders>
              <w:top w:val="nil"/>
              <w:left w:val="nil"/>
              <w:bottom w:val="single" w:sz="8" w:space="0" w:color="000000"/>
              <w:right w:val="single" w:sz="8" w:space="0" w:color="auto"/>
            </w:tcBorders>
            <w:shd w:val="clear" w:color="auto" w:fill="F2F2F2" w:themeFill="background1" w:themeFillShade="F2"/>
            <w:vAlign w:val="center"/>
            <w:hideMark/>
          </w:tcPr>
          <w:p w14:paraId="52D52A20" w14:textId="77777777" w:rsidR="0061117B" w:rsidRPr="00654A0B" w:rsidRDefault="0061117B" w:rsidP="0061117B">
            <w:pPr>
              <w:spacing w:after="0"/>
              <w:jc w:val="center"/>
              <w:rPr>
                <w:sz w:val="20"/>
                <w:szCs w:val="20"/>
              </w:rPr>
            </w:pPr>
            <w:r w:rsidRPr="00654A0B">
              <w:rPr>
                <w:sz w:val="20"/>
                <w:szCs w:val="20"/>
              </w:rPr>
              <w:t>2022 г.</w:t>
            </w:r>
          </w:p>
        </w:tc>
        <w:tc>
          <w:tcPr>
            <w:tcW w:w="1019" w:type="dxa"/>
            <w:tcBorders>
              <w:top w:val="nil"/>
              <w:left w:val="nil"/>
              <w:bottom w:val="single" w:sz="8" w:space="0" w:color="000000"/>
              <w:right w:val="single" w:sz="8" w:space="0" w:color="000000"/>
            </w:tcBorders>
            <w:shd w:val="clear" w:color="auto" w:fill="F2F2F2" w:themeFill="background1" w:themeFillShade="F2"/>
            <w:vAlign w:val="center"/>
            <w:hideMark/>
          </w:tcPr>
          <w:p w14:paraId="56BDE3B7" w14:textId="77777777" w:rsidR="0061117B" w:rsidRPr="00654A0B" w:rsidRDefault="0061117B" w:rsidP="0061117B">
            <w:pPr>
              <w:spacing w:after="0"/>
              <w:jc w:val="center"/>
              <w:rPr>
                <w:sz w:val="20"/>
                <w:szCs w:val="20"/>
              </w:rPr>
            </w:pPr>
            <w:r w:rsidRPr="00654A0B">
              <w:rPr>
                <w:sz w:val="20"/>
                <w:szCs w:val="20"/>
              </w:rPr>
              <w:t>2023 г.</w:t>
            </w:r>
          </w:p>
        </w:tc>
        <w:tc>
          <w:tcPr>
            <w:tcW w:w="1275" w:type="dxa"/>
            <w:tcBorders>
              <w:top w:val="nil"/>
              <w:left w:val="nil"/>
              <w:bottom w:val="single" w:sz="8" w:space="0" w:color="000000"/>
              <w:right w:val="single" w:sz="8" w:space="0" w:color="auto"/>
            </w:tcBorders>
            <w:shd w:val="clear" w:color="auto" w:fill="F2F2F2" w:themeFill="background1" w:themeFillShade="F2"/>
            <w:vAlign w:val="center"/>
            <w:hideMark/>
          </w:tcPr>
          <w:p w14:paraId="4DD5D85E" w14:textId="77777777" w:rsidR="0061117B" w:rsidRPr="00654A0B" w:rsidRDefault="0061117B" w:rsidP="0061117B">
            <w:pPr>
              <w:spacing w:after="0"/>
              <w:jc w:val="center"/>
              <w:rPr>
                <w:sz w:val="20"/>
                <w:szCs w:val="20"/>
              </w:rPr>
            </w:pPr>
            <w:r w:rsidRPr="00654A0B">
              <w:rPr>
                <w:sz w:val="20"/>
                <w:szCs w:val="20"/>
              </w:rPr>
              <w:t>2024 г.</w:t>
            </w:r>
          </w:p>
        </w:tc>
        <w:tc>
          <w:tcPr>
            <w:tcW w:w="1395" w:type="dxa"/>
            <w:vMerge/>
            <w:tcBorders>
              <w:top w:val="single" w:sz="8" w:space="0" w:color="000000"/>
              <w:left w:val="single" w:sz="8" w:space="0" w:color="auto"/>
              <w:bottom w:val="single" w:sz="8" w:space="0" w:color="000000"/>
              <w:right w:val="single" w:sz="8" w:space="0" w:color="000000"/>
            </w:tcBorders>
            <w:shd w:val="clear" w:color="auto" w:fill="F2F2F2" w:themeFill="background1" w:themeFillShade="F2"/>
            <w:vAlign w:val="center"/>
            <w:hideMark/>
          </w:tcPr>
          <w:p w14:paraId="1FDA75C7" w14:textId="77777777" w:rsidR="0061117B" w:rsidRPr="00654A0B" w:rsidRDefault="0061117B" w:rsidP="0061117B">
            <w:pPr>
              <w:spacing w:after="0" w:line="240" w:lineRule="auto"/>
              <w:jc w:val="center"/>
              <w:rPr>
                <w:color w:val="000000"/>
                <w:sz w:val="20"/>
                <w:szCs w:val="20"/>
                <w:lang w:eastAsia="ru-RU"/>
              </w:rPr>
            </w:pPr>
          </w:p>
        </w:tc>
      </w:tr>
      <w:tr w:rsidR="00B943EB" w:rsidRPr="00654A0B" w14:paraId="676AA11E" w14:textId="77777777" w:rsidTr="00654A0B">
        <w:trPr>
          <w:trHeight w:hRule="exact" w:val="514"/>
        </w:trPr>
        <w:tc>
          <w:tcPr>
            <w:tcW w:w="2268"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60751766" w14:textId="5CBCD86E" w:rsidR="00B943EB" w:rsidRPr="00654A0B" w:rsidRDefault="00B943EB" w:rsidP="00B943EB">
            <w:pPr>
              <w:spacing w:after="0" w:line="240" w:lineRule="auto"/>
              <w:jc w:val="center"/>
              <w:rPr>
                <w:color w:val="000000"/>
                <w:sz w:val="20"/>
                <w:szCs w:val="20"/>
                <w:lang w:eastAsia="ru-RU"/>
              </w:rPr>
            </w:pPr>
            <w:proofErr w:type="spellStart"/>
            <w:r w:rsidRPr="00654A0B">
              <w:rPr>
                <w:color w:val="000000"/>
                <w:sz w:val="20"/>
                <w:szCs w:val="20"/>
                <w:lang w:eastAsia="ru-RU"/>
              </w:rPr>
              <w:t>Ивайтенское</w:t>
            </w:r>
            <w:proofErr w:type="spellEnd"/>
            <w:r w:rsidRPr="00654A0B">
              <w:rPr>
                <w:color w:val="000000"/>
                <w:sz w:val="20"/>
                <w:szCs w:val="20"/>
                <w:lang w:eastAsia="ru-RU"/>
              </w:rPr>
              <w:t xml:space="preserve"> сельское поселение</w:t>
            </w:r>
          </w:p>
        </w:tc>
        <w:tc>
          <w:tcPr>
            <w:tcW w:w="2694"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070F90DB" w14:textId="3511ED6B" w:rsidR="00B943EB" w:rsidRPr="00654A0B" w:rsidRDefault="00B943EB" w:rsidP="00B943EB">
            <w:pPr>
              <w:spacing w:after="0" w:line="240" w:lineRule="auto"/>
              <w:jc w:val="center"/>
              <w:rPr>
                <w:color w:val="000000"/>
                <w:sz w:val="20"/>
                <w:szCs w:val="20"/>
                <w:lang w:eastAsia="ru-RU"/>
              </w:rPr>
            </w:pPr>
            <w:r w:rsidRPr="00654A0B">
              <w:rPr>
                <w:color w:val="000000"/>
                <w:sz w:val="20"/>
                <w:szCs w:val="20"/>
              </w:rPr>
              <w:t>Холодное водоснабжение</w:t>
            </w:r>
          </w:p>
        </w:tc>
        <w:tc>
          <w:tcPr>
            <w:tcW w:w="1249"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B34CB24" w14:textId="77E80AAA" w:rsidR="00B943EB" w:rsidRPr="00654A0B" w:rsidRDefault="00B943EB" w:rsidP="00B943EB">
            <w:pPr>
              <w:spacing w:after="0" w:line="240" w:lineRule="auto"/>
              <w:jc w:val="center"/>
              <w:rPr>
                <w:color w:val="000000"/>
                <w:sz w:val="20"/>
                <w:szCs w:val="20"/>
                <w:lang w:eastAsia="ru-RU"/>
              </w:rPr>
            </w:pPr>
            <w:r w:rsidRPr="00654A0B">
              <w:rPr>
                <w:color w:val="000000"/>
                <w:sz w:val="20"/>
                <w:szCs w:val="20"/>
                <w:lang w:eastAsia="ru-RU"/>
              </w:rPr>
              <w:t>0</w:t>
            </w:r>
          </w:p>
        </w:tc>
        <w:tc>
          <w:tcPr>
            <w:tcW w:w="1019"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3621D03" w14:textId="19E9F026" w:rsidR="00B943EB" w:rsidRPr="00654A0B" w:rsidRDefault="00B943EB" w:rsidP="00B943EB">
            <w:pPr>
              <w:spacing w:after="0" w:line="240" w:lineRule="auto"/>
              <w:jc w:val="center"/>
              <w:rPr>
                <w:color w:val="000000"/>
                <w:sz w:val="20"/>
                <w:szCs w:val="20"/>
                <w:lang w:eastAsia="ru-RU"/>
              </w:rPr>
            </w:pPr>
            <w:r w:rsidRPr="00654A0B">
              <w:rPr>
                <w:color w:val="000000"/>
                <w:sz w:val="20"/>
                <w:szCs w:val="20"/>
                <w:lang w:eastAsia="ru-RU"/>
              </w:rPr>
              <w:t>0</w:t>
            </w:r>
          </w:p>
        </w:tc>
        <w:tc>
          <w:tcPr>
            <w:tcW w:w="127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5FFDC86" w14:textId="4DE63732" w:rsidR="00B943EB" w:rsidRPr="00654A0B" w:rsidRDefault="00B943EB" w:rsidP="00B943EB">
            <w:pPr>
              <w:spacing w:after="0" w:line="240" w:lineRule="auto"/>
              <w:jc w:val="center"/>
              <w:rPr>
                <w:color w:val="000000"/>
                <w:sz w:val="20"/>
                <w:szCs w:val="20"/>
                <w:lang w:eastAsia="ru-RU"/>
              </w:rPr>
            </w:pPr>
            <w:r w:rsidRPr="00654A0B">
              <w:rPr>
                <w:color w:val="000000"/>
                <w:sz w:val="20"/>
                <w:szCs w:val="20"/>
                <w:lang w:eastAsia="ru-RU"/>
              </w:rPr>
              <w:t>0</w:t>
            </w:r>
          </w:p>
        </w:tc>
        <w:tc>
          <w:tcPr>
            <w:tcW w:w="139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3BBD1C0" w14:textId="1E4D9104" w:rsidR="00B943EB" w:rsidRPr="00654A0B" w:rsidRDefault="00B943EB" w:rsidP="00B943EB">
            <w:pPr>
              <w:spacing w:after="0" w:line="240" w:lineRule="auto"/>
              <w:jc w:val="center"/>
              <w:rPr>
                <w:color w:val="000000"/>
                <w:sz w:val="20"/>
                <w:szCs w:val="20"/>
                <w:lang w:eastAsia="ru-RU"/>
              </w:rPr>
            </w:pPr>
            <w:r w:rsidRPr="00654A0B">
              <w:rPr>
                <w:color w:val="000000"/>
                <w:sz w:val="20"/>
                <w:szCs w:val="20"/>
                <w:lang w:eastAsia="ru-RU"/>
              </w:rPr>
              <w:t>0</w:t>
            </w:r>
          </w:p>
        </w:tc>
      </w:tr>
    </w:tbl>
    <w:p w14:paraId="4B7CA758" w14:textId="59C0A72F" w:rsidR="0061117B" w:rsidRDefault="0061117B" w:rsidP="004E3295">
      <w:pPr>
        <w:autoSpaceDE w:val="0"/>
        <w:autoSpaceDN w:val="0"/>
        <w:adjustRightInd w:val="0"/>
        <w:spacing w:after="0"/>
        <w:ind w:firstLine="567"/>
        <w:contextualSpacing/>
        <w:jc w:val="both"/>
        <w:rPr>
          <w:rFonts w:eastAsia="SimSun"/>
          <w:sz w:val="24"/>
          <w:szCs w:val="24"/>
          <w:lang w:eastAsia="ru-RU"/>
        </w:rPr>
      </w:pPr>
    </w:p>
    <w:p w14:paraId="0F2795D1" w14:textId="0121843C" w:rsidR="00FC5444" w:rsidRDefault="00FC5444" w:rsidP="00E30F11">
      <w:pPr>
        <w:tabs>
          <w:tab w:val="left" w:pos="0"/>
        </w:tabs>
        <w:spacing w:after="0"/>
        <w:ind w:firstLine="709"/>
        <w:jc w:val="both"/>
        <w:rPr>
          <w:sz w:val="24"/>
          <w:szCs w:val="24"/>
        </w:rPr>
      </w:pPr>
      <w:r>
        <w:rPr>
          <w:sz w:val="24"/>
          <w:szCs w:val="24"/>
        </w:rPr>
        <w:t xml:space="preserve">Технический износ водопроводных сетей составляет </w:t>
      </w:r>
      <w:r w:rsidR="0016053F">
        <w:rPr>
          <w:sz w:val="24"/>
          <w:szCs w:val="24"/>
        </w:rPr>
        <w:t xml:space="preserve">более </w:t>
      </w:r>
      <w:r w:rsidR="00C52754">
        <w:rPr>
          <w:sz w:val="24"/>
          <w:szCs w:val="24"/>
        </w:rPr>
        <w:t>7</w:t>
      </w:r>
      <w:r w:rsidR="0016053F">
        <w:rPr>
          <w:sz w:val="24"/>
          <w:szCs w:val="24"/>
        </w:rPr>
        <w:t>0</w:t>
      </w:r>
      <w:r>
        <w:rPr>
          <w:sz w:val="24"/>
          <w:szCs w:val="24"/>
        </w:rPr>
        <w:t>%. Схемой водоснабжения пр</w:t>
      </w:r>
      <w:r w:rsidR="00A74D94">
        <w:rPr>
          <w:sz w:val="24"/>
          <w:szCs w:val="24"/>
        </w:rPr>
        <w:t>едлагается их замена/реконструкция в п. 4.1. данного Документа.</w:t>
      </w:r>
    </w:p>
    <w:p w14:paraId="47548836" w14:textId="351CA2D7" w:rsidR="001E63E5" w:rsidRPr="00F528F1" w:rsidRDefault="001E63E5" w:rsidP="00E30F11">
      <w:pPr>
        <w:tabs>
          <w:tab w:val="left" w:pos="0"/>
        </w:tabs>
        <w:spacing w:after="0"/>
        <w:ind w:firstLine="709"/>
        <w:jc w:val="both"/>
        <w:rPr>
          <w:sz w:val="24"/>
          <w:szCs w:val="24"/>
        </w:rPr>
      </w:pPr>
      <w:r w:rsidRPr="00F528F1">
        <w:rPr>
          <w:sz w:val="24"/>
          <w:szCs w:val="24"/>
        </w:rPr>
        <w:t xml:space="preserve">При проведении работ по реконструкции водопроводных сетей, в целях повышения ее надежности и обеспечения перспективного объема водопотребления, </w:t>
      </w:r>
      <w:r w:rsidR="00FD5869" w:rsidRPr="00F528F1">
        <w:rPr>
          <w:sz w:val="24"/>
          <w:szCs w:val="24"/>
        </w:rPr>
        <w:t>используются</w:t>
      </w:r>
      <w:r w:rsidRPr="00F528F1">
        <w:rPr>
          <w:sz w:val="24"/>
          <w:szCs w:val="24"/>
        </w:rPr>
        <w:t xml:space="preserve"> полиэтиленовы</w:t>
      </w:r>
      <w:r w:rsidR="00FD5869" w:rsidRPr="00F528F1">
        <w:rPr>
          <w:sz w:val="24"/>
          <w:szCs w:val="24"/>
        </w:rPr>
        <w:t>е</w:t>
      </w:r>
      <w:r w:rsidRPr="00F528F1">
        <w:rPr>
          <w:sz w:val="24"/>
          <w:szCs w:val="24"/>
        </w:rPr>
        <w:t xml:space="preserve"> труб</w:t>
      </w:r>
      <w:r w:rsidR="00FD5869" w:rsidRPr="00F528F1">
        <w:rPr>
          <w:sz w:val="24"/>
          <w:szCs w:val="24"/>
        </w:rPr>
        <w:t>ы</w:t>
      </w:r>
      <w:r w:rsidRPr="00F528F1">
        <w:rPr>
          <w:sz w:val="24"/>
          <w:szCs w:val="24"/>
        </w:rPr>
        <w:t xml:space="preserve"> низкого давления (ПНД или ПЭ). </w:t>
      </w:r>
    </w:p>
    <w:p w14:paraId="10FA5F4E" w14:textId="65F7CEDD" w:rsidR="001E63E5" w:rsidRPr="00F528F1" w:rsidRDefault="001E63E5" w:rsidP="00E30F11">
      <w:pPr>
        <w:spacing w:after="0"/>
        <w:ind w:firstLine="709"/>
        <w:jc w:val="both"/>
        <w:rPr>
          <w:sz w:val="24"/>
          <w:szCs w:val="24"/>
        </w:rPr>
      </w:pPr>
      <w:r w:rsidRPr="00F528F1">
        <w:rPr>
          <w:sz w:val="24"/>
          <w:szCs w:val="24"/>
        </w:rPr>
        <w:t>На данный момент рекомендует</w:t>
      </w:r>
      <w:r w:rsidR="00B330A1" w:rsidRPr="00F528F1">
        <w:rPr>
          <w:sz w:val="24"/>
          <w:szCs w:val="24"/>
        </w:rPr>
        <w:t xml:space="preserve">ся замена существующих сетей по </w:t>
      </w:r>
      <w:r w:rsidR="00736781" w:rsidRPr="00F528F1">
        <w:rPr>
          <w:sz w:val="24"/>
          <w:szCs w:val="24"/>
        </w:rPr>
        <w:t xml:space="preserve">муниципальному образованию, </w:t>
      </w:r>
      <w:r w:rsidR="00FD5869" w:rsidRPr="00F528F1">
        <w:rPr>
          <w:sz w:val="24"/>
          <w:szCs w:val="24"/>
        </w:rPr>
        <w:t>выполненных из асб</w:t>
      </w:r>
      <w:r w:rsidR="00DC648B">
        <w:rPr>
          <w:sz w:val="24"/>
          <w:szCs w:val="24"/>
        </w:rPr>
        <w:t xml:space="preserve">еста </w:t>
      </w:r>
      <w:r w:rsidR="00FD5869" w:rsidRPr="00F528F1">
        <w:rPr>
          <w:sz w:val="24"/>
          <w:szCs w:val="24"/>
        </w:rPr>
        <w:t>и</w:t>
      </w:r>
      <w:r w:rsidRPr="00F528F1">
        <w:rPr>
          <w:sz w:val="24"/>
          <w:szCs w:val="24"/>
        </w:rPr>
        <w:t xml:space="preserve"> стали на рекомендуемый материал</w:t>
      </w:r>
      <w:r w:rsidR="00DC648B">
        <w:rPr>
          <w:sz w:val="24"/>
          <w:szCs w:val="24"/>
        </w:rPr>
        <w:t xml:space="preserve"> ПНД.</w:t>
      </w:r>
      <w:r w:rsidRPr="00F528F1">
        <w:rPr>
          <w:sz w:val="24"/>
          <w:szCs w:val="24"/>
        </w:rPr>
        <w:t xml:space="preserve"> Строительство новых сетей водоснабжения из ПНД обеспечит более легкое подключение к системе водоснабжения районов новой застройки.</w:t>
      </w:r>
    </w:p>
    <w:p w14:paraId="7026F379" w14:textId="77777777" w:rsidR="001E63E5" w:rsidRPr="00F528F1" w:rsidRDefault="001E63E5" w:rsidP="00E30F11">
      <w:pPr>
        <w:spacing w:after="0"/>
        <w:ind w:firstLine="709"/>
        <w:jc w:val="both"/>
        <w:rPr>
          <w:sz w:val="24"/>
          <w:szCs w:val="24"/>
        </w:rPr>
      </w:pPr>
      <w:r w:rsidRPr="00F528F1">
        <w:rPr>
          <w:sz w:val="24"/>
          <w:szCs w:val="24"/>
        </w:rPr>
        <w:t>В разработанной Схеме водоснабжения и водоотведения приведены возможные перспективные районы нового строительства, которые требуют обязательного уточнения после разработки градостроительной документации и утверждения решений.</w:t>
      </w:r>
    </w:p>
    <w:p w14:paraId="21575561" w14:textId="13A4A923" w:rsidR="001E63E5" w:rsidRPr="00F528F1" w:rsidRDefault="001E63E5" w:rsidP="00E30F11">
      <w:pPr>
        <w:spacing w:after="0"/>
        <w:ind w:firstLine="709"/>
        <w:jc w:val="both"/>
        <w:rPr>
          <w:sz w:val="24"/>
          <w:szCs w:val="24"/>
        </w:rPr>
      </w:pPr>
      <w:r w:rsidRPr="00F528F1">
        <w:rPr>
          <w:sz w:val="24"/>
          <w:szCs w:val="24"/>
        </w:rPr>
        <w:t>Целесообразно рассмотреть использование ПНД, при реконструкции квартальных сетей</w:t>
      </w:r>
      <w:r w:rsidR="00287F47" w:rsidRPr="00F528F1">
        <w:rPr>
          <w:sz w:val="24"/>
          <w:szCs w:val="24"/>
        </w:rPr>
        <w:t>.</w:t>
      </w:r>
      <w:r w:rsidRPr="00F528F1">
        <w:rPr>
          <w:sz w:val="24"/>
          <w:szCs w:val="24"/>
        </w:rPr>
        <w:t xml:space="preserve"> Срок службы полиэтиленовых труб составляет 50</w:t>
      </w:r>
      <w:r w:rsidR="00287F47" w:rsidRPr="00F528F1">
        <w:rPr>
          <w:sz w:val="24"/>
          <w:szCs w:val="24"/>
        </w:rPr>
        <w:t>-60</w:t>
      </w:r>
      <w:r w:rsidRPr="00F528F1">
        <w:rPr>
          <w:sz w:val="24"/>
          <w:szCs w:val="24"/>
        </w:rPr>
        <w:t xml:space="preserve"> лет. Полиэтилен имеет свойства, которые выгодно отличают его от других материалов:</w:t>
      </w:r>
    </w:p>
    <w:p w14:paraId="2E733DC9" w14:textId="77777777" w:rsidR="001E63E5" w:rsidRPr="00F528F1" w:rsidRDefault="001E63E5" w:rsidP="00E30F11">
      <w:pPr>
        <w:tabs>
          <w:tab w:val="left" w:pos="993"/>
        </w:tabs>
        <w:spacing w:after="0"/>
        <w:ind w:firstLine="709"/>
        <w:jc w:val="both"/>
        <w:rPr>
          <w:sz w:val="24"/>
          <w:szCs w:val="24"/>
        </w:rPr>
      </w:pPr>
      <w:r w:rsidRPr="00F528F1">
        <w:rPr>
          <w:sz w:val="24"/>
          <w:szCs w:val="24"/>
        </w:rPr>
        <w:lastRenderedPageBreak/>
        <w:t>а)</w:t>
      </w:r>
      <w:r w:rsidRPr="00F528F1">
        <w:rPr>
          <w:sz w:val="24"/>
          <w:szCs w:val="24"/>
        </w:rPr>
        <w:tab/>
        <w:t>химическая нейтральность полиэтилена способствует его полной устойчивости к коррозии во время контакта с водой;</w:t>
      </w:r>
    </w:p>
    <w:p w14:paraId="16160FCE" w14:textId="77777777" w:rsidR="001E63E5" w:rsidRPr="00F528F1" w:rsidRDefault="001E63E5" w:rsidP="00E30F11">
      <w:pPr>
        <w:tabs>
          <w:tab w:val="left" w:pos="993"/>
        </w:tabs>
        <w:spacing w:after="0"/>
        <w:ind w:firstLine="709"/>
        <w:jc w:val="both"/>
        <w:rPr>
          <w:sz w:val="24"/>
          <w:szCs w:val="24"/>
        </w:rPr>
      </w:pPr>
      <w:r w:rsidRPr="00F528F1">
        <w:rPr>
          <w:sz w:val="24"/>
          <w:szCs w:val="24"/>
        </w:rPr>
        <w:t>б)</w:t>
      </w:r>
      <w:r w:rsidRPr="00F528F1">
        <w:rPr>
          <w:sz w:val="24"/>
          <w:szCs w:val="24"/>
        </w:rPr>
        <w:tab/>
        <w:t>высокий уровень эластичности (линейное расширение до 7,5%) дает возможность выдержать подвижки грунта;</w:t>
      </w:r>
    </w:p>
    <w:p w14:paraId="676905C2" w14:textId="77777777" w:rsidR="001E63E5" w:rsidRPr="00F528F1" w:rsidRDefault="001E63E5" w:rsidP="00E30F11">
      <w:pPr>
        <w:tabs>
          <w:tab w:val="left" w:pos="993"/>
        </w:tabs>
        <w:spacing w:after="0"/>
        <w:ind w:firstLine="709"/>
        <w:jc w:val="both"/>
        <w:rPr>
          <w:sz w:val="24"/>
          <w:szCs w:val="24"/>
        </w:rPr>
      </w:pPr>
      <w:r w:rsidRPr="00F528F1">
        <w:rPr>
          <w:sz w:val="24"/>
          <w:szCs w:val="24"/>
        </w:rPr>
        <w:t>в)</w:t>
      </w:r>
      <w:r w:rsidRPr="00F528F1">
        <w:rPr>
          <w:sz w:val="24"/>
          <w:szCs w:val="24"/>
        </w:rPr>
        <w:tab/>
        <w:t>безупречная гладкость внутренней поверхности снижает гидравлическое сопротивление, исключает зарастание, в том числе и за счет колоний железистых бактерий;</w:t>
      </w:r>
    </w:p>
    <w:p w14:paraId="430EDEF5" w14:textId="426C1577" w:rsidR="001E63E5" w:rsidRPr="00F528F1" w:rsidRDefault="001E63E5" w:rsidP="00E30F11">
      <w:pPr>
        <w:tabs>
          <w:tab w:val="left" w:pos="993"/>
        </w:tabs>
        <w:spacing w:after="0"/>
        <w:ind w:firstLine="709"/>
        <w:jc w:val="both"/>
        <w:rPr>
          <w:sz w:val="24"/>
          <w:szCs w:val="24"/>
        </w:rPr>
      </w:pPr>
      <w:r w:rsidRPr="00F528F1">
        <w:rPr>
          <w:sz w:val="24"/>
          <w:szCs w:val="24"/>
        </w:rPr>
        <w:t>г) входящие в состав материала стабилизаторы света, создают надежную защиту от разрушительного действия ультрафиолетовых лучей;</w:t>
      </w:r>
    </w:p>
    <w:p w14:paraId="2C8C4408" w14:textId="77777777" w:rsidR="001E63E5" w:rsidRPr="00F528F1" w:rsidRDefault="001E63E5" w:rsidP="00E30F11">
      <w:pPr>
        <w:tabs>
          <w:tab w:val="left" w:pos="993"/>
        </w:tabs>
        <w:spacing w:after="0"/>
        <w:ind w:firstLine="709"/>
        <w:jc w:val="both"/>
        <w:rPr>
          <w:sz w:val="24"/>
          <w:szCs w:val="24"/>
        </w:rPr>
      </w:pPr>
      <w:r w:rsidRPr="00F528F1">
        <w:rPr>
          <w:sz w:val="24"/>
          <w:szCs w:val="24"/>
        </w:rPr>
        <w:t>д) из-за низкого модуля упругости полиэтилена существенно падает вероятность появления гидроударов, а также разрушения во время замерзания воды.</w:t>
      </w:r>
    </w:p>
    <w:p w14:paraId="1C1AB762" w14:textId="77777777" w:rsidR="001E63E5" w:rsidRPr="00F528F1" w:rsidRDefault="001E63E5" w:rsidP="00E30F11">
      <w:pPr>
        <w:spacing w:after="0"/>
        <w:ind w:firstLine="709"/>
        <w:jc w:val="both"/>
        <w:rPr>
          <w:sz w:val="24"/>
          <w:szCs w:val="24"/>
        </w:rPr>
      </w:pPr>
      <w:r w:rsidRPr="00F528F1">
        <w:rPr>
          <w:sz w:val="24"/>
          <w:szCs w:val="24"/>
        </w:rPr>
        <w:t>В зависимости от уровня потерь воды в сетях меняется объем воды, отпущенной в сеть и объем поднятой воды с ВЗС. На основании Акта технического обследования в настоящей схеме водоснабжения предусматривается альтернативный вариант замены всех сетей водоснабжения по муниципальному образованию.</w:t>
      </w:r>
    </w:p>
    <w:p w14:paraId="47F9E139" w14:textId="027FF337" w:rsidR="001E63E5" w:rsidRPr="00F528F1" w:rsidRDefault="001E63E5" w:rsidP="00E30F11">
      <w:pPr>
        <w:spacing w:after="0"/>
        <w:ind w:firstLine="709"/>
        <w:jc w:val="both"/>
        <w:rPr>
          <w:sz w:val="24"/>
          <w:szCs w:val="24"/>
        </w:rPr>
      </w:pPr>
      <w:r w:rsidRPr="00F528F1">
        <w:rPr>
          <w:sz w:val="24"/>
          <w:szCs w:val="24"/>
        </w:rPr>
        <w:t xml:space="preserve">Рекомендуемый сценарий развития на период </w:t>
      </w:r>
      <w:r w:rsidR="003B3457">
        <w:rPr>
          <w:sz w:val="24"/>
          <w:szCs w:val="24"/>
        </w:rPr>
        <w:t xml:space="preserve">до </w:t>
      </w:r>
      <w:r w:rsidR="006A47C8">
        <w:rPr>
          <w:sz w:val="24"/>
          <w:szCs w:val="24"/>
        </w:rPr>
        <w:t>2034</w:t>
      </w:r>
      <w:r w:rsidRPr="00F528F1">
        <w:rPr>
          <w:sz w:val="24"/>
          <w:szCs w:val="24"/>
        </w:rPr>
        <w:t xml:space="preserve"> г</w:t>
      </w:r>
      <w:r w:rsidR="003B3457">
        <w:rPr>
          <w:sz w:val="24"/>
          <w:szCs w:val="24"/>
        </w:rPr>
        <w:t xml:space="preserve">ода, </w:t>
      </w:r>
      <w:r w:rsidRPr="00F528F1">
        <w:rPr>
          <w:sz w:val="24"/>
          <w:szCs w:val="24"/>
        </w:rPr>
        <w:t>определяет замену с</w:t>
      </w:r>
      <w:r w:rsidR="00573B8A" w:rsidRPr="00F528F1">
        <w:rPr>
          <w:sz w:val="24"/>
          <w:szCs w:val="24"/>
        </w:rPr>
        <w:t>етей водоснабжения.</w:t>
      </w:r>
    </w:p>
    <w:p w14:paraId="446C5692" w14:textId="3D5C1C38" w:rsidR="00284B1B" w:rsidRDefault="001E63E5" w:rsidP="00E30F11">
      <w:pPr>
        <w:spacing w:after="0"/>
        <w:ind w:firstLine="709"/>
        <w:jc w:val="both"/>
        <w:rPr>
          <w:sz w:val="24"/>
          <w:szCs w:val="24"/>
        </w:rPr>
      </w:pPr>
      <w:r w:rsidRPr="00F528F1">
        <w:rPr>
          <w:sz w:val="24"/>
          <w:szCs w:val="24"/>
        </w:rPr>
        <w:t>Согласно нормам действующего законодательства РФ для реализации мероприятий по ремонту, реконструкции и модернизации сетей коммунальной инфраструктуры предполагаются различные источники финансирования, к которым относятся: бюджетное финансирование, собственные денежные средства, заемные денежные средства.</w:t>
      </w:r>
    </w:p>
    <w:p w14:paraId="11B374C0" w14:textId="77777777" w:rsidR="00391B4C" w:rsidRPr="00F528F1" w:rsidRDefault="00391B4C" w:rsidP="00E30F11">
      <w:pPr>
        <w:spacing w:after="0"/>
        <w:ind w:firstLine="709"/>
        <w:jc w:val="both"/>
        <w:rPr>
          <w:sz w:val="24"/>
          <w:szCs w:val="24"/>
        </w:rPr>
      </w:pPr>
    </w:p>
    <w:p w14:paraId="0F8A6358" w14:textId="35CC2D47" w:rsidR="00C87410" w:rsidRPr="00F528F1" w:rsidRDefault="00102CBE" w:rsidP="00C93121">
      <w:pPr>
        <w:pStyle w:val="3"/>
      </w:pPr>
      <w:bookmarkStart w:id="77" w:name="_Toc206673215"/>
      <w:r>
        <w:t xml:space="preserve">1.7. </w:t>
      </w:r>
      <w:r w:rsidR="00C87410" w:rsidRPr="00F528F1">
        <w:t>Противопожарное водоснабжение</w:t>
      </w:r>
      <w:r w:rsidR="00C21779">
        <w:t>.</w:t>
      </w:r>
      <w:bookmarkEnd w:id="77"/>
    </w:p>
    <w:p w14:paraId="06637FAF" w14:textId="248E87B7" w:rsidR="00C87410" w:rsidRPr="00F528F1" w:rsidRDefault="00C87410" w:rsidP="00F71FC5">
      <w:pPr>
        <w:spacing w:after="0"/>
        <w:ind w:firstLine="709"/>
        <w:jc w:val="both"/>
        <w:rPr>
          <w:rFonts w:eastAsia="Calibri"/>
          <w:color w:val="000000"/>
          <w:sz w:val="24"/>
          <w:szCs w:val="24"/>
        </w:rPr>
      </w:pPr>
      <w:r w:rsidRPr="00F528F1">
        <w:rPr>
          <w:rFonts w:eastAsia="Calibri"/>
          <w:color w:val="000000"/>
          <w:sz w:val="24"/>
          <w:szCs w:val="24"/>
        </w:rPr>
        <w:t xml:space="preserve">В настоящее время </w:t>
      </w:r>
      <w:r w:rsidR="00A22692">
        <w:rPr>
          <w:rFonts w:eastAsia="Calibri"/>
          <w:color w:val="000000"/>
          <w:sz w:val="24"/>
          <w:szCs w:val="24"/>
        </w:rPr>
        <w:t xml:space="preserve">на территории </w:t>
      </w:r>
      <w:proofErr w:type="spellStart"/>
      <w:r w:rsidR="00150835" w:rsidRPr="00150835">
        <w:rPr>
          <w:rFonts w:eastAsia="Calibri"/>
          <w:color w:val="000000"/>
          <w:sz w:val="24"/>
          <w:szCs w:val="24"/>
        </w:rPr>
        <w:t>Ивайтенского</w:t>
      </w:r>
      <w:proofErr w:type="spellEnd"/>
      <w:r w:rsidR="00150835" w:rsidRPr="00150835">
        <w:rPr>
          <w:rFonts w:eastAsia="Calibri"/>
          <w:color w:val="000000"/>
          <w:sz w:val="24"/>
          <w:szCs w:val="24"/>
        </w:rPr>
        <w:t xml:space="preserve"> сельского поселения</w:t>
      </w:r>
      <w:r w:rsidR="00150835">
        <w:rPr>
          <w:rFonts w:eastAsia="Calibri"/>
          <w:color w:val="000000"/>
          <w:sz w:val="24"/>
          <w:szCs w:val="24"/>
        </w:rPr>
        <w:t xml:space="preserve"> </w:t>
      </w:r>
      <w:r w:rsidRPr="00F528F1">
        <w:rPr>
          <w:rFonts w:eastAsia="Calibri"/>
          <w:color w:val="000000"/>
          <w:sz w:val="24"/>
          <w:szCs w:val="24"/>
        </w:rPr>
        <w:t>пожаротушение обеспечивается от пожарных гидрантов, устанавливаемых на наружных сетях водопровода</w:t>
      </w:r>
      <w:r w:rsidR="00075EE1" w:rsidRPr="00F528F1">
        <w:rPr>
          <w:rFonts w:eastAsia="Calibri"/>
          <w:color w:val="000000"/>
          <w:sz w:val="24"/>
          <w:szCs w:val="24"/>
        </w:rPr>
        <w:t xml:space="preserve"> и </w:t>
      </w:r>
      <w:r w:rsidRPr="00F528F1">
        <w:rPr>
          <w:rFonts w:eastAsia="Calibri"/>
          <w:color w:val="000000"/>
          <w:sz w:val="24"/>
          <w:szCs w:val="24"/>
        </w:rPr>
        <w:t>резервуаров</w:t>
      </w:r>
      <w:r w:rsidR="00A22692">
        <w:rPr>
          <w:rFonts w:eastAsia="Calibri"/>
          <w:color w:val="000000"/>
          <w:sz w:val="24"/>
          <w:szCs w:val="24"/>
        </w:rPr>
        <w:t xml:space="preserve"> запаса воды на нужды </w:t>
      </w:r>
      <w:r w:rsidR="00EE4320">
        <w:rPr>
          <w:rFonts w:eastAsia="Calibri"/>
          <w:color w:val="000000"/>
          <w:sz w:val="24"/>
          <w:szCs w:val="24"/>
        </w:rPr>
        <w:t>противопожарные нужды.</w:t>
      </w:r>
    </w:p>
    <w:p w14:paraId="7FD1CA08" w14:textId="0FE5D24A" w:rsidR="00126CCB" w:rsidRDefault="00EA5369" w:rsidP="00F71FC5">
      <w:pPr>
        <w:spacing w:after="0"/>
        <w:ind w:firstLine="709"/>
        <w:jc w:val="both"/>
        <w:rPr>
          <w:rFonts w:eastAsia="Calibri"/>
          <w:color w:val="000000"/>
          <w:sz w:val="24"/>
          <w:szCs w:val="24"/>
        </w:rPr>
      </w:pPr>
      <w:r>
        <w:rPr>
          <w:rFonts w:eastAsia="Calibri"/>
          <w:color w:val="000000"/>
          <w:sz w:val="24"/>
          <w:szCs w:val="24"/>
        </w:rPr>
        <w:t xml:space="preserve">На территории поселения </w:t>
      </w:r>
      <w:r w:rsidR="009012EB">
        <w:rPr>
          <w:rFonts w:eastAsia="Calibri"/>
          <w:color w:val="000000"/>
          <w:sz w:val="24"/>
          <w:szCs w:val="24"/>
        </w:rPr>
        <w:t xml:space="preserve">в </w:t>
      </w:r>
      <w:r w:rsidR="00126CCB" w:rsidRPr="00F528F1">
        <w:rPr>
          <w:rFonts w:eastAsia="Calibri"/>
          <w:color w:val="000000"/>
          <w:sz w:val="24"/>
          <w:szCs w:val="24"/>
        </w:rPr>
        <w:t>водонапорн</w:t>
      </w:r>
      <w:r w:rsidR="00820B13" w:rsidRPr="00F528F1">
        <w:rPr>
          <w:rFonts w:eastAsia="Calibri"/>
          <w:color w:val="000000"/>
          <w:sz w:val="24"/>
          <w:szCs w:val="24"/>
        </w:rPr>
        <w:t>ых</w:t>
      </w:r>
      <w:r w:rsidR="00126CCB" w:rsidRPr="00F528F1">
        <w:rPr>
          <w:rFonts w:eastAsia="Calibri"/>
          <w:color w:val="000000"/>
          <w:sz w:val="24"/>
          <w:szCs w:val="24"/>
        </w:rPr>
        <w:t xml:space="preserve"> колодц</w:t>
      </w:r>
      <w:r w:rsidR="00820B13" w:rsidRPr="00F528F1">
        <w:rPr>
          <w:rFonts w:eastAsia="Calibri"/>
          <w:color w:val="000000"/>
          <w:sz w:val="24"/>
          <w:szCs w:val="24"/>
        </w:rPr>
        <w:t>ах</w:t>
      </w:r>
      <w:r w:rsidR="00126CCB" w:rsidRPr="00F528F1">
        <w:rPr>
          <w:rFonts w:eastAsia="Calibri"/>
          <w:color w:val="000000"/>
          <w:sz w:val="24"/>
          <w:szCs w:val="24"/>
        </w:rPr>
        <w:t xml:space="preserve"> установлены пожарные гидранты (ПГ) для забора воды из магистрали на тушения пожара. </w:t>
      </w:r>
    </w:p>
    <w:p w14:paraId="225C7C3F" w14:textId="77777777" w:rsidR="00F71FC5" w:rsidRPr="00C90C05" w:rsidRDefault="00F71FC5" w:rsidP="00C90C05">
      <w:pPr>
        <w:spacing w:after="0"/>
        <w:ind w:firstLine="709"/>
        <w:jc w:val="both"/>
        <w:rPr>
          <w:b/>
          <w:color w:val="000000"/>
          <w:sz w:val="24"/>
        </w:rPr>
      </w:pPr>
      <w:r w:rsidRPr="00C90C05">
        <w:rPr>
          <w:b/>
          <w:color w:val="000000"/>
          <w:sz w:val="24"/>
        </w:rPr>
        <w:t>Пожарные расходы воды</w:t>
      </w:r>
    </w:p>
    <w:p w14:paraId="605AA377" w14:textId="6A1D845D" w:rsidR="00F71FC5" w:rsidRPr="00C90C05" w:rsidRDefault="00F71FC5" w:rsidP="00C90C05">
      <w:pPr>
        <w:spacing w:after="0"/>
        <w:ind w:firstLine="709"/>
        <w:jc w:val="both"/>
        <w:rPr>
          <w:color w:val="000000"/>
          <w:sz w:val="24"/>
        </w:rPr>
      </w:pPr>
      <w:r w:rsidRPr="00C90C05">
        <w:rPr>
          <w:color w:val="000000"/>
          <w:sz w:val="24"/>
        </w:rPr>
        <w:t>Расходы воды для нужд наружного пожаротушения города принимаются в соответствии со СП 8.13130 «Системы противопожарной защиты. Наружное противопожарное водоснабжение. Требования пожарной безопасности»</w:t>
      </w:r>
    </w:p>
    <w:p w14:paraId="06643AE3" w14:textId="77777777" w:rsidR="00F71FC5" w:rsidRPr="00C90C05" w:rsidRDefault="00F71FC5" w:rsidP="00C90C05">
      <w:pPr>
        <w:spacing w:after="0"/>
        <w:ind w:firstLine="709"/>
        <w:jc w:val="both"/>
        <w:rPr>
          <w:sz w:val="24"/>
        </w:rPr>
      </w:pPr>
      <w:r w:rsidRPr="00C90C05">
        <w:rPr>
          <w:color w:val="000000"/>
          <w:sz w:val="24"/>
        </w:rPr>
        <w:t xml:space="preserve">На расчетный срок </w:t>
      </w:r>
      <w:r w:rsidRPr="00C90C05">
        <w:rPr>
          <w:sz w:val="24"/>
        </w:rPr>
        <w:t xml:space="preserve">принято 2 пожара по 25 л/с. каждый. </w:t>
      </w:r>
    </w:p>
    <w:p w14:paraId="4E33BCC1" w14:textId="7175178E" w:rsidR="00F71FC5" w:rsidRPr="00C90C05" w:rsidRDefault="00F71FC5" w:rsidP="00C90C05">
      <w:pPr>
        <w:spacing w:after="0"/>
        <w:ind w:firstLine="709"/>
        <w:jc w:val="both"/>
        <w:rPr>
          <w:color w:val="000000"/>
          <w:sz w:val="24"/>
        </w:rPr>
      </w:pPr>
      <w:r w:rsidRPr="00C90C05">
        <w:rPr>
          <w:color w:val="000000"/>
          <w:sz w:val="24"/>
        </w:rPr>
        <w:t xml:space="preserve">Расходы воды на внутреннее пожаротушение приняты 10 л/с. </w:t>
      </w:r>
    </w:p>
    <w:p w14:paraId="31DD0AFC" w14:textId="77777777" w:rsidR="00F71FC5" w:rsidRPr="00C90C05" w:rsidRDefault="00F71FC5" w:rsidP="00C90C05">
      <w:pPr>
        <w:spacing w:after="0"/>
        <w:ind w:firstLine="709"/>
        <w:jc w:val="both"/>
        <w:rPr>
          <w:color w:val="000000"/>
          <w:sz w:val="24"/>
        </w:rPr>
      </w:pPr>
      <w:r w:rsidRPr="00C90C05">
        <w:rPr>
          <w:color w:val="000000"/>
          <w:sz w:val="24"/>
        </w:rPr>
        <w:t xml:space="preserve">Трехчасовой пожарный запас составляет: </w:t>
      </w:r>
    </w:p>
    <w:p w14:paraId="0E6CB4C6" w14:textId="417F41C4" w:rsidR="00F71FC5" w:rsidRPr="00C90C05" w:rsidRDefault="00F71FC5" w:rsidP="00C90C05">
      <w:pPr>
        <w:spacing w:after="0"/>
        <w:ind w:firstLine="709"/>
        <w:jc w:val="both"/>
        <w:rPr>
          <w:sz w:val="24"/>
          <w:vertAlign w:val="superscript"/>
        </w:rPr>
      </w:pPr>
      <w:r w:rsidRPr="00C90C05">
        <w:rPr>
          <w:sz w:val="24"/>
        </w:rPr>
        <w:t xml:space="preserve">(25 </w:t>
      </w:r>
      <w:r w:rsidR="001C18DE" w:rsidRPr="001C18DE">
        <w:rPr>
          <w:sz w:val="24"/>
        </w:rPr>
        <w:t>×</w:t>
      </w:r>
      <w:r w:rsidR="001C18DE">
        <w:rPr>
          <w:sz w:val="24"/>
        </w:rPr>
        <w:t xml:space="preserve"> </w:t>
      </w:r>
      <w:r w:rsidRPr="00C90C05">
        <w:rPr>
          <w:sz w:val="24"/>
        </w:rPr>
        <w:t xml:space="preserve">2+10) </w:t>
      </w:r>
      <w:r w:rsidR="001C18DE" w:rsidRPr="001C18DE">
        <w:rPr>
          <w:sz w:val="24"/>
        </w:rPr>
        <w:t>×</w:t>
      </w:r>
      <w:r w:rsidR="001C18DE">
        <w:rPr>
          <w:sz w:val="24"/>
        </w:rPr>
        <w:t xml:space="preserve"> </w:t>
      </w:r>
      <w:r w:rsidRPr="00C90C05">
        <w:rPr>
          <w:sz w:val="24"/>
        </w:rPr>
        <w:t xml:space="preserve">3,6 </w:t>
      </w:r>
      <w:r w:rsidR="001C18DE" w:rsidRPr="001C18DE">
        <w:rPr>
          <w:sz w:val="24"/>
        </w:rPr>
        <w:t>×</w:t>
      </w:r>
      <w:r w:rsidR="001C18DE">
        <w:rPr>
          <w:sz w:val="24"/>
        </w:rPr>
        <w:t xml:space="preserve"> </w:t>
      </w:r>
      <w:r w:rsidRPr="00C90C05">
        <w:rPr>
          <w:sz w:val="24"/>
        </w:rPr>
        <w:t>3 =</w:t>
      </w:r>
      <w:r w:rsidR="001C18DE">
        <w:rPr>
          <w:sz w:val="24"/>
        </w:rPr>
        <w:t xml:space="preserve"> </w:t>
      </w:r>
      <w:r w:rsidRPr="00C90C05">
        <w:rPr>
          <w:sz w:val="24"/>
        </w:rPr>
        <w:t>648 м</w:t>
      </w:r>
      <w:r w:rsidRPr="00C90C05">
        <w:rPr>
          <w:sz w:val="24"/>
          <w:vertAlign w:val="superscript"/>
        </w:rPr>
        <w:t>3</w:t>
      </w:r>
    </w:p>
    <w:p w14:paraId="4C20519F" w14:textId="20E864B8" w:rsidR="00F71FC5" w:rsidRPr="00C90C05" w:rsidRDefault="00F71FC5" w:rsidP="00F71FC5">
      <w:pPr>
        <w:spacing w:after="0"/>
        <w:ind w:firstLine="709"/>
        <w:jc w:val="both"/>
        <w:rPr>
          <w:color w:val="000000"/>
          <w:sz w:val="24"/>
        </w:rPr>
      </w:pPr>
      <w:r w:rsidRPr="00C90C05">
        <w:rPr>
          <w:color w:val="000000"/>
          <w:sz w:val="24"/>
        </w:rPr>
        <w:t>Хранение трехчасового запаса воды предусматривается в резервуарах чистой воды.</w:t>
      </w:r>
    </w:p>
    <w:p w14:paraId="0EE81283" w14:textId="77777777" w:rsidR="00F71FC5" w:rsidRPr="00C90C05" w:rsidRDefault="00F71FC5" w:rsidP="00F71FC5">
      <w:pPr>
        <w:widowControl w:val="0"/>
        <w:adjustRightInd w:val="0"/>
        <w:spacing w:after="0"/>
        <w:ind w:firstLine="709"/>
        <w:jc w:val="both"/>
        <w:textAlignment w:val="baseline"/>
        <w:rPr>
          <w:color w:val="000000"/>
          <w:sz w:val="24"/>
        </w:rPr>
      </w:pPr>
      <w:r w:rsidRPr="00C90C05">
        <w:rPr>
          <w:color w:val="000000"/>
          <w:sz w:val="24"/>
        </w:rPr>
        <w:t>Пополнение пожарных запасов предусматривается за счет сокращения расхода воды на другие нужды.</w:t>
      </w:r>
    </w:p>
    <w:p w14:paraId="2AE7C9EC" w14:textId="6DE0C945" w:rsidR="00F71FC5" w:rsidRDefault="00F71FC5" w:rsidP="00941936">
      <w:pPr>
        <w:spacing w:after="0" w:line="240" w:lineRule="auto"/>
        <w:ind w:firstLine="709"/>
        <w:jc w:val="both"/>
        <w:rPr>
          <w:rFonts w:eastAsia="Calibri"/>
          <w:color w:val="000000"/>
          <w:sz w:val="24"/>
          <w:szCs w:val="24"/>
        </w:rPr>
      </w:pPr>
    </w:p>
    <w:p w14:paraId="2D8C43F4" w14:textId="373F8EAA" w:rsidR="00205104" w:rsidRPr="00F528F1" w:rsidRDefault="00102CBE" w:rsidP="00C93121">
      <w:pPr>
        <w:pStyle w:val="3"/>
      </w:pPr>
      <w:bookmarkStart w:id="78" w:name="_Toc206673216"/>
      <w:r>
        <w:t xml:space="preserve">1.8. </w:t>
      </w:r>
      <w:r w:rsidR="00205104" w:rsidRPr="00F528F1">
        <w:t xml:space="preserve">Описание изменений в характеристиках сетей водоснабжения и сооружений на них, зафиксированных за период, предшествующий актуализации схемы </w:t>
      </w:r>
      <w:r w:rsidR="00055302" w:rsidRPr="00F528F1">
        <w:t>водоснабжения</w:t>
      </w:r>
      <w:r w:rsidR="00205104" w:rsidRPr="00F528F1">
        <w:t>.</w:t>
      </w:r>
      <w:bookmarkEnd w:id="78"/>
    </w:p>
    <w:p w14:paraId="4254EE84" w14:textId="75EA5538" w:rsidR="00514A42" w:rsidRDefault="006112E0" w:rsidP="00D74F7A">
      <w:pPr>
        <w:spacing w:after="0"/>
        <w:ind w:firstLine="709"/>
        <w:jc w:val="both"/>
        <w:rPr>
          <w:sz w:val="24"/>
          <w:szCs w:val="24"/>
        </w:rPr>
      </w:pPr>
      <w:r>
        <w:rPr>
          <w:sz w:val="24"/>
          <w:szCs w:val="24"/>
        </w:rPr>
        <w:t>З</w:t>
      </w:r>
      <w:r w:rsidRPr="006112E0">
        <w:rPr>
          <w:sz w:val="24"/>
          <w:szCs w:val="24"/>
        </w:rPr>
        <w:t>а период, предшествующий актуализации схемы водоснабжения</w:t>
      </w:r>
      <w:r>
        <w:rPr>
          <w:sz w:val="24"/>
          <w:szCs w:val="24"/>
        </w:rPr>
        <w:t xml:space="preserve"> произошли следующие изменения в сфере водоснабжения муниципального образования:</w:t>
      </w:r>
    </w:p>
    <w:p w14:paraId="152A1E22" w14:textId="17B4FD69" w:rsidR="003D785C" w:rsidRDefault="006112E0" w:rsidP="00D74F7A">
      <w:pPr>
        <w:pStyle w:val="23"/>
        <w:spacing w:before="0" w:after="0" w:line="276" w:lineRule="auto"/>
        <w:rPr>
          <w:szCs w:val="24"/>
        </w:rPr>
      </w:pPr>
      <w:r>
        <w:lastRenderedPageBreak/>
        <w:t xml:space="preserve">В рамках </w:t>
      </w:r>
      <w:r w:rsidRPr="000303C3">
        <w:t>Государственн</w:t>
      </w:r>
      <w:r>
        <w:t>ой</w:t>
      </w:r>
      <w:r w:rsidRPr="000303C3">
        <w:t xml:space="preserve"> программ</w:t>
      </w:r>
      <w:r>
        <w:t>ы</w:t>
      </w:r>
      <w:r w:rsidRPr="000303C3">
        <w:t xml:space="preserve"> Брянской области «Развитие топливно-энергетического комплекса и жилищно-коммунального хозяйства Брянской области»</w:t>
      </w:r>
      <w:r>
        <w:t xml:space="preserve"> и «</w:t>
      </w:r>
      <w:r w:rsidRPr="000303C3">
        <w:t>О внесении изменений в государственную программу «Развитие топливно-энергетического комплекса и жилищно-коммунального хозяйства Брянской области» Постановление Правительства Брянской области от 8 апреля 2024 г. №143-п.</w:t>
      </w:r>
      <w:r>
        <w:t>,</w:t>
      </w:r>
      <w:r w:rsidRPr="00F528F1">
        <w:t xml:space="preserve"> </w:t>
      </w:r>
      <w:r>
        <w:rPr>
          <w:szCs w:val="24"/>
        </w:rPr>
        <w:t>н</w:t>
      </w:r>
      <w:r w:rsidRPr="006F6AA1">
        <w:rPr>
          <w:szCs w:val="24"/>
        </w:rPr>
        <w:t xml:space="preserve">а территории </w:t>
      </w:r>
      <w:r w:rsidR="00C61F6C">
        <w:rPr>
          <w:szCs w:val="24"/>
        </w:rPr>
        <w:t xml:space="preserve">поселения </w:t>
      </w:r>
      <w:r w:rsidR="003555A9">
        <w:rPr>
          <w:szCs w:val="24"/>
        </w:rPr>
        <w:t xml:space="preserve">не зафиксировано </w:t>
      </w:r>
      <w:r w:rsidR="003D785C">
        <w:rPr>
          <w:szCs w:val="24"/>
        </w:rPr>
        <w:t>изменений в характеристиках сетей водоснабжения и сооружений на них.</w:t>
      </w:r>
    </w:p>
    <w:p w14:paraId="1B9A1517" w14:textId="77777777" w:rsidR="006112E0" w:rsidRPr="00F528F1" w:rsidRDefault="006112E0" w:rsidP="00F528F1">
      <w:pPr>
        <w:spacing w:after="0"/>
        <w:ind w:firstLine="567"/>
        <w:jc w:val="both"/>
        <w:rPr>
          <w:sz w:val="24"/>
          <w:szCs w:val="24"/>
        </w:rPr>
      </w:pPr>
    </w:p>
    <w:p w14:paraId="162F6A4B" w14:textId="7B55A2EF" w:rsidR="00205104" w:rsidRPr="00F528F1" w:rsidRDefault="00102CBE" w:rsidP="00C93121">
      <w:pPr>
        <w:pStyle w:val="3"/>
      </w:pPr>
      <w:bookmarkStart w:id="79" w:name="_Toc206673217"/>
      <w:r>
        <w:t xml:space="preserve">1.9. </w:t>
      </w:r>
      <w:r w:rsidR="00205104" w:rsidRPr="00F528F1">
        <w:t xml:space="preserve">Описание существующих технических и технологических проблем в водоснабжении </w:t>
      </w:r>
      <w:r w:rsidR="004C26CA" w:rsidRPr="00F528F1">
        <w:t>муниципальном образовании</w:t>
      </w:r>
      <w:r w:rsidR="00C21779">
        <w:t>.</w:t>
      </w:r>
      <w:bookmarkEnd w:id="79"/>
    </w:p>
    <w:p w14:paraId="1A03261B" w14:textId="77777777" w:rsidR="005C3D3D" w:rsidRPr="00F528F1" w:rsidRDefault="005C3D3D" w:rsidP="00B145C9">
      <w:pPr>
        <w:pStyle w:val="23"/>
        <w:spacing w:before="0" w:after="0" w:line="276" w:lineRule="auto"/>
        <w:rPr>
          <w:szCs w:val="24"/>
        </w:rPr>
      </w:pPr>
      <w:r w:rsidRPr="00F528F1">
        <w:rPr>
          <w:szCs w:val="24"/>
        </w:rPr>
        <w:t xml:space="preserve">Доступность и качество питьевой воды определяют здоровье населения и качество жизни. Отсутствие чистой воды является основной причиной распространения различных заболеваний, увеличивает степень риска возникновения </w:t>
      </w:r>
      <w:proofErr w:type="spellStart"/>
      <w:r w:rsidRPr="00F528F1">
        <w:rPr>
          <w:szCs w:val="24"/>
        </w:rPr>
        <w:t>водозависимых</w:t>
      </w:r>
      <w:proofErr w:type="spellEnd"/>
      <w:r w:rsidRPr="00F528F1">
        <w:rPr>
          <w:szCs w:val="24"/>
        </w:rPr>
        <w:t xml:space="preserve"> патологий. Поэтому проблема обеспечения населения качественной питьевой водой в достаточном количестве является одной из приоритетных проблем социального развития любой территории, решение которой необходимо для сохранения здоровья, улучшения условий деятельности и повышения уровня жизни населения.</w:t>
      </w:r>
    </w:p>
    <w:p w14:paraId="05D99754" w14:textId="77777777" w:rsidR="005C3D3D" w:rsidRPr="00F528F1" w:rsidRDefault="005C3D3D" w:rsidP="00C90C05">
      <w:pPr>
        <w:pStyle w:val="23"/>
        <w:spacing w:before="0" w:after="0" w:line="276" w:lineRule="auto"/>
        <w:rPr>
          <w:szCs w:val="24"/>
        </w:rPr>
      </w:pPr>
      <w:r w:rsidRPr="00F528F1">
        <w:rPr>
          <w:szCs w:val="24"/>
        </w:rPr>
        <w:t>Решение проблемы водоснабжения должно сводиться:</w:t>
      </w:r>
    </w:p>
    <w:p w14:paraId="078F29DE" w14:textId="68C5A3B3" w:rsidR="005C3D3D" w:rsidRPr="00F528F1" w:rsidRDefault="005C3D3D" w:rsidP="00527AF5">
      <w:pPr>
        <w:pStyle w:val="23"/>
        <w:numPr>
          <w:ilvl w:val="0"/>
          <w:numId w:val="41"/>
        </w:numPr>
        <w:tabs>
          <w:tab w:val="left" w:pos="851"/>
        </w:tabs>
        <w:spacing w:before="0" w:after="0" w:line="276" w:lineRule="auto"/>
        <w:ind w:left="0" w:firstLine="567"/>
        <w:rPr>
          <w:szCs w:val="24"/>
        </w:rPr>
      </w:pPr>
      <w:r w:rsidRPr="00F528F1">
        <w:rPr>
          <w:szCs w:val="24"/>
        </w:rPr>
        <w:t>к повышению надежности работы систем водоснабжения;</w:t>
      </w:r>
    </w:p>
    <w:p w14:paraId="1A45CD8B" w14:textId="357B63B8" w:rsidR="005C3D3D" w:rsidRPr="00F528F1" w:rsidRDefault="005C3D3D" w:rsidP="00527AF5">
      <w:pPr>
        <w:pStyle w:val="23"/>
        <w:numPr>
          <w:ilvl w:val="0"/>
          <w:numId w:val="41"/>
        </w:numPr>
        <w:tabs>
          <w:tab w:val="left" w:pos="851"/>
        </w:tabs>
        <w:spacing w:before="0" w:after="0" w:line="276" w:lineRule="auto"/>
        <w:ind w:left="0" w:firstLine="567"/>
        <w:rPr>
          <w:szCs w:val="24"/>
        </w:rPr>
      </w:pPr>
      <w:r w:rsidRPr="00F528F1">
        <w:rPr>
          <w:szCs w:val="24"/>
        </w:rPr>
        <w:t>к сокращению потерь воды;</w:t>
      </w:r>
    </w:p>
    <w:p w14:paraId="02EB0133" w14:textId="785339A7" w:rsidR="005C3D3D" w:rsidRPr="00F528F1" w:rsidRDefault="005C3D3D" w:rsidP="00527AF5">
      <w:pPr>
        <w:pStyle w:val="23"/>
        <w:numPr>
          <w:ilvl w:val="0"/>
          <w:numId w:val="41"/>
        </w:numPr>
        <w:tabs>
          <w:tab w:val="left" w:pos="851"/>
        </w:tabs>
        <w:spacing w:before="0" w:after="0" w:line="276" w:lineRule="auto"/>
        <w:ind w:left="0" w:firstLine="567"/>
        <w:rPr>
          <w:szCs w:val="24"/>
        </w:rPr>
      </w:pPr>
      <w:r w:rsidRPr="00F528F1">
        <w:rPr>
          <w:szCs w:val="24"/>
        </w:rPr>
        <w:t>к повышению эффективности использования энергетических и материальных ресурсов;</w:t>
      </w:r>
    </w:p>
    <w:p w14:paraId="01AA630E" w14:textId="018688C4" w:rsidR="005C3D3D" w:rsidRPr="00F528F1" w:rsidRDefault="005C3D3D" w:rsidP="00527AF5">
      <w:pPr>
        <w:pStyle w:val="23"/>
        <w:numPr>
          <w:ilvl w:val="0"/>
          <w:numId w:val="41"/>
        </w:numPr>
        <w:tabs>
          <w:tab w:val="left" w:pos="851"/>
        </w:tabs>
        <w:spacing w:before="0" w:after="0" w:line="276" w:lineRule="auto"/>
        <w:ind w:left="0" w:firstLine="567"/>
        <w:rPr>
          <w:szCs w:val="24"/>
        </w:rPr>
      </w:pPr>
      <w:r w:rsidRPr="00F528F1">
        <w:rPr>
          <w:szCs w:val="24"/>
        </w:rPr>
        <w:t>к энергосбережению;</w:t>
      </w:r>
    </w:p>
    <w:p w14:paraId="00A6D012" w14:textId="473D264E" w:rsidR="005C3D3D" w:rsidRPr="00F528F1" w:rsidRDefault="005C3D3D" w:rsidP="00527AF5">
      <w:pPr>
        <w:pStyle w:val="23"/>
        <w:numPr>
          <w:ilvl w:val="0"/>
          <w:numId w:val="41"/>
        </w:numPr>
        <w:tabs>
          <w:tab w:val="left" w:pos="851"/>
        </w:tabs>
        <w:spacing w:before="0" w:after="0" w:line="276" w:lineRule="auto"/>
        <w:ind w:left="0" w:firstLine="567"/>
        <w:rPr>
          <w:szCs w:val="24"/>
        </w:rPr>
      </w:pPr>
      <w:r w:rsidRPr="00F528F1">
        <w:rPr>
          <w:szCs w:val="24"/>
        </w:rPr>
        <w:t>к усовершенствованию системы управления;</w:t>
      </w:r>
    </w:p>
    <w:p w14:paraId="1A88EB68" w14:textId="56FDCFDB" w:rsidR="005C3D3D" w:rsidRPr="00F528F1" w:rsidRDefault="002F40D7" w:rsidP="00527AF5">
      <w:pPr>
        <w:pStyle w:val="23"/>
        <w:numPr>
          <w:ilvl w:val="0"/>
          <w:numId w:val="41"/>
        </w:numPr>
        <w:tabs>
          <w:tab w:val="left" w:pos="851"/>
        </w:tabs>
        <w:spacing w:before="0" w:after="0" w:line="276" w:lineRule="auto"/>
        <w:ind w:left="0" w:firstLine="567"/>
        <w:rPr>
          <w:szCs w:val="24"/>
        </w:rPr>
      </w:pPr>
      <w:r w:rsidRPr="00F528F1">
        <w:rPr>
          <w:szCs w:val="24"/>
        </w:rPr>
        <w:t xml:space="preserve">к </w:t>
      </w:r>
      <w:r w:rsidR="005C3D3D" w:rsidRPr="00F528F1">
        <w:rPr>
          <w:szCs w:val="24"/>
        </w:rPr>
        <w:t>обеспечению безубыточного функционирования предприятий водоснабжения.</w:t>
      </w:r>
    </w:p>
    <w:p w14:paraId="4CF4A37C" w14:textId="6F4B4533" w:rsidR="005C3D3D" w:rsidRDefault="005C3D3D" w:rsidP="00C90C05">
      <w:pPr>
        <w:pStyle w:val="23"/>
        <w:spacing w:before="0" w:after="0" w:line="276" w:lineRule="auto"/>
        <w:rPr>
          <w:szCs w:val="24"/>
        </w:rPr>
      </w:pPr>
      <w:r w:rsidRPr="00F528F1">
        <w:rPr>
          <w:szCs w:val="24"/>
        </w:rPr>
        <w:t xml:space="preserve">Анализ технических показателей существующих централизованных систем водоснабжения </w:t>
      </w:r>
      <w:r w:rsidR="00654A0B">
        <w:rPr>
          <w:szCs w:val="24"/>
        </w:rPr>
        <w:t xml:space="preserve">поселения, </w:t>
      </w:r>
      <w:r w:rsidRPr="00F528F1">
        <w:rPr>
          <w:szCs w:val="24"/>
        </w:rPr>
        <w:t>выявил следующие технические и технологические проблемы</w:t>
      </w:r>
      <w:r w:rsidR="00080ACF" w:rsidRPr="00F528F1">
        <w:rPr>
          <w:szCs w:val="24"/>
        </w:rPr>
        <w:t>:</w:t>
      </w:r>
    </w:p>
    <w:p w14:paraId="257E09CB" w14:textId="77CFFF6B" w:rsidR="0054604A" w:rsidRPr="00F528F1" w:rsidRDefault="006A2DFB" w:rsidP="00527AF5">
      <w:pPr>
        <w:pStyle w:val="23"/>
        <w:numPr>
          <w:ilvl w:val="0"/>
          <w:numId w:val="42"/>
        </w:numPr>
        <w:tabs>
          <w:tab w:val="left" w:pos="993"/>
        </w:tabs>
        <w:spacing w:before="0" w:after="0" w:line="276" w:lineRule="auto"/>
        <w:ind w:left="0" w:firstLine="709"/>
        <w:rPr>
          <w:szCs w:val="24"/>
        </w:rPr>
      </w:pPr>
      <w:r>
        <w:rPr>
          <w:szCs w:val="24"/>
        </w:rPr>
        <w:t>в</w:t>
      </w:r>
      <w:r w:rsidR="0054604A" w:rsidRPr="00F528F1">
        <w:rPr>
          <w:szCs w:val="24"/>
        </w:rPr>
        <w:t>ысокая степень изношенности трубопроводов водопроводной сети центра</w:t>
      </w:r>
      <w:r w:rsidR="007C34CC" w:rsidRPr="00F528F1">
        <w:rPr>
          <w:szCs w:val="24"/>
        </w:rPr>
        <w:t>лизованных систем водоснабжения;</w:t>
      </w:r>
    </w:p>
    <w:p w14:paraId="3B4FB75F" w14:textId="4892FB48" w:rsidR="007C34CC" w:rsidRDefault="006A2DFB" w:rsidP="00527AF5">
      <w:pPr>
        <w:pStyle w:val="23"/>
        <w:numPr>
          <w:ilvl w:val="0"/>
          <w:numId w:val="42"/>
        </w:numPr>
        <w:tabs>
          <w:tab w:val="left" w:pos="993"/>
        </w:tabs>
        <w:spacing w:before="0" w:after="0" w:line="276" w:lineRule="auto"/>
        <w:ind w:left="0" w:firstLine="709"/>
        <w:rPr>
          <w:szCs w:val="24"/>
        </w:rPr>
      </w:pPr>
      <w:r>
        <w:rPr>
          <w:szCs w:val="24"/>
        </w:rPr>
        <w:t>в</w:t>
      </w:r>
      <w:r w:rsidR="00D14AD5" w:rsidRPr="00F528F1">
        <w:rPr>
          <w:szCs w:val="24"/>
        </w:rPr>
        <w:t>ысокая степень техни</w:t>
      </w:r>
      <w:r w:rsidR="00E56868" w:rsidRPr="00F528F1">
        <w:rPr>
          <w:szCs w:val="24"/>
        </w:rPr>
        <w:t>ческого износа оборудования ВЗС;</w:t>
      </w:r>
    </w:p>
    <w:p w14:paraId="493D92EF" w14:textId="10D28C46" w:rsidR="00836FAE" w:rsidRPr="00F528F1" w:rsidRDefault="006A2DFB" w:rsidP="00527AF5">
      <w:pPr>
        <w:pStyle w:val="23"/>
        <w:numPr>
          <w:ilvl w:val="0"/>
          <w:numId w:val="42"/>
        </w:numPr>
        <w:tabs>
          <w:tab w:val="left" w:pos="993"/>
        </w:tabs>
        <w:spacing w:before="0" w:after="0" w:line="276" w:lineRule="auto"/>
        <w:ind w:left="0" w:firstLine="709"/>
        <w:rPr>
          <w:szCs w:val="24"/>
        </w:rPr>
      </w:pPr>
      <w:r>
        <w:rPr>
          <w:szCs w:val="24"/>
        </w:rPr>
        <w:t>в</w:t>
      </w:r>
      <w:r w:rsidR="00836FAE">
        <w:rPr>
          <w:szCs w:val="24"/>
        </w:rPr>
        <w:t xml:space="preserve">ысокие потери воды в процессе транспортировки ее к местам потребления; </w:t>
      </w:r>
    </w:p>
    <w:p w14:paraId="7C3A86B5" w14:textId="699B1B6B" w:rsidR="007C34CC" w:rsidRDefault="006A2DFB" w:rsidP="00527AF5">
      <w:pPr>
        <w:pStyle w:val="23"/>
        <w:numPr>
          <w:ilvl w:val="0"/>
          <w:numId w:val="42"/>
        </w:numPr>
        <w:tabs>
          <w:tab w:val="left" w:pos="993"/>
        </w:tabs>
        <w:spacing w:before="0" w:after="0" w:line="276" w:lineRule="auto"/>
        <w:ind w:left="0" w:firstLine="709"/>
        <w:rPr>
          <w:szCs w:val="24"/>
        </w:rPr>
      </w:pPr>
      <w:r>
        <w:rPr>
          <w:szCs w:val="24"/>
        </w:rPr>
        <w:t>н</w:t>
      </w:r>
      <w:r w:rsidR="007C34CC" w:rsidRPr="00F528F1">
        <w:rPr>
          <w:szCs w:val="24"/>
        </w:rPr>
        <w:t>есовершенство техно</w:t>
      </w:r>
      <w:r w:rsidR="00836FAE">
        <w:rPr>
          <w:szCs w:val="24"/>
        </w:rPr>
        <w:t>логий и устаревшее оборудование.</w:t>
      </w:r>
      <w:r w:rsidR="007C34CC" w:rsidRPr="00F528F1">
        <w:rPr>
          <w:szCs w:val="24"/>
        </w:rPr>
        <w:tab/>
      </w:r>
    </w:p>
    <w:p w14:paraId="2DD06C4B" w14:textId="0B2F03C4" w:rsidR="00941936" w:rsidRDefault="00B6403B" w:rsidP="00C90C05">
      <w:pPr>
        <w:pStyle w:val="23"/>
        <w:spacing w:before="0" w:after="0" w:line="276" w:lineRule="auto"/>
        <w:rPr>
          <w:szCs w:val="24"/>
        </w:rPr>
      </w:pPr>
      <w:r w:rsidRPr="00F528F1">
        <w:rPr>
          <w:szCs w:val="24"/>
        </w:rPr>
        <w:t xml:space="preserve">Высокая степень изношенности трубопроводов водопроводной сети централизованных систем водоснабжения </w:t>
      </w:r>
      <w:r w:rsidR="00C61F6C">
        <w:rPr>
          <w:szCs w:val="24"/>
        </w:rPr>
        <w:t xml:space="preserve">поселения </w:t>
      </w:r>
      <w:r w:rsidR="00941936">
        <w:rPr>
          <w:szCs w:val="24"/>
        </w:rPr>
        <w:t>при</w:t>
      </w:r>
      <w:r w:rsidRPr="00F528F1">
        <w:rPr>
          <w:szCs w:val="24"/>
        </w:rPr>
        <w:t xml:space="preserve">водит к увеличению аварийности водопроводных сетей (истечение </w:t>
      </w:r>
      <w:r w:rsidR="009B5ADD" w:rsidRPr="00F528F1">
        <w:rPr>
          <w:szCs w:val="24"/>
        </w:rPr>
        <w:t xml:space="preserve">срока эксплуатации </w:t>
      </w:r>
      <w:r w:rsidR="00C66D39" w:rsidRPr="00F528F1">
        <w:rPr>
          <w:szCs w:val="24"/>
        </w:rPr>
        <w:t xml:space="preserve">трубопроводов из </w:t>
      </w:r>
      <w:r w:rsidR="00514A42">
        <w:rPr>
          <w:szCs w:val="24"/>
        </w:rPr>
        <w:t>чугуна</w:t>
      </w:r>
      <w:r w:rsidR="00484EB8" w:rsidRPr="00F528F1">
        <w:rPr>
          <w:szCs w:val="24"/>
        </w:rPr>
        <w:t xml:space="preserve"> </w:t>
      </w:r>
      <w:r w:rsidR="00F56FCB" w:rsidRPr="00F528F1">
        <w:rPr>
          <w:szCs w:val="24"/>
        </w:rPr>
        <w:t xml:space="preserve">и </w:t>
      </w:r>
      <w:r w:rsidRPr="00F528F1">
        <w:rPr>
          <w:szCs w:val="24"/>
        </w:rPr>
        <w:t xml:space="preserve">стали). </w:t>
      </w:r>
    </w:p>
    <w:p w14:paraId="79921B19" w14:textId="0DDF4715" w:rsidR="00F65E61" w:rsidRPr="00F528F1" w:rsidRDefault="00F65E61" w:rsidP="00F528F1">
      <w:pPr>
        <w:widowControl w:val="0"/>
        <w:tabs>
          <w:tab w:val="left" w:pos="1080"/>
        </w:tabs>
        <w:spacing w:after="0"/>
        <w:ind w:firstLine="709"/>
        <w:jc w:val="both"/>
        <w:rPr>
          <w:b/>
          <w:sz w:val="24"/>
          <w:szCs w:val="24"/>
        </w:rPr>
      </w:pPr>
      <w:r w:rsidRPr="00F528F1">
        <w:rPr>
          <w:b/>
          <w:sz w:val="24"/>
          <w:szCs w:val="24"/>
        </w:rPr>
        <w:t>Способы решения технических и технологических проблем в водоснабжении</w:t>
      </w:r>
    </w:p>
    <w:p w14:paraId="65F93774" w14:textId="348CEFA6" w:rsidR="00B6403B" w:rsidRDefault="00B6403B" w:rsidP="00F528F1">
      <w:pPr>
        <w:pStyle w:val="23"/>
        <w:spacing w:before="0" w:after="0" w:line="276" w:lineRule="auto"/>
        <w:rPr>
          <w:szCs w:val="24"/>
        </w:rPr>
      </w:pPr>
      <w:r w:rsidRPr="00F528F1">
        <w:rPr>
          <w:szCs w:val="24"/>
        </w:rPr>
        <w:t>В целях обеспечения потребителей водой нормативного качества в достаточном количестве, улучшения работы централизованных систем хозяйственно-питьевого водоснабжения</w:t>
      </w:r>
      <w:r w:rsidR="00A522FD">
        <w:rPr>
          <w:szCs w:val="24"/>
        </w:rPr>
        <w:t xml:space="preserve"> </w:t>
      </w:r>
      <w:r w:rsidR="00C61F6C">
        <w:rPr>
          <w:szCs w:val="24"/>
        </w:rPr>
        <w:t>поселения</w:t>
      </w:r>
      <w:r w:rsidR="00A522FD">
        <w:rPr>
          <w:szCs w:val="24"/>
        </w:rPr>
        <w:t xml:space="preserve">, </w:t>
      </w:r>
      <w:r w:rsidRPr="00F528F1">
        <w:rPr>
          <w:szCs w:val="24"/>
        </w:rPr>
        <w:t xml:space="preserve">рекомендуется </w:t>
      </w:r>
      <w:r w:rsidR="00F4595C">
        <w:rPr>
          <w:szCs w:val="24"/>
        </w:rPr>
        <w:t>РСО</w:t>
      </w:r>
      <w:r w:rsidRPr="00F528F1">
        <w:rPr>
          <w:szCs w:val="24"/>
        </w:rPr>
        <w:t>:</w:t>
      </w:r>
    </w:p>
    <w:p w14:paraId="24D13ABA" w14:textId="047EB2FF" w:rsidR="00B6403B" w:rsidRDefault="00B6403B" w:rsidP="00A95E09">
      <w:pPr>
        <w:pStyle w:val="23"/>
        <w:numPr>
          <w:ilvl w:val="0"/>
          <w:numId w:val="21"/>
        </w:numPr>
        <w:tabs>
          <w:tab w:val="left" w:pos="1134"/>
        </w:tabs>
        <w:spacing w:before="0" w:after="0" w:line="276" w:lineRule="auto"/>
        <w:ind w:left="0" w:firstLine="709"/>
        <w:rPr>
          <w:szCs w:val="24"/>
        </w:rPr>
      </w:pPr>
      <w:r w:rsidRPr="00F528F1">
        <w:rPr>
          <w:szCs w:val="24"/>
        </w:rPr>
        <w:t>Проведение обязательного технического обследования центра</w:t>
      </w:r>
      <w:r w:rsidR="00A522FD">
        <w:rPr>
          <w:szCs w:val="24"/>
        </w:rPr>
        <w:t>лизованных систем водоснабжения.</w:t>
      </w:r>
    </w:p>
    <w:p w14:paraId="09C6C665" w14:textId="77777777" w:rsidR="00B6403B" w:rsidRPr="00F528F1" w:rsidRDefault="00B6403B" w:rsidP="00F528F1">
      <w:pPr>
        <w:pStyle w:val="23"/>
        <w:spacing w:before="0" w:after="0" w:line="276" w:lineRule="auto"/>
        <w:rPr>
          <w:szCs w:val="24"/>
        </w:rPr>
      </w:pPr>
      <w:r w:rsidRPr="00F528F1">
        <w:rPr>
          <w:szCs w:val="24"/>
        </w:rPr>
        <w:t>Техническое обследование централизованных систем водоснабжения, проводится для определения:</w:t>
      </w:r>
    </w:p>
    <w:p w14:paraId="29B5B57C" w14:textId="19CE4BD6" w:rsidR="00B6403B" w:rsidRPr="00F528F1" w:rsidRDefault="00B6403B" w:rsidP="00527AF5">
      <w:pPr>
        <w:pStyle w:val="23"/>
        <w:numPr>
          <w:ilvl w:val="0"/>
          <w:numId w:val="43"/>
        </w:numPr>
        <w:tabs>
          <w:tab w:val="left" w:pos="993"/>
        </w:tabs>
        <w:spacing w:before="0" w:after="0" w:line="276" w:lineRule="auto"/>
        <w:ind w:left="0" w:firstLine="709"/>
        <w:rPr>
          <w:szCs w:val="24"/>
        </w:rPr>
      </w:pPr>
      <w:r w:rsidRPr="00F528F1">
        <w:rPr>
          <w:szCs w:val="24"/>
        </w:rPr>
        <w:t>технических возможностей сооружений водоподготовки, работающих в штатном режиме, по подготовке питьевой воды в соответствие с установленными требованиями с учетом состояния источника водоснабжения;</w:t>
      </w:r>
    </w:p>
    <w:p w14:paraId="0C8B3F12" w14:textId="70BECB37" w:rsidR="00B6403B" w:rsidRPr="00F528F1" w:rsidRDefault="00B6403B" w:rsidP="00527AF5">
      <w:pPr>
        <w:pStyle w:val="23"/>
        <w:numPr>
          <w:ilvl w:val="0"/>
          <w:numId w:val="43"/>
        </w:numPr>
        <w:tabs>
          <w:tab w:val="left" w:pos="993"/>
        </w:tabs>
        <w:spacing w:before="0" w:after="0" w:line="276" w:lineRule="auto"/>
        <w:ind w:left="0" w:firstLine="709"/>
        <w:rPr>
          <w:szCs w:val="24"/>
        </w:rPr>
      </w:pPr>
      <w:r w:rsidRPr="00F528F1">
        <w:rPr>
          <w:szCs w:val="24"/>
        </w:rPr>
        <w:lastRenderedPageBreak/>
        <w:t>технических характеристик водопроводных сетей и насосных станций, в том числе уровня потерь, энергетической эффективности этих сетей и станций, оптимальности топологии и степени резервирования мощности;</w:t>
      </w:r>
    </w:p>
    <w:p w14:paraId="54FF40B2" w14:textId="0A6262E9" w:rsidR="00B6403B" w:rsidRPr="00F528F1" w:rsidRDefault="00B6403B" w:rsidP="00527AF5">
      <w:pPr>
        <w:pStyle w:val="23"/>
        <w:numPr>
          <w:ilvl w:val="0"/>
          <w:numId w:val="43"/>
        </w:numPr>
        <w:tabs>
          <w:tab w:val="left" w:pos="993"/>
        </w:tabs>
        <w:spacing w:before="0" w:after="0" w:line="276" w:lineRule="auto"/>
        <w:ind w:left="0" w:firstLine="709"/>
        <w:rPr>
          <w:szCs w:val="24"/>
        </w:rPr>
      </w:pPr>
      <w:r w:rsidRPr="00F528F1">
        <w:rPr>
          <w:szCs w:val="24"/>
        </w:rPr>
        <w:t>экономической эффективности существующих технических решений в сравнении с лучшими отраслевыми аналогами и целесообразности проведения модернизац</w:t>
      </w:r>
      <w:r w:rsidR="00BC0766">
        <w:rPr>
          <w:szCs w:val="24"/>
        </w:rPr>
        <w:t>ии и внедрения новых технологий.</w:t>
      </w:r>
    </w:p>
    <w:p w14:paraId="0A8EB57B" w14:textId="50993586" w:rsidR="009B5ADD" w:rsidRPr="00F528F1" w:rsidRDefault="009B5ADD" w:rsidP="00F528F1">
      <w:pPr>
        <w:pStyle w:val="23"/>
        <w:spacing w:before="0" w:after="0" w:line="276" w:lineRule="auto"/>
        <w:rPr>
          <w:szCs w:val="24"/>
        </w:rPr>
      </w:pPr>
      <w:r w:rsidRPr="00F528F1">
        <w:rPr>
          <w:szCs w:val="24"/>
        </w:rPr>
        <w:t>2. Выполнение мероприяти</w:t>
      </w:r>
      <w:r w:rsidR="00BC0766">
        <w:rPr>
          <w:szCs w:val="24"/>
        </w:rPr>
        <w:t>й п. 4.1 данного Документа.</w:t>
      </w:r>
    </w:p>
    <w:p w14:paraId="5F61DE7B" w14:textId="7A752D16" w:rsidR="00B6403B" w:rsidRPr="00F528F1" w:rsidRDefault="009B5ADD" w:rsidP="00F528F1">
      <w:pPr>
        <w:pStyle w:val="23"/>
        <w:spacing w:after="0" w:line="276" w:lineRule="auto"/>
        <w:rPr>
          <w:szCs w:val="24"/>
        </w:rPr>
      </w:pPr>
      <w:r w:rsidRPr="00F528F1">
        <w:rPr>
          <w:szCs w:val="24"/>
        </w:rPr>
        <w:t>3</w:t>
      </w:r>
      <w:r w:rsidR="00B6403B" w:rsidRPr="00F528F1">
        <w:rPr>
          <w:szCs w:val="24"/>
        </w:rPr>
        <w:t>.</w:t>
      </w:r>
      <w:r w:rsidR="00F65E61" w:rsidRPr="00F528F1">
        <w:rPr>
          <w:szCs w:val="24"/>
        </w:rPr>
        <w:t xml:space="preserve"> </w:t>
      </w:r>
      <w:r w:rsidR="00B6403B" w:rsidRPr="00F528F1">
        <w:rPr>
          <w:szCs w:val="24"/>
        </w:rPr>
        <w:t>Определение соответствия оптимального режима эксплуатационных характеристик (напор, расход) мощности и производительности насосных агрегатов и</w:t>
      </w:r>
      <w:r w:rsidR="00BC0766">
        <w:rPr>
          <w:szCs w:val="24"/>
        </w:rPr>
        <w:t xml:space="preserve"> электроприводов.</w:t>
      </w:r>
    </w:p>
    <w:p w14:paraId="48A0EB27" w14:textId="70D56A78" w:rsidR="00B6403B" w:rsidRPr="00F528F1" w:rsidRDefault="009B5ADD" w:rsidP="00F528F1">
      <w:pPr>
        <w:pStyle w:val="23"/>
        <w:spacing w:after="0" w:line="276" w:lineRule="auto"/>
        <w:rPr>
          <w:szCs w:val="24"/>
        </w:rPr>
      </w:pPr>
      <w:r w:rsidRPr="00F528F1">
        <w:rPr>
          <w:szCs w:val="24"/>
        </w:rPr>
        <w:t>4</w:t>
      </w:r>
      <w:r w:rsidR="00B6403B" w:rsidRPr="00F528F1">
        <w:rPr>
          <w:szCs w:val="24"/>
        </w:rPr>
        <w:t>.</w:t>
      </w:r>
      <w:r w:rsidR="00F65E61" w:rsidRPr="00F528F1">
        <w:rPr>
          <w:szCs w:val="24"/>
        </w:rPr>
        <w:t xml:space="preserve">  </w:t>
      </w:r>
      <w:r w:rsidR="00B6403B" w:rsidRPr="00F528F1">
        <w:rPr>
          <w:szCs w:val="24"/>
        </w:rPr>
        <w:t>Выполнение гидравлических расчетов и наладки систем по фактическому состоян</w:t>
      </w:r>
      <w:r w:rsidR="00BC0766">
        <w:rPr>
          <w:szCs w:val="24"/>
        </w:rPr>
        <w:t>ию оборудования и трубопроводов.</w:t>
      </w:r>
    </w:p>
    <w:p w14:paraId="5DE22501" w14:textId="34A23735" w:rsidR="00B6403B" w:rsidRPr="00F528F1" w:rsidRDefault="009B5ADD" w:rsidP="00F528F1">
      <w:pPr>
        <w:pStyle w:val="23"/>
        <w:spacing w:after="0" w:line="276" w:lineRule="auto"/>
        <w:rPr>
          <w:szCs w:val="24"/>
        </w:rPr>
      </w:pPr>
      <w:r w:rsidRPr="00F528F1">
        <w:rPr>
          <w:szCs w:val="24"/>
        </w:rPr>
        <w:t>5</w:t>
      </w:r>
      <w:r w:rsidR="00B6403B" w:rsidRPr="00F528F1">
        <w:rPr>
          <w:szCs w:val="24"/>
        </w:rPr>
        <w:t>.</w:t>
      </w:r>
      <w:r w:rsidR="00F65E61" w:rsidRPr="00F528F1">
        <w:rPr>
          <w:szCs w:val="24"/>
        </w:rPr>
        <w:t xml:space="preserve"> </w:t>
      </w:r>
      <w:r w:rsidR="00B6403B" w:rsidRPr="00F528F1">
        <w:rPr>
          <w:szCs w:val="24"/>
        </w:rPr>
        <w:t>Применение при замене и строительстве водопрово</w:t>
      </w:r>
      <w:r w:rsidR="00BC0766">
        <w:rPr>
          <w:szCs w:val="24"/>
        </w:rPr>
        <w:t>дных сетей полиэтиленовых труб.</w:t>
      </w:r>
    </w:p>
    <w:p w14:paraId="378397CE" w14:textId="727619DB" w:rsidR="0013031E" w:rsidRPr="00A04018" w:rsidRDefault="00665544" w:rsidP="001C7E1E">
      <w:pPr>
        <w:pStyle w:val="23"/>
        <w:tabs>
          <w:tab w:val="left" w:pos="851"/>
        </w:tabs>
        <w:spacing w:before="0" w:after="0" w:line="276" w:lineRule="auto"/>
        <w:rPr>
          <w:szCs w:val="24"/>
          <w:highlight w:val="yellow"/>
        </w:rPr>
      </w:pPr>
      <w:r w:rsidRPr="00F528F1">
        <w:rPr>
          <w:szCs w:val="24"/>
        </w:rPr>
        <w:t>6</w:t>
      </w:r>
      <w:r w:rsidR="00BC0766">
        <w:rPr>
          <w:szCs w:val="24"/>
        </w:rPr>
        <w:t xml:space="preserve">. </w:t>
      </w:r>
      <w:r w:rsidR="00B6403B" w:rsidRPr="00F528F1">
        <w:rPr>
          <w:szCs w:val="24"/>
        </w:rPr>
        <w:t>Оптимизация режима работы сетей водоснабжения с внедрением систем</w:t>
      </w:r>
      <w:r w:rsidR="00F65E61" w:rsidRPr="00F528F1">
        <w:rPr>
          <w:szCs w:val="24"/>
        </w:rPr>
        <w:t xml:space="preserve"> </w:t>
      </w:r>
      <w:r w:rsidR="00BC0766">
        <w:rPr>
          <w:szCs w:val="24"/>
        </w:rPr>
        <w:t>автоматизированного управления.</w:t>
      </w:r>
    </w:p>
    <w:p w14:paraId="26417DD4" w14:textId="27F18535" w:rsidR="00176E14" w:rsidRDefault="00F65E61" w:rsidP="00A95E09">
      <w:pPr>
        <w:pStyle w:val="afd"/>
        <w:widowControl w:val="0"/>
        <w:numPr>
          <w:ilvl w:val="0"/>
          <w:numId w:val="24"/>
        </w:numPr>
        <w:tabs>
          <w:tab w:val="left" w:pos="1134"/>
        </w:tabs>
        <w:spacing w:after="0"/>
        <w:ind w:left="0" w:firstLine="709"/>
        <w:jc w:val="both"/>
        <w:rPr>
          <w:rFonts w:ascii="Times New Roman" w:hAnsi="Times New Roman" w:cs="Times New Roman"/>
          <w:sz w:val="24"/>
          <w:szCs w:val="24"/>
        </w:rPr>
      </w:pPr>
      <w:r w:rsidRPr="00A04018">
        <w:rPr>
          <w:rFonts w:ascii="Times New Roman" w:hAnsi="Times New Roman" w:cs="Times New Roman"/>
          <w:sz w:val="24"/>
          <w:szCs w:val="24"/>
        </w:rPr>
        <w:t>У</w:t>
      </w:r>
      <w:r w:rsidR="00176E14" w:rsidRPr="00A04018">
        <w:rPr>
          <w:rFonts w:ascii="Times New Roman" w:hAnsi="Times New Roman" w:cs="Times New Roman"/>
          <w:sz w:val="24"/>
          <w:szCs w:val="24"/>
        </w:rPr>
        <w:t>становка общедомовых приборов учёта ХВС у всех потребителей централизованной системы водоснабжения</w:t>
      </w:r>
      <w:r w:rsidRPr="00A04018">
        <w:rPr>
          <w:rFonts w:ascii="Times New Roman" w:hAnsi="Times New Roman" w:cs="Times New Roman"/>
          <w:sz w:val="24"/>
          <w:szCs w:val="24"/>
        </w:rPr>
        <w:t>.</w:t>
      </w:r>
    </w:p>
    <w:p w14:paraId="33A7BB88" w14:textId="77777777" w:rsidR="00A04018" w:rsidRDefault="00A04018" w:rsidP="00A04018">
      <w:pPr>
        <w:pStyle w:val="S"/>
      </w:pPr>
    </w:p>
    <w:p w14:paraId="3B2CC498" w14:textId="25E3FED7" w:rsidR="00205104" w:rsidRPr="00F528F1" w:rsidRDefault="00E17CFD" w:rsidP="00C93121">
      <w:pPr>
        <w:pStyle w:val="3"/>
      </w:pPr>
      <w:bookmarkStart w:id="80" w:name="_Toc206673218"/>
      <w:r w:rsidRPr="00F528F1">
        <w:t>1.9.1.</w:t>
      </w:r>
      <w:r w:rsidR="00B20108" w:rsidRPr="00F528F1">
        <w:t xml:space="preserve"> 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C21779">
        <w:t>.</w:t>
      </w:r>
      <w:bookmarkEnd w:id="80"/>
    </w:p>
    <w:p w14:paraId="3F7EC121" w14:textId="4AAA007F" w:rsidR="00205104" w:rsidRPr="00F528F1" w:rsidRDefault="00205104" w:rsidP="00F528F1">
      <w:pPr>
        <w:pStyle w:val="23"/>
        <w:spacing w:before="0" w:after="0" w:line="276" w:lineRule="auto"/>
        <w:rPr>
          <w:szCs w:val="24"/>
        </w:rPr>
      </w:pPr>
      <w:r w:rsidRPr="00F528F1">
        <w:rPr>
          <w:szCs w:val="24"/>
        </w:rPr>
        <w:t xml:space="preserve">На территории </w:t>
      </w:r>
      <w:r w:rsidR="00C61F6C">
        <w:rPr>
          <w:szCs w:val="24"/>
        </w:rPr>
        <w:t xml:space="preserve">поселения </w:t>
      </w:r>
      <w:r w:rsidRPr="00F528F1">
        <w:rPr>
          <w:szCs w:val="24"/>
        </w:rPr>
        <w:t>отсутствуют территории с вечномерзлыми грунтами. Это объясняется географическим месторасположением муниципального образования.</w:t>
      </w:r>
    </w:p>
    <w:p w14:paraId="0E04D993" w14:textId="55CBF22C" w:rsidR="00B20108" w:rsidRPr="00F528F1" w:rsidRDefault="00E17CFD" w:rsidP="00C93121">
      <w:pPr>
        <w:pStyle w:val="3"/>
        <w:rPr>
          <w:spacing w:val="-2"/>
        </w:rPr>
      </w:pPr>
      <w:bookmarkStart w:id="81" w:name="_Toc206673219"/>
      <w:r w:rsidRPr="00F528F1">
        <w:t xml:space="preserve">1.9.2. </w:t>
      </w:r>
      <w:r w:rsidR="00B20108" w:rsidRPr="00F528F1">
        <w:t xml:space="preserve">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r w:rsidR="00C21779">
        <w:rPr>
          <w:spacing w:val="-2"/>
        </w:rPr>
        <w:t>.</w:t>
      </w:r>
      <w:bookmarkEnd w:id="81"/>
    </w:p>
    <w:p w14:paraId="76C78762" w14:textId="27C78693" w:rsidR="00762B8A" w:rsidRPr="001C7E1E" w:rsidRDefault="00F53157" w:rsidP="00D55964">
      <w:pPr>
        <w:spacing w:after="0"/>
        <w:ind w:firstLine="709"/>
        <w:jc w:val="both"/>
        <w:rPr>
          <w:i/>
          <w:sz w:val="24"/>
          <w:szCs w:val="24"/>
        </w:rPr>
      </w:pPr>
      <w:r w:rsidRPr="00F528F1">
        <w:rPr>
          <w:sz w:val="24"/>
          <w:szCs w:val="24"/>
        </w:rPr>
        <w:t>Собственником</w:t>
      </w:r>
      <w:r w:rsidR="00AD793C" w:rsidRPr="00F528F1">
        <w:rPr>
          <w:sz w:val="24"/>
          <w:szCs w:val="24"/>
        </w:rPr>
        <w:t xml:space="preserve"> объектов централизованных систем во</w:t>
      </w:r>
      <w:r w:rsidR="00E701B9">
        <w:rPr>
          <w:sz w:val="24"/>
          <w:szCs w:val="24"/>
        </w:rPr>
        <w:t xml:space="preserve">доснабжения на территории </w:t>
      </w:r>
      <w:r w:rsidR="00C61F6C">
        <w:rPr>
          <w:sz w:val="24"/>
          <w:szCs w:val="24"/>
        </w:rPr>
        <w:t>поселения</w:t>
      </w:r>
      <w:r w:rsidR="00E701B9">
        <w:rPr>
          <w:sz w:val="24"/>
          <w:szCs w:val="24"/>
        </w:rPr>
        <w:t xml:space="preserve">, </w:t>
      </w:r>
      <w:r w:rsidR="00AD793C" w:rsidRPr="00F528F1">
        <w:rPr>
          <w:sz w:val="24"/>
          <w:szCs w:val="24"/>
        </w:rPr>
        <w:t>является субъект Российской Федерации –</w:t>
      </w:r>
      <w:r w:rsidR="00230F38" w:rsidRPr="00230F38">
        <w:t xml:space="preserve"> </w:t>
      </w:r>
      <w:r w:rsidR="00230F38" w:rsidRPr="001C7E1E">
        <w:rPr>
          <w:i/>
          <w:sz w:val="24"/>
          <w:szCs w:val="24"/>
        </w:rPr>
        <w:t>Администрация</w:t>
      </w:r>
      <w:r w:rsidR="00D55964" w:rsidRPr="001C7E1E">
        <w:rPr>
          <w:i/>
          <w:sz w:val="24"/>
          <w:szCs w:val="24"/>
        </w:rPr>
        <w:t xml:space="preserve"> </w:t>
      </w:r>
      <w:proofErr w:type="spellStart"/>
      <w:r w:rsidR="00C61F6C" w:rsidRPr="001C7E1E">
        <w:rPr>
          <w:i/>
          <w:sz w:val="24"/>
          <w:szCs w:val="24"/>
        </w:rPr>
        <w:t>Унечского</w:t>
      </w:r>
      <w:proofErr w:type="spellEnd"/>
      <w:r w:rsidR="00C61F6C" w:rsidRPr="001C7E1E">
        <w:rPr>
          <w:i/>
          <w:sz w:val="24"/>
          <w:szCs w:val="24"/>
        </w:rPr>
        <w:t xml:space="preserve"> муниципального </w:t>
      </w:r>
      <w:r w:rsidR="008464A4" w:rsidRPr="001C7E1E">
        <w:rPr>
          <w:i/>
          <w:sz w:val="24"/>
          <w:szCs w:val="24"/>
        </w:rPr>
        <w:t>район</w:t>
      </w:r>
      <w:r w:rsidR="00C61F6C" w:rsidRPr="001C7E1E">
        <w:rPr>
          <w:i/>
          <w:sz w:val="24"/>
          <w:szCs w:val="24"/>
        </w:rPr>
        <w:t xml:space="preserve">а </w:t>
      </w:r>
      <w:r w:rsidR="008464A4" w:rsidRPr="001C7E1E">
        <w:rPr>
          <w:i/>
          <w:sz w:val="24"/>
          <w:szCs w:val="24"/>
        </w:rPr>
        <w:t>Брянской области</w:t>
      </w:r>
      <w:r w:rsidR="00D55964" w:rsidRPr="001C7E1E">
        <w:rPr>
          <w:i/>
          <w:sz w:val="24"/>
          <w:szCs w:val="24"/>
        </w:rPr>
        <w:t>.</w:t>
      </w:r>
    </w:p>
    <w:p w14:paraId="461F4900" w14:textId="3DC24BE8" w:rsidR="00D531CF" w:rsidRDefault="00A477A3" w:rsidP="00F528F1">
      <w:pPr>
        <w:spacing w:after="0"/>
        <w:ind w:firstLine="709"/>
        <w:jc w:val="both"/>
        <w:rPr>
          <w:sz w:val="24"/>
          <w:szCs w:val="24"/>
        </w:rPr>
      </w:pPr>
      <w:r w:rsidRPr="00F528F1">
        <w:rPr>
          <w:sz w:val="24"/>
          <w:szCs w:val="24"/>
        </w:rPr>
        <w:t>Основанием эксплуатации объектов централизованной системы водоснабжения</w:t>
      </w:r>
      <w:r w:rsidR="00D55964">
        <w:rPr>
          <w:sz w:val="24"/>
          <w:szCs w:val="24"/>
        </w:rPr>
        <w:t xml:space="preserve"> </w:t>
      </w:r>
      <w:r w:rsidRPr="00F528F1">
        <w:rPr>
          <w:sz w:val="24"/>
          <w:szCs w:val="24"/>
        </w:rPr>
        <w:t>явля</w:t>
      </w:r>
      <w:r w:rsidR="009943BB">
        <w:rPr>
          <w:sz w:val="24"/>
          <w:szCs w:val="24"/>
        </w:rPr>
        <w:t>е</w:t>
      </w:r>
      <w:r w:rsidRPr="00F528F1">
        <w:rPr>
          <w:sz w:val="24"/>
          <w:szCs w:val="24"/>
        </w:rPr>
        <w:t>тся договор о закреплении муниципального имущества на праве хозяйственного ведения</w:t>
      </w:r>
      <w:r w:rsidR="00F53157" w:rsidRPr="00F528F1">
        <w:rPr>
          <w:sz w:val="24"/>
          <w:szCs w:val="24"/>
        </w:rPr>
        <w:t>.</w:t>
      </w:r>
      <w:r w:rsidR="00D55964">
        <w:rPr>
          <w:sz w:val="24"/>
          <w:szCs w:val="24"/>
        </w:rPr>
        <w:t xml:space="preserve"> </w:t>
      </w:r>
    </w:p>
    <w:p w14:paraId="65730880" w14:textId="48757A44" w:rsidR="00D531CF" w:rsidRDefault="00D531CF" w:rsidP="00F528F1">
      <w:pPr>
        <w:spacing w:after="0"/>
        <w:ind w:firstLine="709"/>
        <w:jc w:val="both"/>
        <w:rPr>
          <w:sz w:val="24"/>
          <w:szCs w:val="24"/>
        </w:rPr>
      </w:pPr>
    </w:p>
    <w:p w14:paraId="5DE04EC1" w14:textId="406C4ACE" w:rsidR="00D531CF" w:rsidRDefault="00D531CF" w:rsidP="00F528F1">
      <w:pPr>
        <w:spacing w:after="0"/>
        <w:ind w:firstLine="709"/>
        <w:jc w:val="both"/>
        <w:rPr>
          <w:sz w:val="24"/>
          <w:szCs w:val="24"/>
        </w:rPr>
      </w:pPr>
    </w:p>
    <w:p w14:paraId="157E8E3D" w14:textId="553B820B" w:rsidR="00D531CF" w:rsidRDefault="00D531CF" w:rsidP="00F528F1">
      <w:pPr>
        <w:spacing w:after="0"/>
        <w:ind w:firstLine="709"/>
        <w:jc w:val="both"/>
        <w:rPr>
          <w:sz w:val="24"/>
          <w:szCs w:val="24"/>
        </w:rPr>
      </w:pPr>
    </w:p>
    <w:p w14:paraId="66F8BC15" w14:textId="608B9F63" w:rsidR="00D531CF" w:rsidRDefault="00D531CF" w:rsidP="00F528F1">
      <w:pPr>
        <w:spacing w:after="0"/>
        <w:ind w:firstLine="709"/>
        <w:jc w:val="both"/>
        <w:rPr>
          <w:sz w:val="24"/>
          <w:szCs w:val="24"/>
        </w:rPr>
      </w:pPr>
    </w:p>
    <w:p w14:paraId="03587344" w14:textId="4CFD7FA9" w:rsidR="007248A7" w:rsidRPr="00BA3997" w:rsidRDefault="007248A7" w:rsidP="00F528F1">
      <w:pPr>
        <w:spacing w:after="0"/>
        <w:ind w:firstLine="709"/>
        <w:jc w:val="both"/>
        <w:rPr>
          <w:b/>
        </w:rPr>
      </w:pPr>
    </w:p>
    <w:p w14:paraId="4EA3A1D6" w14:textId="77777777" w:rsidR="00D55964" w:rsidRPr="00F528F1" w:rsidRDefault="00D55964" w:rsidP="00F528F1">
      <w:pPr>
        <w:tabs>
          <w:tab w:val="left" w:pos="907"/>
        </w:tabs>
        <w:rPr>
          <w:sz w:val="24"/>
          <w:szCs w:val="24"/>
        </w:rPr>
        <w:sectPr w:rsidR="00D55964" w:rsidRPr="00F528F1" w:rsidSect="00B16D4F">
          <w:headerReference w:type="even" r:id="rId20"/>
          <w:headerReference w:type="default" r:id="rId21"/>
          <w:pgSz w:w="11906" w:h="16838"/>
          <w:pgMar w:top="1107" w:right="851" w:bottom="851" w:left="1134" w:header="426" w:footer="567" w:gutter="0"/>
          <w:cols w:space="708"/>
          <w:docGrid w:linePitch="360"/>
        </w:sectPr>
      </w:pPr>
    </w:p>
    <w:p w14:paraId="2D3AC2AA" w14:textId="16CDAF9F" w:rsidR="00FB1C9B" w:rsidRPr="00F528F1" w:rsidRDefault="00B20108" w:rsidP="00C54CE5">
      <w:pPr>
        <w:pStyle w:val="2"/>
        <w:numPr>
          <w:ilvl w:val="0"/>
          <w:numId w:val="13"/>
        </w:numPr>
      </w:pPr>
      <w:bookmarkStart w:id="82" w:name="_Toc206673220"/>
      <w:r w:rsidRPr="00F528F1">
        <w:lastRenderedPageBreak/>
        <w:t>Направления развития централизованных систем водоснабжения</w:t>
      </w:r>
      <w:r w:rsidR="00F528F1" w:rsidRPr="00F528F1">
        <w:t>.</w:t>
      </w:r>
      <w:bookmarkEnd w:id="82"/>
      <w:r w:rsidRPr="00F528F1">
        <w:t xml:space="preserve"> </w:t>
      </w:r>
    </w:p>
    <w:p w14:paraId="424ABEE9" w14:textId="77777777" w:rsidR="0094740E" w:rsidRPr="00F528F1" w:rsidRDefault="0094740E" w:rsidP="00B10B47">
      <w:pPr>
        <w:keepNext/>
        <w:keepLines/>
        <w:tabs>
          <w:tab w:val="left" w:pos="1276"/>
        </w:tabs>
        <w:spacing w:before="120" w:after="0"/>
        <w:ind w:firstLine="709"/>
        <w:jc w:val="both"/>
        <w:outlineLvl w:val="2"/>
        <w:rPr>
          <w:b/>
          <w:bCs/>
          <w:vanish/>
          <w:sz w:val="24"/>
          <w:szCs w:val="24"/>
        </w:rPr>
      </w:pPr>
      <w:bookmarkStart w:id="83" w:name="_Toc46484797"/>
      <w:bookmarkStart w:id="84" w:name="_Toc391571129"/>
      <w:bookmarkStart w:id="85" w:name="_Toc20315604"/>
      <w:bookmarkEnd w:id="83"/>
    </w:p>
    <w:p w14:paraId="376414BF" w14:textId="531F2A88" w:rsidR="00B20108" w:rsidRPr="00F528F1" w:rsidRDefault="00FD0AA5" w:rsidP="00C93121">
      <w:pPr>
        <w:pStyle w:val="3"/>
        <w:numPr>
          <w:ilvl w:val="1"/>
          <w:numId w:val="13"/>
        </w:numPr>
        <w:rPr>
          <w:lang w:eastAsia="ru-RU"/>
        </w:rPr>
      </w:pPr>
      <w:bookmarkStart w:id="86" w:name="_Toc206673221"/>
      <w:bookmarkEnd w:id="84"/>
      <w:bookmarkEnd w:id="85"/>
      <w:r>
        <w:t>о</w:t>
      </w:r>
      <w:r w:rsidR="00B20108" w:rsidRPr="00F528F1">
        <w:t>сновные направления, принципы, задачи и плановые значения показателей развития централизованных систем водоснабжения</w:t>
      </w:r>
      <w:r w:rsidR="009524D8">
        <w:t>.</w:t>
      </w:r>
      <w:bookmarkEnd w:id="86"/>
    </w:p>
    <w:p w14:paraId="1097DC70" w14:textId="0B7C643F" w:rsidR="00FB1C9B" w:rsidRPr="00F528F1" w:rsidRDefault="00FB1C9B" w:rsidP="00F528F1">
      <w:pPr>
        <w:spacing w:after="0"/>
        <w:ind w:firstLine="709"/>
        <w:jc w:val="both"/>
        <w:rPr>
          <w:color w:val="000000" w:themeColor="text1"/>
          <w:sz w:val="24"/>
          <w:szCs w:val="24"/>
          <w:lang w:eastAsia="ru-RU"/>
        </w:rPr>
      </w:pPr>
      <w:r w:rsidRPr="00F528F1">
        <w:rPr>
          <w:color w:val="000000" w:themeColor="text1"/>
          <w:sz w:val="24"/>
          <w:szCs w:val="24"/>
          <w:lang w:eastAsia="ru-RU"/>
        </w:rPr>
        <w:t xml:space="preserve">Основными направлениями развития централизованных систем водоснабжения </w:t>
      </w:r>
      <w:proofErr w:type="spellStart"/>
      <w:r w:rsidR="004533F9">
        <w:rPr>
          <w:color w:val="000000" w:themeColor="text1"/>
          <w:sz w:val="24"/>
          <w:szCs w:val="24"/>
          <w:lang w:eastAsia="ru-RU"/>
        </w:rPr>
        <w:t>Ивайтенского</w:t>
      </w:r>
      <w:proofErr w:type="spellEnd"/>
      <w:r w:rsidR="004533F9">
        <w:rPr>
          <w:color w:val="000000" w:themeColor="text1"/>
          <w:sz w:val="24"/>
          <w:szCs w:val="24"/>
          <w:lang w:eastAsia="ru-RU"/>
        </w:rPr>
        <w:t xml:space="preserve"> сельского поселения </w:t>
      </w:r>
      <w:r w:rsidRPr="00F528F1">
        <w:rPr>
          <w:color w:val="000000" w:themeColor="text1"/>
          <w:sz w:val="24"/>
          <w:szCs w:val="24"/>
          <w:lang w:eastAsia="ru-RU"/>
        </w:rPr>
        <w:t xml:space="preserve">являются: </w:t>
      </w:r>
    </w:p>
    <w:p w14:paraId="2CF05FD9" w14:textId="5EBA6712" w:rsidR="00FB1C9B" w:rsidRPr="0082146C" w:rsidRDefault="00FB1C9B" w:rsidP="00A95E09">
      <w:pPr>
        <w:pStyle w:val="afd"/>
        <w:numPr>
          <w:ilvl w:val="0"/>
          <w:numId w:val="29"/>
        </w:numPr>
        <w:tabs>
          <w:tab w:val="left" w:pos="993"/>
        </w:tabs>
        <w:spacing w:after="0"/>
        <w:ind w:left="0" w:firstLine="709"/>
        <w:contextualSpacing/>
        <w:jc w:val="both"/>
        <w:rPr>
          <w:rFonts w:ascii="Times New Roman" w:hAnsi="Times New Roman" w:cs="Times New Roman"/>
          <w:color w:val="000000" w:themeColor="text1"/>
          <w:sz w:val="24"/>
          <w:szCs w:val="24"/>
        </w:rPr>
      </w:pPr>
      <w:r w:rsidRPr="0082146C">
        <w:rPr>
          <w:rFonts w:ascii="Times New Roman" w:hAnsi="Times New Roman" w:cs="Times New Roman"/>
          <w:color w:val="000000" w:themeColor="text1"/>
          <w:sz w:val="24"/>
          <w:szCs w:val="24"/>
        </w:rPr>
        <w:t xml:space="preserve">обеспечение подключения всех новых объектов строительства к системам центрального водоснабжения </w:t>
      </w:r>
      <w:r w:rsidR="00FB5B81">
        <w:rPr>
          <w:rFonts w:ascii="Times New Roman" w:hAnsi="Times New Roman" w:cs="Times New Roman"/>
          <w:color w:val="000000" w:themeColor="text1"/>
          <w:sz w:val="24"/>
          <w:szCs w:val="24"/>
        </w:rPr>
        <w:t>на территории поселения</w:t>
      </w:r>
      <w:r w:rsidRPr="0082146C">
        <w:rPr>
          <w:rFonts w:ascii="Times New Roman" w:hAnsi="Times New Roman" w:cs="Times New Roman"/>
          <w:color w:val="000000" w:themeColor="text1"/>
          <w:sz w:val="24"/>
          <w:szCs w:val="24"/>
        </w:rPr>
        <w:t xml:space="preserve">; </w:t>
      </w:r>
    </w:p>
    <w:p w14:paraId="1C99D34A" w14:textId="5C3698FE" w:rsidR="00FB1C9B" w:rsidRPr="0082146C" w:rsidRDefault="00FB1C9B" w:rsidP="00A95E09">
      <w:pPr>
        <w:pStyle w:val="afd"/>
        <w:numPr>
          <w:ilvl w:val="0"/>
          <w:numId w:val="29"/>
        </w:numPr>
        <w:tabs>
          <w:tab w:val="left" w:pos="993"/>
        </w:tabs>
        <w:spacing w:after="0"/>
        <w:ind w:left="0" w:firstLine="709"/>
        <w:jc w:val="both"/>
        <w:rPr>
          <w:rFonts w:ascii="Times New Roman" w:hAnsi="Times New Roman" w:cs="Times New Roman"/>
          <w:color w:val="000000" w:themeColor="text1"/>
          <w:sz w:val="24"/>
          <w:szCs w:val="24"/>
        </w:rPr>
      </w:pPr>
      <w:r w:rsidRPr="0082146C">
        <w:rPr>
          <w:rFonts w:ascii="Times New Roman" w:hAnsi="Times New Roman" w:cs="Times New Roman"/>
          <w:color w:val="000000" w:themeColor="text1"/>
          <w:sz w:val="24"/>
          <w:szCs w:val="24"/>
        </w:rPr>
        <w:t>обеспечение качества воды</w:t>
      </w:r>
      <w:r w:rsidR="002D7C5E" w:rsidRPr="0082146C">
        <w:rPr>
          <w:rFonts w:ascii="Times New Roman" w:hAnsi="Times New Roman" w:cs="Times New Roman"/>
          <w:sz w:val="24"/>
          <w:szCs w:val="24"/>
        </w:rPr>
        <w:t xml:space="preserve"> </w:t>
      </w:r>
      <w:r w:rsidR="002D7C5E" w:rsidRPr="0082146C">
        <w:rPr>
          <w:rFonts w:ascii="Times New Roman" w:hAnsi="Times New Roman" w:cs="Times New Roman"/>
          <w:color w:val="000000" w:themeColor="text1"/>
          <w:sz w:val="24"/>
          <w:szCs w:val="24"/>
        </w:rPr>
        <w:t xml:space="preserve">соответствующего СанПиН 1.2.3685-21 «Гигиенические нормативы и требования к обеспечению безопасности и (или) безвредности для человека факторов среды </w:t>
      </w:r>
      <w:r w:rsidR="0082146C">
        <w:rPr>
          <w:rFonts w:ascii="Times New Roman" w:hAnsi="Times New Roman" w:cs="Times New Roman"/>
          <w:color w:val="000000" w:themeColor="text1"/>
          <w:sz w:val="24"/>
          <w:szCs w:val="24"/>
        </w:rPr>
        <w:t>обитания» и СанПиН 2.1.3684-21 «</w:t>
      </w:r>
      <w:r w:rsidR="002D7C5E" w:rsidRPr="0082146C">
        <w:rPr>
          <w:rFonts w:ascii="Times New Roman" w:hAnsi="Times New Roman" w:cs="Times New Roman"/>
          <w:color w:val="000000" w:themeColor="text1"/>
          <w:sz w:val="24"/>
          <w:szCs w:val="24"/>
        </w:rPr>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82146C">
        <w:rPr>
          <w:rFonts w:ascii="Times New Roman" w:hAnsi="Times New Roman" w:cs="Times New Roman"/>
          <w:color w:val="000000" w:themeColor="text1"/>
          <w:sz w:val="24"/>
          <w:szCs w:val="24"/>
        </w:rPr>
        <w:t>»</w:t>
      </w:r>
      <w:r w:rsidR="002D7C5E" w:rsidRPr="0082146C">
        <w:rPr>
          <w:rFonts w:ascii="Times New Roman" w:hAnsi="Times New Roman" w:cs="Times New Roman"/>
          <w:color w:val="000000" w:themeColor="text1"/>
          <w:sz w:val="24"/>
          <w:szCs w:val="24"/>
        </w:rPr>
        <w:t xml:space="preserve">; </w:t>
      </w:r>
    </w:p>
    <w:p w14:paraId="544B6DFC" w14:textId="709FF651" w:rsidR="00FB1C9B" w:rsidRPr="0082146C" w:rsidRDefault="00FB1C9B" w:rsidP="00A95E09">
      <w:pPr>
        <w:pStyle w:val="afd"/>
        <w:numPr>
          <w:ilvl w:val="0"/>
          <w:numId w:val="29"/>
        </w:numPr>
        <w:tabs>
          <w:tab w:val="left" w:pos="993"/>
        </w:tabs>
        <w:spacing w:after="0"/>
        <w:ind w:left="0" w:firstLine="709"/>
        <w:contextualSpacing/>
        <w:jc w:val="both"/>
        <w:rPr>
          <w:rFonts w:ascii="Times New Roman" w:hAnsi="Times New Roman" w:cs="Times New Roman"/>
          <w:color w:val="000000" w:themeColor="text1"/>
          <w:sz w:val="24"/>
          <w:szCs w:val="24"/>
        </w:rPr>
      </w:pPr>
      <w:r w:rsidRPr="0082146C">
        <w:rPr>
          <w:rFonts w:ascii="Times New Roman" w:hAnsi="Times New Roman" w:cs="Times New Roman"/>
          <w:color w:val="000000" w:themeColor="text1"/>
          <w:sz w:val="24"/>
          <w:szCs w:val="24"/>
        </w:rPr>
        <w:t xml:space="preserve">повышение надёжности работы системы водоснабжения </w:t>
      </w:r>
      <w:r w:rsidR="00FB5B81">
        <w:rPr>
          <w:rFonts w:ascii="Times New Roman" w:hAnsi="Times New Roman" w:cs="Times New Roman"/>
          <w:color w:val="000000" w:themeColor="text1"/>
          <w:sz w:val="24"/>
          <w:szCs w:val="24"/>
        </w:rPr>
        <w:t xml:space="preserve">поселения </w:t>
      </w:r>
      <w:r w:rsidRPr="0082146C">
        <w:rPr>
          <w:rFonts w:ascii="Times New Roman" w:hAnsi="Times New Roman" w:cs="Times New Roman"/>
          <w:color w:val="000000" w:themeColor="text1"/>
          <w:sz w:val="24"/>
          <w:szCs w:val="24"/>
        </w:rPr>
        <w:t>за счет замены водопроводных сетей со сроком их эксплуатации, превышающим расчетный предельный срок амортизации этих сетей в соответствии с нормативными требованиями;</w:t>
      </w:r>
    </w:p>
    <w:p w14:paraId="6CC74DE9" w14:textId="77777777" w:rsidR="00FB1C9B" w:rsidRPr="0082146C" w:rsidRDefault="00FB1C9B" w:rsidP="00A95E09">
      <w:pPr>
        <w:pStyle w:val="afd"/>
        <w:numPr>
          <w:ilvl w:val="0"/>
          <w:numId w:val="29"/>
        </w:numPr>
        <w:tabs>
          <w:tab w:val="left" w:pos="993"/>
        </w:tabs>
        <w:spacing w:after="0"/>
        <w:ind w:left="0" w:firstLine="709"/>
        <w:contextualSpacing/>
        <w:jc w:val="both"/>
        <w:rPr>
          <w:rFonts w:ascii="Times New Roman" w:hAnsi="Times New Roman" w:cs="Times New Roman"/>
          <w:color w:val="000000" w:themeColor="text1"/>
          <w:sz w:val="24"/>
          <w:szCs w:val="24"/>
        </w:rPr>
      </w:pPr>
      <w:r w:rsidRPr="0082146C">
        <w:rPr>
          <w:rFonts w:ascii="Times New Roman" w:hAnsi="Times New Roman" w:cs="Times New Roman"/>
          <w:color w:val="000000" w:themeColor="text1"/>
          <w:sz w:val="24"/>
          <w:szCs w:val="24"/>
        </w:rPr>
        <w:t xml:space="preserve">снижение показателя износа системы водоснабжения; </w:t>
      </w:r>
    </w:p>
    <w:p w14:paraId="3504DD08" w14:textId="77777777" w:rsidR="00FB1C9B" w:rsidRPr="0082146C" w:rsidRDefault="00FB1C9B" w:rsidP="00A95E09">
      <w:pPr>
        <w:pStyle w:val="afd"/>
        <w:numPr>
          <w:ilvl w:val="0"/>
          <w:numId w:val="29"/>
        </w:numPr>
        <w:tabs>
          <w:tab w:val="left" w:pos="993"/>
        </w:tabs>
        <w:spacing w:after="0"/>
        <w:ind w:left="0" w:firstLine="709"/>
        <w:contextualSpacing/>
        <w:jc w:val="both"/>
        <w:rPr>
          <w:rFonts w:ascii="Times New Roman" w:hAnsi="Times New Roman" w:cs="Times New Roman"/>
          <w:color w:val="000000" w:themeColor="text1"/>
          <w:sz w:val="24"/>
          <w:szCs w:val="24"/>
        </w:rPr>
      </w:pPr>
      <w:r w:rsidRPr="0082146C">
        <w:rPr>
          <w:rFonts w:ascii="Times New Roman" w:hAnsi="Times New Roman" w:cs="Times New Roman"/>
          <w:color w:val="000000" w:themeColor="text1"/>
          <w:sz w:val="24"/>
          <w:szCs w:val="24"/>
        </w:rPr>
        <w:t xml:space="preserve">повышение эффективности работы системы водоснабжения; </w:t>
      </w:r>
    </w:p>
    <w:p w14:paraId="16A03946" w14:textId="77777777" w:rsidR="00FB1C9B" w:rsidRPr="0082146C" w:rsidRDefault="00FB1C9B" w:rsidP="00A95E09">
      <w:pPr>
        <w:pStyle w:val="afd"/>
        <w:numPr>
          <w:ilvl w:val="0"/>
          <w:numId w:val="29"/>
        </w:numPr>
        <w:tabs>
          <w:tab w:val="left" w:pos="993"/>
        </w:tabs>
        <w:spacing w:after="0"/>
        <w:ind w:left="0" w:firstLine="709"/>
        <w:contextualSpacing/>
        <w:jc w:val="both"/>
        <w:rPr>
          <w:rFonts w:ascii="Times New Roman" w:hAnsi="Times New Roman" w:cs="Times New Roman"/>
          <w:color w:val="000000" w:themeColor="text1"/>
          <w:sz w:val="24"/>
          <w:szCs w:val="24"/>
        </w:rPr>
      </w:pPr>
      <w:r w:rsidRPr="0082146C">
        <w:rPr>
          <w:rFonts w:ascii="Times New Roman" w:hAnsi="Times New Roman" w:cs="Times New Roman"/>
          <w:color w:val="000000" w:themeColor="text1"/>
          <w:sz w:val="24"/>
          <w:szCs w:val="24"/>
        </w:rPr>
        <w:t>снижение энергоёмкости производства (энергосбережение) путём сокращения расхода электроэнергии на технологические нужды;</w:t>
      </w:r>
    </w:p>
    <w:p w14:paraId="1BC20334" w14:textId="24BAA52D" w:rsidR="00FB1C9B" w:rsidRPr="0082146C" w:rsidRDefault="00FB1C9B" w:rsidP="00A95E09">
      <w:pPr>
        <w:pStyle w:val="afd"/>
        <w:numPr>
          <w:ilvl w:val="0"/>
          <w:numId w:val="29"/>
        </w:numPr>
        <w:tabs>
          <w:tab w:val="left" w:pos="993"/>
        </w:tabs>
        <w:spacing w:after="0"/>
        <w:ind w:left="0" w:firstLine="709"/>
        <w:contextualSpacing/>
        <w:jc w:val="both"/>
        <w:rPr>
          <w:rFonts w:ascii="Times New Roman" w:hAnsi="Times New Roman" w:cs="Times New Roman"/>
          <w:color w:val="000000" w:themeColor="text1"/>
          <w:sz w:val="24"/>
          <w:szCs w:val="24"/>
        </w:rPr>
      </w:pPr>
      <w:r w:rsidRPr="0082146C">
        <w:rPr>
          <w:rFonts w:ascii="Times New Roman" w:hAnsi="Times New Roman" w:cs="Times New Roman"/>
          <w:color w:val="000000" w:themeColor="text1"/>
          <w:sz w:val="24"/>
          <w:szCs w:val="24"/>
        </w:rPr>
        <w:t xml:space="preserve">обеспечение доступности для потребителей цен и тарифов питьевого и технического водоснабжения </w:t>
      </w:r>
      <w:r w:rsidR="007C00F2" w:rsidRPr="0082146C">
        <w:rPr>
          <w:rFonts w:ascii="Times New Roman" w:hAnsi="Times New Roman" w:cs="Times New Roman"/>
          <w:color w:val="000000" w:themeColor="text1"/>
          <w:sz w:val="24"/>
          <w:szCs w:val="24"/>
        </w:rPr>
        <w:t>муниципального образования</w:t>
      </w:r>
      <w:r w:rsidRPr="0082146C">
        <w:rPr>
          <w:rFonts w:ascii="Times New Roman" w:hAnsi="Times New Roman" w:cs="Times New Roman"/>
          <w:color w:val="000000" w:themeColor="text1"/>
          <w:sz w:val="24"/>
          <w:szCs w:val="24"/>
        </w:rPr>
        <w:t xml:space="preserve"> и пользования этими системами. </w:t>
      </w:r>
    </w:p>
    <w:p w14:paraId="7D01B462" w14:textId="42D5F27A" w:rsidR="00FB1C9B" w:rsidRPr="00F528F1" w:rsidRDefault="00FB1C9B" w:rsidP="00F528F1">
      <w:pPr>
        <w:spacing w:after="0"/>
        <w:ind w:firstLine="709"/>
        <w:jc w:val="both"/>
        <w:rPr>
          <w:color w:val="000000" w:themeColor="text1"/>
          <w:sz w:val="24"/>
          <w:szCs w:val="24"/>
          <w:lang w:eastAsia="ru-RU"/>
        </w:rPr>
      </w:pPr>
      <w:r w:rsidRPr="00F528F1">
        <w:rPr>
          <w:color w:val="000000" w:themeColor="text1"/>
          <w:sz w:val="24"/>
          <w:szCs w:val="24"/>
          <w:lang w:eastAsia="ru-RU"/>
        </w:rPr>
        <w:t xml:space="preserve">В качестве приоритетных задач развития централизованных систем водоснабжения должны быть: </w:t>
      </w:r>
    </w:p>
    <w:p w14:paraId="445A786A" w14:textId="77777777" w:rsidR="00FB1C9B" w:rsidRPr="005E7A6C" w:rsidRDefault="00FB1C9B" w:rsidP="00A95E09">
      <w:pPr>
        <w:pStyle w:val="afd"/>
        <w:numPr>
          <w:ilvl w:val="0"/>
          <w:numId w:val="30"/>
        </w:numPr>
        <w:tabs>
          <w:tab w:val="left" w:pos="993"/>
        </w:tabs>
        <w:spacing w:after="0"/>
        <w:ind w:left="0" w:firstLine="709"/>
        <w:contextualSpacing/>
        <w:jc w:val="both"/>
        <w:rPr>
          <w:rFonts w:ascii="Times New Roman" w:hAnsi="Times New Roman" w:cs="Times New Roman"/>
          <w:color w:val="000000" w:themeColor="text1"/>
          <w:sz w:val="24"/>
          <w:szCs w:val="24"/>
        </w:rPr>
      </w:pPr>
      <w:r w:rsidRPr="005E7A6C">
        <w:rPr>
          <w:rFonts w:ascii="Times New Roman" w:hAnsi="Times New Roman" w:cs="Times New Roman"/>
          <w:color w:val="000000" w:themeColor="text1"/>
          <w:sz w:val="24"/>
          <w:szCs w:val="24"/>
        </w:rPr>
        <w:t xml:space="preserve">обеспечение регулирования режимов распределения потоков движения воды в водопроводной сети таким образом, чтобы обеспечить необходимое качество воды и требуемое давление во всех точках водопроводной сети; </w:t>
      </w:r>
    </w:p>
    <w:p w14:paraId="5DCA4A61" w14:textId="79E59BD4" w:rsidR="00FB1C9B" w:rsidRPr="005E7A6C" w:rsidRDefault="00FB1C9B" w:rsidP="00A95E09">
      <w:pPr>
        <w:pStyle w:val="afd"/>
        <w:numPr>
          <w:ilvl w:val="0"/>
          <w:numId w:val="30"/>
        </w:numPr>
        <w:tabs>
          <w:tab w:val="left" w:pos="993"/>
        </w:tabs>
        <w:spacing w:after="0"/>
        <w:ind w:left="0" w:firstLine="709"/>
        <w:contextualSpacing/>
        <w:jc w:val="both"/>
        <w:rPr>
          <w:rFonts w:ascii="Times New Roman" w:hAnsi="Times New Roman" w:cs="Times New Roman"/>
          <w:color w:val="000000" w:themeColor="text1"/>
          <w:sz w:val="24"/>
          <w:szCs w:val="24"/>
        </w:rPr>
      </w:pPr>
      <w:r w:rsidRPr="005E7A6C">
        <w:rPr>
          <w:rFonts w:ascii="Times New Roman" w:hAnsi="Times New Roman" w:cs="Times New Roman"/>
          <w:color w:val="000000" w:themeColor="text1"/>
          <w:sz w:val="24"/>
          <w:szCs w:val="24"/>
        </w:rPr>
        <w:t>замена изношенных водопроводных сетей;</w:t>
      </w:r>
    </w:p>
    <w:p w14:paraId="6C728C53" w14:textId="161BBBEA" w:rsidR="009F4BAF" w:rsidRPr="005E7A6C" w:rsidRDefault="009F4BAF" w:rsidP="00A95E09">
      <w:pPr>
        <w:pStyle w:val="afd"/>
        <w:numPr>
          <w:ilvl w:val="0"/>
          <w:numId w:val="30"/>
        </w:numPr>
        <w:tabs>
          <w:tab w:val="left" w:pos="993"/>
        </w:tabs>
        <w:spacing w:after="0"/>
        <w:ind w:left="0" w:firstLine="709"/>
        <w:jc w:val="both"/>
        <w:rPr>
          <w:rFonts w:ascii="Times New Roman" w:hAnsi="Times New Roman" w:cs="Times New Roman"/>
          <w:color w:val="000000" w:themeColor="text1"/>
          <w:sz w:val="24"/>
          <w:szCs w:val="24"/>
        </w:rPr>
      </w:pPr>
      <w:r w:rsidRPr="005E7A6C">
        <w:rPr>
          <w:rFonts w:ascii="Times New Roman" w:hAnsi="Times New Roman" w:cs="Times New Roman"/>
          <w:color w:val="000000" w:themeColor="text1"/>
          <w:sz w:val="24"/>
          <w:szCs w:val="24"/>
        </w:rPr>
        <w:t>подключение новых объектов к цен</w:t>
      </w:r>
      <w:r w:rsidR="00CE62FF" w:rsidRPr="005E7A6C">
        <w:rPr>
          <w:rFonts w:ascii="Times New Roman" w:hAnsi="Times New Roman" w:cs="Times New Roman"/>
          <w:color w:val="000000" w:themeColor="text1"/>
          <w:sz w:val="24"/>
          <w:szCs w:val="24"/>
        </w:rPr>
        <w:t xml:space="preserve">трализованной системе питьевого </w:t>
      </w:r>
      <w:r w:rsidRPr="005E7A6C">
        <w:rPr>
          <w:rFonts w:ascii="Times New Roman" w:hAnsi="Times New Roman" w:cs="Times New Roman"/>
          <w:color w:val="000000" w:themeColor="text1"/>
          <w:sz w:val="24"/>
          <w:szCs w:val="24"/>
        </w:rPr>
        <w:t xml:space="preserve">водоснабжения; </w:t>
      </w:r>
    </w:p>
    <w:p w14:paraId="34945D35" w14:textId="524796B5" w:rsidR="00FB1C9B" w:rsidRPr="005E7A6C" w:rsidRDefault="00FB1C9B" w:rsidP="00A95E09">
      <w:pPr>
        <w:pStyle w:val="afd"/>
        <w:numPr>
          <w:ilvl w:val="0"/>
          <w:numId w:val="30"/>
        </w:numPr>
        <w:tabs>
          <w:tab w:val="left" w:pos="993"/>
        </w:tabs>
        <w:spacing w:after="0"/>
        <w:ind w:left="0" w:firstLine="709"/>
        <w:contextualSpacing/>
        <w:jc w:val="both"/>
        <w:rPr>
          <w:rFonts w:ascii="Times New Roman" w:hAnsi="Times New Roman" w:cs="Times New Roman"/>
          <w:color w:val="000000" w:themeColor="text1"/>
          <w:sz w:val="24"/>
          <w:szCs w:val="24"/>
        </w:rPr>
      </w:pPr>
      <w:r w:rsidRPr="005E7A6C">
        <w:rPr>
          <w:rFonts w:ascii="Times New Roman" w:hAnsi="Times New Roman" w:cs="Times New Roman"/>
          <w:color w:val="000000" w:themeColor="text1"/>
          <w:sz w:val="24"/>
          <w:szCs w:val="24"/>
        </w:rPr>
        <w:t xml:space="preserve">повышение надёжности, эффективности и качества работы системы водоснабжения; </w:t>
      </w:r>
    </w:p>
    <w:p w14:paraId="1F6D7A5E" w14:textId="161DE176" w:rsidR="009D70AB" w:rsidRPr="005E7A6C" w:rsidRDefault="009D70AB" w:rsidP="00A95E09">
      <w:pPr>
        <w:pStyle w:val="afd"/>
        <w:numPr>
          <w:ilvl w:val="0"/>
          <w:numId w:val="30"/>
        </w:numPr>
        <w:tabs>
          <w:tab w:val="left" w:pos="993"/>
        </w:tabs>
        <w:spacing w:after="0"/>
        <w:ind w:left="0" w:firstLine="709"/>
        <w:contextualSpacing/>
        <w:jc w:val="both"/>
        <w:rPr>
          <w:rFonts w:ascii="Times New Roman" w:hAnsi="Times New Roman" w:cs="Times New Roman"/>
          <w:color w:val="000000" w:themeColor="text1"/>
          <w:sz w:val="24"/>
          <w:szCs w:val="24"/>
        </w:rPr>
      </w:pPr>
      <w:r w:rsidRPr="005E7A6C">
        <w:rPr>
          <w:rFonts w:ascii="Times New Roman" w:hAnsi="Times New Roman" w:cs="Times New Roman"/>
          <w:color w:val="000000" w:themeColor="text1"/>
          <w:sz w:val="24"/>
          <w:szCs w:val="24"/>
        </w:rPr>
        <w:t xml:space="preserve">соответствие качества питьевой воды СанПиН 1.2.3685-21 «Гигиенические нормативы и требования к обеспечению безопасности и (или) безвредности для человека факторов среды </w:t>
      </w:r>
      <w:r w:rsidR="005E7A6C" w:rsidRPr="005E7A6C">
        <w:rPr>
          <w:rFonts w:ascii="Times New Roman" w:hAnsi="Times New Roman" w:cs="Times New Roman"/>
          <w:color w:val="000000" w:themeColor="text1"/>
          <w:sz w:val="24"/>
          <w:szCs w:val="24"/>
        </w:rPr>
        <w:t>обитания» и СанПиН 2.1.3684-21 «</w:t>
      </w:r>
      <w:r w:rsidRPr="005E7A6C">
        <w:rPr>
          <w:rFonts w:ascii="Times New Roman" w:hAnsi="Times New Roman" w:cs="Times New Roman"/>
          <w:color w:val="000000" w:themeColor="text1"/>
          <w:sz w:val="24"/>
          <w:szCs w:val="24"/>
        </w:rPr>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5E7A6C" w:rsidRPr="005E7A6C">
        <w:rPr>
          <w:rFonts w:ascii="Times New Roman" w:hAnsi="Times New Roman" w:cs="Times New Roman"/>
          <w:color w:val="000000" w:themeColor="text1"/>
          <w:sz w:val="24"/>
          <w:szCs w:val="24"/>
        </w:rPr>
        <w:t>»</w:t>
      </w:r>
      <w:r w:rsidRPr="005E7A6C">
        <w:rPr>
          <w:rFonts w:ascii="Times New Roman" w:hAnsi="Times New Roman" w:cs="Times New Roman"/>
          <w:color w:val="000000" w:themeColor="text1"/>
          <w:sz w:val="24"/>
          <w:szCs w:val="24"/>
        </w:rPr>
        <w:t>;</w:t>
      </w:r>
    </w:p>
    <w:p w14:paraId="3AC8784C" w14:textId="23E0C8F8" w:rsidR="00FB1C9B" w:rsidRPr="005E7A6C" w:rsidRDefault="00FB1C9B" w:rsidP="00A95E09">
      <w:pPr>
        <w:pStyle w:val="afd"/>
        <w:numPr>
          <w:ilvl w:val="0"/>
          <w:numId w:val="30"/>
        </w:numPr>
        <w:tabs>
          <w:tab w:val="left" w:pos="993"/>
        </w:tabs>
        <w:spacing w:after="0"/>
        <w:ind w:left="0" w:firstLine="709"/>
        <w:contextualSpacing/>
        <w:jc w:val="both"/>
        <w:rPr>
          <w:rFonts w:ascii="Times New Roman" w:hAnsi="Times New Roman" w:cs="Times New Roman"/>
          <w:color w:val="000000" w:themeColor="text1"/>
          <w:sz w:val="24"/>
          <w:szCs w:val="24"/>
        </w:rPr>
      </w:pPr>
      <w:r w:rsidRPr="005E7A6C">
        <w:rPr>
          <w:rFonts w:ascii="Times New Roman" w:hAnsi="Times New Roman" w:cs="Times New Roman"/>
          <w:color w:val="000000" w:themeColor="text1"/>
          <w:sz w:val="24"/>
          <w:szCs w:val="24"/>
        </w:rPr>
        <w:t xml:space="preserve">снижение доли потерь воды в объеме воды, </w:t>
      </w:r>
      <w:r w:rsidR="009F4BAF" w:rsidRPr="005E7A6C">
        <w:rPr>
          <w:rFonts w:ascii="Times New Roman" w:hAnsi="Times New Roman" w:cs="Times New Roman"/>
          <w:color w:val="000000" w:themeColor="text1"/>
          <w:sz w:val="24"/>
          <w:szCs w:val="24"/>
        </w:rPr>
        <w:t>подаваемой в водопроводные сети.</w:t>
      </w:r>
    </w:p>
    <w:p w14:paraId="37BBBE5F" w14:textId="77777777" w:rsidR="00FB1C9B" w:rsidRPr="00F528F1" w:rsidRDefault="00FB1C9B" w:rsidP="00F528F1">
      <w:pPr>
        <w:spacing w:after="0"/>
        <w:ind w:firstLine="709"/>
        <w:jc w:val="both"/>
        <w:rPr>
          <w:color w:val="000000" w:themeColor="text1"/>
          <w:sz w:val="24"/>
          <w:szCs w:val="24"/>
          <w:lang w:eastAsia="ru-RU"/>
        </w:rPr>
      </w:pPr>
      <w:r w:rsidRPr="00F528F1">
        <w:rPr>
          <w:color w:val="000000" w:themeColor="text1"/>
          <w:sz w:val="24"/>
          <w:szCs w:val="24"/>
          <w:lang w:eastAsia="ru-RU"/>
        </w:rPr>
        <w:t>Основными целевыми показателями развития централизованных систем водоснабжения являются:</w:t>
      </w:r>
    </w:p>
    <w:p w14:paraId="38831648" w14:textId="77777777" w:rsidR="00FB1C9B" w:rsidRPr="00C77CFB" w:rsidRDefault="00FB1C9B" w:rsidP="00A95E09">
      <w:pPr>
        <w:pStyle w:val="afd"/>
        <w:numPr>
          <w:ilvl w:val="0"/>
          <w:numId w:val="31"/>
        </w:numPr>
        <w:tabs>
          <w:tab w:val="left" w:pos="993"/>
        </w:tabs>
        <w:spacing w:after="0"/>
        <w:ind w:left="0" w:firstLine="709"/>
        <w:contextualSpacing/>
        <w:jc w:val="both"/>
        <w:rPr>
          <w:rFonts w:ascii="Times New Roman" w:hAnsi="Times New Roman" w:cs="Times New Roman"/>
          <w:color w:val="000000" w:themeColor="text1"/>
          <w:sz w:val="24"/>
          <w:szCs w:val="24"/>
        </w:rPr>
      </w:pPr>
      <w:r w:rsidRPr="00C77CFB">
        <w:rPr>
          <w:rFonts w:ascii="Times New Roman" w:hAnsi="Times New Roman" w:cs="Times New Roman"/>
          <w:color w:val="000000" w:themeColor="text1"/>
          <w:sz w:val="24"/>
          <w:szCs w:val="24"/>
        </w:rPr>
        <w:t>повышение надёжности (бесперебойности) снабжения потребителей услугой водоснабжения посредством снижения: аварийности по сетям; потерь в сетях; удельного веса сетей, нуждающихся в замене;</w:t>
      </w:r>
    </w:p>
    <w:p w14:paraId="17FAA4D8" w14:textId="77777777" w:rsidR="00FB1C9B" w:rsidRPr="00C77CFB" w:rsidRDefault="00FB1C9B" w:rsidP="00A95E09">
      <w:pPr>
        <w:pStyle w:val="afd"/>
        <w:numPr>
          <w:ilvl w:val="0"/>
          <w:numId w:val="31"/>
        </w:numPr>
        <w:tabs>
          <w:tab w:val="left" w:pos="993"/>
        </w:tabs>
        <w:spacing w:after="0"/>
        <w:ind w:left="0" w:firstLine="709"/>
        <w:contextualSpacing/>
        <w:jc w:val="both"/>
        <w:rPr>
          <w:rFonts w:ascii="Times New Roman" w:hAnsi="Times New Roman" w:cs="Times New Roman"/>
          <w:color w:val="000000" w:themeColor="text1"/>
          <w:sz w:val="24"/>
          <w:szCs w:val="24"/>
        </w:rPr>
      </w:pPr>
      <w:r w:rsidRPr="00C77CFB">
        <w:rPr>
          <w:rFonts w:ascii="Times New Roman" w:hAnsi="Times New Roman" w:cs="Times New Roman"/>
          <w:color w:val="000000" w:themeColor="text1"/>
          <w:sz w:val="24"/>
          <w:szCs w:val="24"/>
        </w:rPr>
        <w:lastRenderedPageBreak/>
        <w:t>эффективность деятельности посредством оснащения приборами коммерческого учёта произведённых и потребляемых ресурсов;</w:t>
      </w:r>
    </w:p>
    <w:p w14:paraId="0592C066" w14:textId="3344AE1F" w:rsidR="00FB1C9B" w:rsidRPr="00C77CFB" w:rsidRDefault="00FB1C9B" w:rsidP="00A95E09">
      <w:pPr>
        <w:pStyle w:val="afd"/>
        <w:numPr>
          <w:ilvl w:val="0"/>
          <w:numId w:val="31"/>
        </w:numPr>
        <w:tabs>
          <w:tab w:val="left" w:pos="993"/>
        </w:tabs>
        <w:spacing w:after="0"/>
        <w:ind w:left="0" w:firstLine="709"/>
        <w:contextualSpacing/>
        <w:jc w:val="both"/>
        <w:rPr>
          <w:rFonts w:ascii="Times New Roman" w:hAnsi="Times New Roman" w:cs="Times New Roman"/>
          <w:color w:val="000000" w:themeColor="text1"/>
          <w:sz w:val="24"/>
          <w:szCs w:val="24"/>
        </w:rPr>
      </w:pPr>
      <w:r w:rsidRPr="00C77CFB">
        <w:rPr>
          <w:rFonts w:ascii="Times New Roman" w:hAnsi="Times New Roman" w:cs="Times New Roman"/>
          <w:color w:val="000000" w:themeColor="text1"/>
          <w:sz w:val="24"/>
          <w:szCs w:val="24"/>
        </w:rPr>
        <w:t>сокращение материальных и финан</w:t>
      </w:r>
      <w:r w:rsidR="003B7310" w:rsidRPr="00C77CFB">
        <w:rPr>
          <w:rFonts w:ascii="Times New Roman" w:hAnsi="Times New Roman" w:cs="Times New Roman"/>
          <w:color w:val="000000" w:themeColor="text1"/>
          <w:sz w:val="24"/>
          <w:szCs w:val="24"/>
        </w:rPr>
        <w:t>совых затрат.</w:t>
      </w:r>
    </w:p>
    <w:p w14:paraId="38DB2086" w14:textId="0651E2A9" w:rsidR="00FB1C9B" w:rsidRDefault="00FB1C9B" w:rsidP="00F528F1">
      <w:pPr>
        <w:pStyle w:val="12"/>
        <w:spacing w:line="276" w:lineRule="auto"/>
        <w:ind w:firstLine="567"/>
        <w:rPr>
          <w:color w:val="000000" w:themeColor="text1"/>
        </w:rPr>
      </w:pPr>
      <w:r w:rsidRPr="00F528F1">
        <w:rPr>
          <w:color w:val="000000" w:themeColor="text1"/>
        </w:rPr>
        <w:t xml:space="preserve">Разработка схемы производится на основе анализа фактических нагрузок потребителей по водоснабжению и водоотведению с учётом перспективного развития сроком на </w:t>
      </w:r>
      <w:r w:rsidR="004640C0" w:rsidRPr="00F528F1">
        <w:rPr>
          <w:color w:val="000000" w:themeColor="text1"/>
        </w:rPr>
        <w:t>1</w:t>
      </w:r>
      <w:r w:rsidR="00C77CFB">
        <w:rPr>
          <w:color w:val="000000" w:themeColor="text1"/>
        </w:rPr>
        <w:t>0</w:t>
      </w:r>
      <w:r w:rsidR="004640C0" w:rsidRPr="00F528F1">
        <w:rPr>
          <w:color w:val="000000" w:themeColor="text1"/>
        </w:rPr>
        <w:t xml:space="preserve"> лет</w:t>
      </w:r>
      <w:r w:rsidRPr="00F528F1">
        <w:rPr>
          <w:color w:val="000000" w:themeColor="text1"/>
        </w:rPr>
        <w:t>, структуры баланса водопотребления и водоотведения региона, оценки существующего состояния головных сооружений водопровода и канализации, насосных станций, а также водопроводных и канализационных сетей и возможности их дальнейшего использования, рассмотрения вопросов надёжности, экономичности.</w:t>
      </w:r>
    </w:p>
    <w:p w14:paraId="497B9004" w14:textId="790DD795" w:rsidR="00FB1C9B" w:rsidRDefault="00FB1C9B" w:rsidP="00F528F1">
      <w:pPr>
        <w:pStyle w:val="12"/>
        <w:spacing w:line="276" w:lineRule="auto"/>
        <w:rPr>
          <w:color w:val="000000" w:themeColor="text1"/>
        </w:rPr>
      </w:pPr>
      <w:r w:rsidRPr="00F528F1">
        <w:rPr>
          <w:color w:val="000000" w:themeColor="text1"/>
        </w:rPr>
        <w:t>Обоснование решений (рекомендаций) при разработке схемы водоснабжения и водоотведения осуществляется на основе технико-экономического сопоставления вариантов развития систем водоснабжения и водоотведения в целом и отдельных их частей.</w:t>
      </w:r>
    </w:p>
    <w:p w14:paraId="4BCAEA1D" w14:textId="77777777" w:rsidR="00FB1C9B" w:rsidRPr="00F528F1" w:rsidRDefault="00FB1C9B" w:rsidP="00F528F1">
      <w:pPr>
        <w:pStyle w:val="12"/>
        <w:spacing w:line="276" w:lineRule="auto"/>
        <w:rPr>
          <w:b/>
          <w:color w:val="000000" w:themeColor="text1"/>
        </w:rPr>
      </w:pPr>
      <w:r w:rsidRPr="00F528F1">
        <w:rPr>
          <w:b/>
          <w:color w:val="000000" w:themeColor="text1"/>
        </w:rPr>
        <w:t>Аспекты развития централизованного водоснабжения</w:t>
      </w:r>
    </w:p>
    <w:p w14:paraId="42843041" w14:textId="4F47B028" w:rsidR="00FB1C9B" w:rsidRDefault="00FB1C9B" w:rsidP="00F528F1">
      <w:pPr>
        <w:pStyle w:val="12"/>
        <w:spacing w:line="276" w:lineRule="auto"/>
        <w:rPr>
          <w:color w:val="000000" w:themeColor="text1"/>
        </w:rPr>
      </w:pPr>
      <w:r w:rsidRPr="00F528F1">
        <w:rPr>
          <w:color w:val="000000" w:themeColor="text1"/>
        </w:rPr>
        <w:t>Необходимость развития, модернизация или замена объектов централизованной системы водоснабжения</w:t>
      </w:r>
      <w:r w:rsidR="00C77CFB">
        <w:rPr>
          <w:color w:val="000000" w:themeColor="text1"/>
        </w:rPr>
        <w:t xml:space="preserve"> </w:t>
      </w:r>
      <w:proofErr w:type="spellStart"/>
      <w:r w:rsidR="00FB5B81">
        <w:rPr>
          <w:color w:val="000000" w:themeColor="text1"/>
        </w:rPr>
        <w:t>Ивайтенского</w:t>
      </w:r>
      <w:proofErr w:type="spellEnd"/>
      <w:r w:rsidR="00FB5B81">
        <w:rPr>
          <w:color w:val="000000" w:themeColor="text1"/>
        </w:rPr>
        <w:t xml:space="preserve"> сельского поселения </w:t>
      </w:r>
      <w:r w:rsidRPr="00F528F1">
        <w:rPr>
          <w:color w:val="000000" w:themeColor="text1"/>
        </w:rPr>
        <w:t>в первую очередь обусловлено повышенным физическим и моральным износом систем коммунальной инфраструктуры, а также планируемым демографическим ростом численности населения и развитием социально-бытовой и производственной инфраструктуры.</w:t>
      </w:r>
    </w:p>
    <w:p w14:paraId="643BFFA8" w14:textId="021D71FE" w:rsidR="00861019" w:rsidRPr="00F528F1" w:rsidRDefault="00861019" w:rsidP="00F528F1">
      <w:pPr>
        <w:spacing w:after="0"/>
        <w:ind w:firstLine="709"/>
        <w:jc w:val="both"/>
        <w:rPr>
          <w:sz w:val="24"/>
          <w:szCs w:val="24"/>
        </w:rPr>
      </w:pPr>
      <w:r w:rsidRPr="00F528F1">
        <w:rPr>
          <w:sz w:val="24"/>
          <w:szCs w:val="24"/>
        </w:rPr>
        <w:t xml:space="preserve">Основной задачей </w:t>
      </w:r>
      <w:r w:rsidR="001677B1">
        <w:rPr>
          <w:sz w:val="24"/>
          <w:szCs w:val="24"/>
        </w:rPr>
        <w:t>РСО я</w:t>
      </w:r>
      <w:r w:rsidRPr="00F528F1">
        <w:rPr>
          <w:sz w:val="24"/>
          <w:szCs w:val="24"/>
        </w:rPr>
        <w:t>вляется надежное и качественное водоснабжение зон экс</w:t>
      </w:r>
      <w:r w:rsidR="00FB5B81">
        <w:rPr>
          <w:sz w:val="24"/>
          <w:szCs w:val="24"/>
        </w:rPr>
        <w:t xml:space="preserve">плуатационной ответственности на территории </w:t>
      </w:r>
      <w:proofErr w:type="spellStart"/>
      <w:r w:rsidR="00FB5B81">
        <w:rPr>
          <w:sz w:val="24"/>
          <w:szCs w:val="24"/>
        </w:rPr>
        <w:t>Ивайтенского</w:t>
      </w:r>
      <w:proofErr w:type="spellEnd"/>
      <w:r w:rsidR="00FB5B81">
        <w:rPr>
          <w:sz w:val="24"/>
          <w:szCs w:val="24"/>
        </w:rPr>
        <w:t xml:space="preserve"> сельского поселения.</w:t>
      </w:r>
      <w:r w:rsidRPr="00F528F1">
        <w:rPr>
          <w:sz w:val="24"/>
          <w:szCs w:val="24"/>
        </w:rPr>
        <w:t xml:space="preserve"> </w:t>
      </w:r>
    </w:p>
    <w:p w14:paraId="640E4327" w14:textId="7BA3E202" w:rsidR="00F53157" w:rsidRDefault="00F53157" w:rsidP="001E09AE">
      <w:pPr>
        <w:spacing w:after="0"/>
        <w:ind w:firstLine="709"/>
        <w:jc w:val="both"/>
        <w:rPr>
          <w:sz w:val="24"/>
          <w:szCs w:val="24"/>
        </w:rPr>
      </w:pPr>
      <w:r w:rsidRPr="00F528F1">
        <w:rPr>
          <w:sz w:val="24"/>
          <w:szCs w:val="24"/>
        </w:rPr>
        <w:t>Перечень мероприятий по развитию системы водоснабжения и сроки их реализации представлен в таблице 4.1. данного Документа.</w:t>
      </w:r>
    </w:p>
    <w:p w14:paraId="08642195" w14:textId="6EF0EF00" w:rsidR="00463B94" w:rsidRDefault="00463B94" w:rsidP="00F528F1">
      <w:pPr>
        <w:pStyle w:val="23"/>
        <w:spacing w:before="0" w:after="0" w:line="276" w:lineRule="auto"/>
        <w:rPr>
          <w:szCs w:val="24"/>
        </w:rPr>
      </w:pPr>
      <w:r w:rsidRPr="00F528F1">
        <w:rPr>
          <w:szCs w:val="24"/>
        </w:rPr>
        <w:t>Обоснование решений (рекомендаций) при разработке схемы водоснабжения и водоотведения осуществляется на основе технико-экономического сопоставления вариантов развития систем водоснабжения и водоотведения в целом и отдельных их частей путем оценки их сравнительной эффективности по критерию минимума суммарных дисконтированных затрат.</w:t>
      </w:r>
    </w:p>
    <w:p w14:paraId="7E20F732" w14:textId="002D1460" w:rsidR="00330DE9" w:rsidRDefault="00463B94" w:rsidP="00F528F1">
      <w:pPr>
        <w:pStyle w:val="23"/>
        <w:spacing w:before="0" w:after="0" w:line="276" w:lineRule="auto"/>
        <w:rPr>
          <w:szCs w:val="24"/>
        </w:rPr>
      </w:pPr>
      <w:r w:rsidRPr="00F528F1">
        <w:rPr>
          <w:szCs w:val="24"/>
        </w:rPr>
        <w:t xml:space="preserve">Основой для разработки и реализации схемы водоснабжения и водоотведения </w:t>
      </w:r>
      <w:r w:rsidR="00FB5B81">
        <w:rPr>
          <w:szCs w:val="24"/>
        </w:rPr>
        <w:t xml:space="preserve">поселения в перспективе </w:t>
      </w:r>
      <w:r w:rsidRPr="00F528F1">
        <w:rPr>
          <w:szCs w:val="24"/>
        </w:rPr>
        <w:t xml:space="preserve">до </w:t>
      </w:r>
      <w:r w:rsidR="006A47C8">
        <w:rPr>
          <w:szCs w:val="24"/>
        </w:rPr>
        <w:t>2034</w:t>
      </w:r>
      <w:r w:rsidRPr="00F528F1">
        <w:rPr>
          <w:szCs w:val="24"/>
        </w:rPr>
        <w:t xml:space="preserve"> года является Федеральный закон от 7 декабря 2011 г. №416-ФЗ </w:t>
      </w:r>
      <w:r w:rsidR="00F03C2C" w:rsidRPr="00F528F1">
        <w:rPr>
          <w:szCs w:val="24"/>
        </w:rPr>
        <w:t>«</w:t>
      </w:r>
      <w:r w:rsidRPr="00F528F1">
        <w:rPr>
          <w:szCs w:val="24"/>
        </w:rPr>
        <w:t>О водоснабжении и водоотведении</w:t>
      </w:r>
      <w:r w:rsidR="00F03C2C" w:rsidRPr="00F528F1">
        <w:rPr>
          <w:szCs w:val="24"/>
        </w:rPr>
        <w:t>»</w:t>
      </w:r>
      <w:r w:rsidRPr="00F528F1">
        <w:rPr>
          <w:szCs w:val="24"/>
        </w:rPr>
        <w:t>, регулирующий всю систему взаимоотношений в водоснабжении и водоотведении и направленный на обеспечение устойчивого и надёжного водоснабжения и водоотведения</w:t>
      </w:r>
      <w:r w:rsidR="00330DE9">
        <w:rPr>
          <w:szCs w:val="24"/>
        </w:rPr>
        <w:t>.</w:t>
      </w:r>
    </w:p>
    <w:p w14:paraId="4A1F3449" w14:textId="77777777" w:rsidR="00463B94" w:rsidRPr="00F528F1" w:rsidRDefault="00463B94" w:rsidP="00F528F1">
      <w:pPr>
        <w:pStyle w:val="23"/>
        <w:spacing w:before="0" w:after="0" w:line="276" w:lineRule="auto"/>
        <w:rPr>
          <w:szCs w:val="24"/>
        </w:rPr>
      </w:pPr>
      <w:r w:rsidRPr="00F528F1">
        <w:rPr>
          <w:szCs w:val="24"/>
        </w:rPr>
        <w:t>Технической базой разработки являются:</w:t>
      </w:r>
    </w:p>
    <w:p w14:paraId="2A25A8BE" w14:textId="4D46FB31" w:rsidR="00463B94" w:rsidRPr="00F528F1" w:rsidRDefault="008A6D2C" w:rsidP="00592582">
      <w:pPr>
        <w:pStyle w:val="23"/>
        <w:numPr>
          <w:ilvl w:val="0"/>
          <w:numId w:val="6"/>
        </w:numPr>
        <w:tabs>
          <w:tab w:val="left" w:pos="993"/>
        </w:tabs>
        <w:spacing w:before="0" w:after="0" w:line="276" w:lineRule="auto"/>
        <w:ind w:left="0" w:firstLine="709"/>
        <w:rPr>
          <w:szCs w:val="24"/>
        </w:rPr>
      </w:pPr>
      <w:r>
        <w:rPr>
          <w:szCs w:val="24"/>
        </w:rPr>
        <w:t>Ф</w:t>
      </w:r>
      <w:r w:rsidR="00463B94" w:rsidRPr="00F528F1">
        <w:rPr>
          <w:szCs w:val="24"/>
        </w:rPr>
        <w:t>едеральный закон Российской Фед</w:t>
      </w:r>
      <w:r w:rsidR="00330DE9">
        <w:rPr>
          <w:szCs w:val="24"/>
        </w:rPr>
        <w:t>ерации от 23 ноября 2009 года №</w:t>
      </w:r>
      <w:r w:rsidR="00463B94" w:rsidRPr="00F528F1">
        <w:rPr>
          <w:szCs w:val="24"/>
        </w:rPr>
        <w:t xml:space="preserve">261-ФЗ </w:t>
      </w:r>
      <w:r w:rsidR="00F03C2C" w:rsidRPr="00F528F1">
        <w:rPr>
          <w:szCs w:val="24"/>
        </w:rPr>
        <w:t>«</w:t>
      </w:r>
      <w:r w:rsidR="00463B94" w:rsidRPr="00F528F1">
        <w:rPr>
          <w:szCs w:val="24"/>
        </w:rPr>
        <w:t>Об энергосбережении и повышении энергетической эффективности и о внесении изменений в отдельные законодательные акты Российской Федерации</w:t>
      </w:r>
      <w:r w:rsidR="00F03C2C" w:rsidRPr="00F528F1">
        <w:rPr>
          <w:szCs w:val="24"/>
        </w:rPr>
        <w:t>»</w:t>
      </w:r>
    </w:p>
    <w:p w14:paraId="66371F63" w14:textId="73C5F67C" w:rsidR="00592582" w:rsidRPr="00592582" w:rsidRDefault="008A6D2C" w:rsidP="00592582">
      <w:pPr>
        <w:pStyle w:val="afd"/>
        <w:numPr>
          <w:ilvl w:val="0"/>
          <w:numId w:val="6"/>
        </w:numPr>
        <w:tabs>
          <w:tab w:val="left" w:pos="993"/>
        </w:tabs>
        <w:spacing w:after="0"/>
        <w:ind w:left="0" w:firstLine="709"/>
        <w:jc w:val="both"/>
        <w:rPr>
          <w:rFonts w:ascii="Times New Roman" w:hAnsi="Times New Roman" w:cs="Times New Roman"/>
          <w:sz w:val="24"/>
          <w:szCs w:val="24"/>
        </w:rPr>
      </w:pPr>
      <w:r w:rsidRPr="00592582">
        <w:rPr>
          <w:rFonts w:ascii="Times New Roman" w:hAnsi="Times New Roman" w:cs="Times New Roman"/>
          <w:sz w:val="24"/>
          <w:szCs w:val="24"/>
        </w:rPr>
        <w:t>П</w:t>
      </w:r>
      <w:r w:rsidR="00463B94" w:rsidRPr="00592582">
        <w:rPr>
          <w:rFonts w:ascii="Times New Roman" w:hAnsi="Times New Roman" w:cs="Times New Roman"/>
          <w:sz w:val="24"/>
          <w:szCs w:val="24"/>
        </w:rPr>
        <w:t>риказ министерства</w:t>
      </w:r>
      <w:r w:rsidR="00592582" w:rsidRPr="00592582">
        <w:rPr>
          <w:rFonts w:ascii="Times New Roman" w:hAnsi="Times New Roman" w:cs="Times New Roman"/>
          <w:sz w:val="24"/>
          <w:szCs w:val="24"/>
        </w:rPr>
        <w:t xml:space="preserve"> энергетики РФ </w:t>
      </w:r>
      <w:r w:rsidR="00592582" w:rsidRPr="00592582">
        <w:rPr>
          <w:rFonts w:ascii="Times New Roman" w:hAnsi="Times New Roman" w:cs="Times New Roman"/>
          <w:spacing w:val="-2"/>
          <w:sz w:val="24"/>
          <w:szCs w:val="24"/>
          <w:lang w:eastAsia="en-US"/>
        </w:rPr>
        <w:t>от 30 июня 2014 года №399 «</w:t>
      </w:r>
      <w:r w:rsidR="00592582" w:rsidRPr="00592582">
        <w:rPr>
          <w:rFonts w:ascii="Times New Roman" w:hAnsi="Times New Roman" w:cs="Times New Roman"/>
          <w:sz w:val="24"/>
          <w:szCs w:val="24"/>
        </w:rPr>
        <w:t>Об утверждении методики расчета значений целевых показателей в области энергосбережения и повышения энергетической эффективности, в том числе в сопоставимых условиях»</w:t>
      </w:r>
    </w:p>
    <w:p w14:paraId="7733C51C" w14:textId="7D217F36" w:rsidR="001F6067" w:rsidRPr="008D607F" w:rsidRDefault="001F6067" w:rsidP="00324333">
      <w:pPr>
        <w:pStyle w:val="23"/>
        <w:spacing w:before="120" w:after="0" w:line="276" w:lineRule="auto"/>
        <w:rPr>
          <w:rFonts w:eastAsia="Calibri"/>
          <w:b/>
          <w:szCs w:val="24"/>
        </w:rPr>
      </w:pPr>
      <w:r w:rsidRPr="008D607F">
        <w:rPr>
          <w:rFonts w:eastAsia="Calibri"/>
          <w:b/>
          <w:szCs w:val="24"/>
        </w:rPr>
        <w:t>Направления развития системы противопожарного водоснабжение</w:t>
      </w:r>
    </w:p>
    <w:p w14:paraId="181DC660" w14:textId="77777777" w:rsidR="001F6067" w:rsidRPr="00F528F1" w:rsidRDefault="001F6067" w:rsidP="00F528F1">
      <w:pPr>
        <w:tabs>
          <w:tab w:val="left" w:pos="142"/>
        </w:tabs>
        <w:spacing w:after="0"/>
        <w:ind w:firstLine="709"/>
        <w:jc w:val="both"/>
        <w:rPr>
          <w:rFonts w:eastAsia="Calibri"/>
          <w:sz w:val="24"/>
          <w:szCs w:val="24"/>
          <w:lang w:eastAsia="ru-RU"/>
        </w:rPr>
      </w:pPr>
      <w:r w:rsidRPr="00F528F1">
        <w:rPr>
          <w:rFonts w:eastAsia="Calibri"/>
          <w:sz w:val="24"/>
          <w:szCs w:val="24"/>
          <w:lang w:eastAsia="ru-RU"/>
        </w:rPr>
        <w:t>Расходы воды для нужд наружного и внутреннего пожаротушения принимаются в соответствии с СП 8.13130.2020 «Системы противопожарной защиты. Источники наружного противопожарного водоснабжения. Требования пожарной безопасности».</w:t>
      </w:r>
    </w:p>
    <w:p w14:paraId="49500673" w14:textId="6C45C4A0" w:rsidR="001F6067" w:rsidRPr="00F528F1" w:rsidRDefault="001F6067" w:rsidP="00F528F1">
      <w:pPr>
        <w:tabs>
          <w:tab w:val="left" w:pos="142"/>
        </w:tabs>
        <w:spacing w:after="0"/>
        <w:ind w:firstLine="709"/>
        <w:jc w:val="both"/>
        <w:rPr>
          <w:rFonts w:eastAsia="Calibri"/>
          <w:sz w:val="24"/>
          <w:szCs w:val="24"/>
          <w:lang w:eastAsia="ru-RU"/>
        </w:rPr>
      </w:pPr>
      <w:r w:rsidRPr="00F528F1">
        <w:rPr>
          <w:rFonts w:eastAsia="Calibri"/>
          <w:sz w:val="24"/>
          <w:szCs w:val="24"/>
          <w:lang w:eastAsia="ru-RU"/>
        </w:rPr>
        <w:t>Согласно пункту 4 статьи 68 Феде</w:t>
      </w:r>
      <w:r w:rsidR="000B772B">
        <w:rPr>
          <w:rFonts w:eastAsia="Calibri"/>
          <w:sz w:val="24"/>
          <w:szCs w:val="24"/>
          <w:lang w:eastAsia="ru-RU"/>
        </w:rPr>
        <w:t>рального закона от 22.07.2008 №</w:t>
      </w:r>
      <w:r w:rsidRPr="00F528F1">
        <w:rPr>
          <w:rFonts w:eastAsia="Calibri"/>
          <w:sz w:val="24"/>
          <w:szCs w:val="24"/>
          <w:lang w:eastAsia="ru-RU"/>
        </w:rPr>
        <w:t>123-ФЗ «Технический регламент о требованиях пожарной безопасности</w:t>
      </w:r>
      <w:proofErr w:type="gramStart"/>
      <w:r w:rsidRPr="00F528F1">
        <w:rPr>
          <w:rFonts w:eastAsia="Calibri"/>
          <w:sz w:val="24"/>
          <w:szCs w:val="24"/>
          <w:lang w:eastAsia="ru-RU"/>
        </w:rPr>
        <w:t>»</w:t>
      </w:r>
      <w:proofErr w:type="gramEnd"/>
      <w:r w:rsidR="00794181">
        <w:rPr>
          <w:rFonts w:eastAsia="Calibri"/>
          <w:sz w:val="24"/>
          <w:szCs w:val="24"/>
          <w:lang w:eastAsia="ru-RU"/>
        </w:rPr>
        <w:t xml:space="preserve"> </w:t>
      </w:r>
      <w:r w:rsidRPr="00F528F1">
        <w:rPr>
          <w:rFonts w:eastAsia="Calibri"/>
          <w:sz w:val="24"/>
          <w:szCs w:val="24"/>
          <w:lang w:eastAsia="ru-RU"/>
        </w:rPr>
        <w:t xml:space="preserve">в поселениях и городских округах с </w:t>
      </w:r>
      <w:r w:rsidRPr="00F528F1">
        <w:rPr>
          <w:rFonts w:eastAsia="Calibri"/>
          <w:sz w:val="24"/>
          <w:szCs w:val="24"/>
          <w:lang w:eastAsia="ru-RU"/>
        </w:rPr>
        <w:lastRenderedPageBreak/>
        <w:t>количеством жителей до 5000 человек допускается предусматривать в качестве источников наружного противопожарного водоснабжения природные или искусственные водоемы.</w:t>
      </w:r>
    </w:p>
    <w:p w14:paraId="09B7FE7B" w14:textId="37C84280" w:rsidR="001F6067" w:rsidRPr="00F528F1" w:rsidRDefault="001F6067" w:rsidP="00F528F1">
      <w:pPr>
        <w:tabs>
          <w:tab w:val="left" w:pos="142"/>
        </w:tabs>
        <w:spacing w:after="0"/>
        <w:ind w:firstLine="709"/>
        <w:jc w:val="both"/>
        <w:rPr>
          <w:rFonts w:eastAsia="Calibri"/>
          <w:sz w:val="24"/>
          <w:szCs w:val="24"/>
          <w:lang w:eastAsia="ru-RU"/>
        </w:rPr>
      </w:pPr>
      <w:r w:rsidRPr="00F528F1">
        <w:rPr>
          <w:rFonts w:eastAsia="Calibri"/>
          <w:sz w:val="24"/>
          <w:szCs w:val="24"/>
          <w:lang w:eastAsia="ru-RU"/>
        </w:rPr>
        <w:t>К пожарным резервуарам, водоемам, приемным колодцам и другим сооружениям, вода из которых может быть использована для тушения пожара, надлежит предусматривать подъезды с площадками (пирсами) с твердым покрытием для установки пожарных автомобилей и забора воды. Размер таких площадок должен быть не менее 12×12 метров.</w:t>
      </w:r>
    </w:p>
    <w:p w14:paraId="72AA6708" w14:textId="77777777" w:rsidR="001F6067" w:rsidRPr="00F528F1" w:rsidRDefault="001F6067" w:rsidP="00F528F1">
      <w:pPr>
        <w:tabs>
          <w:tab w:val="left" w:pos="142"/>
        </w:tabs>
        <w:spacing w:after="0"/>
        <w:ind w:firstLine="709"/>
        <w:jc w:val="both"/>
        <w:rPr>
          <w:rFonts w:eastAsia="Calibri"/>
          <w:sz w:val="24"/>
          <w:szCs w:val="24"/>
          <w:lang w:eastAsia="ru-RU"/>
        </w:rPr>
      </w:pPr>
      <w:r w:rsidRPr="00F528F1">
        <w:rPr>
          <w:rFonts w:eastAsia="Calibri"/>
          <w:sz w:val="24"/>
          <w:szCs w:val="24"/>
          <w:lang w:eastAsia="ru-RU"/>
        </w:rPr>
        <w:t>На реконструируемых сетях водопровода необходимо произвести ремонт существующих пожарных гидрантов и контрольную проверку их состояния. Пожарные гидранты должны находиться в исправном состоянии, а в зимнее время должны быть утеплены и очищаться от снега и льда.</w:t>
      </w:r>
    </w:p>
    <w:p w14:paraId="0E3FA082" w14:textId="1B430FCF" w:rsidR="001F6067" w:rsidRDefault="001F6067" w:rsidP="00F528F1">
      <w:pPr>
        <w:tabs>
          <w:tab w:val="left" w:pos="142"/>
        </w:tabs>
        <w:spacing w:after="0"/>
        <w:ind w:firstLine="709"/>
        <w:jc w:val="both"/>
        <w:rPr>
          <w:rFonts w:eastAsia="Calibri"/>
          <w:sz w:val="24"/>
          <w:szCs w:val="24"/>
          <w:lang w:eastAsia="ru-RU"/>
        </w:rPr>
      </w:pPr>
      <w:r w:rsidRPr="00F528F1">
        <w:rPr>
          <w:rFonts w:eastAsia="Calibri"/>
          <w:sz w:val="24"/>
          <w:szCs w:val="24"/>
          <w:lang w:eastAsia="ru-RU"/>
        </w:rPr>
        <w:t>В населенных пунктах с числом жителей до 50 человек допускается не предусматривать наружное противопожарное водоснабжение (пункт 5 статьи 68 Феде</w:t>
      </w:r>
      <w:r w:rsidR="000B772B">
        <w:rPr>
          <w:rFonts w:eastAsia="Calibri"/>
          <w:sz w:val="24"/>
          <w:szCs w:val="24"/>
          <w:lang w:eastAsia="ru-RU"/>
        </w:rPr>
        <w:t>рального закона от 22.07.2008 №</w:t>
      </w:r>
      <w:r w:rsidRPr="00F528F1">
        <w:rPr>
          <w:rFonts w:eastAsia="Calibri"/>
          <w:sz w:val="24"/>
          <w:szCs w:val="24"/>
          <w:lang w:eastAsia="ru-RU"/>
        </w:rPr>
        <w:t>123-ФЗ «Технический регламент о требованиях пожарной безопасности»).</w:t>
      </w:r>
    </w:p>
    <w:p w14:paraId="4FF56173" w14:textId="77777777" w:rsidR="001677B1" w:rsidRPr="001677B1" w:rsidRDefault="001677B1" w:rsidP="001677B1">
      <w:pPr>
        <w:spacing w:after="0"/>
        <w:ind w:firstLine="709"/>
        <w:jc w:val="both"/>
        <w:rPr>
          <w:b/>
          <w:color w:val="000000"/>
          <w:sz w:val="24"/>
          <w:szCs w:val="24"/>
        </w:rPr>
      </w:pPr>
      <w:r w:rsidRPr="001677B1">
        <w:rPr>
          <w:b/>
          <w:color w:val="000000"/>
          <w:sz w:val="24"/>
          <w:szCs w:val="24"/>
        </w:rPr>
        <w:t>Пожарные расходы воды</w:t>
      </w:r>
    </w:p>
    <w:p w14:paraId="13A8473B" w14:textId="19E32D8B" w:rsidR="001677B1" w:rsidRPr="001677B1" w:rsidRDefault="001677B1" w:rsidP="001677B1">
      <w:pPr>
        <w:spacing w:after="0"/>
        <w:ind w:firstLine="709"/>
        <w:jc w:val="both"/>
        <w:rPr>
          <w:color w:val="000000"/>
          <w:sz w:val="24"/>
          <w:szCs w:val="24"/>
        </w:rPr>
      </w:pPr>
      <w:r w:rsidRPr="001677B1">
        <w:rPr>
          <w:color w:val="000000"/>
          <w:sz w:val="24"/>
          <w:szCs w:val="24"/>
        </w:rPr>
        <w:t xml:space="preserve">Расходы воды для нужд наружного пожаротушения города принимаются в соответствии со СП </w:t>
      </w:r>
      <w:r>
        <w:rPr>
          <w:color w:val="000000"/>
          <w:sz w:val="24"/>
          <w:szCs w:val="24"/>
        </w:rPr>
        <w:t>8.13130.2020</w:t>
      </w:r>
      <w:r w:rsidRPr="001677B1">
        <w:rPr>
          <w:color w:val="000000"/>
          <w:sz w:val="24"/>
          <w:szCs w:val="24"/>
        </w:rPr>
        <w:t>.</w:t>
      </w:r>
    </w:p>
    <w:p w14:paraId="39C15CBA" w14:textId="77777777" w:rsidR="001677B1" w:rsidRPr="001677B1" w:rsidRDefault="001677B1" w:rsidP="001677B1">
      <w:pPr>
        <w:spacing w:after="0"/>
        <w:ind w:firstLine="709"/>
        <w:jc w:val="both"/>
        <w:rPr>
          <w:sz w:val="24"/>
          <w:szCs w:val="24"/>
        </w:rPr>
      </w:pPr>
      <w:r w:rsidRPr="001677B1">
        <w:rPr>
          <w:color w:val="000000"/>
          <w:sz w:val="24"/>
          <w:szCs w:val="24"/>
        </w:rPr>
        <w:t xml:space="preserve">На расчетный срок </w:t>
      </w:r>
      <w:r w:rsidRPr="001677B1">
        <w:rPr>
          <w:sz w:val="24"/>
          <w:szCs w:val="24"/>
        </w:rPr>
        <w:t xml:space="preserve">принято 2 пожара по 25 л/с. каждый. </w:t>
      </w:r>
    </w:p>
    <w:p w14:paraId="4A0F318C" w14:textId="2B4C8166" w:rsidR="001677B1" w:rsidRPr="001677B1" w:rsidRDefault="001677B1" w:rsidP="001677B1">
      <w:pPr>
        <w:spacing w:after="0"/>
        <w:ind w:firstLine="709"/>
        <w:jc w:val="both"/>
        <w:rPr>
          <w:color w:val="000000"/>
          <w:sz w:val="24"/>
          <w:szCs w:val="24"/>
        </w:rPr>
      </w:pPr>
      <w:r w:rsidRPr="001677B1">
        <w:rPr>
          <w:color w:val="000000"/>
          <w:sz w:val="24"/>
          <w:szCs w:val="24"/>
        </w:rPr>
        <w:t xml:space="preserve">Расходы воды на внутреннее пожаротушение приняты 10 л/с. </w:t>
      </w:r>
    </w:p>
    <w:p w14:paraId="43ECA9DE" w14:textId="77777777" w:rsidR="001677B1" w:rsidRPr="001677B1" w:rsidRDefault="001677B1" w:rsidP="001677B1">
      <w:pPr>
        <w:spacing w:after="0"/>
        <w:ind w:firstLine="709"/>
        <w:jc w:val="both"/>
        <w:rPr>
          <w:color w:val="000000"/>
          <w:sz w:val="24"/>
          <w:szCs w:val="24"/>
        </w:rPr>
      </w:pPr>
      <w:r w:rsidRPr="001677B1">
        <w:rPr>
          <w:color w:val="000000"/>
          <w:sz w:val="24"/>
          <w:szCs w:val="24"/>
        </w:rPr>
        <w:t xml:space="preserve">Трехчасовой пожарный запас составляет: </w:t>
      </w:r>
    </w:p>
    <w:p w14:paraId="693D739A" w14:textId="08BA2B06" w:rsidR="001677B1" w:rsidRPr="001677B1" w:rsidRDefault="001677B1" w:rsidP="001677B1">
      <w:pPr>
        <w:spacing w:after="0"/>
        <w:ind w:firstLine="709"/>
        <w:jc w:val="both"/>
        <w:rPr>
          <w:sz w:val="24"/>
          <w:szCs w:val="24"/>
        </w:rPr>
      </w:pPr>
      <w:r w:rsidRPr="001677B1">
        <w:rPr>
          <w:sz w:val="24"/>
          <w:szCs w:val="24"/>
        </w:rPr>
        <w:t xml:space="preserve">(25 </w:t>
      </w:r>
      <w:r w:rsidR="007912BF" w:rsidRPr="007912BF">
        <w:rPr>
          <w:sz w:val="24"/>
          <w:szCs w:val="24"/>
        </w:rPr>
        <w:t>×</w:t>
      </w:r>
      <w:r w:rsidR="007912BF">
        <w:rPr>
          <w:sz w:val="24"/>
          <w:szCs w:val="24"/>
        </w:rPr>
        <w:t xml:space="preserve"> </w:t>
      </w:r>
      <w:r w:rsidRPr="001677B1">
        <w:rPr>
          <w:sz w:val="24"/>
          <w:szCs w:val="24"/>
        </w:rPr>
        <w:t xml:space="preserve">2+10) </w:t>
      </w:r>
      <w:r w:rsidR="007912BF" w:rsidRPr="007912BF">
        <w:rPr>
          <w:sz w:val="24"/>
          <w:szCs w:val="24"/>
        </w:rPr>
        <w:t>×</w:t>
      </w:r>
      <w:r w:rsidR="007912BF">
        <w:rPr>
          <w:sz w:val="24"/>
          <w:szCs w:val="24"/>
        </w:rPr>
        <w:t xml:space="preserve"> </w:t>
      </w:r>
      <w:r w:rsidRPr="001677B1">
        <w:rPr>
          <w:sz w:val="24"/>
          <w:szCs w:val="24"/>
        </w:rPr>
        <w:t xml:space="preserve">3,6 </w:t>
      </w:r>
      <w:r w:rsidR="007912BF" w:rsidRPr="007912BF">
        <w:rPr>
          <w:sz w:val="24"/>
          <w:szCs w:val="24"/>
        </w:rPr>
        <w:t>×</w:t>
      </w:r>
      <w:r w:rsidR="007912BF">
        <w:rPr>
          <w:sz w:val="24"/>
          <w:szCs w:val="24"/>
        </w:rPr>
        <w:t xml:space="preserve"> </w:t>
      </w:r>
      <w:r w:rsidRPr="001677B1">
        <w:rPr>
          <w:sz w:val="24"/>
          <w:szCs w:val="24"/>
        </w:rPr>
        <w:t>3 =648 м</w:t>
      </w:r>
      <w:r w:rsidRPr="001677B1">
        <w:rPr>
          <w:sz w:val="24"/>
          <w:szCs w:val="24"/>
          <w:vertAlign w:val="superscript"/>
        </w:rPr>
        <w:t>3</w:t>
      </w:r>
    </w:p>
    <w:p w14:paraId="7588BF7F" w14:textId="77777777" w:rsidR="001677B1" w:rsidRPr="001677B1" w:rsidRDefault="001677B1" w:rsidP="001677B1">
      <w:pPr>
        <w:spacing w:after="0"/>
        <w:ind w:firstLine="709"/>
        <w:jc w:val="both"/>
        <w:rPr>
          <w:color w:val="000000"/>
          <w:sz w:val="24"/>
          <w:szCs w:val="24"/>
        </w:rPr>
      </w:pPr>
      <w:r w:rsidRPr="001677B1">
        <w:rPr>
          <w:color w:val="000000"/>
          <w:sz w:val="24"/>
          <w:szCs w:val="24"/>
        </w:rPr>
        <w:t>Хранение трехчасового запаса воды предусматривается в резервуарах чистой воды.</w:t>
      </w:r>
    </w:p>
    <w:p w14:paraId="1A276233" w14:textId="77777777" w:rsidR="001677B1" w:rsidRPr="001677B1" w:rsidRDefault="001677B1" w:rsidP="001677B1">
      <w:pPr>
        <w:widowControl w:val="0"/>
        <w:adjustRightInd w:val="0"/>
        <w:spacing w:after="0"/>
        <w:ind w:firstLine="709"/>
        <w:jc w:val="both"/>
        <w:textAlignment w:val="baseline"/>
        <w:rPr>
          <w:color w:val="000000"/>
          <w:sz w:val="24"/>
          <w:szCs w:val="24"/>
        </w:rPr>
      </w:pPr>
      <w:r w:rsidRPr="001677B1">
        <w:rPr>
          <w:color w:val="000000"/>
          <w:sz w:val="24"/>
          <w:szCs w:val="24"/>
        </w:rPr>
        <w:t>Пополнение пожарных запасов предусматривается за счет сокращения расхода воды на другие нужды.</w:t>
      </w:r>
    </w:p>
    <w:p w14:paraId="5DFEF67B" w14:textId="77777777" w:rsidR="00CE62FF" w:rsidRPr="00F528F1" w:rsidRDefault="00CE62FF" w:rsidP="00F528F1">
      <w:pPr>
        <w:tabs>
          <w:tab w:val="left" w:pos="142"/>
        </w:tabs>
        <w:spacing w:after="0"/>
        <w:ind w:firstLine="709"/>
        <w:jc w:val="both"/>
        <w:rPr>
          <w:rFonts w:eastAsia="Calibri"/>
          <w:sz w:val="24"/>
          <w:szCs w:val="24"/>
          <w:lang w:eastAsia="ru-RU"/>
        </w:rPr>
      </w:pPr>
    </w:p>
    <w:p w14:paraId="50C263F8" w14:textId="4B0C6877" w:rsidR="00642208" w:rsidRPr="00F528F1" w:rsidRDefault="00B20108" w:rsidP="00C93121">
      <w:pPr>
        <w:pStyle w:val="3"/>
        <w:numPr>
          <w:ilvl w:val="1"/>
          <w:numId w:val="13"/>
        </w:numPr>
      </w:pPr>
      <w:bookmarkStart w:id="87" w:name="_Toc16077121"/>
      <w:bookmarkStart w:id="88" w:name="_Toc20315605"/>
      <w:r w:rsidRPr="00F528F1">
        <w:t xml:space="preserve"> </w:t>
      </w:r>
      <w:bookmarkStart w:id="89" w:name="_Toc206673222"/>
      <w:r w:rsidRPr="00F528F1">
        <w:t>различные сценарии развития централизованных систем водоснабжения в зависимости от различных</w:t>
      </w:r>
      <w:r w:rsidR="005C569F" w:rsidRPr="00F528F1">
        <w:t xml:space="preserve"> сценариев развития поселений, муниципальных округов, </w:t>
      </w:r>
      <w:r w:rsidRPr="00F528F1">
        <w:t>городских округов.</w:t>
      </w:r>
      <w:bookmarkEnd w:id="87"/>
      <w:bookmarkEnd w:id="88"/>
      <w:bookmarkEnd w:id="89"/>
    </w:p>
    <w:p w14:paraId="61E509EE" w14:textId="4FF497A9" w:rsidR="0052352B" w:rsidRDefault="006325A3" w:rsidP="0052352B">
      <w:pPr>
        <w:pStyle w:val="23"/>
        <w:spacing w:after="0" w:line="276" w:lineRule="auto"/>
        <w:rPr>
          <w:szCs w:val="24"/>
        </w:rPr>
      </w:pPr>
      <w:r w:rsidRPr="00F528F1">
        <w:rPr>
          <w:szCs w:val="24"/>
        </w:rPr>
        <w:t xml:space="preserve">Согласно техническому заданию на разработку схем водоснабжения и водоотведения, </w:t>
      </w:r>
      <w:r w:rsidR="00730B68">
        <w:rPr>
          <w:szCs w:val="24"/>
        </w:rPr>
        <w:t>Схемы</w:t>
      </w:r>
      <w:r w:rsidRPr="00F528F1">
        <w:rPr>
          <w:szCs w:val="24"/>
        </w:rPr>
        <w:t xml:space="preserve"> будет реализована в период с 202</w:t>
      </w:r>
      <w:r w:rsidR="00E4589E">
        <w:rPr>
          <w:szCs w:val="24"/>
        </w:rPr>
        <w:t>5</w:t>
      </w:r>
      <w:r w:rsidRPr="00F528F1">
        <w:rPr>
          <w:szCs w:val="24"/>
        </w:rPr>
        <w:t xml:space="preserve"> по </w:t>
      </w:r>
      <w:r w:rsidR="006A47C8">
        <w:rPr>
          <w:szCs w:val="24"/>
        </w:rPr>
        <w:t>2034</w:t>
      </w:r>
      <w:r w:rsidRPr="00F528F1">
        <w:rPr>
          <w:szCs w:val="24"/>
        </w:rPr>
        <w:t xml:space="preserve"> годы. </w:t>
      </w:r>
    </w:p>
    <w:p w14:paraId="1FBF23B6" w14:textId="3D1B3C97" w:rsidR="00B82C93" w:rsidRPr="00060080" w:rsidRDefault="00EF0C0B" w:rsidP="00B82C93">
      <w:pPr>
        <w:pStyle w:val="23"/>
        <w:spacing w:before="0" w:after="0" w:line="276" w:lineRule="auto"/>
      </w:pPr>
      <w:r w:rsidRPr="00F528F1">
        <w:rPr>
          <w:szCs w:val="24"/>
        </w:rPr>
        <w:t>Рассмотрим</w:t>
      </w:r>
      <w:r w:rsidR="00B82C93">
        <w:rPr>
          <w:szCs w:val="24"/>
        </w:rPr>
        <w:t xml:space="preserve"> </w:t>
      </w:r>
      <w:r w:rsidRPr="00F528F1">
        <w:rPr>
          <w:szCs w:val="24"/>
        </w:rPr>
        <w:t>сценари</w:t>
      </w:r>
      <w:r w:rsidR="00E76DAE" w:rsidRPr="00F528F1">
        <w:rPr>
          <w:szCs w:val="24"/>
        </w:rPr>
        <w:t>й</w:t>
      </w:r>
      <w:r w:rsidRPr="00F528F1">
        <w:rPr>
          <w:szCs w:val="24"/>
        </w:rPr>
        <w:t xml:space="preserve"> развития </w:t>
      </w:r>
      <w:proofErr w:type="spellStart"/>
      <w:r w:rsidR="00E00824">
        <w:rPr>
          <w:szCs w:val="24"/>
        </w:rPr>
        <w:t>Ивайтенского</w:t>
      </w:r>
      <w:proofErr w:type="spellEnd"/>
      <w:r w:rsidR="00E00824">
        <w:rPr>
          <w:szCs w:val="24"/>
        </w:rPr>
        <w:t xml:space="preserve"> сельского поселения </w:t>
      </w:r>
      <w:r w:rsidR="00B82C93">
        <w:rPr>
          <w:szCs w:val="24"/>
        </w:rPr>
        <w:t>в сфере водоснабжения, д</w:t>
      </w:r>
      <w:r w:rsidR="00B82C93" w:rsidRPr="00060080">
        <w:t>анные о расчетной численности населения представлены в таблице ниже.</w:t>
      </w:r>
    </w:p>
    <w:p w14:paraId="137C2FDC" w14:textId="465FCB82" w:rsidR="00B82C93" w:rsidRPr="00B82C93" w:rsidRDefault="00B82C93" w:rsidP="00E4589E">
      <w:pPr>
        <w:spacing w:after="0" w:line="288" w:lineRule="auto"/>
        <w:ind w:right="-1" w:firstLine="567"/>
        <w:jc w:val="both"/>
        <w:rPr>
          <w:b/>
          <w:snapToGrid w:val="0"/>
          <w:szCs w:val="28"/>
        </w:rPr>
      </w:pPr>
      <w:r w:rsidRPr="00B82C93">
        <w:rPr>
          <w:b/>
          <w:iCs/>
          <w:szCs w:val="28"/>
        </w:rPr>
        <w:t xml:space="preserve">Таблица </w:t>
      </w:r>
      <w:r w:rsidR="00E00824">
        <w:rPr>
          <w:b/>
          <w:iCs/>
          <w:szCs w:val="28"/>
        </w:rPr>
        <w:t xml:space="preserve">2.1. </w:t>
      </w:r>
      <w:r w:rsidRPr="00B82C93">
        <w:rPr>
          <w:b/>
          <w:snapToGrid w:val="0"/>
          <w:szCs w:val="28"/>
        </w:rPr>
        <w:t>Численность населения по населенным пунктам</w:t>
      </w:r>
      <w:r w:rsidR="00E4589E">
        <w:rPr>
          <w:b/>
          <w:snapToGrid w:val="0"/>
          <w:szCs w:val="28"/>
        </w:rPr>
        <w:t xml:space="preserve"> на период с 2025 по 2034 год</w:t>
      </w:r>
    </w:p>
    <w:tbl>
      <w:tblPr>
        <w:tblW w:w="9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2908"/>
        <w:gridCol w:w="2891"/>
      </w:tblGrid>
      <w:tr w:rsidR="00B82C93" w:rsidRPr="00B82C93" w14:paraId="36DDBB3F" w14:textId="77777777" w:rsidTr="00E4589E">
        <w:trPr>
          <w:cantSplit/>
          <w:trHeight w:val="389"/>
          <w:jc w:val="center"/>
        </w:trPr>
        <w:tc>
          <w:tcPr>
            <w:tcW w:w="41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E44D601" w14:textId="77777777" w:rsidR="00B82C93" w:rsidRPr="00B82C93" w:rsidRDefault="00B82C93" w:rsidP="00B82C93">
            <w:pPr>
              <w:spacing w:after="0" w:line="240" w:lineRule="auto"/>
              <w:jc w:val="center"/>
              <w:rPr>
                <w:bCs/>
                <w:sz w:val="20"/>
                <w:szCs w:val="20"/>
              </w:rPr>
            </w:pPr>
            <w:r w:rsidRPr="00B82C93">
              <w:rPr>
                <w:bCs/>
                <w:sz w:val="20"/>
                <w:szCs w:val="20"/>
              </w:rPr>
              <w:t>Населенный пункт</w:t>
            </w:r>
          </w:p>
        </w:tc>
        <w:tc>
          <w:tcPr>
            <w:tcW w:w="290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A901CD1" w14:textId="33456BAA" w:rsidR="00B82C93" w:rsidRPr="00B82C93" w:rsidRDefault="00B82C93" w:rsidP="00E00824">
            <w:pPr>
              <w:spacing w:after="0" w:line="240" w:lineRule="auto"/>
              <w:jc w:val="center"/>
              <w:rPr>
                <w:iCs/>
                <w:sz w:val="20"/>
                <w:szCs w:val="20"/>
              </w:rPr>
            </w:pPr>
            <w:r w:rsidRPr="00B82C93">
              <w:rPr>
                <w:bCs/>
                <w:sz w:val="20"/>
                <w:szCs w:val="20"/>
              </w:rPr>
              <w:t>Числ</w:t>
            </w:r>
            <w:r w:rsidR="00E00824">
              <w:rPr>
                <w:bCs/>
                <w:sz w:val="20"/>
                <w:szCs w:val="20"/>
              </w:rPr>
              <w:t xml:space="preserve">енность </w:t>
            </w:r>
            <w:r w:rsidRPr="00B82C93">
              <w:rPr>
                <w:bCs/>
                <w:sz w:val="20"/>
                <w:szCs w:val="20"/>
              </w:rPr>
              <w:t>населения, тыс. чел</w:t>
            </w:r>
            <w:r w:rsidR="00E00824">
              <w:rPr>
                <w:bCs/>
                <w:sz w:val="20"/>
                <w:szCs w:val="20"/>
              </w:rPr>
              <w:t xml:space="preserve">. </w:t>
            </w:r>
            <w:r w:rsidRPr="00B82C93">
              <w:rPr>
                <w:iCs/>
                <w:sz w:val="20"/>
                <w:szCs w:val="20"/>
              </w:rPr>
              <w:t>1-я очередь</w:t>
            </w:r>
          </w:p>
        </w:tc>
        <w:tc>
          <w:tcPr>
            <w:tcW w:w="28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B3BF975" w14:textId="1A5315D5" w:rsidR="00B82C93" w:rsidRPr="00B82C93" w:rsidRDefault="00B82C93" w:rsidP="00E00824">
            <w:pPr>
              <w:spacing w:after="0" w:line="240" w:lineRule="auto"/>
              <w:jc w:val="center"/>
              <w:rPr>
                <w:bCs/>
                <w:sz w:val="20"/>
                <w:szCs w:val="20"/>
              </w:rPr>
            </w:pPr>
            <w:r w:rsidRPr="00B82C93">
              <w:rPr>
                <w:bCs/>
                <w:sz w:val="20"/>
                <w:szCs w:val="20"/>
              </w:rPr>
              <w:t>Числ</w:t>
            </w:r>
            <w:r w:rsidR="00E00824">
              <w:rPr>
                <w:bCs/>
                <w:sz w:val="20"/>
                <w:szCs w:val="20"/>
              </w:rPr>
              <w:t xml:space="preserve">енность </w:t>
            </w:r>
            <w:r w:rsidRPr="00B82C93">
              <w:rPr>
                <w:bCs/>
                <w:sz w:val="20"/>
                <w:szCs w:val="20"/>
              </w:rPr>
              <w:t>населения, тыс. че</w:t>
            </w:r>
            <w:r w:rsidRPr="00B82C93">
              <w:rPr>
                <w:iCs/>
                <w:sz w:val="20"/>
                <w:szCs w:val="20"/>
              </w:rPr>
              <w:t>л.</w:t>
            </w:r>
            <w:r w:rsidR="00E00824">
              <w:rPr>
                <w:iCs/>
                <w:sz w:val="20"/>
                <w:szCs w:val="20"/>
              </w:rPr>
              <w:t xml:space="preserve"> </w:t>
            </w:r>
            <w:r w:rsidRPr="00B82C93">
              <w:rPr>
                <w:iCs/>
                <w:sz w:val="20"/>
                <w:szCs w:val="20"/>
              </w:rPr>
              <w:t>Расчетный срок</w:t>
            </w:r>
          </w:p>
        </w:tc>
      </w:tr>
      <w:tr w:rsidR="00ED33BA" w:rsidRPr="00B82C93" w14:paraId="44AA33B0" w14:textId="77777777" w:rsidTr="002D7755">
        <w:trPr>
          <w:cantSplit/>
          <w:trHeight w:val="356"/>
          <w:jc w:val="center"/>
        </w:trPr>
        <w:tc>
          <w:tcPr>
            <w:tcW w:w="4106" w:type="dxa"/>
            <w:tcBorders>
              <w:top w:val="single" w:sz="4" w:space="0" w:color="auto"/>
              <w:left w:val="single" w:sz="4" w:space="0" w:color="auto"/>
              <w:bottom w:val="single" w:sz="4" w:space="0" w:color="auto"/>
              <w:right w:val="single" w:sz="4" w:space="0" w:color="auto"/>
            </w:tcBorders>
            <w:shd w:val="clear" w:color="auto" w:fill="auto"/>
            <w:vAlign w:val="center"/>
          </w:tcPr>
          <w:p w14:paraId="2361FC62" w14:textId="1C3E8ED5" w:rsidR="00ED33BA" w:rsidRPr="00B82C93" w:rsidRDefault="00ED33BA" w:rsidP="00ED33BA">
            <w:pPr>
              <w:spacing w:after="0" w:line="240" w:lineRule="auto"/>
              <w:jc w:val="center"/>
              <w:rPr>
                <w:bCs/>
                <w:sz w:val="20"/>
                <w:szCs w:val="20"/>
              </w:rPr>
            </w:pPr>
            <w:proofErr w:type="spellStart"/>
            <w:r>
              <w:rPr>
                <w:bCs/>
                <w:sz w:val="20"/>
                <w:szCs w:val="20"/>
              </w:rPr>
              <w:t>Ивайтенское</w:t>
            </w:r>
            <w:proofErr w:type="spellEnd"/>
            <w:r>
              <w:rPr>
                <w:bCs/>
                <w:sz w:val="20"/>
                <w:szCs w:val="20"/>
              </w:rPr>
              <w:t xml:space="preserve"> сельское поселение</w:t>
            </w:r>
          </w:p>
        </w:tc>
        <w:tc>
          <w:tcPr>
            <w:tcW w:w="2908" w:type="dxa"/>
            <w:vAlign w:val="center"/>
          </w:tcPr>
          <w:p w14:paraId="011C0FE6" w14:textId="78AC2B6A" w:rsidR="00ED33BA" w:rsidRPr="00B82C93" w:rsidRDefault="00ED33BA" w:rsidP="00ED33BA">
            <w:pPr>
              <w:spacing w:after="0" w:line="240" w:lineRule="auto"/>
              <w:jc w:val="center"/>
              <w:rPr>
                <w:bCs/>
                <w:sz w:val="20"/>
                <w:szCs w:val="20"/>
              </w:rPr>
            </w:pPr>
            <w:r>
              <w:rPr>
                <w:bCs/>
              </w:rPr>
              <w:t>0,8</w:t>
            </w:r>
          </w:p>
        </w:tc>
        <w:tc>
          <w:tcPr>
            <w:tcW w:w="2891" w:type="dxa"/>
            <w:vAlign w:val="center"/>
          </w:tcPr>
          <w:p w14:paraId="2C9AAB4B" w14:textId="000A6CE2" w:rsidR="00ED33BA" w:rsidRPr="00B82C93" w:rsidRDefault="00ED33BA" w:rsidP="00ED33BA">
            <w:pPr>
              <w:spacing w:after="0" w:line="240" w:lineRule="auto"/>
              <w:jc w:val="center"/>
              <w:rPr>
                <w:bCs/>
                <w:sz w:val="20"/>
                <w:szCs w:val="20"/>
              </w:rPr>
            </w:pPr>
            <w:r>
              <w:rPr>
                <w:bCs/>
              </w:rPr>
              <w:t>0,6</w:t>
            </w:r>
          </w:p>
        </w:tc>
      </w:tr>
    </w:tbl>
    <w:p w14:paraId="480F0D98" w14:textId="77777777" w:rsidR="00B82C93" w:rsidRDefault="00B82C93" w:rsidP="00DA5DCC">
      <w:pPr>
        <w:pStyle w:val="23"/>
        <w:spacing w:before="0" w:after="0"/>
        <w:rPr>
          <w:szCs w:val="24"/>
        </w:rPr>
      </w:pPr>
    </w:p>
    <w:p w14:paraId="3B76B9FA" w14:textId="76491BDA" w:rsidR="00C51E6E" w:rsidRDefault="00631563" w:rsidP="0052352B">
      <w:pPr>
        <w:pStyle w:val="23"/>
        <w:spacing w:before="0" w:after="0" w:line="276" w:lineRule="auto"/>
        <w:rPr>
          <w:szCs w:val="24"/>
        </w:rPr>
      </w:pPr>
      <w:r w:rsidRPr="00503150">
        <w:rPr>
          <w:szCs w:val="24"/>
        </w:rPr>
        <w:t xml:space="preserve">В разработке следующих разделов </w:t>
      </w:r>
      <w:r w:rsidR="00A2582B" w:rsidRPr="00503150">
        <w:rPr>
          <w:szCs w:val="24"/>
        </w:rPr>
        <w:t>С</w:t>
      </w:r>
      <w:r w:rsidRPr="00503150">
        <w:rPr>
          <w:szCs w:val="24"/>
        </w:rPr>
        <w:t xml:space="preserve">хемы будет использоваться </w:t>
      </w:r>
      <w:r w:rsidR="00801E3B" w:rsidRPr="00503150">
        <w:rPr>
          <w:szCs w:val="24"/>
        </w:rPr>
        <w:t>именно данный сценарий</w:t>
      </w:r>
      <w:r w:rsidR="00580E6C" w:rsidRPr="00503150">
        <w:rPr>
          <w:szCs w:val="24"/>
        </w:rPr>
        <w:t xml:space="preserve"> сбалансированного </w:t>
      </w:r>
      <w:r w:rsidR="00656D6A" w:rsidRPr="00503150">
        <w:rPr>
          <w:szCs w:val="24"/>
        </w:rPr>
        <w:t>базового</w:t>
      </w:r>
      <w:r w:rsidR="00580E6C" w:rsidRPr="00503150">
        <w:rPr>
          <w:szCs w:val="24"/>
        </w:rPr>
        <w:t xml:space="preserve"> развития</w:t>
      </w:r>
      <w:r w:rsidR="00801E3B" w:rsidRPr="00503150">
        <w:rPr>
          <w:szCs w:val="24"/>
        </w:rPr>
        <w:t xml:space="preserve"> </w:t>
      </w:r>
      <w:r w:rsidR="00E00824">
        <w:rPr>
          <w:szCs w:val="24"/>
        </w:rPr>
        <w:t>поселения</w:t>
      </w:r>
      <w:r w:rsidRPr="00503150">
        <w:rPr>
          <w:szCs w:val="24"/>
        </w:rPr>
        <w:t>, так</w:t>
      </w:r>
      <w:r w:rsidR="00E00824">
        <w:rPr>
          <w:szCs w:val="24"/>
        </w:rPr>
        <w:t xml:space="preserve"> </w:t>
      </w:r>
      <w:r w:rsidRPr="00503150">
        <w:rPr>
          <w:szCs w:val="24"/>
        </w:rPr>
        <w:t xml:space="preserve">как он учитывает прогноз </w:t>
      </w:r>
      <w:r w:rsidR="00801E3B" w:rsidRPr="00503150">
        <w:rPr>
          <w:szCs w:val="24"/>
        </w:rPr>
        <w:t>численности населения</w:t>
      </w:r>
      <w:r w:rsidR="001A3FD5">
        <w:rPr>
          <w:szCs w:val="24"/>
        </w:rPr>
        <w:t xml:space="preserve"> на расчетный срок </w:t>
      </w:r>
      <w:r w:rsidRPr="00503150">
        <w:rPr>
          <w:szCs w:val="24"/>
        </w:rPr>
        <w:t xml:space="preserve">до </w:t>
      </w:r>
      <w:r w:rsidR="006A47C8" w:rsidRPr="00503150">
        <w:rPr>
          <w:szCs w:val="24"/>
        </w:rPr>
        <w:t>2034</w:t>
      </w:r>
      <w:r w:rsidRPr="00503150">
        <w:rPr>
          <w:szCs w:val="24"/>
        </w:rPr>
        <w:t xml:space="preserve"> года.</w:t>
      </w:r>
    </w:p>
    <w:p w14:paraId="2D5F7FFB" w14:textId="31EC3E56" w:rsidR="00DA5DCC" w:rsidRDefault="004F26AB" w:rsidP="004F26AB">
      <w:pPr>
        <w:spacing w:after="0"/>
        <w:ind w:firstLine="709"/>
        <w:jc w:val="both"/>
        <w:rPr>
          <w:color w:val="000000"/>
          <w:sz w:val="24"/>
          <w:szCs w:val="24"/>
        </w:rPr>
      </w:pPr>
      <w:r w:rsidRPr="004F26AB">
        <w:rPr>
          <w:color w:val="000000"/>
          <w:sz w:val="24"/>
          <w:szCs w:val="24"/>
        </w:rPr>
        <w:t>В настоящем проекте рассматривается развитие системы водоснабжения в зависимости от расхода воды, определенного по удельным среднесуточным нормам водопотребления в соответствии со С</w:t>
      </w:r>
      <w:r w:rsidR="00DA5DCC">
        <w:rPr>
          <w:color w:val="000000"/>
          <w:sz w:val="24"/>
          <w:szCs w:val="24"/>
        </w:rPr>
        <w:t>П</w:t>
      </w:r>
      <w:r w:rsidR="00DA5DCC" w:rsidRPr="00DA5DCC">
        <w:rPr>
          <w:color w:val="000000"/>
          <w:sz w:val="24"/>
          <w:szCs w:val="24"/>
        </w:rPr>
        <w:t>31.13330.2021</w:t>
      </w:r>
      <w:r w:rsidRPr="004F26AB">
        <w:rPr>
          <w:color w:val="000000"/>
          <w:sz w:val="24"/>
          <w:szCs w:val="24"/>
        </w:rPr>
        <w:t xml:space="preserve">. </w:t>
      </w:r>
    </w:p>
    <w:p w14:paraId="1BBA7E7F" w14:textId="0196F1DD" w:rsidR="004F26AB" w:rsidRPr="004F26AB" w:rsidRDefault="004F26AB" w:rsidP="004F26AB">
      <w:pPr>
        <w:spacing w:after="0"/>
        <w:ind w:firstLine="709"/>
        <w:jc w:val="both"/>
        <w:rPr>
          <w:color w:val="000000"/>
          <w:sz w:val="24"/>
          <w:szCs w:val="24"/>
        </w:rPr>
      </w:pPr>
      <w:r w:rsidRPr="004F26AB">
        <w:rPr>
          <w:color w:val="000000"/>
          <w:sz w:val="24"/>
          <w:szCs w:val="24"/>
        </w:rPr>
        <w:t>В нормы водопотребления включены все расходы воды на хозяйственно-питьевые нужды в жилых и общественных зданиях.</w:t>
      </w:r>
    </w:p>
    <w:p w14:paraId="5C9394DE" w14:textId="107B82B9" w:rsidR="004F26AB" w:rsidRPr="004F26AB" w:rsidRDefault="004F26AB" w:rsidP="004F26AB">
      <w:pPr>
        <w:spacing w:after="0"/>
        <w:ind w:firstLine="709"/>
        <w:jc w:val="both"/>
        <w:rPr>
          <w:color w:val="000000"/>
          <w:sz w:val="24"/>
          <w:szCs w:val="24"/>
        </w:rPr>
      </w:pPr>
      <w:r w:rsidRPr="004F26AB">
        <w:rPr>
          <w:color w:val="000000"/>
          <w:sz w:val="24"/>
          <w:szCs w:val="24"/>
        </w:rPr>
        <w:lastRenderedPageBreak/>
        <w:t xml:space="preserve">Расходы воды питьевого качества определяются на основании экономических данных проекта на расчетный срок, при обеспечении 100 % централизованного водоснабжения </w:t>
      </w:r>
      <w:r w:rsidR="00F669B2">
        <w:rPr>
          <w:color w:val="000000"/>
          <w:sz w:val="24"/>
          <w:szCs w:val="24"/>
        </w:rPr>
        <w:t>поселения</w:t>
      </w:r>
      <w:r w:rsidRPr="004F26AB">
        <w:rPr>
          <w:color w:val="000000"/>
          <w:sz w:val="24"/>
          <w:szCs w:val="24"/>
        </w:rPr>
        <w:t>.</w:t>
      </w:r>
    </w:p>
    <w:p w14:paraId="24C2F479" w14:textId="77777777" w:rsidR="004F26AB" w:rsidRPr="004F26AB" w:rsidRDefault="004F26AB" w:rsidP="004F26AB">
      <w:pPr>
        <w:spacing w:after="0"/>
        <w:ind w:firstLine="709"/>
        <w:jc w:val="both"/>
        <w:rPr>
          <w:color w:val="000000"/>
          <w:sz w:val="24"/>
          <w:szCs w:val="24"/>
        </w:rPr>
      </w:pPr>
      <w:r w:rsidRPr="004F26AB">
        <w:rPr>
          <w:color w:val="000000"/>
          <w:sz w:val="24"/>
          <w:szCs w:val="24"/>
        </w:rPr>
        <w:t>В основу определения расходов воды населением положены следующие основные позиции:</w:t>
      </w:r>
    </w:p>
    <w:p w14:paraId="6629880B" w14:textId="0ADEB813" w:rsidR="004F26AB" w:rsidRPr="004F26AB" w:rsidRDefault="004F26AB" w:rsidP="00527AF5">
      <w:pPr>
        <w:numPr>
          <w:ilvl w:val="0"/>
          <w:numId w:val="34"/>
        </w:numPr>
        <w:tabs>
          <w:tab w:val="clear" w:pos="360"/>
          <w:tab w:val="num" w:pos="567"/>
          <w:tab w:val="left" w:pos="993"/>
        </w:tabs>
        <w:spacing w:after="0"/>
        <w:ind w:left="0" w:firstLine="709"/>
        <w:jc w:val="both"/>
        <w:rPr>
          <w:color w:val="000000"/>
          <w:sz w:val="24"/>
          <w:szCs w:val="24"/>
        </w:rPr>
      </w:pPr>
      <w:r w:rsidRPr="004F26AB">
        <w:rPr>
          <w:color w:val="000000"/>
          <w:sz w:val="24"/>
          <w:szCs w:val="24"/>
        </w:rPr>
        <w:t>многоэтажная и средне</w:t>
      </w:r>
      <w:r w:rsidR="002F5204">
        <w:rPr>
          <w:color w:val="000000"/>
          <w:sz w:val="24"/>
          <w:szCs w:val="24"/>
        </w:rPr>
        <w:t>-</w:t>
      </w:r>
      <w:r w:rsidRPr="004F26AB">
        <w:rPr>
          <w:color w:val="000000"/>
          <w:sz w:val="24"/>
          <w:szCs w:val="24"/>
        </w:rPr>
        <w:t>этажная застройка обеспечивается централизованным горячим водоснабжением</w:t>
      </w:r>
    </w:p>
    <w:p w14:paraId="6254EFC7" w14:textId="77777777" w:rsidR="004F26AB" w:rsidRPr="004F26AB" w:rsidRDefault="004F26AB" w:rsidP="00527AF5">
      <w:pPr>
        <w:numPr>
          <w:ilvl w:val="0"/>
          <w:numId w:val="34"/>
        </w:numPr>
        <w:tabs>
          <w:tab w:val="clear" w:pos="360"/>
          <w:tab w:val="num" w:pos="567"/>
          <w:tab w:val="left" w:pos="993"/>
        </w:tabs>
        <w:spacing w:after="0"/>
        <w:ind w:left="0" w:firstLine="709"/>
        <w:jc w:val="both"/>
        <w:rPr>
          <w:color w:val="000000"/>
          <w:sz w:val="24"/>
          <w:szCs w:val="24"/>
        </w:rPr>
      </w:pPr>
      <w:r w:rsidRPr="004F26AB">
        <w:rPr>
          <w:color w:val="000000"/>
          <w:sz w:val="24"/>
          <w:szCs w:val="24"/>
        </w:rPr>
        <w:t>индивидуальные жилые дома с участками принимаются с местными водонагревателями.</w:t>
      </w:r>
    </w:p>
    <w:p w14:paraId="6F7F80B4" w14:textId="77777777" w:rsidR="004F26AB" w:rsidRPr="004F26AB" w:rsidRDefault="004F26AB" w:rsidP="004F26AB">
      <w:pPr>
        <w:spacing w:after="0"/>
        <w:ind w:firstLine="709"/>
        <w:jc w:val="both"/>
        <w:rPr>
          <w:color w:val="000000"/>
          <w:sz w:val="24"/>
          <w:szCs w:val="24"/>
        </w:rPr>
      </w:pPr>
      <w:r w:rsidRPr="004F26AB">
        <w:rPr>
          <w:color w:val="000000"/>
          <w:sz w:val="24"/>
          <w:szCs w:val="24"/>
        </w:rPr>
        <w:t>Коэффициент суточной неравномерности принимается равным 1,2.</w:t>
      </w:r>
    </w:p>
    <w:p w14:paraId="09796A50" w14:textId="77777777" w:rsidR="004F26AB" w:rsidRPr="004F26AB" w:rsidRDefault="004F26AB" w:rsidP="004F26AB">
      <w:pPr>
        <w:spacing w:after="0"/>
        <w:ind w:firstLine="709"/>
        <w:jc w:val="both"/>
        <w:rPr>
          <w:color w:val="000000"/>
          <w:sz w:val="24"/>
          <w:szCs w:val="24"/>
        </w:rPr>
      </w:pPr>
      <w:r w:rsidRPr="004F26AB">
        <w:rPr>
          <w:color w:val="000000"/>
          <w:sz w:val="24"/>
          <w:szCs w:val="24"/>
        </w:rPr>
        <w:t>Расходы воды на поливку улиц, проездов, площадей и зеленых насаждений определены по норме 70 л/</w:t>
      </w:r>
      <w:proofErr w:type="spellStart"/>
      <w:proofErr w:type="gramStart"/>
      <w:r w:rsidRPr="004F26AB">
        <w:rPr>
          <w:color w:val="000000"/>
          <w:sz w:val="24"/>
          <w:szCs w:val="24"/>
        </w:rPr>
        <w:t>сут</w:t>
      </w:r>
      <w:proofErr w:type="spellEnd"/>
      <w:r w:rsidRPr="004F26AB">
        <w:rPr>
          <w:color w:val="000000"/>
          <w:sz w:val="24"/>
          <w:szCs w:val="24"/>
        </w:rPr>
        <w:t>./</w:t>
      </w:r>
      <w:proofErr w:type="gramEnd"/>
      <w:r w:rsidRPr="004F26AB">
        <w:rPr>
          <w:color w:val="000000"/>
          <w:sz w:val="24"/>
          <w:szCs w:val="24"/>
        </w:rPr>
        <w:t>чел.</w:t>
      </w:r>
    </w:p>
    <w:p w14:paraId="11F0285A" w14:textId="0193D9E3" w:rsidR="004F26AB" w:rsidRPr="004F26AB" w:rsidRDefault="004F26AB" w:rsidP="004F26AB">
      <w:pPr>
        <w:spacing w:after="0"/>
        <w:ind w:firstLine="709"/>
        <w:jc w:val="both"/>
        <w:rPr>
          <w:sz w:val="24"/>
          <w:szCs w:val="24"/>
        </w:rPr>
      </w:pPr>
      <w:r w:rsidRPr="004F26AB">
        <w:rPr>
          <w:sz w:val="24"/>
          <w:szCs w:val="24"/>
        </w:rPr>
        <w:t xml:space="preserve">Расходы воды на нужды промышленных предприятий из системы </w:t>
      </w:r>
      <w:r w:rsidR="001909BD">
        <w:rPr>
          <w:sz w:val="24"/>
          <w:szCs w:val="24"/>
        </w:rPr>
        <w:t xml:space="preserve">централизованного </w:t>
      </w:r>
      <w:r w:rsidRPr="004F26AB">
        <w:rPr>
          <w:sz w:val="24"/>
          <w:szCs w:val="24"/>
        </w:rPr>
        <w:t>водопровода приняты с ростом</w:t>
      </w:r>
      <w:r w:rsidR="00033DE8">
        <w:rPr>
          <w:sz w:val="24"/>
          <w:szCs w:val="24"/>
        </w:rPr>
        <w:t xml:space="preserve"> </w:t>
      </w:r>
      <w:r w:rsidRPr="004F26AB">
        <w:rPr>
          <w:sz w:val="24"/>
          <w:szCs w:val="24"/>
        </w:rPr>
        <w:t xml:space="preserve">существующего потребления на 10 %. </w:t>
      </w:r>
    </w:p>
    <w:p w14:paraId="4548BB65" w14:textId="77777777" w:rsidR="004F26AB" w:rsidRPr="004F26AB" w:rsidRDefault="004F26AB" w:rsidP="004F26AB">
      <w:pPr>
        <w:pStyle w:val="3f"/>
        <w:spacing w:after="0"/>
        <w:ind w:firstLine="709"/>
        <w:rPr>
          <w:sz w:val="24"/>
          <w:szCs w:val="24"/>
        </w:rPr>
      </w:pPr>
      <w:r w:rsidRPr="004F26AB">
        <w:rPr>
          <w:sz w:val="24"/>
          <w:szCs w:val="24"/>
        </w:rPr>
        <w:t>Расходы воды для предприятий местной промышленности, обслуживающей население, и прочие расходы приняты в размере 10 % от расхода воды на нужды населения.</w:t>
      </w:r>
    </w:p>
    <w:p w14:paraId="7D923C9C" w14:textId="77777777" w:rsidR="00E00824" w:rsidRDefault="00E00824" w:rsidP="00D9585A">
      <w:pPr>
        <w:spacing w:after="0" w:line="288" w:lineRule="auto"/>
        <w:ind w:firstLine="709"/>
        <w:rPr>
          <w:b/>
          <w:color w:val="000000"/>
          <w:sz w:val="20"/>
          <w:szCs w:val="20"/>
        </w:rPr>
      </w:pPr>
    </w:p>
    <w:p w14:paraId="43E6060F" w14:textId="77777777" w:rsidR="00E00824" w:rsidRDefault="00E00824" w:rsidP="00D9585A">
      <w:pPr>
        <w:spacing w:after="0" w:line="288" w:lineRule="auto"/>
        <w:ind w:firstLine="709"/>
        <w:rPr>
          <w:b/>
          <w:color w:val="000000"/>
          <w:sz w:val="20"/>
          <w:szCs w:val="20"/>
        </w:rPr>
      </w:pPr>
    </w:p>
    <w:p w14:paraId="70E2218E" w14:textId="77777777" w:rsidR="00E00824" w:rsidRDefault="00E00824" w:rsidP="00D9585A">
      <w:pPr>
        <w:spacing w:after="0" w:line="288" w:lineRule="auto"/>
        <w:ind w:firstLine="709"/>
        <w:rPr>
          <w:b/>
          <w:color w:val="000000"/>
          <w:sz w:val="20"/>
          <w:szCs w:val="20"/>
        </w:rPr>
      </w:pPr>
    </w:p>
    <w:p w14:paraId="625BC3A7" w14:textId="77777777" w:rsidR="00E00824" w:rsidRDefault="00E00824" w:rsidP="00D9585A">
      <w:pPr>
        <w:spacing w:after="0" w:line="288" w:lineRule="auto"/>
        <w:ind w:firstLine="709"/>
        <w:rPr>
          <w:b/>
          <w:color w:val="000000"/>
          <w:sz w:val="20"/>
          <w:szCs w:val="20"/>
        </w:rPr>
      </w:pPr>
    </w:p>
    <w:p w14:paraId="0E7625EC" w14:textId="77777777" w:rsidR="00E00824" w:rsidRDefault="00E00824" w:rsidP="00D9585A">
      <w:pPr>
        <w:spacing w:after="0" w:line="288" w:lineRule="auto"/>
        <w:ind w:firstLine="709"/>
        <w:rPr>
          <w:b/>
          <w:color w:val="000000"/>
          <w:sz w:val="20"/>
          <w:szCs w:val="20"/>
        </w:rPr>
      </w:pPr>
    </w:p>
    <w:p w14:paraId="524C8E50" w14:textId="77777777" w:rsidR="00E00824" w:rsidRDefault="00E00824" w:rsidP="00D9585A">
      <w:pPr>
        <w:spacing w:after="0" w:line="288" w:lineRule="auto"/>
        <w:ind w:firstLine="709"/>
        <w:rPr>
          <w:b/>
          <w:color w:val="000000"/>
          <w:sz w:val="20"/>
          <w:szCs w:val="20"/>
        </w:rPr>
      </w:pPr>
    </w:p>
    <w:p w14:paraId="4295D9F7" w14:textId="77777777" w:rsidR="00E00824" w:rsidRDefault="00E00824" w:rsidP="00D9585A">
      <w:pPr>
        <w:spacing w:after="0" w:line="288" w:lineRule="auto"/>
        <w:ind w:firstLine="709"/>
        <w:rPr>
          <w:b/>
          <w:color w:val="000000"/>
          <w:sz w:val="20"/>
          <w:szCs w:val="20"/>
        </w:rPr>
      </w:pPr>
    </w:p>
    <w:p w14:paraId="42C6B685" w14:textId="77777777" w:rsidR="00E00824" w:rsidRDefault="00E00824" w:rsidP="00D9585A">
      <w:pPr>
        <w:spacing w:after="0" w:line="288" w:lineRule="auto"/>
        <w:ind w:firstLine="709"/>
        <w:rPr>
          <w:b/>
          <w:color w:val="000000"/>
          <w:sz w:val="20"/>
          <w:szCs w:val="20"/>
        </w:rPr>
      </w:pPr>
    </w:p>
    <w:p w14:paraId="728D6799" w14:textId="77777777" w:rsidR="00E00824" w:rsidRDefault="00E00824" w:rsidP="00D9585A">
      <w:pPr>
        <w:spacing w:after="0" w:line="288" w:lineRule="auto"/>
        <w:ind w:firstLine="709"/>
        <w:rPr>
          <w:b/>
          <w:color w:val="000000"/>
          <w:sz w:val="20"/>
          <w:szCs w:val="20"/>
        </w:rPr>
      </w:pPr>
    </w:p>
    <w:p w14:paraId="0B4373A2" w14:textId="77777777" w:rsidR="00E00824" w:rsidRDefault="00E00824" w:rsidP="00D9585A">
      <w:pPr>
        <w:spacing w:after="0" w:line="288" w:lineRule="auto"/>
        <w:ind w:firstLine="709"/>
        <w:rPr>
          <w:b/>
          <w:color w:val="000000"/>
          <w:sz w:val="20"/>
          <w:szCs w:val="20"/>
        </w:rPr>
      </w:pPr>
    </w:p>
    <w:p w14:paraId="5AA410B6" w14:textId="77777777" w:rsidR="00E00824" w:rsidRDefault="00E00824" w:rsidP="00D9585A">
      <w:pPr>
        <w:spacing w:after="0" w:line="288" w:lineRule="auto"/>
        <w:ind w:firstLine="709"/>
        <w:rPr>
          <w:b/>
          <w:color w:val="000000"/>
          <w:sz w:val="20"/>
          <w:szCs w:val="20"/>
        </w:rPr>
      </w:pPr>
    </w:p>
    <w:p w14:paraId="77603DC9" w14:textId="77777777" w:rsidR="00E00824" w:rsidRDefault="00E00824" w:rsidP="00D9585A">
      <w:pPr>
        <w:spacing w:after="0" w:line="288" w:lineRule="auto"/>
        <w:ind w:firstLine="709"/>
        <w:rPr>
          <w:b/>
          <w:color w:val="000000"/>
          <w:sz w:val="20"/>
          <w:szCs w:val="20"/>
        </w:rPr>
      </w:pPr>
    </w:p>
    <w:p w14:paraId="4CACA3E1" w14:textId="77777777" w:rsidR="00E00824" w:rsidRDefault="00E00824" w:rsidP="00D9585A">
      <w:pPr>
        <w:spacing w:after="0" w:line="288" w:lineRule="auto"/>
        <w:ind w:firstLine="709"/>
        <w:rPr>
          <w:b/>
          <w:color w:val="000000"/>
          <w:sz w:val="20"/>
          <w:szCs w:val="20"/>
        </w:rPr>
      </w:pPr>
    </w:p>
    <w:p w14:paraId="6BFAFB65" w14:textId="77777777" w:rsidR="00E00824" w:rsidRDefault="00E00824" w:rsidP="00D9585A">
      <w:pPr>
        <w:spacing w:after="0" w:line="288" w:lineRule="auto"/>
        <w:ind w:firstLine="709"/>
        <w:rPr>
          <w:b/>
          <w:color w:val="000000"/>
          <w:sz w:val="20"/>
          <w:szCs w:val="20"/>
        </w:rPr>
      </w:pPr>
    </w:p>
    <w:p w14:paraId="560888C3" w14:textId="77777777" w:rsidR="00E00824" w:rsidRDefault="00E00824" w:rsidP="00D9585A">
      <w:pPr>
        <w:spacing w:after="0" w:line="288" w:lineRule="auto"/>
        <w:ind w:firstLine="709"/>
        <w:rPr>
          <w:b/>
          <w:color w:val="000000"/>
          <w:sz w:val="20"/>
          <w:szCs w:val="20"/>
        </w:rPr>
      </w:pPr>
    </w:p>
    <w:p w14:paraId="0B768A75" w14:textId="77777777" w:rsidR="00E00824" w:rsidRDefault="00E00824" w:rsidP="00D9585A">
      <w:pPr>
        <w:spacing w:after="0" w:line="288" w:lineRule="auto"/>
        <w:ind w:firstLine="709"/>
        <w:rPr>
          <w:b/>
          <w:color w:val="000000"/>
          <w:sz w:val="20"/>
          <w:szCs w:val="20"/>
        </w:rPr>
      </w:pPr>
    </w:p>
    <w:p w14:paraId="65513D3B" w14:textId="77777777" w:rsidR="00E00824" w:rsidRDefault="00E00824" w:rsidP="00D9585A">
      <w:pPr>
        <w:spacing w:after="0" w:line="288" w:lineRule="auto"/>
        <w:ind w:firstLine="709"/>
        <w:rPr>
          <w:b/>
          <w:color w:val="000000"/>
          <w:sz w:val="20"/>
          <w:szCs w:val="20"/>
        </w:rPr>
      </w:pPr>
    </w:p>
    <w:p w14:paraId="008658A5" w14:textId="77777777" w:rsidR="00E00824" w:rsidRDefault="00E00824" w:rsidP="00D9585A">
      <w:pPr>
        <w:spacing w:after="0" w:line="288" w:lineRule="auto"/>
        <w:ind w:firstLine="709"/>
        <w:rPr>
          <w:b/>
          <w:color w:val="000000"/>
          <w:sz w:val="20"/>
          <w:szCs w:val="20"/>
        </w:rPr>
      </w:pPr>
    </w:p>
    <w:p w14:paraId="734D670A" w14:textId="77777777" w:rsidR="00E00824" w:rsidRDefault="00E00824" w:rsidP="00D9585A">
      <w:pPr>
        <w:spacing w:after="0" w:line="288" w:lineRule="auto"/>
        <w:ind w:firstLine="709"/>
        <w:rPr>
          <w:b/>
          <w:color w:val="000000"/>
          <w:sz w:val="20"/>
          <w:szCs w:val="20"/>
        </w:rPr>
      </w:pPr>
    </w:p>
    <w:p w14:paraId="7385787E" w14:textId="77777777" w:rsidR="00E00824" w:rsidRDefault="00E00824" w:rsidP="00D9585A">
      <w:pPr>
        <w:spacing w:after="0" w:line="288" w:lineRule="auto"/>
        <w:ind w:firstLine="709"/>
        <w:rPr>
          <w:b/>
          <w:color w:val="000000"/>
          <w:sz w:val="20"/>
          <w:szCs w:val="20"/>
        </w:rPr>
      </w:pPr>
    </w:p>
    <w:p w14:paraId="0528F8B9" w14:textId="77777777" w:rsidR="00E00824" w:rsidRDefault="00E00824" w:rsidP="00D9585A">
      <w:pPr>
        <w:spacing w:after="0" w:line="288" w:lineRule="auto"/>
        <w:ind w:firstLine="709"/>
        <w:rPr>
          <w:b/>
          <w:color w:val="000000"/>
          <w:sz w:val="20"/>
          <w:szCs w:val="20"/>
        </w:rPr>
      </w:pPr>
    </w:p>
    <w:p w14:paraId="17EABA2F" w14:textId="77777777" w:rsidR="00E00824" w:rsidRDefault="00E00824" w:rsidP="00D9585A">
      <w:pPr>
        <w:spacing w:after="0" w:line="288" w:lineRule="auto"/>
        <w:ind w:firstLine="709"/>
        <w:rPr>
          <w:b/>
          <w:color w:val="000000"/>
          <w:sz w:val="20"/>
          <w:szCs w:val="20"/>
        </w:rPr>
      </w:pPr>
    </w:p>
    <w:p w14:paraId="0ADCD363" w14:textId="77777777" w:rsidR="00E00824" w:rsidRDefault="00E00824" w:rsidP="00D9585A">
      <w:pPr>
        <w:spacing w:after="0" w:line="288" w:lineRule="auto"/>
        <w:ind w:firstLine="709"/>
        <w:rPr>
          <w:b/>
          <w:color w:val="000000"/>
          <w:sz w:val="20"/>
          <w:szCs w:val="20"/>
        </w:rPr>
      </w:pPr>
    </w:p>
    <w:p w14:paraId="65800A37" w14:textId="77777777" w:rsidR="00E00824" w:rsidRDefault="00E00824" w:rsidP="00D9585A">
      <w:pPr>
        <w:spacing w:after="0" w:line="288" w:lineRule="auto"/>
        <w:ind w:firstLine="709"/>
        <w:rPr>
          <w:b/>
          <w:color w:val="000000"/>
          <w:sz w:val="20"/>
          <w:szCs w:val="20"/>
        </w:rPr>
      </w:pPr>
    </w:p>
    <w:p w14:paraId="0DA5D239" w14:textId="77777777" w:rsidR="00E00824" w:rsidRDefault="00E00824" w:rsidP="00D9585A">
      <w:pPr>
        <w:spacing w:after="0" w:line="288" w:lineRule="auto"/>
        <w:ind w:firstLine="709"/>
        <w:rPr>
          <w:b/>
          <w:color w:val="000000"/>
          <w:sz w:val="20"/>
          <w:szCs w:val="20"/>
        </w:rPr>
      </w:pPr>
    </w:p>
    <w:p w14:paraId="5B4E64C0" w14:textId="77777777" w:rsidR="00E00824" w:rsidRDefault="00E00824" w:rsidP="00D9585A">
      <w:pPr>
        <w:spacing w:after="0" w:line="288" w:lineRule="auto"/>
        <w:ind w:firstLine="709"/>
        <w:rPr>
          <w:b/>
          <w:color w:val="000000"/>
          <w:sz w:val="20"/>
          <w:szCs w:val="20"/>
        </w:rPr>
      </w:pPr>
    </w:p>
    <w:p w14:paraId="59D12441" w14:textId="77777777" w:rsidR="00E00824" w:rsidRDefault="00E00824" w:rsidP="00D9585A">
      <w:pPr>
        <w:spacing w:after="0" w:line="288" w:lineRule="auto"/>
        <w:ind w:firstLine="709"/>
        <w:rPr>
          <w:b/>
          <w:color w:val="000000"/>
          <w:sz w:val="20"/>
          <w:szCs w:val="20"/>
        </w:rPr>
      </w:pPr>
    </w:p>
    <w:p w14:paraId="182F52DE" w14:textId="77777777" w:rsidR="00E00824" w:rsidRDefault="00E00824" w:rsidP="00D9585A">
      <w:pPr>
        <w:spacing w:after="0" w:line="288" w:lineRule="auto"/>
        <w:ind w:firstLine="709"/>
        <w:rPr>
          <w:b/>
          <w:color w:val="000000"/>
          <w:sz w:val="20"/>
          <w:szCs w:val="20"/>
        </w:rPr>
      </w:pPr>
    </w:p>
    <w:p w14:paraId="208132E2" w14:textId="30CFBE71" w:rsidR="003358FB" w:rsidRPr="003358FB" w:rsidRDefault="001B4E80" w:rsidP="00F32231">
      <w:pPr>
        <w:tabs>
          <w:tab w:val="left" w:pos="1075"/>
        </w:tabs>
      </w:pPr>
      <w:r>
        <w:rPr>
          <w:rFonts w:ascii="Bookman Old Style" w:hAnsi="Bookman Old Style" w:cs="Bookman Old Style"/>
        </w:rPr>
        <w:tab/>
      </w:r>
      <w:r w:rsidR="003358FB">
        <w:rPr>
          <w:b/>
          <w:color w:val="000000"/>
        </w:rPr>
        <w:t xml:space="preserve">        </w:t>
      </w:r>
    </w:p>
    <w:p w14:paraId="527571ED" w14:textId="14ECF714" w:rsidR="00EB657A" w:rsidRPr="00F528F1" w:rsidRDefault="007345E8" w:rsidP="00C54CE5">
      <w:pPr>
        <w:pStyle w:val="2"/>
        <w:numPr>
          <w:ilvl w:val="0"/>
          <w:numId w:val="13"/>
        </w:numPr>
      </w:pPr>
      <w:bookmarkStart w:id="90" w:name="_Toc206673223"/>
      <w:r w:rsidRPr="00F528F1">
        <w:lastRenderedPageBreak/>
        <w:t>Баланс водоснабжения и потребления горячей, питьевой, технической воды</w:t>
      </w:r>
      <w:bookmarkStart w:id="91" w:name="_Toc46484801"/>
      <w:bookmarkEnd w:id="90"/>
      <w:bookmarkEnd w:id="91"/>
    </w:p>
    <w:p w14:paraId="68819A02" w14:textId="70705161" w:rsidR="007345E8" w:rsidRPr="00F528F1" w:rsidRDefault="00921F6C" w:rsidP="00C93121">
      <w:pPr>
        <w:pStyle w:val="3"/>
      </w:pPr>
      <w:bookmarkStart w:id="92" w:name="_Toc206673224"/>
      <w:r w:rsidRPr="00F528F1">
        <w:t>3.1.</w:t>
      </w:r>
      <w:r w:rsidR="007345E8" w:rsidRPr="00F528F1">
        <w:t xml:space="preserve">  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r w:rsidR="009524D8">
        <w:t>.</w:t>
      </w:r>
      <w:bookmarkEnd w:id="92"/>
    </w:p>
    <w:p w14:paraId="5FFCC9BB" w14:textId="77777777" w:rsidR="003B7C69" w:rsidRPr="00DA53CB" w:rsidRDefault="003B7C69" w:rsidP="00F528F1">
      <w:pPr>
        <w:pStyle w:val="12"/>
        <w:spacing w:line="276" w:lineRule="auto"/>
        <w:rPr>
          <w:lang w:eastAsia="ru-RU"/>
        </w:rPr>
      </w:pPr>
      <w:r w:rsidRPr="00F528F1">
        <w:rPr>
          <w:lang w:eastAsia="ru-RU"/>
        </w:rPr>
        <w:t>Водный баланс служит ключевым инструментом в управлении работой системы подачи и распределения воды.</w:t>
      </w:r>
    </w:p>
    <w:p w14:paraId="7D3828BB" w14:textId="6152E55B" w:rsidR="001E52A3" w:rsidRDefault="003B7C69" w:rsidP="00F528F1">
      <w:pPr>
        <w:pStyle w:val="12"/>
        <w:spacing w:line="276" w:lineRule="auto"/>
        <w:rPr>
          <w:lang w:eastAsia="ru-RU"/>
        </w:rPr>
      </w:pPr>
      <w:r w:rsidRPr="00F528F1">
        <w:rPr>
          <w:lang w:eastAsia="ru-RU"/>
        </w:rPr>
        <w:t xml:space="preserve">В целях сопоставимости данных, в расчетах отражен общий фактический баланс подачи и реализации питьевой воды потребителям </w:t>
      </w:r>
      <w:proofErr w:type="spellStart"/>
      <w:r w:rsidR="00A84099">
        <w:rPr>
          <w:lang w:eastAsia="ru-RU"/>
        </w:rPr>
        <w:t>Ивайтенского</w:t>
      </w:r>
      <w:proofErr w:type="spellEnd"/>
      <w:r w:rsidR="00A84099">
        <w:rPr>
          <w:lang w:eastAsia="ru-RU"/>
        </w:rPr>
        <w:t xml:space="preserve"> сельского поселения з</w:t>
      </w:r>
      <w:r w:rsidRPr="00F528F1">
        <w:rPr>
          <w:lang w:eastAsia="ru-RU"/>
        </w:rPr>
        <w:t>а отчетны</w:t>
      </w:r>
      <w:r w:rsidR="001D610D">
        <w:rPr>
          <w:lang w:eastAsia="ru-RU"/>
        </w:rPr>
        <w:t>й</w:t>
      </w:r>
      <w:r w:rsidRPr="00F528F1">
        <w:rPr>
          <w:lang w:eastAsia="ru-RU"/>
        </w:rPr>
        <w:t xml:space="preserve"> и базовый 202</w:t>
      </w:r>
      <w:r w:rsidR="001E52A3">
        <w:rPr>
          <w:lang w:eastAsia="ru-RU"/>
        </w:rPr>
        <w:t>4</w:t>
      </w:r>
      <w:r w:rsidRPr="00F528F1">
        <w:rPr>
          <w:lang w:eastAsia="ru-RU"/>
        </w:rPr>
        <w:t xml:space="preserve"> год, в зонах эксплуатационной ответственности </w:t>
      </w:r>
      <w:proofErr w:type="spellStart"/>
      <w:r w:rsidRPr="00F528F1">
        <w:rPr>
          <w:lang w:eastAsia="ru-RU"/>
        </w:rPr>
        <w:t>ресурсоснабжающ</w:t>
      </w:r>
      <w:r w:rsidR="00A82B8C" w:rsidRPr="00F528F1">
        <w:rPr>
          <w:lang w:eastAsia="ru-RU"/>
        </w:rPr>
        <w:t>ей</w:t>
      </w:r>
      <w:proofErr w:type="spellEnd"/>
      <w:r w:rsidR="008760A5" w:rsidRPr="00F528F1">
        <w:rPr>
          <w:lang w:eastAsia="ru-RU"/>
        </w:rPr>
        <w:t xml:space="preserve"> </w:t>
      </w:r>
      <w:r w:rsidRPr="00F528F1">
        <w:rPr>
          <w:lang w:eastAsia="ru-RU"/>
        </w:rPr>
        <w:t>организаци</w:t>
      </w:r>
      <w:r w:rsidR="00A82B8C" w:rsidRPr="00F528F1">
        <w:rPr>
          <w:lang w:eastAsia="ru-RU"/>
        </w:rPr>
        <w:t>и</w:t>
      </w:r>
      <w:r w:rsidRPr="00F528F1">
        <w:rPr>
          <w:lang w:eastAsia="ru-RU"/>
        </w:rPr>
        <w:t xml:space="preserve"> представлен в таблице </w:t>
      </w:r>
      <w:r w:rsidR="00A84099">
        <w:rPr>
          <w:lang w:eastAsia="ru-RU"/>
        </w:rPr>
        <w:t>3.1</w:t>
      </w:r>
      <w:r w:rsidRPr="00F528F1">
        <w:rPr>
          <w:lang w:eastAsia="ru-RU"/>
        </w:rPr>
        <w:t>.</w:t>
      </w:r>
      <w:r w:rsidR="001E52A3">
        <w:rPr>
          <w:lang w:eastAsia="ru-RU"/>
        </w:rPr>
        <w:t xml:space="preserve"> </w:t>
      </w:r>
    </w:p>
    <w:p w14:paraId="7CE4C197" w14:textId="1568FBAC" w:rsidR="00DA3BC5" w:rsidRDefault="00DA3BC5" w:rsidP="00F528F1">
      <w:pPr>
        <w:pStyle w:val="12"/>
        <w:spacing w:line="276" w:lineRule="auto"/>
        <w:rPr>
          <w:lang w:eastAsia="ru-RU"/>
        </w:rPr>
      </w:pPr>
      <w:r w:rsidRPr="00F528F1">
        <w:rPr>
          <w:lang w:eastAsia="ru-RU"/>
        </w:rPr>
        <w:t xml:space="preserve">В </w:t>
      </w:r>
      <w:r w:rsidR="00A84099">
        <w:rPr>
          <w:lang w:eastAsia="ru-RU"/>
        </w:rPr>
        <w:t xml:space="preserve">поселении </w:t>
      </w:r>
      <w:r w:rsidRPr="00F528F1">
        <w:rPr>
          <w:lang w:eastAsia="ru-RU"/>
        </w:rPr>
        <w:t xml:space="preserve">подача технической воды не осуществляется. </w:t>
      </w:r>
    </w:p>
    <w:p w14:paraId="6B72C863" w14:textId="2F157958" w:rsidR="00A84099" w:rsidRPr="00E00824" w:rsidRDefault="00A84099" w:rsidP="00A84099">
      <w:pPr>
        <w:tabs>
          <w:tab w:val="left" w:pos="1134"/>
          <w:tab w:val="left" w:pos="1701"/>
        </w:tabs>
        <w:spacing w:after="0"/>
        <w:ind w:firstLine="567"/>
        <w:contextualSpacing/>
        <w:jc w:val="both"/>
        <w:rPr>
          <w:b/>
          <w:szCs w:val="24"/>
        </w:rPr>
      </w:pPr>
      <w:r w:rsidRPr="00E00824">
        <w:rPr>
          <w:b/>
          <w:szCs w:val="24"/>
        </w:rPr>
        <w:t xml:space="preserve">Таблица </w:t>
      </w:r>
      <w:r>
        <w:rPr>
          <w:b/>
          <w:szCs w:val="24"/>
        </w:rPr>
        <w:t>3.1.</w:t>
      </w:r>
      <w:r w:rsidRPr="00E00824">
        <w:rPr>
          <w:b/>
          <w:szCs w:val="24"/>
        </w:rPr>
        <w:t xml:space="preserve"> Общий баланс подъема и реализации воды.</w:t>
      </w:r>
    </w:p>
    <w:tbl>
      <w:tblPr>
        <w:tblW w:w="9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6"/>
        <w:gridCol w:w="1411"/>
        <w:gridCol w:w="7"/>
        <w:gridCol w:w="1213"/>
        <w:gridCol w:w="8"/>
        <w:gridCol w:w="1212"/>
        <w:gridCol w:w="9"/>
        <w:gridCol w:w="1211"/>
        <w:gridCol w:w="10"/>
      </w:tblGrid>
      <w:tr w:rsidR="00A84099" w:rsidRPr="00E00824" w14:paraId="2A564070" w14:textId="77777777" w:rsidTr="0003365E">
        <w:trPr>
          <w:trHeight w:val="222"/>
          <w:tblHeader/>
        </w:trPr>
        <w:tc>
          <w:tcPr>
            <w:tcW w:w="4821" w:type="dxa"/>
            <w:gridSpan w:val="2"/>
            <w:vMerge w:val="restart"/>
            <w:shd w:val="clear" w:color="auto" w:fill="F2F2F2" w:themeFill="background1" w:themeFillShade="F2"/>
            <w:noWrap/>
            <w:vAlign w:val="center"/>
            <w:hideMark/>
          </w:tcPr>
          <w:p w14:paraId="2D7E678A" w14:textId="77777777" w:rsidR="00A84099" w:rsidRPr="00E00824" w:rsidRDefault="00A84099" w:rsidP="00C26F81">
            <w:pPr>
              <w:spacing w:after="0" w:line="240" w:lineRule="auto"/>
              <w:jc w:val="center"/>
              <w:rPr>
                <w:sz w:val="20"/>
                <w:szCs w:val="20"/>
                <w:lang w:eastAsia="ru-RU"/>
              </w:rPr>
            </w:pPr>
            <w:r w:rsidRPr="00E00824">
              <w:rPr>
                <w:sz w:val="20"/>
                <w:szCs w:val="20"/>
                <w:lang w:eastAsia="ru-RU"/>
              </w:rPr>
              <w:t>Наименование</w:t>
            </w:r>
          </w:p>
        </w:tc>
        <w:tc>
          <w:tcPr>
            <w:tcW w:w="1418" w:type="dxa"/>
            <w:gridSpan w:val="2"/>
            <w:vMerge w:val="restart"/>
            <w:shd w:val="clear" w:color="auto" w:fill="F2F2F2" w:themeFill="background1" w:themeFillShade="F2"/>
            <w:vAlign w:val="center"/>
            <w:hideMark/>
          </w:tcPr>
          <w:p w14:paraId="6556F06C" w14:textId="77777777" w:rsidR="00A84099" w:rsidRPr="00E00824" w:rsidRDefault="00A84099" w:rsidP="00C26F81">
            <w:pPr>
              <w:spacing w:after="0" w:line="240" w:lineRule="auto"/>
              <w:jc w:val="center"/>
              <w:rPr>
                <w:sz w:val="20"/>
                <w:szCs w:val="20"/>
                <w:lang w:eastAsia="ru-RU"/>
              </w:rPr>
            </w:pPr>
            <w:r w:rsidRPr="00E00824">
              <w:rPr>
                <w:sz w:val="20"/>
                <w:szCs w:val="20"/>
                <w:lang w:eastAsia="ru-RU"/>
              </w:rPr>
              <w:t>Единица</w:t>
            </w:r>
            <w:r w:rsidRPr="00E00824">
              <w:rPr>
                <w:sz w:val="20"/>
                <w:szCs w:val="20"/>
                <w:lang w:eastAsia="ru-RU"/>
              </w:rPr>
              <w:br/>
              <w:t>измерения</w:t>
            </w:r>
          </w:p>
        </w:tc>
        <w:tc>
          <w:tcPr>
            <w:tcW w:w="1221" w:type="dxa"/>
            <w:gridSpan w:val="2"/>
            <w:shd w:val="clear" w:color="auto" w:fill="F2F2F2" w:themeFill="background1" w:themeFillShade="F2"/>
            <w:noWrap/>
            <w:vAlign w:val="center"/>
            <w:hideMark/>
          </w:tcPr>
          <w:p w14:paraId="53525086" w14:textId="77777777" w:rsidR="00A84099" w:rsidRPr="00511954" w:rsidRDefault="00A84099" w:rsidP="00C26F81">
            <w:pPr>
              <w:spacing w:after="0" w:line="240" w:lineRule="auto"/>
              <w:jc w:val="center"/>
              <w:rPr>
                <w:sz w:val="20"/>
                <w:szCs w:val="20"/>
                <w:lang w:eastAsia="ru-RU"/>
              </w:rPr>
            </w:pPr>
            <w:r w:rsidRPr="00E00824">
              <w:rPr>
                <w:sz w:val="20"/>
                <w:szCs w:val="20"/>
                <w:lang w:eastAsia="ru-RU"/>
              </w:rPr>
              <w:t>202</w:t>
            </w:r>
            <w:r w:rsidRPr="00E00824">
              <w:rPr>
                <w:sz w:val="20"/>
                <w:szCs w:val="20"/>
                <w:lang w:val="en-US" w:eastAsia="ru-RU"/>
              </w:rPr>
              <w:t>2</w:t>
            </w:r>
            <w:r>
              <w:rPr>
                <w:sz w:val="20"/>
                <w:szCs w:val="20"/>
                <w:lang w:eastAsia="ru-RU"/>
              </w:rPr>
              <w:t xml:space="preserve"> г.</w:t>
            </w:r>
          </w:p>
        </w:tc>
        <w:tc>
          <w:tcPr>
            <w:tcW w:w="1221" w:type="dxa"/>
            <w:gridSpan w:val="2"/>
            <w:shd w:val="clear" w:color="auto" w:fill="F2F2F2" w:themeFill="background1" w:themeFillShade="F2"/>
            <w:noWrap/>
            <w:vAlign w:val="center"/>
            <w:hideMark/>
          </w:tcPr>
          <w:p w14:paraId="17E81719" w14:textId="77777777" w:rsidR="00A84099" w:rsidRPr="00511954" w:rsidRDefault="00A84099" w:rsidP="00C26F81">
            <w:pPr>
              <w:spacing w:after="0" w:line="240" w:lineRule="auto"/>
              <w:jc w:val="center"/>
              <w:rPr>
                <w:sz w:val="20"/>
                <w:szCs w:val="20"/>
                <w:lang w:eastAsia="ru-RU"/>
              </w:rPr>
            </w:pPr>
            <w:r w:rsidRPr="00E00824">
              <w:rPr>
                <w:sz w:val="20"/>
                <w:szCs w:val="20"/>
                <w:lang w:eastAsia="ru-RU"/>
              </w:rPr>
              <w:t>202</w:t>
            </w:r>
            <w:r w:rsidRPr="00E00824">
              <w:rPr>
                <w:sz w:val="20"/>
                <w:szCs w:val="20"/>
                <w:lang w:val="en-US" w:eastAsia="ru-RU"/>
              </w:rPr>
              <w:t>3</w:t>
            </w:r>
            <w:r>
              <w:rPr>
                <w:sz w:val="20"/>
                <w:szCs w:val="20"/>
                <w:lang w:eastAsia="ru-RU"/>
              </w:rPr>
              <w:t xml:space="preserve"> г.</w:t>
            </w:r>
          </w:p>
        </w:tc>
        <w:tc>
          <w:tcPr>
            <w:tcW w:w="1221" w:type="dxa"/>
            <w:gridSpan w:val="2"/>
            <w:shd w:val="clear" w:color="auto" w:fill="F2F2F2" w:themeFill="background1" w:themeFillShade="F2"/>
            <w:noWrap/>
            <w:vAlign w:val="center"/>
            <w:hideMark/>
          </w:tcPr>
          <w:p w14:paraId="3DCADB92" w14:textId="77777777" w:rsidR="00A84099" w:rsidRPr="00511954" w:rsidRDefault="00A84099" w:rsidP="00C26F81">
            <w:pPr>
              <w:spacing w:after="0" w:line="240" w:lineRule="auto"/>
              <w:jc w:val="center"/>
              <w:rPr>
                <w:sz w:val="20"/>
                <w:szCs w:val="20"/>
                <w:lang w:eastAsia="ru-RU"/>
              </w:rPr>
            </w:pPr>
            <w:r w:rsidRPr="00E00824">
              <w:rPr>
                <w:sz w:val="20"/>
                <w:szCs w:val="20"/>
                <w:lang w:eastAsia="ru-RU"/>
              </w:rPr>
              <w:t>202</w:t>
            </w:r>
            <w:r w:rsidRPr="00E00824">
              <w:rPr>
                <w:sz w:val="20"/>
                <w:szCs w:val="20"/>
                <w:lang w:val="en-US" w:eastAsia="ru-RU"/>
              </w:rPr>
              <w:t>4</w:t>
            </w:r>
            <w:r>
              <w:rPr>
                <w:sz w:val="20"/>
                <w:szCs w:val="20"/>
                <w:lang w:eastAsia="ru-RU"/>
              </w:rPr>
              <w:t xml:space="preserve"> г.</w:t>
            </w:r>
          </w:p>
        </w:tc>
      </w:tr>
      <w:tr w:rsidR="00A84099" w:rsidRPr="00E00824" w14:paraId="03F57BC3" w14:textId="77777777" w:rsidTr="0003365E">
        <w:trPr>
          <w:trHeight w:val="60"/>
          <w:tblHeader/>
        </w:trPr>
        <w:tc>
          <w:tcPr>
            <w:tcW w:w="4821" w:type="dxa"/>
            <w:gridSpan w:val="2"/>
            <w:vMerge/>
            <w:shd w:val="clear" w:color="auto" w:fill="F2F2F2" w:themeFill="background1" w:themeFillShade="F2"/>
            <w:vAlign w:val="center"/>
            <w:hideMark/>
          </w:tcPr>
          <w:p w14:paraId="49F2DEB4" w14:textId="77777777" w:rsidR="00A84099" w:rsidRPr="00E00824" w:rsidRDefault="00A84099" w:rsidP="00C26F81">
            <w:pPr>
              <w:spacing w:after="0" w:line="240" w:lineRule="auto"/>
              <w:rPr>
                <w:sz w:val="20"/>
                <w:szCs w:val="20"/>
                <w:lang w:eastAsia="ru-RU"/>
              </w:rPr>
            </w:pPr>
          </w:p>
        </w:tc>
        <w:tc>
          <w:tcPr>
            <w:tcW w:w="1418" w:type="dxa"/>
            <w:gridSpan w:val="2"/>
            <w:vMerge/>
            <w:shd w:val="clear" w:color="auto" w:fill="F2F2F2" w:themeFill="background1" w:themeFillShade="F2"/>
            <w:vAlign w:val="center"/>
            <w:hideMark/>
          </w:tcPr>
          <w:p w14:paraId="05568D50" w14:textId="77777777" w:rsidR="00A84099" w:rsidRPr="00E00824" w:rsidRDefault="00A84099" w:rsidP="00C26F81">
            <w:pPr>
              <w:spacing w:after="0" w:line="240" w:lineRule="auto"/>
              <w:rPr>
                <w:sz w:val="20"/>
                <w:szCs w:val="20"/>
                <w:lang w:eastAsia="ru-RU"/>
              </w:rPr>
            </w:pPr>
          </w:p>
        </w:tc>
        <w:tc>
          <w:tcPr>
            <w:tcW w:w="1221" w:type="dxa"/>
            <w:gridSpan w:val="2"/>
            <w:shd w:val="clear" w:color="auto" w:fill="F2F2F2" w:themeFill="background1" w:themeFillShade="F2"/>
            <w:noWrap/>
            <w:vAlign w:val="center"/>
            <w:hideMark/>
          </w:tcPr>
          <w:p w14:paraId="6477FB72" w14:textId="77777777" w:rsidR="00A84099" w:rsidRPr="00E00824" w:rsidRDefault="00A84099" w:rsidP="00C26F81">
            <w:pPr>
              <w:spacing w:after="0" w:line="240" w:lineRule="auto"/>
              <w:jc w:val="center"/>
              <w:rPr>
                <w:sz w:val="20"/>
                <w:szCs w:val="20"/>
                <w:lang w:eastAsia="ru-RU"/>
              </w:rPr>
            </w:pPr>
            <w:r w:rsidRPr="00E00824">
              <w:rPr>
                <w:sz w:val="20"/>
                <w:szCs w:val="20"/>
                <w:lang w:eastAsia="ru-RU"/>
              </w:rPr>
              <w:t>факт</w:t>
            </w:r>
          </w:p>
        </w:tc>
        <w:tc>
          <w:tcPr>
            <w:tcW w:w="1221" w:type="dxa"/>
            <w:gridSpan w:val="2"/>
            <w:shd w:val="clear" w:color="auto" w:fill="F2F2F2" w:themeFill="background1" w:themeFillShade="F2"/>
            <w:noWrap/>
            <w:vAlign w:val="center"/>
            <w:hideMark/>
          </w:tcPr>
          <w:p w14:paraId="69F625E5" w14:textId="77777777" w:rsidR="00A84099" w:rsidRPr="00E00824" w:rsidRDefault="00A84099" w:rsidP="00C26F81">
            <w:pPr>
              <w:spacing w:after="0" w:line="240" w:lineRule="auto"/>
              <w:jc w:val="center"/>
              <w:rPr>
                <w:sz w:val="20"/>
                <w:szCs w:val="20"/>
                <w:lang w:eastAsia="ru-RU"/>
              </w:rPr>
            </w:pPr>
            <w:r w:rsidRPr="00E00824">
              <w:rPr>
                <w:sz w:val="20"/>
                <w:szCs w:val="20"/>
                <w:lang w:eastAsia="ru-RU"/>
              </w:rPr>
              <w:t>факт</w:t>
            </w:r>
          </w:p>
        </w:tc>
        <w:tc>
          <w:tcPr>
            <w:tcW w:w="1221" w:type="dxa"/>
            <w:gridSpan w:val="2"/>
            <w:shd w:val="clear" w:color="auto" w:fill="F2F2F2" w:themeFill="background1" w:themeFillShade="F2"/>
            <w:noWrap/>
            <w:vAlign w:val="center"/>
            <w:hideMark/>
          </w:tcPr>
          <w:p w14:paraId="2318A819" w14:textId="77777777" w:rsidR="00A84099" w:rsidRPr="00E00824" w:rsidRDefault="00A84099" w:rsidP="00C26F81">
            <w:pPr>
              <w:spacing w:after="0" w:line="240" w:lineRule="auto"/>
              <w:jc w:val="center"/>
              <w:rPr>
                <w:sz w:val="20"/>
                <w:szCs w:val="20"/>
                <w:lang w:eastAsia="ru-RU"/>
              </w:rPr>
            </w:pPr>
            <w:r w:rsidRPr="00E00824">
              <w:rPr>
                <w:sz w:val="20"/>
                <w:szCs w:val="20"/>
                <w:lang w:eastAsia="ru-RU"/>
              </w:rPr>
              <w:t>факт</w:t>
            </w:r>
          </w:p>
        </w:tc>
      </w:tr>
      <w:tr w:rsidR="00A84099" w:rsidRPr="00E00824" w14:paraId="4D24F867" w14:textId="77777777" w:rsidTr="0003365E">
        <w:trPr>
          <w:trHeight w:val="60"/>
          <w:tblHeader/>
        </w:trPr>
        <w:tc>
          <w:tcPr>
            <w:tcW w:w="9902" w:type="dxa"/>
            <w:gridSpan w:val="10"/>
            <w:shd w:val="clear" w:color="auto" w:fill="F2F2F2" w:themeFill="background1" w:themeFillShade="F2"/>
            <w:vAlign w:val="center"/>
          </w:tcPr>
          <w:p w14:paraId="7B998F8C" w14:textId="77777777" w:rsidR="00A84099" w:rsidRPr="00FD2830" w:rsidRDefault="00A84099" w:rsidP="00C26F81">
            <w:pPr>
              <w:spacing w:after="0" w:line="240" w:lineRule="auto"/>
              <w:jc w:val="center"/>
              <w:rPr>
                <w:bCs/>
                <w:color w:val="000000"/>
                <w:sz w:val="20"/>
                <w:szCs w:val="20"/>
                <w:highlight w:val="yellow"/>
                <w:lang w:eastAsia="ru-RU"/>
              </w:rPr>
            </w:pPr>
            <w:proofErr w:type="spellStart"/>
            <w:r w:rsidRPr="00FD2830">
              <w:rPr>
                <w:bCs/>
                <w:color w:val="000000"/>
                <w:sz w:val="20"/>
                <w:szCs w:val="20"/>
                <w:lang w:eastAsia="ru-RU"/>
              </w:rPr>
              <w:t>Ивайтенское</w:t>
            </w:r>
            <w:proofErr w:type="spellEnd"/>
            <w:r w:rsidRPr="00FD2830">
              <w:rPr>
                <w:bCs/>
                <w:color w:val="000000"/>
                <w:sz w:val="20"/>
                <w:szCs w:val="20"/>
                <w:lang w:eastAsia="ru-RU"/>
              </w:rPr>
              <w:t xml:space="preserve"> сельское поселение</w:t>
            </w:r>
          </w:p>
        </w:tc>
      </w:tr>
      <w:tr w:rsidR="00A84099" w:rsidRPr="00E00824" w14:paraId="45C12008" w14:textId="77777777" w:rsidTr="00C26F81">
        <w:trPr>
          <w:trHeight w:val="60"/>
        </w:trPr>
        <w:tc>
          <w:tcPr>
            <w:tcW w:w="4821" w:type="dxa"/>
            <w:gridSpan w:val="2"/>
            <w:shd w:val="clear" w:color="auto" w:fill="auto"/>
            <w:vAlign w:val="center"/>
            <w:hideMark/>
          </w:tcPr>
          <w:p w14:paraId="1E5A5BB7" w14:textId="77777777" w:rsidR="00A84099" w:rsidRPr="00FD2830" w:rsidRDefault="00A84099" w:rsidP="00C26F81">
            <w:pPr>
              <w:spacing w:after="0" w:line="240" w:lineRule="auto"/>
              <w:rPr>
                <w:bCs/>
                <w:color w:val="000000"/>
                <w:sz w:val="20"/>
                <w:szCs w:val="20"/>
                <w:lang w:eastAsia="ru-RU"/>
              </w:rPr>
            </w:pPr>
            <w:r w:rsidRPr="00FD2830">
              <w:rPr>
                <w:bCs/>
                <w:color w:val="000000"/>
                <w:sz w:val="20"/>
                <w:szCs w:val="20"/>
                <w:lang w:eastAsia="ru-RU"/>
              </w:rPr>
              <w:t xml:space="preserve">Водоподготовка </w:t>
            </w:r>
            <w:r w:rsidRPr="00FD2830">
              <w:rPr>
                <w:bCs/>
                <w:sz w:val="20"/>
                <w:szCs w:val="20"/>
                <w:lang w:eastAsia="ru-RU"/>
              </w:rPr>
              <w:t>наличие</w:t>
            </w:r>
          </w:p>
        </w:tc>
        <w:tc>
          <w:tcPr>
            <w:tcW w:w="1418" w:type="dxa"/>
            <w:gridSpan w:val="2"/>
            <w:shd w:val="clear" w:color="auto" w:fill="auto"/>
            <w:noWrap/>
            <w:vAlign w:val="center"/>
            <w:hideMark/>
          </w:tcPr>
          <w:p w14:paraId="0B7D3C39" w14:textId="77777777" w:rsidR="00A84099" w:rsidRPr="00E00824" w:rsidRDefault="00A84099" w:rsidP="00C26F81">
            <w:pPr>
              <w:spacing w:after="0" w:line="240" w:lineRule="auto"/>
              <w:jc w:val="center"/>
              <w:rPr>
                <w:bCs/>
                <w:color w:val="000000"/>
                <w:sz w:val="20"/>
                <w:szCs w:val="20"/>
                <w:lang w:eastAsia="ru-RU"/>
              </w:rPr>
            </w:pPr>
            <w:r w:rsidRPr="00E00824">
              <w:rPr>
                <w:b/>
                <w:bCs/>
                <w:color w:val="000000"/>
                <w:sz w:val="20"/>
                <w:szCs w:val="20"/>
                <w:lang w:eastAsia="ru-RU"/>
              </w:rPr>
              <w:t> </w:t>
            </w:r>
            <w:r w:rsidRPr="00E00824">
              <w:rPr>
                <w:bCs/>
                <w:color w:val="000000"/>
                <w:sz w:val="20"/>
                <w:szCs w:val="20"/>
                <w:lang w:eastAsia="ru-RU"/>
              </w:rPr>
              <w:t>Да/нет</w:t>
            </w:r>
          </w:p>
        </w:tc>
        <w:tc>
          <w:tcPr>
            <w:tcW w:w="1221" w:type="dxa"/>
            <w:gridSpan w:val="2"/>
            <w:shd w:val="clear" w:color="auto" w:fill="auto"/>
            <w:vAlign w:val="center"/>
            <w:hideMark/>
          </w:tcPr>
          <w:p w14:paraId="5E7C07C9" w14:textId="77777777" w:rsidR="00A84099" w:rsidRPr="00FD2830" w:rsidRDefault="00A84099" w:rsidP="00C26F81">
            <w:pPr>
              <w:spacing w:after="0" w:line="240" w:lineRule="auto"/>
              <w:jc w:val="center"/>
              <w:rPr>
                <w:bCs/>
                <w:color w:val="000000"/>
                <w:sz w:val="20"/>
                <w:szCs w:val="20"/>
                <w:lang w:eastAsia="ru-RU"/>
              </w:rPr>
            </w:pPr>
            <w:r w:rsidRPr="00FD2830">
              <w:rPr>
                <w:bCs/>
                <w:color w:val="000000"/>
                <w:sz w:val="20"/>
                <w:szCs w:val="20"/>
                <w:lang w:eastAsia="ru-RU"/>
              </w:rPr>
              <w:t>0</w:t>
            </w:r>
          </w:p>
        </w:tc>
        <w:tc>
          <w:tcPr>
            <w:tcW w:w="1221" w:type="dxa"/>
            <w:gridSpan w:val="2"/>
            <w:shd w:val="clear" w:color="auto" w:fill="auto"/>
            <w:vAlign w:val="center"/>
            <w:hideMark/>
          </w:tcPr>
          <w:p w14:paraId="574382E2" w14:textId="77777777" w:rsidR="00A84099" w:rsidRPr="00FD2830" w:rsidRDefault="00A84099" w:rsidP="00C26F81">
            <w:pPr>
              <w:spacing w:after="0" w:line="240" w:lineRule="auto"/>
              <w:jc w:val="center"/>
              <w:rPr>
                <w:bCs/>
                <w:color w:val="000000"/>
                <w:sz w:val="20"/>
                <w:szCs w:val="20"/>
                <w:lang w:eastAsia="ru-RU"/>
              </w:rPr>
            </w:pPr>
            <w:r w:rsidRPr="00FD2830">
              <w:rPr>
                <w:bCs/>
                <w:color w:val="000000"/>
                <w:sz w:val="20"/>
                <w:szCs w:val="20"/>
                <w:lang w:eastAsia="ru-RU"/>
              </w:rPr>
              <w:t>0</w:t>
            </w:r>
          </w:p>
        </w:tc>
        <w:tc>
          <w:tcPr>
            <w:tcW w:w="1221" w:type="dxa"/>
            <w:gridSpan w:val="2"/>
            <w:shd w:val="clear" w:color="auto" w:fill="auto"/>
            <w:vAlign w:val="center"/>
            <w:hideMark/>
          </w:tcPr>
          <w:p w14:paraId="54010246" w14:textId="77777777" w:rsidR="00A84099" w:rsidRPr="00FD2830" w:rsidRDefault="00A84099" w:rsidP="00C26F81">
            <w:pPr>
              <w:spacing w:after="0" w:line="240" w:lineRule="auto"/>
              <w:jc w:val="center"/>
              <w:rPr>
                <w:bCs/>
                <w:color w:val="000000"/>
                <w:sz w:val="20"/>
                <w:szCs w:val="20"/>
                <w:lang w:eastAsia="ru-RU"/>
              </w:rPr>
            </w:pPr>
            <w:r w:rsidRPr="00FD2830">
              <w:rPr>
                <w:bCs/>
                <w:color w:val="000000"/>
                <w:sz w:val="20"/>
                <w:szCs w:val="20"/>
                <w:lang w:eastAsia="ru-RU"/>
              </w:rPr>
              <w:t>0</w:t>
            </w:r>
          </w:p>
        </w:tc>
      </w:tr>
      <w:tr w:rsidR="00A84099" w:rsidRPr="00E00824" w14:paraId="0586A66A" w14:textId="77777777" w:rsidTr="00C26F81">
        <w:trPr>
          <w:trHeight w:val="60"/>
        </w:trPr>
        <w:tc>
          <w:tcPr>
            <w:tcW w:w="4821" w:type="dxa"/>
            <w:gridSpan w:val="2"/>
            <w:shd w:val="clear" w:color="auto" w:fill="auto"/>
            <w:noWrap/>
            <w:vAlign w:val="center"/>
            <w:hideMark/>
          </w:tcPr>
          <w:p w14:paraId="1CF69C43" w14:textId="77777777" w:rsidR="00A84099" w:rsidRPr="00E00824" w:rsidRDefault="00A84099" w:rsidP="00C26F81">
            <w:pPr>
              <w:spacing w:after="0" w:line="240" w:lineRule="auto"/>
              <w:outlineLvl w:val="0"/>
              <w:rPr>
                <w:sz w:val="20"/>
                <w:szCs w:val="20"/>
                <w:lang w:eastAsia="ru-RU"/>
              </w:rPr>
            </w:pPr>
            <w:bookmarkStart w:id="93" w:name="_Toc206329942"/>
            <w:bookmarkStart w:id="94" w:name="_Toc206673225"/>
            <w:r w:rsidRPr="00E00824">
              <w:rPr>
                <w:sz w:val="20"/>
                <w:szCs w:val="20"/>
                <w:lang w:eastAsia="ru-RU"/>
              </w:rPr>
              <w:t>Объем воды из источников водоснабжения</w:t>
            </w:r>
            <w:bookmarkEnd w:id="93"/>
            <w:bookmarkEnd w:id="94"/>
          </w:p>
        </w:tc>
        <w:tc>
          <w:tcPr>
            <w:tcW w:w="1418" w:type="dxa"/>
            <w:gridSpan w:val="2"/>
            <w:shd w:val="clear" w:color="auto" w:fill="auto"/>
            <w:noWrap/>
            <w:vAlign w:val="center"/>
            <w:hideMark/>
          </w:tcPr>
          <w:p w14:paraId="3BD58983" w14:textId="77777777" w:rsidR="00A84099" w:rsidRPr="00E00824" w:rsidRDefault="00A84099" w:rsidP="00C26F81">
            <w:pPr>
              <w:spacing w:after="0" w:line="240" w:lineRule="auto"/>
              <w:jc w:val="center"/>
              <w:outlineLvl w:val="0"/>
              <w:rPr>
                <w:sz w:val="20"/>
                <w:szCs w:val="20"/>
                <w:lang w:eastAsia="ru-RU"/>
              </w:rPr>
            </w:pPr>
            <w:bookmarkStart w:id="95" w:name="_Toc206329943"/>
            <w:bookmarkStart w:id="96" w:name="_Toc206673226"/>
            <w:r w:rsidRPr="00E00824">
              <w:rPr>
                <w:sz w:val="20"/>
                <w:szCs w:val="20"/>
                <w:lang w:eastAsia="ru-RU"/>
              </w:rPr>
              <w:t>тыс.м</w:t>
            </w:r>
            <w:r w:rsidRPr="00511954">
              <w:rPr>
                <w:sz w:val="20"/>
                <w:szCs w:val="20"/>
                <w:vertAlign w:val="superscript"/>
                <w:lang w:eastAsia="ru-RU"/>
              </w:rPr>
              <w:t>3</w:t>
            </w:r>
            <w:bookmarkEnd w:id="95"/>
            <w:bookmarkEnd w:id="96"/>
          </w:p>
        </w:tc>
        <w:tc>
          <w:tcPr>
            <w:tcW w:w="1221" w:type="dxa"/>
            <w:gridSpan w:val="2"/>
            <w:shd w:val="clear" w:color="auto" w:fill="auto"/>
            <w:vAlign w:val="center"/>
          </w:tcPr>
          <w:p w14:paraId="0A0931E5" w14:textId="77777777" w:rsidR="00A84099" w:rsidRPr="00E00824" w:rsidRDefault="00A84099" w:rsidP="00C26F81">
            <w:pPr>
              <w:spacing w:after="0" w:line="240" w:lineRule="auto"/>
              <w:jc w:val="center"/>
              <w:outlineLvl w:val="0"/>
              <w:rPr>
                <w:iCs/>
                <w:sz w:val="20"/>
                <w:szCs w:val="20"/>
                <w:lang w:eastAsia="ru-RU"/>
              </w:rPr>
            </w:pPr>
            <w:bookmarkStart w:id="97" w:name="_Toc206329944"/>
            <w:bookmarkStart w:id="98" w:name="_Toc206673227"/>
            <w:r w:rsidRPr="00E00824">
              <w:rPr>
                <w:iCs/>
                <w:sz w:val="20"/>
                <w:szCs w:val="20"/>
                <w:lang w:eastAsia="ru-RU"/>
              </w:rPr>
              <w:t>33,468</w:t>
            </w:r>
            <w:bookmarkEnd w:id="97"/>
            <w:bookmarkEnd w:id="98"/>
          </w:p>
        </w:tc>
        <w:tc>
          <w:tcPr>
            <w:tcW w:w="1221" w:type="dxa"/>
            <w:gridSpan w:val="2"/>
            <w:shd w:val="clear" w:color="auto" w:fill="auto"/>
            <w:vAlign w:val="center"/>
          </w:tcPr>
          <w:p w14:paraId="1DCBE6B9" w14:textId="77777777" w:rsidR="00A84099" w:rsidRPr="00E00824" w:rsidRDefault="00A84099" w:rsidP="00C26F81">
            <w:pPr>
              <w:spacing w:after="0" w:line="240" w:lineRule="auto"/>
              <w:jc w:val="center"/>
              <w:outlineLvl w:val="0"/>
              <w:rPr>
                <w:iCs/>
                <w:sz w:val="20"/>
                <w:szCs w:val="20"/>
                <w:lang w:eastAsia="ru-RU"/>
              </w:rPr>
            </w:pPr>
            <w:bookmarkStart w:id="99" w:name="_Toc206329945"/>
            <w:bookmarkStart w:id="100" w:name="_Toc206673228"/>
            <w:r w:rsidRPr="00E00824">
              <w:rPr>
                <w:iCs/>
                <w:sz w:val="20"/>
                <w:szCs w:val="20"/>
                <w:lang w:eastAsia="ru-RU"/>
              </w:rPr>
              <w:t>47,165</w:t>
            </w:r>
            <w:bookmarkEnd w:id="99"/>
            <w:bookmarkEnd w:id="100"/>
          </w:p>
        </w:tc>
        <w:tc>
          <w:tcPr>
            <w:tcW w:w="1221" w:type="dxa"/>
            <w:gridSpan w:val="2"/>
            <w:shd w:val="clear" w:color="auto" w:fill="auto"/>
            <w:vAlign w:val="center"/>
          </w:tcPr>
          <w:p w14:paraId="325F1A74" w14:textId="77777777" w:rsidR="00A84099" w:rsidRPr="00E00824" w:rsidRDefault="00A84099" w:rsidP="00C26F81">
            <w:pPr>
              <w:spacing w:after="0" w:line="240" w:lineRule="auto"/>
              <w:jc w:val="center"/>
              <w:outlineLvl w:val="0"/>
              <w:rPr>
                <w:iCs/>
                <w:sz w:val="20"/>
                <w:szCs w:val="20"/>
                <w:lang w:eastAsia="ru-RU"/>
              </w:rPr>
            </w:pPr>
            <w:bookmarkStart w:id="101" w:name="_Toc206329946"/>
            <w:bookmarkStart w:id="102" w:name="_Toc206673229"/>
            <w:r w:rsidRPr="00E00824">
              <w:rPr>
                <w:iCs/>
                <w:sz w:val="20"/>
                <w:szCs w:val="20"/>
                <w:lang w:eastAsia="ru-RU"/>
              </w:rPr>
              <w:t>54,819</w:t>
            </w:r>
            <w:bookmarkEnd w:id="101"/>
            <w:bookmarkEnd w:id="102"/>
          </w:p>
        </w:tc>
      </w:tr>
      <w:tr w:rsidR="00A84099" w:rsidRPr="00E00824" w14:paraId="7B8D263B" w14:textId="77777777" w:rsidTr="00C26F81">
        <w:trPr>
          <w:trHeight w:val="84"/>
        </w:trPr>
        <w:tc>
          <w:tcPr>
            <w:tcW w:w="4821" w:type="dxa"/>
            <w:gridSpan w:val="2"/>
            <w:shd w:val="clear" w:color="auto" w:fill="auto"/>
            <w:noWrap/>
            <w:vAlign w:val="center"/>
            <w:hideMark/>
          </w:tcPr>
          <w:p w14:paraId="19AAF4EC" w14:textId="77777777" w:rsidR="00A84099" w:rsidRPr="00E00824" w:rsidRDefault="00A84099" w:rsidP="00C26F81">
            <w:pPr>
              <w:spacing w:after="0" w:line="240" w:lineRule="auto"/>
              <w:outlineLvl w:val="0"/>
              <w:rPr>
                <w:iCs/>
                <w:sz w:val="20"/>
                <w:szCs w:val="20"/>
                <w:lang w:eastAsia="ru-RU"/>
              </w:rPr>
            </w:pPr>
            <w:bookmarkStart w:id="103" w:name="_Toc206329947"/>
            <w:bookmarkStart w:id="104" w:name="_Toc206673230"/>
            <w:r w:rsidRPr="00E00824">
              <w:rPr>
                <w:iCs/>
                <w:sz w:val="20"/>
                <w:szCs w:val="20"/>
                <w:lang w:eastAsia="ru-RU"/>
              </w:rPr>
              <w:t>из поверхностных источников</w:t>
            </w:r>
            <w:bookmarkEnd w:id="103"/>
            <w:bookmarkEnd w:id="104"/>
          </w:p>
        </w:tc>
        <w:tc>
          <w:tcPr>
            <w:tcW w:w="1418" w:type="dxa"/>
            <w:gridSpan w:val="2"/>
            <w:shd w:val="clear" w:color="auto" w:fill="auto"/>
            <w:noWrap/>
            <w:vAlign w:val="center"/>
            <w:hideMark/>
          </w:tcPr>
          <w:p w14:paraId="4E82AEFE" w14:textId="77777777" w:rsidR="00A84099" w:rsidRPr="00E00824" w:rsidRDefault="00A84099" w:rsidP="00C26F81">
            <w:pPr>
              <w:spacing w:after="0" w:line="240" w:lineRule="auto"/>
              <w:jc w:val="center"/>
              <w:outlineLvl w:val="0"/>
              <w:rPr>
                <w:iCs/>
                <w:sz w:val="20"/>
                <w:szCs w:val="20"/>
                <w:lang w:eastAsia="ru-RU"/>
              </w:rPr>
            </w:pPr>
            <w:bookmarkStart w:id="105" w:name="_Toc206329948"/>
            <w:bookmarkStart w:id="106" w:name="_Toc206673231"/>
            <w:r w:rsidRPr="00E00824">
              <w:rPr>
                <w:iCs/>
                <w:sz w:val="20"/>
                <w:szCs w:val="20"/>
                <w:lang w:eastAsia="ru-RU"/>
              </w:rPr>
              <w:t>тыс.м</w:t>
            </w:r>
            <w:r w:rsidRPr="00511954">
              <w:rPr>
                <w:iCs/>
                <w:sz w:val="20"/>
                <w:szCs w:val="20"/>
                <w:vertAlign w:val="superscript"/>
                <w:lang w:eastAsia="ru-RU"/>
              </w:rPr>
              <w:t>3</w:t>
            </w:r>
            <w:bookmarkEnd w:id="105"/>
            <w:bookmarkEnd w:id="106"/>
          </w:p>
        </w:tc>
        <w:tc>
          <w:tcPr>
            <w:tcW w:w="1221" w:type="dxa"/>
            <w:gridSpan w:val="2"/>
            <w:shd w:val="clear" w:color="auto" w:fill="auto"/>
            <w:noWrap/>
            <w:vAlign w:val="center"/>
          </w:tcPr>
          <w:p w14:paraId="06801507" w14:textId="77777777" w:rsidR="00A84099" w:rsidRPr="00E00824" w:rsidRDefault="00A84099" w:rsidP="00C26F81">
            <w:pPr>
              <w:spacing w:after="0" w:line="240" w:lineRule="auto"/>
              <w:jc w:val="center"/>
              <w:outlineLvl w:val="0"/>
              <w:rPr>
                <w:iCs/>
                <w:sz w:val="20"/>
                <w:szCs w:val="20"/>
                <w:lang w:eastAsia="ru-RU"/>
              </w:rPr>
            </w:pPr>
            <w:bookmarkStart w:id="107" w:name="_Toc206329949"/>
            <w:bookmarkStart w:id="108" w:name="_Toc206673232"/>
            <w:r w:rsidRPr="00E00824">
              <w:rPr>
                <w:iCs/>
                <w:sz w:val="20"/>
                <w:szCs w:val="20"/>
                <w:lang w:eastAsia="ru-RU"/>
              </w:rPr>
              <w:t>0</w:t>
            </w:r>
            <w:bookmarkEnd w:id="107"/>
            <w:bookmarkEnd w:id="108"/>
          </w:p>
        </w:tc>
        <w:tc>
          <w:tcPr>
            <w:tcW w:w="1221" w:type="dxa"/>
            <w:gridSpan w:val="2"/>
            <w:shd w:val="clear" w:color="auto" w:fill="auto"/>
            <w:noWrap/>
            <w:vAlign w:val="center"/>
          </w:tcPr>
          <w:p w14:paraId="7AB35D58" w14:textId="77777777" w:rsidR="00A84099" w:rsidRPr="00E00824" w:rsidRDefault="00A84099" w:rsidP="00C26F81">
            <w:pPr>
              <w:spacing w:after="0" w:line="240" w:lineRule="auto"/>
              <w:jc w:val="center"/>
              <w:outlineLvl w:val="0"/>
              <w:rPr>
                <w:iCs/>
                <w:sz w:val="20"/>
                <w:szCs w:val="20"/>
                <w:lang w:eastAsia="ru-RU"/>
              </w:rPr>
            </w:pPr>
            <w:bookmarkStart w:id="109" w:name="_Toc206329950"/>
            <w:bookmarkStart w:id="110" w:name="_Toc206673233"/>
            <w:r w:rsidRPr="00E00824">
              <w:rPr>
                <w:iCs/>
                <w:sz w:val="20"/>
                <w:szCs w:val="20"/>
                <w:lang w:eastAsia="ru-RU"/>
              </w:rPr>
              <w:t>0</w:t>
            </w:r>
            <w:bookmarkEnd w:id="109"/>
            <w:bookmarkEnd w:id="110"/>
          </w:p>
        </w:tc>
        <w:tc>
          <w:tcPr>
            <w:tcW w:w="1221" w:type="dxa"/>
            <w:gridSpan w:val="2"/>
            <w:shd w:val="clear" w:color="auto" w:fill="auto"/>
            <w:noWrap/>
            <w:vAlign w:val="center"/>
          </w:tcPr>
          <w:p w14:paraId="4E10F4D3" w14:textId="77777777" w:rsidR="00A84099" w:rsidRPr="00E00824" w:rsidRDefault="00A84099" w:rsidP="00C26F81">
            <w:pPr>
              <w:spacing w:after="0" w:line="240" w:lineRule="auto"/>
              <w:jc w:val="center"/>
              <w:outlineLvl w:val="0"/>
              <w:rPr>
                <w:iCs/>
                <w:sz w:val="20"/>
                <w:szCs w:val="20"/>
                <w:lang w:eastAsia="ru-RU"/>
              </w:rPr>
            </w:pPr>
            <w:bookmarkStart w:id="111" w:name="_Toc206329951"/>
            <w:bookmarkStart w:id="112" w:name="_Toc206673234"/>
            <w:r w:rsidRPr="00E00824">
              <w:rPr>
                <w:iCs/>
                <w:sz w:val="20"/>
                <w:szCs w:val="20"/>
                <w:lang w:eastAsia="ru-RU"/>
              </w:rPr>
              <w:t>0</w:t>
            </w:r>
            <w:bookmarkEnd w:id="111"/>
            <w:bookmarkEnd w:id="112"/>
          </w:p>
        </w:tc>
      </w:tr>
      <w:tr w:rsidR="00A84099" w:rsidRPr="00E00824" w14:paraId="1D0D14D6" w14:textId="77777777" w:rsidTr="00C26F81">
        <w:trPr>
          <w:trHeight w:val="60"/>
        </w:trPr>
        <w:tc>
          <w:tcPr>
            <w:tcW w:w="4821" w:type="dxa"/>
            <w:gridSpan w:val="2"/>
            <w:shd w:val="clear" w:color="auto" w:fill="auto"/>
            <w:noWrap/>
            <w:vAlign w:val="center"/>
            <w:hideMark/>
          </w:tcPr>
          <w:p w14:paraId="71008EA1" w14:textId="77777777" w:rsidR="00A84099" w:rsidRPr="00E00824" w:rsidRDefault="00A84099" w:rsidP="00C26F81">
            <w:pPr>
              <w:spacing w:after="0" w:line="240" w:lineRule="auto"/>
              <w:outlineLvl w:val="0"/>
              <w:rPr>
                <w:iCs/>
                <w:sz w:val="20"/>
                <w:szCs w:val="20"/>
                <w:lang w:eastAsia="ru-RU"/>
              </w:rPr>
            </w:pPr>
            <w:bookmarkStart w:id="113" w:name="_Toc206329952"/>
            <w:bookmarkStart w:id="114" w:name="_Toc206673235"/>
            <w:r w:rsidRPr="00E00824">
              <w:rPr>
                <w:iCs/>
                <w:sz w:val="20"/>
                <w:szCs w:val="20"/>
                <w:lang w:eastAsia="ru-RU"/>
              </w:rPr>
              <w:t>из подземных источников, в том числе:</w:t>
            </w:r>
            <w:bookmarkEnd w:id="113"/>
            <w:bookmarkEnd w:id="114"/>
          </w:p>
        </w:tc>
        <w:tc>
          <w:tcPr>
            <w:tcW w:w="1418" w:type="dxa"/>
            <w:gridSpan w:val="2"/>
            <w:shd w:val="clear" w:color="auto" w:fill="auto"/>
            <w:noWrap/>
            <w:vAlign w:val="center"/>
            <w:hideMark/>
          </w:tcPr>
          <w:p w14:paraId="3D6CB797" w14:textId="77777777" w:rsidR="00A84099" w:rsidRPr="00E00824" w:rsidRDefault="00A84099" w:rsidP="00C26F81">
            <w:pPr>
              <w:spacing w:after="0" w:line="240" w:lineRule="auto"/>
              <w:jc w:val="center"/>
              <w:outlineLvl w:val="0"/>
              <w:rPr>
                <w:iCs/>
                <w:sz w:val="20"/>
                <w:szCs w:val="20"/>
                <w:lang w:eastAsia="ru-RU"/>
              </w:rPr>
            </w:pPr>
            <w:bookmarkStart w:id="115" w:name="_Toc206329953"/>
            <w:bookmarkStart w:id="116" w:name="_Toc206673236"/>
            <w:r w:rsidRPr="00E00824">
              <w:rPr>
                <w:iCs/>
                <w:sz w:val="20"/>
                <w:szCs w:val="20"/>
                <w:lang w:eastAsia="ru-RU"/>
              </w:rPr>
              <w:t>тыс.м</w:t>
            </w:r>
            <w:r w:rsidRPr="00511954">
              <w:rPr>
                <w:iCs/>
                <w:sz w:val="20"/>
                <w:szCs w:val="20"/>
                <w:vertAlign w:val="superscript"/>
                <w:lang w:eastAsia="ru-RU"/>
              </w:rPr>
              <w:t>3</w:t>
            </w:r>
            <w:bookmarkEnd w:id="115"/>
            <w:bookmarkEnd w:id="116"/>
          </w:p>
        </w:tc>
        <w:tc>
          <w:tcPr>
            <w:tcW w:w="1221" w:type="dxa"/>
            <w:gridSpan w:val="2"/>
            <w:shd w:val="clear" w:color="auto" w:fill="auto"/>
            <w:noWrap/>
            <w:vAlign w:val="center"/>
          </w:tcPr>
          <w:p w14:paraId="0ECBF480" w14:textId="77777777" w:rsidR="00A84099" w:rsidRPr="00E00824" w:rsidRDefault="00A84099" w:rsidP="00C26F81">
            <w:pPr>
              <w:spacing w:after="0" w:line="240" w:lineRule="auto"/>
              <w:jc w:val="center"/>
              <w:outlineLvl w:val="0"/>
              <w:rPr>
                <w:iCs/>
                <w:sz w:val="20"/>
                <w:szCs w:val="20"/>
                <w:lang w:eastAsia="ru-RU"/>
              </w:rPr>
            </w:pPr>
            <w:bookmarkStart w:id="117" w:name="_Toc206329954"/>
            <w:bookmarkStart w:id="118" w:name="_Toc206673237"/>
            <w:r w:rsidRPr="00E00824">
              <w:rPr>
                <w:iCs/>
                <w:sz w:val="20"/>
                <w:szCs w:val="20"/>
                <w:lang w:eastAsia="ru-RU"/>
              </w:rPr>
              <w:t>33,468</w:t>
            </w:r>
            <w:bookmarkEnd w:id="117"/>
            <w:bookmarkEnd w:id="118"/>
          </w:p>
        </w:tc>
        <w:tc>
          <w:tcPr>
            <w:tcW w:w="1221" w:type="dxa"/>
            <w:gridSpan w:val="2"/>
            <w:shd w:val="clear" w:color="auto" w:fill="auto"/>
            <w:noWrap/>
            <w:vAlign w:val="center"/>
          </w:tcPr>
          <w:p w14:paraId="416F8168" w14:textId="77777777" w:rsidR="00A84099" w:rsidRPr="00E00824" w:rsidRDefault="00A84099" w:rsidP="00C26F81">
            <w:pPr>
              <w:spacing w:after="0" w:line="240" w:lineRule="auto"/>
              <w:jc w:val="center"/>
              <w:outlineLvl w:val="0"/>
              <w:rPr>
                <w:iCs/>
                <w:sz w:val="20"/>
                <w:szCs w:val="20"/>
                <w:lang w:eastAsia="ru-RU"/>
              </w:rPr>
            </w:pPr>
            <w:bookmarkStart w:id="119" w:name="_Toc206329955"/>
            <w:bookmarkStart w:id="120" w:name="_Toc206673238"/>
            <w:r w:rsidRPr="00E00824">
              <w:rPr>
                <w:iCs/>
                <w:sz w:val="20"/>
                <w:szCs w:val="20"/>
                <w:lang w:eastAsia="ru-RU"/>
              </w:rPr>
              <w:t>47,165</w:t>
            </w:r>
            <w:bookmarkEnd w:id="119"/>
            <w:bookmarkEnd w:id="120"/>
          </w:p>
        </w:tc>
        <w:tc>
          <w:tcPr>
            <w:tcW w:w="1221" w:type="dxa"/>
            <w:gridSpan w:val="2"/>
            <w:shd w:val="clear" w:color="auto" w:fill="auto"/>
            <w:noWrap/>
            <w:vAlign w:val="center"/>
          </w:tcPr>
          <w:p w14:paraId="6DC44161" w14:textId="77777777" w:rsidR="00A84099" w:rsidRPr="00E00824" w:rsidRDefault="00A84099" w:rsidP="00C26F81">
            <w:pPr>
              <w:spacing w:after="0" w:line="240" w:lineRule="auto"/>
              <w:jc w:val="center"/>
              <w:outlineLvl w:val="0"/>
              <w:rPr>
                <w:iCs/>
                <w:sz w:val="20"/>
                <w:szCs w:val="20"/>
                <w:lang w:eastAsia="ru-RU"/>
              </w:rPr>
            </w:pPr>
            <w:bookmarkStart w:id="121" w:name="_Toc206329956"/>
            <w:bookmarkStart w:id="122" w:name="_Toc206673239"/>
            <w:r w:rsidRPr="00E00824">
              <w:rPr>
                <w:iCs/>
                <w:sz w:val="20"/>
                <w:szCs w:val="20"/>
                <w:lang w:eastAsia="ru-RU"/>
              </w:rPr>
              <w:t>54,819</w:t>
            </w:r>
            <w:bookmarkEnd w:id="121"/>
            <w:bookmarkEnd w:id="122"/>
          </w:p>
        </w:tc>
      </w:tr>
      <w:tr w:rsidR="00A84099" w:rsidRPr="00E00824" w14:paraId="3D72AD48" w14:textId="77777777" w:rsidTr="00C26F81">
        <w:trPr>
          <w:trHeight w:val="60"/>
        </w:trPr>
        <w:tc>
          <w:tcPr>
            <w:tcW w:w="4821" w:type="dxa"/>
            <w:gridSpan w:val="2"/>
            <w:shd w:val="clear" w:color="auto" w:fill="auto"/>
            <w:noWrap/>
            <w:vAlign w:val="center"/>
            <w:hideMark/>
          </w:tcPr>
          <w:p w14:paraId="19E50D1E" w14:textId="77777777" w:rsidR="00A84099" w:rsidRPr="00E00824" w:rsidRDefault="00A84099" w:rsidP="00C26F81">
            <w:pPr>
              <w:spacing w:after="0" w:line="240" w:lineRule="auto"/>
              <w:outlineLvl w:val="0"/>
              <w:rPr>
                <w:iCs/>
                <w:sz w:val="20"/>
                <w:szCs w:val="20"/>
                <w:lang w:eastAsia="ru-RU"/>
              </w:rPr>
            </w:pPr>
            <w:bookmarkStart w:id="123" w:name="_Toc206329957"/>
            <w:bookmarkStart w:id="124" w:name="_Toc206673240"/>
            <w:proofErr w:type="spellStart"/>
            <w:r w:rsidRPr="00E00824">
              <w:rPr>
                <w:iCs/>
                <w:sz w:val="20"/>
                <w:szCs w:val="20"/>
                <w:lang w:eastAsia="ru-RU"/>
              </w:rPr>
              <w:t>артскважина</w:t>
            </w:r>
            <w:proofErr w:type="spellEnd"/>
            <w:r w:rsidRPr="00E00824">
              <w:rPr>
                <w:iCs/>
                <w:sz w:val="20"/>
                <w:szCs w:val="20"/>
                <w:lang w:eastAsia="ru-RU"/>
              </w:rPr>
              <w:t xml:space="preserve"> </w:t>
            </w:r>
            <w:proofErr w:type="spellStart"/>
            <w:r w:rsidRPr="00E00824">
              <w:rPr>
                <w:iCs/>
                <w:sz w:val="20"/>
                <w:szCs w:val="20"/>
                <w:lang w:eastAsia="ru-RU"/>
              </w:rPr>
              <w:t>н.п</w:t>
            </w:r>
            <w:proofErr w:type="spellEnd"/>
            <w:r w:rsidRPr="00E00824">
              <w:rPr>
                <w:iCs/>
                <w:sz w:val="20"/>
                <w:szCs w:val="20"/>
                <w:lang w:eastAsia="ru-RU"/>
              </w:rPr>
              <w:t>.</w:t>
            </w:r>
            <w:r>
              <w:rPr>
                <w:iCs/>
                <w:sz w:val="20"/>
                <w:szCs w:val="20"/>
                <w:lang w:eastAsia="ru-RU"/>
              </w:rPr>
              <w:t xml:space="preserve"> </w:t>
            </w:r>
            <w:r w:rsidRPr="00E00824">
              <w:rPr>
                <w:iCs/>
                <w:sz w:val="20"/>
                <w:szCs w:val="20"/>
                <w:lang w:eastAsia="ru-RU"/>
              </w:rPr>
              <w:t>Жуково</w:t>
            </w:r>
            <w:bookmarkEnd w:id="123"/>
            <w:bookmarkEnd w:id="124"/>
          </w:p>
        </w:tc>
        <w:tc>
          <w:tcPr>
            <w:tcW w:w="1418" w:type="dxa"/>
            <w:gridSpan w:val="2"/>
            <w:shd w:val="clear" w:color="auto" w:fill="auto"/>
            <w:noWrap/>
            <w:vAlign w:val="center"/>
            <w:hideMark/>
          </w:tcPr>
          <w:p w14:paraId="0334F44B" w14:textId="77777777" w:rsidR="00A84099" w:rsidRPr="00E00824" w:rsidRDefault="00A84099" w:rsidP="00C26F81">
            <w:pPr>
              <w:spacing w:after="0" w:line="240" w:lineRule="auto"/>
              <w:jc w:val="center"/>
              <w:rPr>
                <w:sz w:val="20"/>
                <w:szCs w:val="20"/>
              </w:rPr>
            </w:pPr>
            <w:r w:rsidRPr="00E00824">
              <w:rPr>
                <w:sz w:val="20"/>
                <w:szCs w:val="20"/>
                <w:lang w:eastAsia="ru-RU"/>
              </w:rPr>
              <w:t>тыс.м</w:t>
            </w:r>
            <w:r w:rsidRPr="00511954">
              <w:rPr>
                <w:sz w:val="20"/>
                <w:szCs w:val="20"/>
                <w:vertAlign w:val="superscript"/>
                <w:lang w:eastAsia="ru-RU"/>
              </w:rPr>
              <w:t>3</w:t>
            </w:r>
          </w:p>
        </w:tc>
        <w:tc>
          <w:tcPr>
            <w:tcW w:w="1221" w:type="dxa"/>
            <w:gridSpan w:val="2"/>
            <w:shd w:val="clear" w:color="auto" w:fill="auto"/>
            <w:noWrap/>
            <w:vAlign w:val="center"/>
          </w:tcPr>
          <w:p w14:paraId="218CA429" w14:textId="77777777" w:rsidR="00A84099" w:rsidRPr="00E00824" w:rsidRDefault="00A84099" w:rsidP="00C26F81">
            <w:pPr>
              <w:spacing w:after="0" w:line="240" w:lineRule="auto"/>
              <w:jc w:val="center"/>
              <w:outlineLvl w:val="0"/>
              <w:rPr>
                <w:iCs/>
                <w:sz w:val="20"/>
                <w:szCs w:val="20"/>
                <w:lang w:eastAsia="ru-RU"/>
              </w:rPr>
            </w:pPr>
            <w:bookmarkStart w:id="125" w:name="_Toc206329958"/>
            <w:bookmarkStart w:id="126" w:name="_Toc206673241"/>
            <w:r w:rsidRPr="00E00824">
              <w:rPr>
                <w:iCs/>
                <w:sz w:val="20"/>
                <w:szCs w:val="20"/>
                <w:lang w:eastAsia="ru-RU"/>
              </w:rPr>
              <w:t>0,471</w:t>
            </w:r>
            <w:bookmarkEnd w:id="125"/>
            <w:bookmarkEnd w:id="126"/>
          </w:p>
        </w:tc>
        <w:tc>
          <w:tcPr>
            <w:tcW w:w="1221" w:type="dxa"/>
            <w:gridSpan w:val="2"/>
            <w:shd w:val="clear" w:color="auto" w:fill="auto"/>
            <w:noWrap/>
            <w:vAlign w:val="center"/>
          </w:tcPr>
          <w:p w14:paraId="2B82743E" w14:textId="77777777" w:rsidR="00A84099" w:rsidRPr="00E00824" w:rsidRDefault="00A84099" w:rsidP="00C26F81">
            <w:pPr>
              <w:spacing w:after="0" w:line="240" w:lineRule="auto"/>
              <w:jc w:val="center"/>
              <w:outlineLvl w:val="0"/>
              <w:rPr>
                <w:iCs/>
                <w:sz w:val="20"/>
                <w:szCs w:val="20"/>
                <w:lang w:eastAsia="ru-RU"/>
              </w:rPr>
            </w:pPr>
            <w:bookmarkStart w:id="127" w:name="_Toc206329959"/>
            <w:bookmarkStart w:id="128" w:name="_Toc206673242"/>
            <w:r w:rsidRPr="00E00824">
              <w:rPr>
                <w:iCs/>
                <w:sz w:val="20"/>
                <w:szCs w:val="20"/>
                <w:lang w:eastAsia="ru-RU"/>
              </w:rPr>
              <w:t>0,961</w:t>
            </w:r>
            <w:bookmarkEnd w:id="127"/>
            <w:bookmarkEnd w:id="128"/>
          </w:p>
        </w:tc>
        <w:tc>
          <w:tcPr>
            <w:tcW w:w="1221" w:type="dxa"/>
            <w:gridSpan w:val="2"/>
            <w:shd w:val="clear" w:color="auto" w:fill="auto"/>
            <w:noWrap/>
            <w:vAlign w:val="center"/>
          </w:tcPr>
          <w:p w14:paraId="46B2339B" w14:textId="77777777" w:rsidR="00A84099" w:rsidRPr="00E00824" w:rsidRDefault="00A84099" w:rsidP="00C26F81">
            <w:pPr>
              <w:spacing w:after="0" w:line="240" w:lineRule="auto"/>
              <w:jc w:val="center"/>
              <w:outlineLvl w:val="0"/>
              <w:rPr>
                <w:iCs/>
                <w:sz w:val="20"/>
                <w:szCs w:val="20"/>
                <w:lang w:eastAsia="ru-RU"/>
              </w:rPr>
            </w:pPr>
            <w:bookmarkStart w:id="129" w:name="_Toc206329960"/>
            <w:bookmarkStart w:id="130" w:name="_Toc206673243"/>
            <w:r w:rsidRPr="00E00824">
              <w:rPr>
                <w:iCs/>
                <w:sz w:val="20"/>
                <w:szCs w:val="20"/>
                <w:lang w:eastAsia="ru-RU"/>
              </w:rPr>
              <w:t>1,059</w:t>
            </w:r>
            <w:bookmarkEnd w:id="129"/>
            <w:bookmarkEnd w:id="130"/>
          </w:p>
        </w:tc>
      </w:tr>
      <w:tr w:rsidR="00A84099" w:rsidRPr="00E00824" w14:paraId="78016E6D" w14:textId="77777777" w:rsidTr="00C26F81">
        <w:trPr>
          <w:trHeight w:val="60"/>
        </w:trPr>
        <w:tc>
          <w:tcPr>
            <w:tcW w:w="4821" w:type="dxa"/>
            <w:gridSpan w:val="2"/>
            <w:shd w:val="clear" w:color="auto" w:fill="auto"/>
            <w:noWrap/>
            <w:vAlign w:val="center"/>
            <w:hideMark/>
          </w:tcPr>
          <w:p w14:paraId="736E732D" w14:textId="77777777" w:rsidR="00A84099" w:rsidRPr="00E00824" w:rsidRDefault="00A84099" w:rsidP="00C26F81">
            <w:pPr>
              <w:spacing w:after="0" w:line="240" w:lineRule="auto"/>
              <w:outlineLvl w:val="0"/>
              <w:rPr>
                <w:iCs/>
                <w:sz w:val="20"/>
                <w:szCs w:val="20"/>
                <w:lang w:eastAsia="ru-RU"/>
              </w:rPr>
            </w:pPr>
            <w:bookmarkStart w:id="131" w:name="_Toc206329961"/>
            <w:bookmarkStart w:id="132" w:name="_Toc206673244"/>
            <w:proofErr w:type="spellStart"/>
            <w:r w:rsidRPr="00E00824">
              <w:rPr>
                <w:iCs/>
                <w:sz w:val="20"/>
                <w:szCs w:val="20"/>
                <w:lang w:eastAsia="ru-RU"/>
              </w:rPr>
              <w:t>артскважина</w:t>
            </w:r>
            <w:proofErr w:type="spellEnd"/>
            <w:r w:rsidRPr="00E00824">
              <w:rPr>
                <w:iCs/>
                <w:sz w:val="20"/>
                <w:szCs w:val="20"/>
                <w:lang w:eastAsia="ru-RU"/>
              </w:rPr>
              <w:t xml:space="preserve"> </w:t>
            </w:r>
            <w:proofErr w:type="spellStart"/>
            <w:r w:rsidRPr="00E00824">
              <w:rPr>
                <w:iCs/>
                <w:sz w:val="20"/>
                <w:szCs w:val="20"/>
                <w:lang w:eastAsia="ru-RU"/>
              </w:rPr>
              <w:t>н.п</w:t>
            </w:r>
            <w:proofErr w:type="spellEnd"/>
            <w:r w:rsidRPr="00E00824">
              <w:rPr>
                <w:iCs/>
                <w:sz w:val="20"/>
                <w:szCs w:val="20"/>
                <w:lang w:eastAsia="ru-RU"/>
              </w:rPr>
              <w:t>.</w:t>
            </w:r>
            <w:r>
              <w:rPr>
                <w:iCs/>
                <w:sz w:val="20"/>
                <w:szCs w:val="20"/>
                <w:lang w:eastAsia="ru-RU"/>
              </w:rPr>
              <w:t xml:space="preserve"> </w:t>
            </w:r>
            <w:proofErr w:type="spellStart"/>
            <w:r w:rsidRPr="00E00824">
              <w:rPr>
                <w:iCs/>
                <w:sz w:val="20"/>
                <w:szCs w:val="20"/>
                <w:lang w:eastAsia="ru-RU"/>
              </w:rPr>
              <w:t>Горяны</w:t>
            </w:r>
            <w:bookmarkEnd w:id="131"/>
            <w:bookmarkEnd w:id="132"/>
            <w:proofErr w:type="spellEnd"/>
          </w:p>
        </w:tc>
        <w:tc>
          <w:tcPr>
            <w:tcW w:w="1418" w:type="dxa"/>
            <w:gridSpan w:val="2"/>
            <w:shd w:val="clear" w:color="auto" w:fill="auto"/>
            <w:noWrap/>
            <w:vAlign w:val="center"/>
            <w:hideMark/>
          </w:tcPr>
          <w:p w14:paraId="6F45853F" w14:textId="77777777" w:rsidR="00A84099" w:rsidRPr="00E00824" w:rsidRDefault="00A84099" w:rsidP="00C26F81">
            <w:pPr>
              <w:spacing w:after="0" w:line="240" w:lineRule="auto"/>
              <w:jc w:val="center"/>
              <w:rPr>
                <w:sz w:val="20"/>
                <w:szCs w:val="20"/>
              </w:rPr>
            </w:pPr>
            <w:r w:rsidRPr="00E00824">
              <w:rPr>
                <w:iCs/>
                <w:sz w:val="20"/>
                <w:szCs w:val="20"/>
                <w:lang w:eastAsia="ru-RU"/>
              </w:rPr>
              <w:t>тыс.м</w:t>
            </w:r>
            <w:r w:rsidRPr="00511954">
              <w:rPr>
                <w:iCs/>
                <w:sz w:val="20"/>
                <w:szCs w:val="20"/>
                <w:vertAlign w:val="superscript"/>
                <w:lang w:eastAsia="ru-RU"/>
              </w:rPr>
              <w:t>3</w:t>
            </w:r>
          </w:p>
        </w:tc>
        <w:tc>
          <w:tcPr>
            <w:tcW w:w="1221" w:type="dxa"/>
            <w:gridSpan w:val="2"/>
            <w:shd w:val="clear" w:color="auto" w:fill="auto"/>
            <w:noWrap/>
          </w:tcPr>
          <w:p w14:paraId="5915C47C" w14:textId="77777777" w:rsidR="00A84099" w:rsidRPr="00E00824" w:rsidRDefault="00A84099" w:rsidP="00C26F81">
            <w:pPr>
              <w:spacing w:after="0" w:line="240" w:lineRule="auto"/>
              <w:jc w:val="center"/>
              <w:rPr>
                <w:sz w:val="20"/>
                <w:szCs w:val="20"/>
              </w:rPr>
            </w:pPr>
            <w:r w:rsidRPr="00E00824">
              <w:rPr>
                <w:sz w:val="20"/>
                <w:szCs w:val="20"/>
              </w:rPr>
              <w:t>6,837</w:t>
            </w:r>
          </w:p>
        </w:tc>
        <w:tc>
          <w:tcPr>
            <w:tcW w:w="1221" w:type="dxa"/>
            <w:gridSpan w:val="2"/>
            <w:shd w:val="clear" w:color="auto" w:fill="auto"/>
            <w:noWrap/>
          </w:tcPr>
          <w:p w14:paraId="331FB9F7" w14:textId="77777777" w:rsidR="00A84099" w:rsidRPr="00E00824" w:rsidRDefault="00A84099" w:rsidP="00C26F81">
            <w:pPr>
              <w:spacing w:after="0" w:line="240" w:lineRule="auto"/>
              <w:jc w:val="center"/>
              <w:rPr>
                <w:sz w:val="20"/>
                <w:szCs w:val="20"/>
              </w:rPr>
            </w:pPr>
            <w:r w:rsidRPr="00E00824">
              <w:rPr>
                <w:sz w:val="20"/>
                <w:szCs w:val="20"/>
              </w:rPr>
              <w:t>12,014</w:t>
            </w:r>
          </w:p>
        </w:tc>
        <w:tc>
          <w:tcPr>
            <w:tcW w:w="1221" w:type="dxa"/>
            <w:gridSpan w:val="2"/>
            <w:shd w:val="clear" w:color="auto" w:fill="auto"/>
            <w:noWrap/>
          </w:tcPr>
          <w:p w14:paraId="632E084D" w14:textId="77777777" w:rsidR="00A84099" w:rsidRPr="00E00824" w:rsidRDefault="00A84099" w:rsidP="00C26F81">
            <w:pPr>
              <w:spacing w:after="0" w:line="240" w:lineRule="auto"/>
              <w:jc w:val="center"/>
              <w:rPr>
                <w:sz w:val="20"/>
                <w:szCs w:val="20"/>
              </w:rPr>
            </w:pPr>
            <w:r w:rsidRPr="00E00824">
              <w:rPr>
                <w:sz w:val="20"/>
                <w:szCs w:val="20"/>
              </w:rPr>
              <w:t>10,047</w:t>
            </w:r>
          </w:p>
        </w:tc>
      </w:tr>
      <w:tr w:rsidR="00A84099" w:rsidRPr="00E00824" w14:paraId="340F36EB" w14:textId="77777777" w:rsidTr="00C26F81">
        <w:trPr>
          <w:trHeight w:val="60"/>
        </w:trPr>
        <w:tc>
          <w:tcPr>
            <w:tcW w:w="4821" w:type="dxa"/>
            <w:gridSpan w:val="2"/>
            <w:shd w:val="clear" w:color="auto" w:fill="auto"/>
            <w:noWrap/>
            <w:vAlign w:val="center"/>
            <w:hideMark/>
          </w:tcPr>
          <w:p w14:paraId="69F6407C" w14:textId="77777777" w:rsidR="00A84099" w:rsidRPr="00E00824" w:rsidRDefault="00A84099" w:rsidP="00C26F81">
            <w:pPr>
              <w:spacing w:after="0" w:line="240" w:lineRule="auto"/>
              <w:outlineLvl w:val="0"/>
              <w:rPr>
                <w:iCs/>
                <w:sz w:val="20"/>
                <w:szCs w:val="20"/>
                <w:lang w:eastAsia="ru-RU"/>
              </w:rPr>
            </w:pPr>
            <w:bookmarkStart w:id="133" w:name="_Toc206329962"/>
            <w:bookmarkStart w:id="134" w:name="_Toc206673245"/>
            <w:proofErr w:type="spellStart"/>
            <w:r w:rsidRPr="00E00824">
              <w:rPr>
                <w:iCs/>
                <w:sz w:val="20"/>
                <w:szCs w:val="20"/>
                <w:lang w:eastAsia="ru-RU"/>
              </w:rPr>
              <w:t>артскважина</w:t>
            </w:r>
            <w:proofErr w:type="spellEnd"/>
            <w:r w:rsidRPr="00E00824">
              <w:rPr>
                <w:iCs/>
                <w:sz w:val="20"/>
                <w:szCs w:val="20"/>
                <w:lang w:eastAsia="ru-RU"/>
              </w:rPr>
              <w:t xml:space="preserve"> </w:t>
            </w:r>
            <w:proofErr w:type="spellStart"/>
            <w:r w:rsidRPr="00E00824">
              <w:rPr>
                <w:iCs/>
                <w:sz w:val="20"/>
                <w:szCs w:val="20"/>
                <w:lang w:eastAsia="ru-RU"/>
              </w:rPr>
              <w:t>н.п</w:t>
            </w:r>
            <w:proofErr w:type="spellEnd"/>
            <w:r w:rsidRPr="00E00824">
              <w:rPr>
                <w:iCs/>
                <w:sz w:val="20"/>
                <w:szCs w:val="20"/>
                <w:lang w:eastAsia="ru-RU"/>
              </w:rPr>
              <w:t>.</w:t>
            </w:r>
            <w:r>
              <w:rPr>
                <w:iCs/>
                <w:sz w:val="20"/>
                <w:szCs w:val="20"/>
                <w:lang w:eastAsia="ru-RU"/>
              </w:rPr>
              <w:t xml:space="preserve"> </w:t>
            </w:r>
            <w:r w:rsidRPr="00E00824">
              <w:rPr>
                <w:iCs/>
                <w:sz w:val="20"/>
                <w:szCs w:val="20"/>
                <w:lang w:eastAsia="ru-RU"/>
              </w:rPr>
              <w:t>Вишневое</w:t>
            </w:r>
            <w:bookmarkEnd w:id="133"/>
            <w:bookmarkEnd w:id="134"/>
          </w:p>
        </w:tc>
        <w:tc>
          <w:tcPr>
            <w:tcW w:w="1418" w:type="dxa"/>
            <w:gridSpan w:val="2"/>
            <w:shd w:val="clear" w:color="auto" w:fill="auto"/>
            <w:noWrap/>
            <w:vAlign w:val="center"/>
            <w:hideMark/>
          </w:tcPr>
          <w:p w14:paraId="2714BCAD" w14:textId="77777777" w:rsidR="00A84099" w:rsidRPr="00E00824" w:rsidRDefault="00A84099" w:rsidP="00C26F81">
            <w:pPr>
              <w:spacing w:after="0" w:line="240" w:lineRule="auto"/>
              <w:jc w:val="center"/>
              <w:rPr>
                <w:sz w:val="20"/>
                <w:szCs w:val="20"/>
              </w:rPr>
            </w:pPr>
            <w:r w:rsidRPr="00E00824">
              <w:rPr>
                <w:iCs/>
                <w:sz w:val="20"/>
                <w:szCs w:val="20"/>
                <w:lang w:eastAsia="ru-RU"/>
              </w:rPr>
              <w:t>тыс.м</w:t>
            </w:r>
            <w:r w:rsidRPr="00511954">
              <w:rPr>
                <w:iCs/>
                <w:sz w:val="20"/>
                <w:szCs w:val="20"/>
                <w:vertAlign w:val="superscript"/>
                <w:lang w:eastAsia="ru-RU"/>
              </w:rPr>
              <w:t>3</w:t>
            </w:r>
          </w:p>
        </w:tc>
        <w:tc>
          <w:tcPr>
            <w:tcW w:w="1221" w:type="dxa"/>
            <w:gridSpan w:val="2"/>
            <w:shd w:val="clear" w:color="auto" w:fill="auto"/>
            <w:noWrap/>
          </w:tcPr>
          <w:p w14:paraId="6196F457" w14:textId="77777777" w:rsidR="00A84099" w:rsidRPr="00E00824" w:rsidRDefault="00A84099" w:rsidP="00C26F81">
            <w:pPr>
              <w:spacing w:after="0" w:line="240" w:lineRule="auto"/>
              <w:jc w:val="center"/>
              <w:rPr>
                <w:sz w:val="20"/>
                <w:szCs w:val="20"/>
              </w:rPr>
            </w:pPr>
            <w:r w:rsidRPr="00E00824">
              <w:rPr>
                <w:sz w:val="20"/>
                <w:szCs w:val="20"/>
              </w:rPr>
              <w:t>0,09</w:t>
            </w:r>
          </w:p>
        </w:tc>
        <w:tc>
          <w:tcPr>
            <w:tcW w:w="1221" w:type="dxa"/>
            <w:gridSpan w:val="2"/>
            <w:shd w:val="clear" w:color="auto" w:fill="auto"/>
            <w:noWrap/>
          </w:tcPr>
          <w:p w14:paraId="77288FFC" w14:textId="77777777" w:rsidR="00A84099" w:rsidRPr="00E00824" w:rsidRDefault="00A84099" w:rsidP="00C26F81">
            <w:pPr>
              <w:spacing w:after="0" w:line="240" w:lineRule="auto"/>
              <w:jc w:val="center"/>
              <w:rPr>
                <w:sz w:val="20"/>
                <w:szCs w:val="20"/>
              </w:rPr>
            </w:pPr>
            <w:r w:rsidRPr="00E00824">
              <w:rPr>
                <w:sz w:val="20"/>
                <w:szCs w:val="20"/>
              </w:rPr>
              <w:t>0,071</w:t>
            </w:r>
          </w:p>
        </w:tc>
        <w:tc>
          <w:tcPr>
            <w:tcW w:w="1221" w:type="dxa"/>
            <w:gridSpan w:val="2"/>
            <w:shd w:val="clear" w:color="auto" w:fill="auto"/>
            <w:noWrap/>
          </w:tcPr>
          <w:p w14:paraId="6A28A357" w14:textId="77777777" w:rsidR="00A84099" w:rsidRPr="00E00824" w:rsidRDefault="00A84099" w:rsidP="00C26F81">
            <w:pPr>
              <w:spacing w:after="0" w:line="240" w:lineRule="auto"/>
              <w:jc w:val="center"/>
              <w:rPr>
                <w:sz w:val="20"/>
                <w:szCs w:val="20"/>
              </w:rPr>
            </w:pPr>
            <w:r w:rsidRPr="00E00824">
              <w:rPr>
                <w:sz w:val="20"/>
                <w:szCs w:val="20"/>
              </w:rPr>
              <w:t>0,263</w:t>
            </w:r>
          </w:p>
        </w:tc>
      </w:tr>
      <w:tr w:rsidR="00A84099" w:rsidRPr="00E00824" w14:paraId="5242F05E" w14:textId="77777777" w:rsidTr="00C26F81">
        <w:trPr>
          <w:trHeight w:val="60"/>
        </w:trPr>
        <w:tc>
          <w:tcPr>
            <w:tcW w:w="4821" w:type="dxa"/>
            <w:gridSpan w:val="2"/>
            <w:shd w:val="clear" w:color="auto" w:fill="auto"/>
            <w:noWrap/>
            <w:vAlign w:val="center"/>
            <w:hideMark/>
          </w:tcPr>
          <w:p w14:paraId="46BAA7F1" w14:textId="77777777" w:rsidR="00A84099" w:rsidRPr="00E00824" w:rsidRDefault="00A84099" w:rsidP="00C26F81">
            <w:pPr>
              <w:spacing w:after="0" w:line="240" w:lineRule="auto"/>
              <w:outlineLvl w:val="0"/>
              <w:rPr>
                <w:iCs/>
                <w:sz w:val="20"/>
                <w:szCs w:val="20"/>
                <w:lang w:eastAsia="ru-RU"/>
              </w:rPr>
            </w:pPr>
            <w:bookmarkStart w:id="135" w:name="_Toc206329963"/>
            <w:bookmarkStart w:id="136" w:name="_Toc206673246"/>
            <w:proofErr w:type="spellStart"/>
            <w:r w:rsidRPr="00E00824">
              <w:rPr>
                <w:iCs/>
                <w:sz w:val="20"/>
                <w:szCs w:val="20"/>
                <w:lang w:eastAsia="ru-RU"/>
              </w:rPr>
              <w:t>артскважина</w:t>
            </w:r>
            <w:proofErr w:type="spellEnd"/>
            <w:r w:rsidRPr="00E00824">
              <w:rPr>
                <w:iCs/>
                <w:sz w:val="20"/>
                <w:szCs w:val="20"/>
                <w:lang w:eastAsia="ru-RU"/>
              </w:rPr>
              <w:t xml:space="preserve"> </w:t>
            </w:r>
            <w:proofErr w:type="spellStart"/>
            <w:r w:rsidRPr="00E00824">
              <w:rPr>
                <w:iCs/>
                <w:sz w:val="20"/>
                <w:szCs w:val="20"/>
                <w:lang w:eastAsia="ru-RU"/>
              </w:rPr>
              <w:t>н.п</w:t>
            </w:r>
            <w:proofErr w:type="spellEnd"/>
            <w:r w:rsidRPr="00E00824">
              <w:rPr>
                <w:iCs/>
                <w:sz w:val="20"/>
                <w:szCs w:val="20"/>
                <w:lang w:eastAsia="ru-RU"/>
              </w:rPr>
              <w:t>.</w:t>
            </w:r>
            <w:r>
              <w:rPr>
                <w:iCs/>
                <w:sz w:val="20"/>
                <w:szCs w:val="20"/>
                <w:lang w:eastAsia="ru-RU"/>
              </w:rPr>
              <w:t xml:space="preserve"> </w:t>
            </w:r>
            <w:r w:rsidRPr="00E00824">
              <w:rPr>
                <w:iCs/>
                <w:sz w:val="20"/>
                <w:szCs w:val="20"/>
                <w:lang w:eastAsia="ru-RU"/>
              </w:rPr>
              <w:t>Александровка</w:t>
            </w:r>
            <w:bookmarkEnd w:id="135"/>
            <w:bookmarkEnd w:id="136"/>
          </w:p>
        </w:tc>
        <w:tc>
          <w:tcPr>
            <w:tcW w:w="1418" w:type="dxa"/>
            <w:gridSpan w:val="2"/>
            <w:shd w:val="clear" w:color="auto" w:fill="auto"/>
            <w:noWrap/>
            <w:vAlign w:val="center"/>
            <w:hideMark/>
          </w:tcPr>
          <w:p w14:paraId="01C9A8D6" w14:textId="77777777" w:rsidR="00A84099" w:rsidRPr="00E00824" w:rsidRDefault="00A84099" w:rsidP="00C26F81">
            <w:pPr>
              <w:spacing w:after="0" w:line="240" w:lineRule="auto"/>
              <w:jc w:val="center"/>
              <w:rPr>
                <w:sz w:val="20"/>
                <w:szCs w:val="20"/>
              </w:rPr>
            </w:pPr>
            <w:r w:rsidRPr="00E00824">
              <w:rPr>
                <w:sz w:val="20"/>
                <w:szCs w:val="20"/>
                <w:lang w:eastAsia="ru-RU"/>
              </w:rPr>
              <w:t>тыс.м</w:t>
            </w:r>
            <w:r w:rsidRPr="00511954">
              <w:rPr>
                <w:sz w:val="20"/>
                <w:szCs w:val="20"/>
                <w:vertAlign w:val="superscript"/>
                <w:lang w:eastAsia="ru-RU"/>
              </w:rPr>
              <w:t>3</w:t>
            </w:r>
          </w:p>
        </w:tc>
        <w:tc>
          <w:tcPr>
            <w:tcW w:w="1221" w:type="dxa"/>
            <w:gridSpan w:val="2"/>
            <w:shd w:val="clear" w:color="auto" w:fill="auto"/>
            <w:noWrap/>
          </w:tcPr>
          <w:p w14:paraId="305EDCE1" w14:textId="77777777" w:rsidR="00A84099" w:rsidRPr="00E00824" w:rsidRDefault="00A84099" w:rsidP="00C26F81">
            <w:pPr>
              <w:spacing w:after="0" w:line="240" w:lineRule="auto"/>
              <w:jc w:val="center"/>
              <w:rPr>
                <w:sz w:val="20"/>
                <w:szCs w:val="20"/>
              </w:rPr>
            </w:pPr>
            <w:r w:rsidRPr="00E00824">
              <w:rPr>
                <w:sz w:val="20"/>
                <w:szCs w:val="20"/>
              </w:rPr>
              <w:t>0,276</w:t>
            </w:r>
          </w:p>
        </w:tc>
        <w:tc>
          <w:tcPr>
            <w:tcW w:w="1221" w:type="dxa"/>
            <w:gridSpan w:val="2"/>
            <w:shd w:val="clear" w:color="auto" w:fill="auto"/>
            <w:noWrap/>
          </w:tcPr>
          <w:p w14:paraId="424C73FD" w14:textId="77777777" w:rsidR="00A84099" w:rsidRPr="00E00824" w:rsidRDefault="00A84099" w:rsidP="00C26F81">
            <w:pPr>
              <w:spacing w:after="0" w:line="240" w:lineRule="auto"/>
              <w:jc w:val="center"/>
              <w:rPr>
                <w:sz w:val="20"/>
                <w:szCs w:val="20"/>
              </w:rPr>
            </w:pPr>
            <w:r w:rsidRPr="00E00824">
              <w:rPr>
                <w:sz w:val="20"/>
                <w:szCs w:val="20"/>
              </w:rPr>
              <w:t>0,654</w:t>
            </w:r>
          </w:p>
        </w:tc>
        <w:tc>
          <w:tcPr>
            <w:tcW w:w="1221" w:type="dxa"/>
            <w:gridSpan w:val="2"/>
            <w:shd w:val="clear" w:color="auto" w:fill="auto"/>
            <w:noWrap/>
          </w:tcPr>
          <w:p w14:paraId="0A0A8FFF" w14:textId="77777777" w:rsidR="00A84099" w:rsidRPr="00E00824" w:rsidRDefault="00A84099" w:rsidP="00C26F81">
            <w:pPr>
              <w:spacing w:after="0" w:line="240" w:lineRule="auto"/>
              <w:jc w:val="center"/>
              <w:rPr>
                <w:sz w:val="20"/>
                <w:szCs w:val="20"/>
              </w:rPr>
            </w:pPr>
            <w:r w:rsidRPr="00E00824">
              <w:rPr>
                <w:sz w:val="20"/>
                <w:szCs w:val="20"/>
              </w:rPr>
              <w:t>0,468</w:t>
            </w:r>
          </w:p>
        </w:tc>
      </w:tr>
      <w:tr w:rsidR="00A84099" w:rsidRPr="00E00824" w14:paraId="1A80B82E" w14:textId="77777777" w:rsidTr="00C26F81">
        <w:trPr>
          <w:trHeight w:val="60"/>
        </w:trPr>
        <w:tc>
          <w:tcPr>
            <w:tcW w:w="4821" w:type="dxa"/>
            <w:gridSpan w:val="2"/>
            <w:shd w:val="clear" w:color="auto" w:fill="auto"/>
            <w:noWrap/>
            <w:vAlign w:val="center"/>
            <w:hideMark/>
          </w:tcPr>
          <w:p w14:paraId="6D0C31F8" w14:textId="77777777" w:rsidR="00A84099" w:rsidRPr="00E00824" w:rsidRDefault="00A84099" w:rsidP="00C26F81">
            <w:pPr>
              <w:spacing w:after="0" w:line="240" w:lineRule="auto"/>
              <w:outlineLvl w:val="0"/>
              <w:rPr>
                <w:iCs/>
                <w:sz w:val="20"/>
                <w:szCs w:val="20"/>
                <w:lang w:eastAsia="ru-RU"/>
              </w:rPr>
            </w:pPr>
            <w:bookmarkStart w:id="137" w:name="_Toc206329964"/>
            <w:bookmarkStart w:id="138" w:name="_Toc206673247"/>
            <w:proofErr w:type="spellStart"/>
            <w:r w:rsidRPr="00E00824">
              <w:rPr>
                <w:iCs/>
                <w:sz w:val="20"/>
                <w:szCs w:val="20"/>
                <w:lang w:eastAsia="ru-RU"/>
              </w:rPr>
              <w:t>артскважина</w:t>
            </w:r>
            <w:proofErr w:type="spellEnd"/>
            <w:r w:rsidRPr="00E00824">
              <w:rPr>
                <w:iCs/>
                <w:sz w:val="20"/>
                <w:szCs w:val="20"/>
                <w:lang w:eastAsia="ru-RU"/>
              </w:rPr>
              <w:t xml:space="preserve"> </w:t>
            </w:r>
            <w:proofErr w:type="spellStart"/>
            <w:r w:rsidRPr="00E00824">
              <w:rPr>
                <w:iCs/>
                <w:sz w:val="20"/>
                <w:szCs w:val="20"/>
                <w:lang w:eastAsia="ru-RU"/>
              </w:rPr>
              <w:t>н.п</w:t>
            </w:r>
            <w:proofErr w:type="spellEnd"/>
            <w:r w:rsidRPr="00E00824">
              <w:rPr>
                <w:iCs/>
                <w:sz w:val="20"/>
                <w:szCs w:val="20"/>
                <w:lang w:eastAsia="ru-RU"/>
              </w:rPr>
              <w:t>. Н.</w:t>
            </w:r>
            <w:r>
              <w:rPr>
                <w:iCs/>
                <w:sz w:val="20"/>
                <w:szCs w:val="20"/>
                <w:lang w:eastAsia="ru-RU"/>
              </w:rPr>
              <w:t xml:space="preserve"> </w:t>
            </w:r>
            <w:r w:rsidRPr="00E00824">
              <w:rPr>
                <w:iCs/>
                <w:sz w:val="20"/>
                <w:szCs w:val="20"/>
                <w:lang w:eastAsia="ru-RU"/>
              </w:rPr>
              <w:t>Ивайтенки</w:t>
            </w:r>
            <w:bookmarkEnd w:id="137"/>
            <w:bookmarkEnd w:id="138"/>
          </w:p>
        </w:tc>
        <w:tc>
          <w:tcPr>
            <w:tcW w:w="1418" w:type="dxa"/>
            <w:gridSpan w:val="2"/>
            <w:shd w:val="clear" w:color="auto" w:fill="auto"/>
            <w:noWrap/>
            <w:vAlign w:val="center"/>
            <w:hideMark/>
          </w:tcPr>
          <w:p w14:paraId="07E5DF8C" w14:textId="77777777" w:rsidR="00A84099" w:rsidRPr="00E00824" w:rsidRDefault="00A84099" w:rsidP="00C26F81">
            <w:pPr>
              <w:spacing w:after="0" w:line="240" w:lineRule="auto"/>
              <w:jc w:val="center"/>
              <w:rPr>
                <w:sz w:val="20"/>
                <w:szCs w:val="20"/>
              </w:rPr>
            </w:pPr>
            <w:r w:rsidRPr="00E00824">
              <w:rPr>
                <w:iCs/>
                <w:sz w:val="20"/>
                <w:szCs w:val="20"/>
                <w:lang w:eastAsia="ru-RU"/>
              </w:rPr>
              <w:t>тыс.м</w:t>
            </w:r>
            <w:r w:rsidRPr="00511954">
              <w:rPr>
                <w:iCs/>
                <w:sz w:val="20"/>
                <w:szCs w:val="20"/>
                <w:vertAlign w:val="superscript"/>
                <w:lang w:eastAsia="ru-RU"/>
              </w:rPr>
              <w:t>3</w:t>
            </w:r>
          </w:p>
        </w:tc>
        <w:tc>
          <w:tcPr>
            <w:tcW w:w="1221" w:type="dxa"/>
            <w:gridSpan w:val="2"/>
            <w:shd w:val="clear" w:color="auto" w:fill="auto"/>
            <w:noWrap/>
          </w:tcPr>
          <w:p w14:paraId="18BDB96E" w14:textId="77777777" w:rsidR="00A84099" w:rsidRPr="00E00824" w:rsidRDefault="00A84099" w:rsidP="00C26F81">
            <w:pPr>
              <w:spacing w:after="0" w:line="240" w:lineRule="auto"/>
              <w:jc w:val="center"/>
              <w:rPr>
                <w:sz w:val="20"/>
                <w:szCs w:val="20"/>
              </w:rPr>
            </w:pPr>
            <w:r w:rsidRPr="00E00824">
              <w:rPr>
                <w:sz w:val="20"/>
                <w:szCs w:val="20"/>
              </w:rPr>
              <w:t>13,356</w:t>
            </w:r>
          </w:p>
        </w:tc>
        <w:tc>
          <w:tcPr>
            <w:tcW w:w="1221" w:type="dxa"/>
            <w:gridSpan w:val="2"/>
            <w:shd w:val="clear" w:color="auto" w:fill="auto"/>
            <w:noWrap/>
          </w:tcPr>
          <w:p w14:paraId="417F73F2" w14:textId="77777777" w:rsidR="00A84099" w:rsidRPr="00E00824" w:rsidRDefault="00A84099" w:rsidP="00C26F81">
            <w:pPr>
              <w:spacing w:after="0" w:line="240" w:lineRule="auto"/>
              <w:jc w:val="center"/>
              <w:rPr>
                <w:sz w:val="20"/>
                <w:szCs w:val="20"/>
              </w:rPr>
            </w:pPr>
            <w:r w:rsidRPr="00E00824">
              <w:rPr>
                <w:sz w:val="20"/>
                <w:szCs w:val="20"/>
              </w:rPr>
              <w:t>13,905</w:t>
            </w:r>
          </w:p>
        </w:tc>
        <w:tc>
          <w:tcPr>
            <w:tcW w:w="1221" w:type="dxa"/>
            <w:gridSpan w:val="2"/>
            <w:shd w:val="clear" w:color="auto" w:fill="auto"/>
            <w:noWrap/>
          </w:tcPr>
          <w:p w14:paraId="518FF397" w14:textId="77777777" w:rsidR="00A84099" w:rsidRPr="00E00824" w:rsidRDefault="00A84099" w:rsidP="00C26F81">
            <w:pPr>
              <w:spacing w:after="0" w:line="240" w:lineRule="auto"/>
              <w:jc w:val="center"/>
              <w:rPr>
                <w:sz w:val="20"/>
                <w:szCs w:val="20"/>
              </w:rPr>
            </w:pPr>
            <w:r w:rsidRPr="00E00824">
              <w:rPr>
                <w:sz w:val="20"/>
                <w:szCs w:val="20"/>
              </w:rPr>
              <w:t>13,603</w:t>
            </w:r>
          </w:p>
        </w:tc>
      </w:tr>
      <w:tr w:rsidR="00A84099" w:rsidRPr="00E00824" w14:paraId="383BA8E7" w14:textId="77777777" w:rsidTr="00C26F81">
        <w:trPr>
          <w:trHeight w:val="60"/>
        </w:trPr>
        <w:tc>
          <w:tcPr>
            <w:tcW w:w="4821" w:type="dxa"/>
            <w:gridSpan w:val="2"/>
            <w:shd w:val="clear" w:color="auto" w:fill="auto"/>
            <w:noWrap/>
            <w:vAlign w:val="center"/>
            <w:hideMark/>
          </w:tcPr>
          <w:p w14:paraId="57268BC2" w14:textId="77777777" w:rsidR="00A84099" w:rsidRPr="00E00824" w:rsidRDefault="00A84099" w:rsidP="00C26F81">
            <w:pPr>
              <w:spacing w:after="0" w:line="240" w:lineRule="auto"/>
              <w:outlineLvl w:val="0"/>
              <w:rPr>
                <w:iCs/>
                <w:sz w:val="20"/>
                <w:szCs w:val="20"/>
                <w:lang w:eastAsia="ru-RU"/>
              </w:rPr>
            </w:pPr>
            <w:bookmarkStart w:id="139" w:name="_Toc206329965"/>
            <w:bookmarkStart w:id="140" w:name="_Toc206673248"/>
            <w:proofErr w:type="spellStart"/>
            <w:r w:rsidRPr="00E00824">
              <w:rPr>
                <w:iCs/>
                <w:sz w:val="20"/>
                <w:szCs w:val="20"/>
                <w:lang w:eastAsia="ru-RU"/>
              </w:rPr>
              <w:t>артскважина</w:t>
            </w:r>
            <w:proofErr w:type="spellEnd"/>
            <w:r w:rsidRPr="00E00824">
              <w:rPr>
                <w:iCs/>
                <w:sz w:val="20"/>
                <w:szCs w:val="20"/>
                <w:lang w:eastAsia="ru-RU"/>
              </w:rPr>
              <w:t xml:space="preserve"> </w:t>
            </w:r>
            <w:proofErr w:type="spellStart"/>
            <w:r w:rsidRPr="00E00824">
              <w:rPr>
                <w:iCs/>
                <w:sz w:val="20"/>
                <w:szCs w:val="20"/>
                <w:lang w:eastAsia="ru-RU"/>
              </w:rPr>
              <w:t>н.п</w:t>
            </w:r>
            <w:proofErr w:type="spellEnd"/>
            <w:r w:rsidRPr="00E00824">
              <w:rPr>
                <w:iCs/>
                <w:sz w:val="20"/>
                <w:szCs w:val="20"/>
                <w:lang w:eastAsia="ru-RU"/>
              </w:rPr>
              <w:t>.</w:t>
            </w:r>
            <w:r>
              <w:rPr>
                <w:iCs/>
                <w:sz w:val="20"/>
                <w:szCs w:val="20"/>
                <w:lang w:eastAsia="ru-RU"/>
              </w:rPr>
              <w:t xml:space="preserve"> </w:t>
            </w:r>
            <w:proofErr w:type="spellStart"/>
            <w:r w:rsidRPr="00E00824">
              <w:rPr>
                <w:iCs/>
                <w:sz w:val="20"/>
                <w:szCs w:val="20"/>
                <w:lang w:eastAsia="ru-RU"/>
              </w:rPr>
              <w:t>Задубенье</w:t>
            </w:r>
            <w:bookmarkEnd w:id="139"/>
            <w:bookmarkEnd w:id="140"/>
            <w:proofErr w:type="spellEnd"/>
          </w:p>
        </w:tc>
        <w:tc>
          <w:tcPr>
            <w:tcW w:w="1418" w:type="dxa"/>
            <w:gridSpan w:val="2"/>
            <w:shd w:val="clear" w:color="auto" w:fill="auto"/>
            <w:noWrap/>
            <w:vAlign w:val="center"/>
            <w:hideMark/>
          </w:tcPr>
          <w:p w14:paraId="7CCC8384" w14:textId="77777777" w:rsidR="00A84099" w:rsidRPr="00E00824" w:rsidRDefault="00A84099" w:rsidP="00C26F81">
            <w:pPr>
              <w:spacing w:after="0" w:line="240" w:lineRule="auto"/>
              <w:jc w:val="center"/>
              <w:rPr>
                <w:sz w:val="20"/>
                <w:szCs w:val="20"/>
              </w:rPr>
            </w:pPr>
            <w:r w:rsidRPr="00E00824">
              <w:rPr>
                <w:iCs/>
                <w:sz w:val="20"/>
                <w:szCs w:val="20"/>
                <w:lang w:eastAsia="ru-RU"/>
              </w:rPr>
              <w:t>тыс.м</w:t>
            </w:r>
            <w:r w:rsidRPr="00511954">
              <w:rPr>
                <w:iCs/>
                <w:sz w:val="20"/>
                <w:szCs w:val="20"/>
                <w:vertAlign w:val="superscript"/>
                <w:lang w:eastAsia="ru-RU"/>
              </w:rPr>
              <w:t>3</w:t>
            </w:r>
          </w:p>
        </w:tc>
        <w:tc>
          <w:tcPr>
            <w:tcW w:w="1221" w:type="dxa"/>
            <w:gridSpan w:val="2"/>
            <w:shd w:val="clear" w:color="auto" w:fill="auto"/>
            <w:noWrap/>
          </w:tcPr>
          <w:p w14:paraId="4CDE4A53" w14:textId="77777777" w:rsidR="00A84099" w:rsidRPr="00E00824" w:rsidRDefault="00A84099" w:rsidP="00C26F81">
            <w:pPr>
              <w:spacing w:after="0" w:line="240" w:lineRule="auto"/>
              <w:jc w:val="center"/>
              <w:rPr>
                <w:sz w:val="20"/>
                <w:szCs w:val="20"/>
              </w:rPr>
            </w:pPr>
            <w:r w:rsidRPr="00E00824">
              <w:rPr>
                <w:sz w:val="20"/>
                <w:szCs w:val="20"/>
              </w:rPr>
              <w:t>9,334</w:t>
            </w:r>
          </w:p>
        </w:tc>
        <w:tc>
          <w:tcPr>
            <w:tcW w:w="1221" w:type="dxa"/>
            <w:gridSpan w:val="2"/>
            <w:shd w:val="clear" w:color="auto" w:fill="auto"/>
            <w:noWrap/>
          </w:tcPr>
          <w:p w14:paraId="06D6373C" w14:textId="77777777" w:rsidR="00A84099" w:rsidRPr="00E00824" w:rsidRDefault="00A84099" w:rsidP="00C26F81">
            <w:pPr>
              <w:spacing w:after="0" w:line="240" w:lineRule="auto"/>
              <w:jc w:val="center"/>
              <w:rPr>
                <w:sz w:val="20"/>
                <w:szCs w:val="20"/>
              </w:rPr>
            </w:pPr>
            <w:r w:rsidRPr="00E00824">
              <w:rPr>
                <w:sz w:val="20"/>
                <w:szCs w:val="20"/>
              </w:rPr>
              <w:t>14,935</w:t>
            </w:r>
          </w:p>
        </w:tc>
        <w:tc>
          <w:tcPr>
            <w:tcW w:w="1221" w:type="dxa"/>
            <w:gridSpan w:val="2"/>
            <w:shd w:val="clear" w:color="auto" w:fill="auto"/>
            <w:noWrap/>
          </w:tcPr>
          <w:p w14:paraId="6311AD8B" w14:textId="77777777" w:rsidR="00A84099" w:rsidRPr="00E00824" w:rsidRDefault="00A84099" w:rsidP="00C26F81">
            <w:pPr>
              <w:spacing w:after="0" w:line="240" w:lineRule="auto"/>
              <w:jc w:val="center"/>
              <w:rPr>
                <w:sz w:val="20"/>
                <w:szCs w:val="20"/>
              </w:rPr>
            </w:pPr>
            <w:r w:rsidRPr="00E00824">
              <w:rPr>
                <w:sz w:val="20"/>
                <w:szCs w:val="20"/>
              </w:rPr>
              <w:t>23,049</w:t>
            </w:r>
          </w:p>
        </w:tc>
      </w:tr>
      <w:tr w:rsidR="00A84099" w:rsidRPr="00E00824" w14:paraId="439764D7" w14:textId="77777777" w:rsidTr="00C26F81">
        <w:trPr>
          <w:trHeight w:val="60"/>
        </w:trPr>
        <w:tc>
          <w:tcPr>
            <w:tcW w:w="4821" w:type="dxa"/>
            <w:gridSpan w:val="2"/>
            <w:shd w:val="clear" w:color="auto" w:fill="auto"/>
            <w:noWrap/>
            <w:vAlign w:val="center"/>
            <w:hideMark/>
          </w:tcPr>
          <w:p w14:paraId="63CB85F9" w14:textId="77777777" w:rsidR="00A84099" w:rsidRPr="00E00824" w:rsidRDefault="00A84099" w:rsidP="00C26F81">
            <w:pPr>
              <w:spacing w:after="0" w:line="240" w:lineRule="auto"/>
              <w:outlineLvl w:val="0"/>
              <w:rPr>
                <w:iCs/>
                <w:sz w:val="20"/>
                <w:szCs w:val="20"/>
                <w:lang w:eastAsia="ru-RU"/>
              </w:rPr>
            </w:pPr>
            <w:bookmarkStart w:id="141" w:name="_Toc206329966"/>
            <w:bookmarkStart w:id="142" w:name="_Toc206673249"/>
            <w:proofErr w:type="spellStart"/>
            <w:r w:rsidRPr="00E00824">
              <w:rPr>
                <w:iCs/>
                <w:sz w:val="20"/>
                <w:szCs w:val="20"/>
                <w:lang w:eastAsia="ru-RU"/>
              </w:rPr>
              <w:t>артскважина</w:t>
            </w:r>
            <w:proofErr w:type="spellEnd"/>
            <w:r w:rsidRPr="00E00824">
              <w:rPr>
                <w:iCs/>
                <w:sz w:val="20"/>
                <w:szCs w:val="20"/>
                <w:lang w:eastAsia="ru-RU"/>
              </w:rPr>
              <w:t xml:space="preserve"> </w:t>
            </w:r>
            <w:proofErr w:type="spellStart"/>
            <w:r w:rsidRPr="00E00824">
              <w:rPr>
                <w:iCs/>
                <w:sz w:val="20"/>
                <w:szCs w:val="20"/>
                <w:lang w:eastAsia="ru-RU"/>
              </w:rPr>
              <w:t>н.п</w:t>
            </w:r>
            <w:proofErr w:type="spellEnd"/>
            <w:r w:rsidRPr="00E00824">
              <w:rPr>
                <w:iCs/>
                <w:sz w:val="20"/>
                <w:szCs w:val="20"/>
                <w:lang w:eastAsia="ru-RU"/>
              </w:rPr>
              <w:t>.</w:t>
            </w:r>
            <w:r>
              <w:rPr>
                <w:iCs/>
                <w:sz w:val="20"/>
                <w:szCs w:val="20"/>
                <w:lang w:eastAsia="ru-RU"/>
              </w:rPr>
              <w:t xml:space="preserve"> </w:t>
            </w:r>
            <w:r w:rsidRPr="00E00824">
              <w:rPr>
                <w:iCs/>
                <w:sz w:val="20"/>
                <w:szCs w:val="20"/>
                <w:lang w:eastAsia="ru-RU"/>
              </w:rPr>
              <w:t>Ст.</w:t>
            </w:r>
            <w:r>
              <w:rPr>
                <w:iCs/>
                <w:sz w:val="20"/>
                <w:szCs w:val="20"/>
                <w:lang w:eastAsia="ru-RU"/>
              </w:rPr>
              <w:t xml:space="preserve"> </w:t>
            </w:r>
            <w:r w:rsidRPr="00E00824">
              <w:rPr>
                <w:iCs/>
                <w:sz w:val="20"/>
                <w:szCs w:val="20"/>
                <w:lang w:eastAsia="ru-RU"/>
              </w:rPr>
              <w:t>Ивайтенки</w:t>
            </w:r>
            <w:bookmarkEnd w:id="141"/>
            <w:bookmarkEnd w:id="142"/>
          </w:p>
        </w:tc>
        <w:tc>
          <w:tcPr>
            <w:tcW w:w="1418" w:type="dxa"/>
            <w:gridSpan w:val="2"/>
            <w:shd w:val="clear" w:color="auto" w:fill="auto"/>
            <w:noWrap/>
            <w:vAlign w:val="center"/>
            <w:hideMark/>
          </w:tcPr>
          <w:p w14:paraId="11DF9C6B" w14:textId="77777777" w:rsidR="00A84099" w:rsidRPr="00E00824" w:rsidRDefault="00A84099" w:rsidP="00C26F81">
            <w:pPr>
              <w:spacing w:after="0" w:line="240" w:lineRule="auto"/>
              <w:jc w:val="center"/>
              <w:rPr>
                <w:sz w:val="20"/>
                <w:szCs w:val="20"/>
              </w:rPr>
            </w:pPr>
            <w:r w:rsidRPr="00E00824">
              <w:rPr>
                <w:sz w:val="20"/>
                <w:szCs w:val="20"/>
                <w:lang w:eastAsia="ru-RU"/>
              </w:rPr>
              <w:t>тыс.м</w:t>
            </w:r>
            <w:r w:rsidRPr="00511954">
              <w:rPr>
                <w:sz w:val="20"/>
                <w:szCs w:val="20"/>
                <w:vertAlign w:val="superscript"/>
                <w:lang w:eastAsia="ru-RU"/>
              </w:rPr>
              <w:t>3</w:t>
            </w:r>
          </w:p>
        </w:tc>
        <w:tc>
          <w:tcPr>
            <w:tcW w:w="1221" w:type="dxa"/>
            <w:gridSpan w:val="2"/>
            <w:shd w:val="clear" w:color="auto" w:fill="auto"/>
            <w:noWrap/>
          </w:tcPr>
          <w:p w14:paraId="4A806B1E" w14:textId="77777777" w:rsidR="00A84099" w:rsidRPr="00E00824" w:rsidRDefault="00A84099" w:rsidP="00C26F81">
            <w:pPr>
              <w:spacing w:after="0" w:line="240" w:lineRule="auto"/>
              <w:jc w:val="center"/>
              <w:rPr>
                <w:sz w:val="20"/>
                <w:szCs w:val="20"/>
              </w:rPr>
            </w:pPr>
            <w:r w:rsidRPr="00E00824">
              <w:rPr>
                <w:sz w:val="20"/>
                <w:szCs w:val="20"/>
              </w:rPr>
              <w:t>1,489</w:t>
            </w:r>
          </w:p>
        </w:tc>
        <w:tc>
          <w:tcPr>
            <w:tcW w:w="1221" w:type="dxa"/>
            <w:gridSpan w:val="2"/>
            <w:shd w:val="clear" w:color="auto" w:fill="auto"/>
            <w:noWrap/>
          </w:tcPr>
          <w:p w14:paraId="3B9A4B38" w14:textId="77777777" w:rsidR="00A84099" w:rsidRPr="00E00824" w:rsidRDefault="00A84099" w:rsidP="00C26F81">
            <w:pPr>
              <w:spacing w:after="0" w:line="240" w:lineRule="auto"/>
              <w:jc w:val="center"/>
              <w:rPr>
                <w:sz w:val="20"/>
                <w:szCs w:val="20"/>
              </w:rPr>
            </w:pPr>
            <w:r w:rsidRPr="00E00824">
              <w:rPr>
                <w:sz w:val="20"/>
                <w:szCs w:val="20"/>
              </w:rPr>
              <w:t>1,572</w:t>
            </w:r>
          </w:p>
        </w:tc>
        <w:tc>
          <w:tcPr>
            <w:tcW w:w="1221" w:type="dxa"/>
            <w:gridSpan w:val="2"/>
            <w:shd w:val="clear" w:color="auto" w:fill="auto"/>
            <w:noWrap/>
          </w:tcPr>
          <w:p w14:paraId="29447DB5" w14:textId="77777777" w:rsidR="00A84099" w:rsidRPr="00E00824" w:rsidRDefault="00A84099" w:rsidP="00C26F81">
            <w:pPr>
              <w:spacing w:after="0" w:line="240" w:lineRule="auto"/>
              <w:jc w:val="center"/>
              <w:rPr>
                <w:sz w:val="20"/>
                <w:szCs w:val="20"/>
              </w:rPr>
            </w:pPr>
            <w:r w:rsidRPr="00E00824">
              <w:rPr>
                <w:sz w:val="20"/>
                <w:szCs w:val="20"/>
              </w:rPr>
              <w:t>2,158</w:t>
            </w:r>
          </w:p>
        </w:tc>
      </w:tr>
      <w:tr w:rsidR="00A84099" w:rsidRPr="00E00824" w14:paraId="0B1DADBA" w14:textId="77777777" w:rsidTr="00C26F81">
        <w:trPr>
          <w:trHeight w:val="60"/>
        </w:trPr>
        <w:tc>
          <w:tcPr>
            <w:tcW w:w="4821" w:type="dxa"/>
            <w:gridSpan w:val="2"/>
            <w:shd w:val="clear" w:color="auto" w:fill="auto"/>
            <w:noWrap/>
            <w:vAlign w:val="center"/>
            <w:hideMark/>
          </w:tcPr>
          <w:p w14:paraId="22046F03" w14:textId="77777777" w:rsidR="00A84099" w:rsidRPr="00E00824" w:rsidRDefault="00A84099" w:rsidP="00C26F81">
            <w:pPr>
              <w:spacing w:after="0" w:line="240" w:lineRule="auto"/>
              <w:outlineLvl w:val="0"/>
              <w:rPr>
                <w:iCs/>
                <w:sz w:val="20"/>
                <w:szCs w:val="20"/>
                <w:lang w:eastAsia="ru-RU"/>
              </w:rPr>
            </w:pPr>
            <w:bookmarkStart w:id="143" w:name="_Toc206329967"/>
            <w:bookmarkStart w:id="144" w:name="_Toc206673250"/>
            <w:proofErr w:type="spellStart"/>
            <w:r w:rsidRPr="00E00824">
              <w:rPr>
                <w:iCs/>
                <w:sz w:val="20"/>
                <w:szCs w:val="20"/>
                <w:lang w:eastAsia="ru-RU"/>
              </w:rPr>
              <w:t>артскважина</w:t>
            </w:r>
            <w:proofErr w:type="spellEnd"/>
            <w:r>
              <w:rPr>
                <w:iCs/>
                <w:sz w:val="20"/>
                <w:szCs w:val="20"/>
                <w:lang w:eastAsia="ru-RU"/>
              </w:rPr>
              <w:t xml:space="preserve"> </w:t>
            </w:r>
            <w:proofErr w:type="spellStart"/>
            <w:r w:rsidRPr="00E00824">
              <w:rPr>
                <w:iCs/>
                <w:sz w:val="20"/>
                <w:szCs w:val="20"/>
                <w:lang w:eastAsia="ru-RU"/>
              </w:rPr>
              <w:t>н.п</w:t>
            </w:r>
            <w:proofErr w:type="spellEnd"/>
            <w:r w:rsidRPr="00E00824">
              <w:rPr>
                <w:iCs/>
                <w:sz w:val="20"/>
                <w:szCs w:val="20"/>
                <w:lang w:eastAsia="ru-RU"/>
              </w:rPr>
              <w:t>.</w:t>
            </w:r>
            <w:r>
              <w:rPr>
                <w:iCs/>
                <w:sz w:val="20"/>
                <w:szCs w:val="20"/>
                <w:lang w:eastAsia="ru-RU"/>
              </w:rPr>
              <w:t xml:space="preserve"> </w:t>
            </w:r>
            <w:proofErr w:type="spellStart"/>
            <w:r w:rsidRPr="00E00824">
              <w:rPr>
                <w:iCs/>
                <w:sz w:val="20"/>
                <w:szCs w:val="20"/>
                <w:lang w:eastAsia="ru-RU"/>
              </w:rPr>
              <w:t>Вяльки</w:t>
            </w:r>
            <w:bookmarkEnd w:id="143"/>
            <w:bookmarkEnd w:id="144"/>
            <w:proofErr w:type="spellEnd"/>
          </w:p>
        </w:tc>
        <w:tc>
          <w:tcPr>
            <w:tcW w:w="1418" w:type="dxa"/>
            <w:gridSpan w:val="2"/>
            <w:shd w:val="clear" w:color="auto" w:fill="auto"/>
            <w:noWrap/>
            <w:vAlign w:val="center"/>
            <w:hideMark/>
          </w:tcPr>
          <w:p w14:paraId="1F2396F1" w14:textId="77777777" w:rsidR="00A84099" w:rsidRPr="00E00824" w:rsidRDefault="00A84099" w:rsidP="00C26F81">
            <w:pPr>
              <w:spacing w:after="0" w:line="240" w:lineRule="auto"/>
              <w:jc w:val="center"/>
              <w:rPr>
                <w:sz w:val="20"/>
                <w:szCs w:val="20"/>
              </w:rPr>
            </w:pPr>
            <w:r w:rsidRPr="00E00824">
              <w:rPr>
                <w:iCs/>
                <w:sz w:val="20"/>
                <w:szCs w:val="20"/>
                <w:lang w:eastAsia="ru-RU"/>
              </w:rPr>
              <w:t>тыс.м</w:t>
            </w:r>
            <w:r w:rsidRPr="00511954">
              <w:rPr>
                <w:iCs/>
                <w:sz w:val="20"/>
                <w:szCs w:val="20"/>
                <w:vertAlign w:val="superscript"/>
                <w:lang w:eastAsia="ru-RU"/>
              </w:rPr>
              <w:t>3</w:t>
            </w:r>
          </w:p>
        </w:tc>
        <w:tc>
          <w:tcPr>
            <w:tcW w:w="1221" w:type="dxa"/>
            <w:gridSpan w:val="2"/>
            <w:shd w:val="clear" w:color="auto" w:fill="auto"/>
            <w:noWrap/>
          </w:tcPr>
          <w:p w14:paraId="33624EA7" w14:textId="77777777" w:rsidR="00A84099" w:rsidRPr="00E00824" w:rsidRDefault="00A84099" w:rsidP="00C26F81">
            <w:pPr>
              <w:spacing w:after="0" w:line="240" w:lineRule="auto"/>
              <w:jc w:val="center"/>
              <w:rPr>
                <w:sz w:val="20"/>
                <w:szCs w:val="20"/>
              </w:rPr>
            </w:pPr>
            <w:r w:rsidRPr="00E00824">
              <w:rPr>
                <w:sz w:val="20"/>
                <w:szCs w:val="20"/>
              </w:rPr>
              <w:t>1,615</w:t>
            </w:r>
          </w:p>
        </w:tc>
        <w:tc>
          <w:tcPr>
            <w:tcW w:w="1221" w:type="dxa"/>
            <w:gridSpan w:val="2"/>
            <w:shd w:val="clear" w:color="auto" w:fill="auto"/>
            <w:noWrap/>
          </w:tcPr>
          <w:p w14:paraId="5D7031DC" w14:textId="77777777" w:rsidR="00A84099" w:rsidRPr="00E00824" w:rsidRDefault="00A84099" w:rsidP="00C26F81">
            <w:pPr>
              <w:spacing w:after="0" w:line="240" w:lineRule="auto"/>
              <w:jc w:val="center"/>
              <w:rPr>
                <w:sz w:val="20"/>
                <w:szCs w:val="20"/>
              </w:rPr>
            </w:pPr>
            <w:r w:rsidRPr="00E00824">
              <w:rPr>
                <w:sz w:val="20"/>
                <w:szCs w:val="20"/>
              </w:rPr>
              <w:t>3,053</w:t>
            </w:r>
          </w:p>
        </w:tc>
        <w:tc>
          <w:tcPr>
            <w:tcW w:w="1221" w:type="dxa"/>
            <w:gridSpan w:val="2"/>
            <w:shd w:val="clear" w:color="auto" w:fill="auto"/>
            <w:noWrap/>
          </w:tcPr>
          <w:p w14:paraId="3435B2EB" w14:textId="77777777" w:rsidR="00A84099" w:rsidRPr="00E00824" w:rsidRDefault="00A84099" w:rsidP="00C26F81">
            <w:pPr>
              <w:spacing w:after="0" w:line="240" w:lineRule="auto"/>
              <w:jc w:val="center"/>
              <w:rPr>
                <w:sz w:val="20"/>
                <w:szCs w:val="20"/>
              </w:rPr>
            </w:pPr>
            <w:r w:rsidRPr="00E00824">
              <w:rPr>
                <w:sz w:val="20"/>
                <w:szCs w:val="20"/>
              </w:rPr>
              <w:t>4,172</w:t>
            </w:r>
          </w:p>
        </w:tc>
      </w:tr>
      <w:tr w:rsidR="00A84099" w:rsidRPr="00E00824" w14:paraId="2A4D14B8" w14:textId="77777777" w:rsidTr="00C26F81">
        <w:trPr>
          <w:trHeight w:val="460"/>
        </w:trPr>
        <w:tc>
          <w:tcPr>
            <w:tcW w:w="4821" w:type="dxa"/>
            <w:gridSpan w:val="2"/>
            <w:shd w:val="clear" w:color="auto" w:fill="auto"/>
            <w:vAlign w:val="center"/>
            <w:hideMark/>
          </w:tcPr>
          <w:p w14:paraId="0C9E6F92" w14:textId="77777777" w:rsidR="00A84099" w:rsidRPr="00E00824" w:rsidRDefault="00A84099" w:rsidP="00C26F81">
            <w:pPr>
              <w:spacing w:after="0" w:line="240" w:lineRule="auto"/>
              <w:outlineLvl w:val="0"/>
              <w:rPr>
                <w:iCs/>
                <w:sz w:val="20"/>
                <w:szCs w:val="20"/>
                <w:lang w:eastAsia="ru-RU"/>
              </w:rPr>
            </w:pPr>
            <w:bookmarkStart w:id="145" w:name="_Toc206329968"/>
            <w:bookmarkStart w:id="146" w:name="_Toc206673251"/>
            <w:proofErr w:type="spellStart"/>
            <w:r w:rsidRPr="00E00824">
              <w:rPr>
                <w:iCs/>
                <w:sz w:val="20"/>
                <w:szCs w:val="20"/>
                <w:lang w:eastAsia="ru-RU"/>
              </w:rPr>
              <w:t>доочищенная</w:t>
            </w:r>
            <w:proofErr w:type="spellEnd"/>
            <w:r w:rsidRPr="00E00824">
              <w:rPr>
                <w:iCs/>
                <w:sz w:val="20"/>
                <w:szCs w:val="20"/>
                <w:lang w:eastAsia="ru-RU"/>
              </w:rPr>
              <w:t xml:space="preserve"> сточная вода для нужд технического водоснабжения</w:t>
            </w:r>
            <w:bookmarkEnd w:id="145"/>
            <w:bookmarkEnd w:id="146"/>
          </w:p>
        </w:tc>
        <w:tc>
          <w:tcPr>
            <w:tcW w:w="1418" w:type="dxa"/>
            <w:gridSpan w:val="2"/>
            <w:shd w:val="clear" w:color="auto" w:fill="auto"/>
            <w:noWrap/>
            <w:vAlign w:val="center"/>
            <w:hideMark/>
          </w:tcPr>
          <w:p w14:paraId="352AF3F4" w14:textId="77777777" w:rsidR="00A84099" w:rsidRPr="00E00824" w:rsidRDefault="00A84099" w:rsidP="00C26F81">
            <w:pPr>
              <w:spacing w:after="0" w:line="240" w:lineRule="auto"/>
              <w:jc w:val="center"/>
              <w:outlineLvl w:val="0"/>
              <w:rPr>
                <w:iCs/>
                <w:sz w:val="20"/>
                <w:szCs w:val="20"/>
                <w:lang w:eastAsia="ru-RU"/>
              </w:rPr>
            </w:pPr>
            <w:bookmarkStart w:id="147" w:name="_Toc206329969"/>
            <w:bookmarkStart w:id="148" w:name="_Toc206673252"/>
            <w:r w:rsidRPr="00E00824">
              <w:rPr>
                <w:iCs/>
                <w:sz w:val="20"/>
                <w:szCs w:val="20"/>
                <w:lang w:eastAsia="ru-RU"/>
              </w:rPr>
              <w:t>тыс.м</w:t>
            </w:r>
            <w:r w:rsidRPr="00511954">
              <w:rPr>
                <w:iCs/>
                <w:sz w:val="20"/>
                <w:szCs w:val="20"/>
                <w:vertAlign w:val="superscript"/>
                <w:lang w:eastAsia="ru-RU"/>
              </w:rPr>
              <w:t>3</w:t>
            </w:r>
            <w:bookmarkEnd w:id="147"/>
            <w:bookmarkEnd w:id="148"/>
          </w:p>
        </w:tc>
        <w:tc>
          <w:tcPr>
            <w:tcW w:w="1221" w:type="dxa"/>
            <w:gridSpan w:val="2"/>
            <w:shd w:val="clear" w:color="auto" w:fill="auto"/>
            <w:noWrap/>
            <w:vAlign w:val="center"/>
          </w:tcPr>
          <w:p w14:paraId="4BDDAF28" w14:textId="77777777" w:rsidR="00A84099" w:rsidRPr="00E00824" w:rsidRDefault="00A84099" w:rsidP="00C26F81">
            <w:pPr>
              <w:spacing w:after="0" w:line="240" w:lineRule="auto"/>
              <w:jc w:val="center"/>
              <w:outlineLvl w:val="0"/>
              <w:rPr>
                <w:iCs/>
                <w:sz w:val="20"/>
                <w:szCs w:val="20"/>
                <w:lang w:eastAsia="ru-RU"/>
              </w:rPr>
            </w:pPr>
            <w:bookmarkStart w:id="149" w:name="_Toc206329970"/>
            <w:bookmarkStart w:id="150" w:name="_Toc206673253"/>
            <w:r w:rsidRPr="00E00824">
              <w:rPr>
                <w:iCs/>
                <w:sz w:val="20"/>
                <w:szCs w:val="20"/>
                <w:lang w:eastAsia="ru-RU"/>
              </w:rPr>
              <w:t>0</w:t>
            </w:r>
            <w:bookmarkEnd w:id="149"/>
            <w:bookmarkEnd w:id="150"/>
          </w:p>
        </w:tc>
        <w:tc>
          <w:tcPr>
            <w:tcW w:w="1221" w:type="dxa"/>
            <w:gridSpan w:val="2"/>
            <w:shd w:val="clear" w:color="auto" w:fill="auto"/>
            <w:noWrap/>
            <w:vAlign w:val="center"/>
          </w:tcPr>
          <w:p w14:paraId="1295715E" w14:textId="77777777" w:rsidR="00A84099" w:rsidRPr="00E00824" w:rsidRDefault="00A84099" w:rsidP="00C26F81">
            <w:pPr>
              <w:spacing w:after="0" w:line="240" w:lineRule="auto"/>
              <w:jc w:val="center"/>
              <w:outlineLvl w:val="0"/>
              <w:rPr>
                <w:iCs/>
                <w:sz w:val="20"/>
                <w:szCs w:val="20"/>
                <w:lang w:eastAsia="ru-RU"/>
              </w:rPr>
            </w:pPr>
            <w:bookmarkStart w:id="151" w:name="_Toc206329971"/>
            <w:bookmarkStart w:id="152" w:name="_Toc206673254"/>
            <w:r w:rsidRPr="00E00824">
              <w:rPr>
                <w:iCs/>
                <w:sz w:val="20"/>
                <w:szCs w:val="20"/>
                <w:lang w:eastAsia="ru-RU"/>
              </w:rPr>
              <w:t>0</w:t>
            </w:r>
            <w:bookmarkEnd w:id="151"/>
            <w:bookmarkEnd w:id="152"/>
          </w:p>
        </w:tc>
        <w:tc>
          <w:tcPr>
            <w:tcW w:w="1221" w:type="dxa"/>
            <w:gridSpan w:val="2"/>
            <w:shd w:val="clear" w:color="auto" w:fill="auto"/>
            <w:noWrap/>
            <w:vAlign w:val="center"/>
          </w:tcPr>
          <w:p w14:paraId="0A2AE2D7" w14:textId="77777777" w:rsidR="00A84099" w:rsidRPr="00E00824" w:rsidRDefault="00A84099" w:rsidP="00C26F81">
            <w:pPr>
              <w:spacing w:after="0" w:line="240" w:lineRule="auto"/>
              <w:jc w:val="center"/>
              <w:outlineLvl w:val="0"/>
              <w:rPr>
                <w:iCs/>
                <w:sz w:val="20"/>
                <w:szCs w:val="20"/>
                <w:lang w:eastAsia="ru-RU"/>
              </w:rPr>
            </w:pPr>
            <w:bookmarkStart w:id="153" w:name="_Toc206329972"/>
            <w:bookmarkStart w:id="154" w:name="_Toc206673255"/>
            <w:r w:rsidRPr="00E00824">
              <w:rPr>
                <w:iCs/>
                <w:sz w:val="20"/>
                <w:szCs w:val="20"/>
                <w:lang w:eastAsia="ru-RU"/>
              </w:rPr>
              <w:t>0</w:t>
            </w:r>
            <w:bookmarkEnd w:id="153"/>
            <w:bookmarkEnd w:id="154"/>
          </w:p>
        </w:tc>
      </w:tr>
      <w:tr w:rsidR="00A84099" w:rsidRPr="00E00824" w14:paraId="24D1A03A" w14:textId="77777777" w:rsidTr="00C26F81">
        <w:trPr>
          <w:trHeight w:val="60"/>
        </w:trPr>
        <w:tc>
          <w:tcPr>
            <w:tcW w:w="4821" w:type="dxa"/>
            <w:gridSpan w:val="2"/>
            <w:shd w:val="clear" w:color="auto" w:fill="auto"/>
            <w:noWrap/>
            <w:vAlign w:val="center"/>
            <w:hideMark/>
          </w:tcPr>
          <w:p w14:paraId="6A209CAD" w14:textId="77777777" w:rsidR="00A84099" w:rsidRPr="00E00824" w:rsidRDefault="00A84099" w:rsidP="00C26F81">
            <w:pPr>
              <w:spacing w:after="0" w:line="240" w:lineRule="auto"/>
              <w:outlineLvl w:val="0"/>
              <w:rPr>
                <w:sz w:val="20"/>
                <w:szCs w:val="20"/>
                <w:lang w:eastAsia="ru-RU"/>
              </w:rPr>
            </w:pPr>
            <w:bookmarkStart w:id="155" w:name="_Toc206329973"/>
            <w:bookmarkStart w:id="156" w:name="_Toc206673256"/>
            <w:r w:rsidRPr="00E00824">
              <w:rPr>
                <w:sz w:val="20"/>
                <w:szCs w:val="20"/>
                <w:lang w:eastAsia="ru-RU"/>
              </w:rPr>
              <w:t>Объем воды, прошедшей водоподготовку</w:t>
            </w:r>
            <w:bookmarkEnd w:id="155"/>
            <w:bookmarkEnd w:id="156"/>
          </w:p>
        </w:tc>
        <w:tc>
          <w:tcPr>
            <w:tcW w:w="1418" w:type="dxa"/>
            <w:gridSpan w:val="2"/>
            <w:shd w:val="clear" w:color="auto" w:fill="auto"/>
            <w:noWrap/>
            <w:vAlign w:val="center"/>
            <w:hideMark/>
          </w:tcPr>
          <w:p w14:paraId="00277DC8" w14:textId="77777777" w:rsidR="00A84099" w:rsidRPr="00E00824" w:rsidRDefault="00A84099" w:rsidP="00C26F81">
            <w:pPr>
              <w:spacing w:after="0" w:line="240" w:lineRule="auto"/>
              <w:jc w:val="center"/>
              <w:outlineLvl w:val="0"/>
              <w:rPr>
                <w:sz w:val="20"/>
                <w:szCs w:val="20"/>
                <w:lang w:eastAsia="ru-RU"/>
              </w:rPr>
            </w:pPr>
            <w:bookmarkStart w:id="157" w:name="_Toc206329974"/>
            <w:bookmarkStart w:id="158" w:name="_Toc206673257"/>
            <w:r w:rsidRPr="00E00824">
              <w:rPr>
                <w:sz w:val="20"/>
                <w:szCs w:val="20"/>
                <w:lang w:eastAsia="ru-RU"/>
              </w:rPr>
              <w:t>тыс.м</w:t>
            </w:r>
            <w:r w:rsidRPr="00511954">
              <w:rPr>
                <w:sz w:val="20"/>
                <w:szCs w:val="20"/>
                <w:vertAlign w:val="superscript"/>
                <w:lang w:eastAsia="ru-RU"/>
              </w:rPr>
              <w:t>3</w:t>
            </w:r>
            <w:bookmarkEnd w:id="157"/>
            <w:bookmarkEnd w:id="158"/>
          </w:p>
        </w:tc>
        <w:tc>
          <w:tcPr>
            <w:tcW w:w="1221" w:type="dxa"/>
            <w:gridSpan w:val="2"/>
            <w:shd w:val="clear" w:color="auto" w:fill="auto"/>
            <w:noWrap/>
            <w:vAlign w:val="center"/>
          </w:tcPr>
          <w:p w14:paraId="06110879" w14:textId="77777777" w:rsidR="00A84099" w:rsidRPr="00E00824" w:rsidRDefault="00A84099" w:rsidP="00C26F81">
            <w:pPr>
              <w:spacing w:after="0" w:line="240" w:lineRule="auto"/>
              <w:jc w:val="center"/>
              <w:outlineLvl w:val="0"/>
              <w:rPr>
                <w:sz w:val="20"/>
                <w:szCs w:val="20"/>
                <w:lang w:eastAsia="ru-RU"/>
              </w:rPr>
            </w:pPr>
            <w:bookmarkStart w:id="159" w:name="_Toc206329975"/>
            <w:bookmarkStart w:id="160" w:name="_Toc206673258"/>
            <w:r w:rsidRPr="00E00824">
              <w:rPr>
                <w:sz w:val="20"/>
                <w:szCs w:val="20"/>
                <w:lang w:eastAsia="ru-RU"/>
              </w:rPr>
              <w:t>0</w:t>
            </w:r>
            <w:bookmarkEnd w:id="159"/>
            <w:bookmarkEnd w:id="160"/>
          </w:p>
        </w:tc>
        <w:tc>
          <w:tcPr>
            <w:tcW w:w="1221" w:type="dxa"/>
            <w:gridSpan w:val="2"/>
            <w:shd w:val="clear" w:color="auto" w:fill="auto"/>
            <w:noWrap/>
            <w:vAlign w:val="center"/>
          </w:tcPr>
          <w:p w14:paraId="567EC0E1" w14:textId="77777777" w:rsidR="00A84099" w:rsidRPr="00E00824" w:rsidRDefault="00A84099" w:rsidP="00C26F81">
            <w:pPr>
              <w:spacing w:after="0" w:line="240" w:lineRule="auto"/>
              <w:jc w:val="center"/>
              <w:outlineLvl w:val="0"/>
              <w:rPr>
                <w:sz w:val="20"/>
                <w:szCs w:val="20"/>
                <w:lang w:eastAsia="ru-RU"/>
              </w:rPr>
            </w:pPr>
            <w:bookmarkStart w:id="161" w:name="_Toc206329976"/>
            <w:bookmarkStart w:id="162" w:name="_Toc206673259"/>
            <w:r w:rsidRPr="00E00824">
              <w:rPr>
                <w:sz w:val="20"/>
                <w:szCs w:val="20"/>
                <w:lang w:eastAsia="ru-RU"/>
              </w:rPr>
              <w:t>0</w:t>
            </w:r>
            <w:bookmarkEnd w:id="161"/>
            <w:bookmarkEnd w:id="162"/>
          </w:p>
        </w:tc>
        <w:tc>
          <w:tcPr>
            <w:tcW w:w="1221" w:type="dxa"/>
            <w:gridSpan w:val="2"/>
            <w:shd w:val="clear" w:color="auto" w:fill="auto"/>
            <w:noWrap/>
            <w:vAlign w:val="center"/>
          </w:tcPr>
          <w:p w14:paraId="57BA656B" w14:textId="77777777" w:rsidR="00A84099" w:rsidRPr="00E00824" w:rsidRDefault="00A84099" w:rsidP="00C26F81">
            <w:pPr>
              <w:spacing w:after="0" w:line="240" w:lineRule="auto"/>
              <w:jc w:val="center"/>
              <w:outlineLvl w:val="0"/>
              <w:rPr>
                <w:sz w:val="20"/>
                <w:szCs w:val="20"/>
                <w:lang w:eastAsia="ru-RU"/>
              </w:rPr>
            </w:pPr>
            <w:bookmarkStart w:id="163" w:name="_Toc206329977"/>
            <w:bookmarkStart w:id="164" w:name="_Toc206673260"/>
            <w:r w:rsidRPr="00E00824">
              <w:rPr>
                <w:sz w:val="20"/>
                <w:szCs w:val="20"/>
                <w:lang w:eastAsia="ru-RU"/>
              </w:rPr>
              <w:t>0</w:t>
            </w:r>
            <w:bookmarkEnd w:id="163"/>
            <w:bookmarkEnd w:id="164"/>
          </w:p>
        </w:tc>
      </w:tr>
      <w:tr w:rsidR="00A84099" w:rsidRPr="00E00824" w14:paraId="1C65AED1" w14:textId="77777777" w:rsidTr="00C26F81">
        <w:trPr>
          <w:trHeight w:val="60"/>
        </w:trPr>
        <w:tc>
          <w:tcPr>
            <w:tcW w:w="4821" w:type="dxa"/>
            <w:gridSpan w:val="2"/>
            <w:shd w:val="clear" w:color="auto" w:fill="auto"/>
            <w:noWrap/>
            <w:vAlign w:val="center"/>
            <w:hideMark/>
          </w:tcPr>
          <w:p w14:paraId="18FC8932" w14:textId="77777777" w:rsidR="00A84099" w:rsidRPr="00E00824" w:rsidRDefault="00A84099" w:rsidP="00C26F81">
            <w:pPr>
              <w:spacing w:after="0" w:line="240" w:lineRule="auto"/>
              <w:outlineLvl w:val="0"/>
              <w:rPr>
                <w:sz w:val="20"/>
                <w:szCs w:val="20"/>
                <w:lang w:eastAsia="ru-RU"/>
              </w:rPr>
            </w:pPr>
            <w:bookmarkStart w:id="165" w:name="_Toc206329978"/>
            <w:bookmarkStart w:id="166" w:name="_Toc206673261"/>
            <w:r w:rsidRPr="00E00824">
              <w:rPr>
                <w:sz w:val="20"/>
                <w:szCs w:val="20"/>
                <w:lang w:eastAsia="ru-RU"/>
              </w:rPr>
              <w:t>Объем питьевой воды, поданной в сеть</w:t>
            </w:r>
            <w:bookmarkEnd w:id="165"/>
            <w:bookmarkEnd w:id="166"/>
          </w:p>
        </w:tc>
        <w:tc>
          <w:tcPr>
            <w:tcW w:w="1418" w:type="dxa"/>
            <w:gridSpan w:val="2"/>
            <w:shd w:val="clear" w:color="auto" w:fill="auto"/>
            <w:noWrap/>
            <w:vAlign w:val="center"/>
            <w:hideMark/>
          </w:tcPr>
          <w:p w14:paraId="2B27F884" w14:textId="77777777" w:rsidR="00A84099" w:rsidRPr="00E00824" w:rsidRDefault="00A84099" w:rsidP="00C26F81">
            <w:pPr>
              <w:spacing w:after="0" w:line="240" w:lineRule="auto"/>
              <w:jc w:val="center"/>
              <w:outlineLvl w:val="0"/>
              <w:rPr>
                <w:sz w:val="20"/>
                <w:szCs w:val="20"/>
                <w:lang w:eastAsia="ru-RU"/>
              </w:rPr>
            </w:pPr>
            <w:bookmarkStart w:id="167" w:name="_Toc206329979"/>
            <w:bookmarkStart w:id="168" w:name="_Toc206673262"/>
            <w:r w:rsidRPr="00E00824">
              <w:rPr>
                <w:iCs/>
                <w:sz w:val="20"/>
                <w:szCs w:val="20"/>
                <w:lang w:eastAsia="ru-RU"/>
              </w:rPr>
              <w:t>тыс.м</w:t>
            </w:r>
            <w:r w:rsidRPr="00511954">
              <w:rPr>
                <w:iCs/>
                <w:sz w:val="20"/>
                <w:szCs w:val="20"/>
                <w:vertAlign w:val="superscript"/>
                <w:lang w:eastAsia="ru-RU"/>
              </w:rPr>
              <w:t>3</w:t>
            </w:r>
            <w:bookmarkEnd w:id="167"/>
            <w:bookmarkEnd w:id="168"/>
          </w:p>
        </w:tc>
        <w:tc>
          <w:tcPr>
            <w:tcW w:w="1221" w:type="dxa"/>
            <w:gridSpan w:val="2"/>
            <w:shd w:val="clear" w:color="auto" w:fill="auto"/>
            <w:noWrap/>
            <w:vAlign w:val="center"/>
          </w:tcPr>
          <w:p w14:paraId="3775A005" w14:textId="77777777" w:rsidR="00A84099" w:rsidRPr="00E00824" w:rsidRDefault="00A84099" w:rsidP="00C26F81">
            <w:pPr>
              <w:spacing w:after="0" w:line="240" w:lineRule="auto"/>
              <w:jc w:val="center"/>
              <w:outlineLvl w:val="0"/>
              <w:rPr>
                <w:sz w:val="20"/>
                <w:szCs w:val="20"/>
                <w:lang w:eastAsia="ru-RU"/>
              </w:rPr>
            </w:pPr>
            <w:bookmarkStart w:id="169" w:name="_Toc206329980"/>
            <w:bookmarkStart w:id="170" w:name="_Toc206673263"/>
            <w:r w:rsidRPr="00E00824">
              <w:rPr>
                <w:sz w:val="20"/>
                <w:szCs w:val="20"/>
                <w:lang w:eastAsia="ru-RU"/>
              </w:rPr>
              <w:t>33,468</w:t>
            </w:r>
            <w:bookmarkEnd w:id="169"/>
            <w:bookmarkEnd w:id="170"/>
          </w:p>
        </w:tc>
        <w:tc>
          <w:tcPr>
            <w:tcW w:w="1221" w:type="dxa"/>
            <w:gridSpan w:val="2"/>
            <w:shd w:val="clear" w:color="auto" w:fill="auto"/>
            <w:noWrap/>
            <w:vAlign w:val="center"/>
          </w:tcPr>
          <w:p w14:paraId="36889EE8" w14:textId="77777777" w:rsidR="00A84099" w:rsidRPr="00E00824" w:rsidRDefault="00A84099" w:rsidP="00C26F81">
            <w:pPr>
              <w:spacing w:after="0" w:line="240" w:lineRule="auto"/>
              <w:jc w:val="center"/>
              <w:outlineLvl w:val="0"/>
              <w:rPr>
                <w:iCs/>
                <w:sz w:val="20"/>
                <w:szCs w:val="20"/>
                <w:lang w:eastAsia="ru-RU"/>
              </w:rPr>
            </w:pPr>
            <w:bookmarkStart w:id="171" w:name="_Toc206329981"/>
            <w:bookmarkStart w:id="172" w:name="_Toc206673264"/>
            <w:r w:rsidRPr="00E00824">
              <w:rPr>
                <w:iCs/>
                <w:sz w:val="20"/>
                <w:szCs w:val="20"/>
                <w:lang w:eastAsia="ru-RU"/>
              </w:rPr>
              <w:t>47,165</w:t>
            </w:r>
            <w:bookmarkEnd w:id="171"/>
            <w:bookmarkEnd w:id="172"/>
          </w:p>
        </w:tc>
        <w:tc>
          <w:tcPr>
            <w:tcW w:w="1221" w:type="dxa"/>
            <w:gridSpan w:val="2"/>
            <w:shd w:val="clear" w:color="auto" w:fill="auto"/>
            <w:noWrap/>
            <w:vAlign w:val="center"/>
          </w:tcPr>
          <w:p w14:paraId="324501E0" w14:textId="77777777" w:rsidR="00A84099" w:rsidRPr="00E00824" w:rsidRDefault="00A84099" w:rsidP="00C26F81">
            <w:pPr>
              <w:spacing w:after="0" w:line="240" w:lineRule="auto"/>
              <w:jc w:val="center"/>
              <w:outlineLvl w:val="0"/>
              <w:rPr>
                <w:iCs/>
                <w:sz w:val="20"/>
                <w:szCs w:val="20"/>
                <w:lang w:eastAsia="ru-RU"/>
              </w:rPr>
            </w:pPr>
            <w:bookmarkStart w:id="173" w:name="_Toc206329982"/>
            <w:bookmarkStart w:id="174" w:name="_Toc206673265"/>
            <w:r w:rsidRPr="00E00824">
              <w:rPr>
                <w:iCs/>
                <w:sz w:val="20"/>
                <w:szCs w:val="20"/>
                <w:lang w:eastAsia="ru-RU"/>
              </w:rPr>
              <w:t>54,819</w:t>
            </w:r>
            <w:bookmarkEnd w:id="173"/>
            <w:bookmarkEnd w:id="174"/>
          </w:p>
        </w:tc>
      </w:tr>
      <w:tr w:rsidR="00A84099" w:rsidRPr="00E00824" w14:paraId="0088D143" w14:textId="77777777" w:rsidTr="00C26F81">
        <w:trPr>
          <w:trHeight w:val="60"/>
        </w:trPr>
        <w:tc>
          <w:tcPr>
            <w:tcW w:w="4821" w:type="dxa"/>
            <w:gridSpan w:val="2"/>
            <w:shd w:val="clear" w:color="auto" w:fill="auto"/>
            <w:noWrap/>
            <w:vAlign w:val="center"/>
            <w:hideMark/>
          </w:tcPr>
          <w:p w14:paraId="03F0437F" w14:textId="77777777" w:rsidR="00A84099" w:rsidRPr="00E00824" w:rsidRDefault="00A84099" w:rsidP="00C26F81">
            <w:pPr>
              <w:spacing w:after="0" w:line="240" w:lineRule="auto"/>
              <w:outlineLvl w:val="0"/>
              <w:rPr>
                <w:sz w:val="20"/>
                <w:szCs w:val="20"/>
                <w:lang w:eastAsia="ru-RU"/>
              </w:rPr>
            </w:pPr>
            <w:bookmarkStart w:id="175" w:name="_Toc206329983"/>
            <w:bookmarkStart w:id="176" w:name="_Toc206673266"/>
            <w:r w:rsidRPr="00E00824">
              <w:rPr>
                <w:sz w:val="20"/>
                <w:szCs w:val="20"/>
                <w:lang w:eastAsia="ru-RU"/>
              </w:rPr>
              <w:t>Расход воды на производственные (технологические) нужды</w:t>
            </w:r>
            <w:bookmarkEnd w:id="175"/>
            <w:bookmarkEnd w:id="176"/>
          </w:p>
        </w:tc>
        <w:tc>
          <w:tcPr>
            <w:tcW w:w="1418" w:type="dxa"/>
            <w:gridSpan w:val="2"/>
            <w:shd w:val="clear" w:color="auto" w:fill="auto"/>
            <w:noWrap/>
            <w:vAlign w:val="center"/>
            <w:hideMark/>
          </w:tcPr>
          <w:p w14:paraId="335A2220" w14:textId="77777777" w:rsidR="00A84099" w:rsidRPr="00E00824" w:rsidRDefault="00A84099" w:rsidP="00C26F81">
            <w:pPr>
              <w:spacing w:after="0" w:line="240" w:lineRule="auto"/>
              <w:jc w:val="center"/>
              <w:outlineLvl w:val="0"/>
              <w:rPr>
                <w:sz w:val="20"/>
                <w:szCs w:val="20"/>
                <w:lang w:eastAsia="ru-RU"/>
              </w:rPr>
            </w:pPr>
            <w:bookmarkStart w:id="177" w:name="_Toc206329984"/>
            <w:bookmarkStart w:id="178" w:name="_Toc206673267"/>
            <w:r w:rsidRPr="00E00824">
              <w:rPr>
                <w:iCs/>
                <w:sz w:val="20"/>
                <w:szCs w:val="20"/>
                <w:lang w:eastAsia="ru-RU"/>
              </w:rPr>
              <w:t>тыс.м</w:t>
            </w:r>
            <w:r w:rsidRPr="00511954">
              <w:rPr>
                <w:iCs/>
                <w:sz w:val="20"/>
                <w:szCs w:val="20"/>
                <w:vertAlign w:val="superscript"/>
                <w:lang w:eastAsia="ru-RU"/>
              </w:rPr>
              <w:t>3</w:t>
            </w:r>
            <w:bookmarkEnd w:id="177"/>
            <w:bookmarkEnd w:id="178"/>
          </w:p>
        </w:tc>
        <w:tc>
          <w:tcPr>
            <w:tcW w:w="1221" w:type="dxa"/>
            <w:gridSpan w:val="2"/>
            <w:shd w:val="clear" w:color="auto" w:fill="auto"/>
            <w:noWrap/>
            <w:vAlign w:val="center"/>
          </w:tcPr>
          <w:p w14:paraId="23DBE7F0" w14:textId="77777777" w:rsidR="00A84099" w:rsidRPr="00E00824" w:rsidRDefault="00A84099" w:rsidP="00C26F81">
            <w:pPr>
              <w:spacing w:after="0" w:line="240" w:lineRule="auto"/>
              <w:jc w:val="center"/>
              <w:outlineLvl w:val="0"/>
              <w:rPr>
                <w:sz w:val="20"/>
                <w:szCs w:val="20"/>
                <w:lang w:eastAsia="ru-RU"/>
              </w:rPr>
            </w:pPr>
            <w:bookmarkStart w:id="179" w:name="_Toc206329985"/>
            <w:bookmarkStart w:id="180" w:name="_Toc206673268"/>
            <w:r w:rsidRPr="00E00824">
              <w:rPr>
                <w:sz w:val="20"/>
                <w:szCs w:val="20"/>
                <w:lang w:eastAsia="ru-RU"/>
              </w:rPr>
              <w:t>0</w:t>
            </w:r>
            <w:bookmarkEnd w:id="179"/>
            <w:bookmarkEnd w:id="180"/>
          </w:p>
        </w:tc>
        <w:tc>
          <w:tcPr>
            <w:tcW w:w="1221" w:type="dxa"/>
            <w:gridSpan w:val="2"/>
            <w:shd w:val="clear" w:color="auto" w:fill="auto"/>
            <w:noWrap/>
            <w:vAlign w:val="center"/>
          </w:tcPr>
          <w:p w14:paraId="465DB283" w14:textId="77777777" w:rsidR="00A84099" w:rsidRPr="00E00824" w:rsidRDefault="00A84099" w:rsidP="00C26F81">
            <w:pPr>
              <w:spacing w:after="0" w:line="240" w:lineRule="auto"/>
              <w:jc w:val="center"/>
              <w:outlineLvl w:val="0"/>
              <w:rPr>
                <w:sz w:val="20"/>
                <w:szCs w:val="20"/>
                <w:lang w:eastAsia="ru-RU"/>
              </w:rPr>
            </w:pPr>
            <w:bookmarkStart w:id="181" w:name="_Toc206329986"/>
            <w:bookmarkStart w:id="182" w:name="_Toc206673269"/>
            <w:r w:rsidRPr="00E00824">
              <w:rPr>
                <w:sz w:val="20"/>
                <w:szCs w:val="20"/>
                <w:lang w:eastAsia="ru-RU"/>
              </w:rPr>
              <w:t>0</w:t>
            </w:r>
            <w:bookmarkEnd w:id="181"/>
            <w:bookmarkEnd w:id="182"/>
          </w:p>
        </w:tc>
        <w:tc>
          <w:tcPr>
            <w:tcW w:w="1221" w:type="dxa"/>
            <w:gridSpan w:val="2"/>
            <w:shd w:val="clear" w:color="auto" w:fill="auto"/>
            <w:noWrap/>
            <w:vAlign w:val="center"/>
          </w:tcPr>
          <w:p w14:paraId="13961AA4" w14:textId="77777777" w:rsidR="00A84099" w:rsidRPr="00E00824" w:rsidRDefault="00A84099" w:rsidP="00C26F81">
            <w:pPr>
              <w:spacing w:after="0" w:line="240" w:lineRule="auto"/>
              <w:jc w:val="center"/>
              <w:outlineLvl w:val="0"/>
              <w:rPr>
                <w:sz w:val="20"/>
                <w:szCs w:val="20"/>
                <w:lang w:eastAsia="ru-RU"/>
              </w:rPr>
            </w:pPr>
            <w:bookmarkStart w:id="183" w:name="_Toc206329987"/>
            <w:bookmarkStart w:id="184" w:name="_Toc206673270"/>
            <w:r w:rsidRPr="00E00824">
              <w:rPr>
                <w:sz w:val="20"/>
                <w:szCs w:val="20"/>
                <w:lang w:eastAsia="ru-RU"/>
              </w:rPr>
              <w:t>0</w:t>
            </w:r>
            <w:bookmarkEnd w:id="183"/>
            <w:bookmarkEnd w:id="184"/>
          </w:p>
        </w:tc>
      </w:tr>
      <w:tr w:rsidR="00A84099" w:rsidRPr="00E00824" w14:paraId="213F0F21" w14:textId="77777777" w:rsidTr="00C26F81">
        <w:trPr>
          <w:trHeight w:val="60"/>
        </w:trPr>
        <w:tc>
          <w:tcPr>
            <w:tcW w:w="4821" w:type="dxa"/>
            <w:gridSpan w:val="2"/>
            <w:shd w:val="clear" w:color="auto" w:fill="auto"/>
            <w:noWrap/>
            <w:vAlign w:val="center"/>
            <w:hideMark/>
          </w:tcPr>
          <w:p w14:paraId="1BD095FD" w14:textId="77777777" w:rsidR="00A84099" w:rsidRPr="00E00824" w:rsidRDefault="00A84099" w:rsidP="00C26F81">
            <w:pPr>
              <w:spacing w:after="0" w:line="240" w:lineRule="auto"/>
              <w:outlineLvl w:val="0"/>
              <w:rPr>
                <w:iCs/>
                <w:sz w:val="20"/>
                <w:szCs w:val="20"/>
                <w:lang w:eastAsia="ru-RU"/>
              </w:rPr>
            </w:pPr>
            <w:bookmarkStart w:id="185" w:name="_Toc206329988"/>
            <w:bookmarkStart w:id="186" w:name="_Toc206673271"/>
            <w:r w:rsidRPr="00E00824">
              <w:rPr>
                <w:iCs/>
                <w:sz w:val="20"/>
                <w:szCs w:val="20"/>
                <w:lang w:eastAsia="ru-RU"/>
              </w:rPr>
              <w:t>то же в % к поднятой воде</w:t>
            </w:r>
            <w:bookmarkEnd w:id="185"/>
            <w:bookmarkEnd w:id="186"/>
          </w:p>
        </w:tc>
        <w:tc>
          <w:tcPr>
            <w:tcW w:w="1418" w:type="dxa"/>
            <w:gridSpan w:val="2"/>
            <w:shd w:val="clear" w:color="auto" w:fill="auto"/>
            <w:noWrap/>
            <w:vAlign w:val="center"/>
            <w:hideMark/>
          </w:tcPr>
          <w:p w14:paraId="2C16C98E" w14:textId="77777777" w:rsidR="00A84099" w:rsidRPr="00E00824" w:rsidRDefault="00A84099" w:rsidP="00C26F81">
            <w:pPr>
              <w:spacing w:after="0" w:line="240" w:lineRule="auto"/>
              <w:jc w:val="center"/>
              <w:outlineLvl w:val="0"/>
              <w:rPr>
                <w:iCs/>
                <w:sz w:val="20"/>
                <w:szCs w:val="20"/>
                <w:lang w:eastAsia="ru-RU"/>
              </w:rPr>
            </w:pPr>
            <w:bookmarkStart w:id="187" w:name="_Toc206329989"/>
            <w:bookmarkStart w:id="188" w:name="_Toc206673272"/>
            <w:r w:rsidRPr="00E00824">
              <w:rPr>
                <w:iCs/>
                <w:sz w:val="20"/>
                <w:szCs w:val="20"/>
                <w:lang w:eastAsia="ru-RU"/>
              </w:rPr>
              <w:t>%</w:t>
            </w:r>
            <w:bookmarkEnd w:id="187"/>
            <w:bookmarkEnd w:id="188"/>
          </w:p>
        </w:tc>
        <w:tc>
          <w:tcPr>
            <w:tcW w:w="1221" w:type="dxa"/>
            <w:gridSpan w:val="2"/>
            <w:shd w:val="clear" w:color="auto" w:fill="auto"/>
            <w:vAlign w:val="center"/>
          </w:tcPr>
          <w:p w14:paraId="013F05DF" w14:textId="77777777" w:rsidR="00A84099" w:rsidRPr="00E00824" w:rsidRDefault="00A84099" w:rsidP="00C26F81">
            <w:pPr>
              <w:spacing w:after="0" w:line="240" w:lineRule="auto"/>
              <w:jc w:val="center"/>
              <w:outlineLvl w:val="0"/>
              <w:rPr>
                <w:iCs/>
                <w:color w:val="000000"/>
                <w:sz w:val="20"/>
                <w:szCs w:val="20"/>
                <w:lang w:eastAsia="ru-RU"/>
              </w:rPr>
            </w:pPr>
            <w:bookmarkStart w:id="189" w:name="_Toc206329990"/>
            <w:bookmarkStart w:id="190" w:name="_Toc206673273"/>
            <w:r w:rsidRPr="00E00824">
              <w:rPr>
                <w:iCs/>
                <w:color w:val="000000"/>
                <w:sz w:val="20"/>
                <w:szCs w:val="20"/>
                <w:lang w:eastAsia="ru-RU"/>
              </w:rPr>
              <w:t>0</w:t>
            </w:r>
            <w:bookmarkEnd w:id="189"/>
            <w:bookmarkEnd w:id="190"/>
          </w:p>
        </w:tc>
        <w:tc>
          <w:tcPr>
            <w:tcW w:w="1221" w:type="dxa"/>
            <w:gridSpan w:val="2"/>
            <w:shd w:val="clear" w:color="auto" w:fill="auto"/>
            <w:vAlign w:val="center"/>
          </w:tcPr>
          <w:p w14:paraId="69D0FD76" w14:textId="77777777" w:rsidR="00A84099" w:rsidRPr="00E00824" w:rsidRDefault="00A84099" w:rsidP="00C26F81">
            <w:pPr>
              <w:spacing w:after="0" w:line="240" w:lineRule="auto"/>
              <w:jc w:val="center"/>
              <w:outlineLvl w:val="0"/>
              <w:rPr>
                <w:iCs/>
                <w:color w:val="000000"/>
                <w:sz w:val="20"/>
                <w:szCs w:val="20"/>
                <w:lang w:eastAsia="ru-RU"/>
              </w:rPr>
            </w:pPr>
            <w:bookmarkStart w:id="191" w:name="_Toc206329991"/>
            <w:bookmarkStart w:id="192" w:name="_Toc206673274"/>
            <w:r w:rsidRPr="00E00824">
              <w:rPr>
                <w:iCs/>
                <w:color w:val="000000"/>
                <w:sz w:val="20"/>
                <w:szCs w:val="20"/>
                <w:lang w:eastAsia="ru-RU"/>
              </w:rPr>
              <w:t>0</w:t>
            </w:r>
            <w:bookmarkEnd w:id="191"/>
            <w:bookmarkEnd w:id="192"/>
          </w:p>
        </w:tc>
        <w:tc>
          <w:tcPr>
            <w:tcW w:w="1221" w:type="dxa"/>
            <w:gridSpan w:val="2"/>
            <w:shd w:val="clear" w:color="auto" w:fill="auto"/>
            <w:vAlign w:val="center"/>
          </w:tcPr>
          <w:p w14:paraId="119877F8" w14:textId="77777777" w:rsidR="00A84099" w:rsidRPr="00E00824" w:rsidRDefault="00A84099" w:rsidP="00C26F81">
            <w:pPr>
              <w:spacing w:after="0" w:line="240" w:lineRule="auto"/>
              <w:jc w:val="center"/>
              <w:outlineLvl w:val="0"/>
              <w:rPr>
                <w:iCs/>
                <w:color w:val="000000"/>
                <w:sz w:val="20"/>
                <w:szCs w:val="20"/>
                <w:lang w:eastAsia="ru-RU"/>
              </w:rPr>
            </w:pPr>
            <w:bookmarkStart w:id="193" w:name="_Toc206329992"/>
            <w:bookmarkStart w:id="194" w:name="_Toc206673275"/>
            <w:r w:rsidRPr="00E00824">
              <w:rPr>
                <w:iCs/>
                <w:color w:val="000000"/>
                <w:sz w:val="20"/>
                <w:szCs w:val="20"/>
                <w:lang w:eastAsia="ru-RU"/>
              </w:rPr>
              <w:t>0</w:t>
            </w:r>
            <w:bookmarkEnd w:id="193"/>
            <w:bookmarkEnd w:id="194"/>
          </w:p>
        </w:tc>
      </w:tr>
      <w:tr w:rsidR="00A84099" w:rsidRPr="00E00824" w14:paraId="13234EFA" w14:textId="77777777" w:rsidTr="00C26F81">
        <w:trPr>
          <w:trHeight w:val="280"/>
        </w:trPr>
        <w:tc>
          <w:tcPr>
            <w:tcW w:w="4821" w:type="dxa"/>
            <w:gridSpan w:val="2"/>
            <w:shd w:val="clear" w:color="auto" w:fill="auto"/>
            <w:noWrap/>
            <w:vAlign w:val="center"/>
            <w:hideMark/>
          </w:tcPr>
          <w:p w14:paraId="0B343B02" w14:textId="77777777" w:rsidR="00A84099" w:rsidRPr="00E00824" w:rsidRDefault="00A84099" w:rsidP="00C26F81">
            <w:pPr>
              <w:spacing w:after="0" w:line="240" w:lineRule="auto"/>
              <w:outlineLvl w:val="0"/>
              <w:rPr>
                <w:sz w:val="20"/>
                <w:szCs w:val="20"/>
                <w:lang w:eastAsia="ru-RU"/>
              </w:rPr>
            </w:pPr>
            <w:bookmarkStart w:id="195" w:name="_Toc206329993"/>
            <w:bookmarkStart w:id="196" w:name="_Toc206673276"/>
            <w:r w:rsidRPr="00E00824">
              <w:rPr>
                <w:sz w:val="20"/>
                <w:szCs w:val="20"/>
                <w:lang w:eastAsia="ru-RU"/>
              </w:rPr>
              <w:t>Покупная вода (наименование организации-поставщика)</w:t>
            </w:r>
            <w:bookmarkEnd w:id="195"/>
            <w:bookmarkEnd w:id="196"/>
          </w:p>
        </w:tc>
        <w:tc>
          <w:tcPr>
            <w:tcW w:w="1418" w:type="dxa"/>
            <w:gridSpan w:val="2"/>
            <w:shd w:val="clear" w:color="auto" w:fill="auto"/>
            <w:noWrap/>
            <w:vAlign w:val="center"/>
            <w:hideMark/>
          </w:tcPr>
          <w:p w14:paraId="6DC88348" w14:textId="77777777" w:rsidR="00A84099" w:rsidRPr="00E00824" w:rsidRDefault="00A84099" w:rsidP="00C26F81">
            <w:pPr>
              <w:spacing w:after="0" w:line="240" w:lineRule="auto"/>
              <w:jc w:val="center"/>
              <w:outlineLvl w:val="0"/>
              <w:rPr>
                <w:sz w:val="20"/>
                <w:szCs w:val="20"/>
                <w:lang w:eastAsia="ru-RU"/>
              </w:rPr>
            </w:pPr>
            <w:bookmarkStart w:id="197" w:name="_Toc206329994"/>
            <w:bookmarkStart w:id="198" w:name="_Toc206673277"/>
            <w:r w:rsidRPr="00E00824">
              <w:rPr>
                <w:iCs/>
                <w:sz w:val="20"/>
                <w:szCs w:val="20"/>
                <w:lang w:eastAsia="ru-RU"/>
              </w:rPr>
              <w:t>тыс.м</w:t>
            </w:r>
            <w:r w:rsidRPr="00511954">
              <w:rPr>
                <w:iCs/>
                <w:sz w:val="20"/>
                <w:szCs w:val="20"/>
                <w:vertAlign w:val="superscript"/>
                <w:lang w:eastAsia="ru-RU"/>
              </w:rPr>
              <w:t>3</w:t>
            </w:r>
            <w:bookmarkEnd w:id="197"/>
            <w:bookmarkEnd w:id="198"/>
          </w:p>
        </w:tc>
        <w:tc>
          <w:tcPr>
            <w:tcW w:w="1221" w:type="dxa"/>
            <w:gridSpan w:val="2"/>
            <w:shd w:val="clear" w:color="auto" w:fill="auto"/>
            <w:noWrap/>
            <w:vAlign w:val="center"/>
          </w:tcPr>
          <w:p w14:paraId="40614CE7" w14:textId="77777777" w:rsidR="00A84099" w:rsidRPr="00E00824" w:rsidRDefault="00A84099" w:rsidP="00C26F81">
            <w:pPr>
              <w:spacing w:after="0" w:line="240" w:lineRule="auto"/>
              <w:jc w:val="center"/>
              <w:outlineLvl w:val="0"/>
              <w:rPr>
                <w:sz w:val="20"/>
                <w:szCs w:val="20"/>
                <w:lang w:eastAsia="ru-RU"/>
              </w:rPr>
            </w:pPr>
            <w:bookmarkStart w:id="199" w:name="_Toc206329995"/>
            <w:bookmarkStart w:id="200" w:name="_Toc206673278"/>
            <w:r w:rsidRPr="00E00824">
              <w:rPr>
                <w:sz w:val="20"/>
                <w:szCs w:val="20"/>
                <w:lang w:eastAsia="ru-RU"/>
              </w:rPr>
              <w:t>0</w:t>
            </w:r>
            <w:bookmarkEnd w:id="199"/>
            <w:bookmarkEnd w:id="200"/>
          </w:p>
        </w:tc>
        <w:tc>
          <w:tcPr>
            <w:tcW w:w="1221" w:type="dxa"/>
            <w:gridSpan w:val="2"/>
            <w:shd w:val="clear" w:color="auto" w:fill="auto"/>
            <w:noWrap/>
            <w:vAlign w:val="center"/>
          </w:tcPr>
          <w:p w14:paraId="6FD01B8C" w14:textId="77777777" w:rsidR="00A84099" w:rsidRPr="00E00824" w:rsidRDefault="00A84099" w:rsidP="00C26F81">
            <w:pPr>
              <w:spacing w:after="0" w:line="240" w:lineRule="auto"/>
              <w:jc w:val="center"/>
              <w:outlineLvl w:val="0"/>
              <w:rPr>
                <w:sz w:val="20"/>
                <w:szCs w:val="20"/>
                <w:lang w:eastAsia="ru-RU"/>
              </w:rPr>
            </w:pPr>
            <w:bookmarkStart w:id="201" w:name="_Toc206329996"/>
            <w:bookmarkStart w:id="202" w:name="_Toc206673279"/>
            <w:r w:rsidRPr="00E00824">
              <w:rPr>
                <w:sz w:val="20"/>
                <w:szCs w:val="20"/>
                <w:lang w:eastAsia="ru-RU"/>
              </w:rPr>
              <w:t>0</w:t>
            </w:r>
            <w:bookmarkEnd w:id="201"/>
            <w:bookmarkEnd w:id="202"/>
          </w:p>
        </w:tc>
        <w:tc>
          <w:tcPr>
            <w:tcW w:w="1221" w:type="dxa"/>
            <w:gridSpan w:val="2"/>
            <w:shd w:val="clear" w:color="auto" w:fill="auto"/>
            <w:noWrap/>
            <w:vAlign w:val="center"/>
          </w:tcPr>
          <w:p w14:paraId="1DBDBDB3" w14:textId="77777777" w:rsidR="00A84099" w:rsidRPr="00E00824" w:rsidRDefault="00A84099" w:rsidP="00C26F81">
            <w:pPr>
              <w:spacing w:after="0" w:line="240" w:lineRule="auto"/>
              <w:jc w:val="center"/>
              <w:outlineLvl w:val="0"/>
              <w:rPr>
                <w:sz w:val="20"/>
                <w:szCs w:val="20"/>
                <w:lang w:eastAsia="ru-RU"/>
              </w:rPr>
            </w:pPr>
            <w:bookmarkStart w:id="203" w:name="_Toc206329997"/>
            <w:bookmarkStart w:id="204" w:name="_Toc206673280"/>
            <w:r w:rsidRPr="00E00824">
              <w:rPr>
                <w:sz w:val="20"/>
                <w:szCs w:val="20"/>
                <w:lang w:eastAsia="ru-RU"/>
              </w:rPr>
              <w:t>0</w:t>
            </w:r>
            <w:bookmarkEnd w:id="203"/>
            <w:bookmarkEnd w:id="204"/>
          </w:p>
        </w:tc>
      </w:tr>
      <w:tr w:rsidR="00A84099" w:rsidRPr="00E00824" w14:paraId="08EBBCB8" w14:textId="77777777" w:rsidTr="00C26F81">
        <w:trPr>
          <w:trHeight w:val="60"/>
        </w:trPr>
        <w:tc>
          <w:tcPr>
            <w:tcW w:w="4821" w:type="dxa"/>
            <w:gridSpan w:val="2"/>
            <w:shd w:val="clear" w:color="auto" w:fill="auto"/>
            <w:noWrap/>
            <w:vAlign w:val="center"/>
            <w:hideMark/>
          </w:tcPr>
          <w:p w14:paraId="4C998338" w14:textId="77777777" w:rsidR="00A84099" w:rsidRPr="00E00824" w:rsidRDefault="00A84099" w:rsidP="00C26F81">
            <w:pPr>
              <w:spacing w:after="0" w:line="240" w:lineRule="auto"/>
              <w:outlineLvl w:val="0"/>
              <w:rPr>
                <w:sz w:val="20"/>
                <w:szCs w:val="20"/>
                <w:lang w:eastAsia="ru-RU"/>
              </w:rPr>
            </w:pPr>
            <w:bookmarkStart w:id="205" w:name="_Toc206329998"/>
            <w:bookmarkStart w:id="206" w:name="_Toc206673281"/>
            <w:r w:rsidRPr="00E00824">
              <w:rPr>
                <w:sz w:val="20"/>
                <w:szCs w:val="20"/>
                <w:lang w:eastAsia="ru-RU"/>
              </w:rPr>
              <w:t>Подано воды в сеть</w:t>
            </w:r>
            <w:bookmarkEnd w:id="205"/>
            <w:bookmarkEnd w:id="206"/>
          </w:p>
        </w:tc>
        <w:tc>
          <w:tcPr>
            <w:tcW w:w="1418" w:type="dxa"/>
            <w:gridSpan w:val="2"/>
            <w:shd w:val="clear" w:color="auto" w:fill="auto"/>
            <w:noWrap/>
            <w:vAlign w:val="center"/>
            <w:hideMark/>
          </w:tcPr>
          <w:p w14:paraId="384BD03D" w14:textId="77777777" w:rsidR="00A84099" w:rsidRPr="00E00824" w:rsidRDefault="00A84099" w:rsidP="00C26F81">
            <w:pPr>
              <w:spacing w:after="0" w:line="240" w:lineRule="auto"/>
              <w:jc w:val="center"/>
              <w:outlineLvl w:val="0"/>
              <w:rPr>
                <w:sz w:val="20"/>
                <w:szCs w:val="20"/>
                <w:lang w:eastAsia="ru-RU"/>
              </w:rPr>
            </w:pPr>
            <w:bookmarkStart w:id="207" w:name="_Toc206329999"/>
            <w:bookmarkStart w:id="208" w:name="_Toc206673282"/>
            <w:r w:rsidRPr="00E00824">
              <w:rPr>
                <w:sz w:val="20"/>
                <w:szCs w:val="20"/>
                <w:lang w:eastAsia="ru-RU"/>
              </w:rPr>
              <w:t>тыс.м</w:t>
            </w:r>
            <w:r w:rsidRPr="00511954">
              <w:rPr>
                <w:sz w:val="20"/>
                <w:szCs w:val="20"/>
                <w:vertAlign w:val="superscript"/>
                <w:lang w:eastAsia="ru-RU"/>
              </w:rPr>
              <w:t>3</w:t>
            </w:r>
            <w:bookmarkEnd w:id="207"/>
            <w:bookmarkEnd w:id="208"/>
          </w:p>
        </w:tc>
        <w:tc>
          <w:tcPr>
            <w:tcW w:w="1221" w:type="dxa"/>
            <w:gridSpan w:val="2"/>
            <w:shd w:val="clear" w:color="auto" w:fill="auto"/>
            <w:noWrap/>
            <w:vAlign w:val="center"/>
          </w:tcPr>
          <w:p w14:paraId="4F808648" w14:textId="77777777" w:rsidR="00A84099" w:rsidRPr="00E00824" w:rsidRDefault="00A84099" w:rsidP="00C26F81">
            <w:pPr>
              <w:spacing w:after="0" w:line="240" w:lineRule="auto"/>
              <w:jc w:val="center"/>
              <w:outlineLvl w:val="0"/>
              <w:rPr>
                <w:sz w:val="20"/>
                <w:szCs w:val="20"/>
                <w:lang w:eastAsia="ru-RU"/>
              </w:rPr>
            </w:pPr>
            <w:bookmarkStart w:id="209" w:name="_Toc206330000"/>
            <w:bookmarkStart w:id="210" w:name="_Toc206673283"/>
            <w:r w:rsidRPr="00E00824">
              <w:rPr>
                <w:sz w:val="20"/>
                <w:szCs w:val="20"/>
                <w:lang w:eastAsia="ru-RU"/>
              </w:rPr>
              <w:t>33,468</w:t>
            </w:r>
            <w:bookmarkEnd w:id="209"/>
            <w:bookmarkEnd w:id="210"/>
          </w:p>
        </w:tc>
        <w:tc>
          <w:tcPr>
            <w:tcW w:w="1221" w:type="dxa"/>
            <w:gridSpan w:val="2"/>
            <w:shd w:val="clear" w:color="auto" w:fill="auto"/>
            <w:noWrap/>
            <w:vAlign w:val="center"/>
          </w:tcPr>
          <w:p w14:paraId="10AC54FF" w14:textId="77777777" w:rsidR="00A84099" w:rsidRPr="00E00824" w:rsidRDefault="00A84099" w:rsidP="00C26F81">
            <w:pPr>
              <w:spacing w:after="0" w:line="240" w:lineRule="auto"/>
              <w:jc w:val="center"/>
              <w:outlineLvl w:val="0"/>
              <w:rPr>
                <w:iCs/>
                <w:sz w:val="20"/>
                <w:szCs w:val="20"/>
                <w:lang w:eastAsia="ru-RU"/>
              </w:rPr>
            </w:pPr>
            <w:bookmarkStart w:id="211" w:name="_Toc206330001"/>
            <w:bookmarkStart w:id="212" w:name="_Toc206673284"/>
            <w:r w:rsidRPr="00E00824">
              <w:rPr>
                <w:iCs/>
                <w:sz w:val="20"/>
                <w:szCs w:val="20"/>
                <w:lang w:eastAsia="ru-RU"/>
              </w:rPr>
              <w:t>47,165</w:t>
            </w:r>
            <w:bookmarkEnd w:id="211"/>
            <w:bookmarkEnd w:id="212"/>
          </w:p>
        </w:tc>
        <w:tc>
          <w:tcPr>
            <w:tcW w:w="1221" w:type="dxa"/>
            <w:gridSpan w:val="2"/>
            <w:shd w:val="clear" w:color="auto" w:fill="auto"/>
            <w:noWrap/>
            <w:vAlign w:val="center"/>
          </w:tcPr>
          <w:p w14:paraId="3E457023" w14:textId="77777777" w:rsidR="00A84099" w:rsidRPr="00E00824" w:rsidRDefault="00A84099" w:rsidP="00C26F81">
            <w:pPr>
              <w:spacing w:after="0" w:line="240" w:lineRule="auto"/>
              <w:jc w:val="center"/>
              <w:outlineLvl w:val="0"/>
              <w:rPr>
                <w:iCs/>
                <w:sz w:val="20"/>
                <w:szCs w:val="20"/>
                <w:lang w:eastAsia="ru-RU"/>
              </w:rPr>
            </w:pPr>
            <w:bookmarkStart w:id="213" w:name="_Toc206330002"/>
            <w:bookmarkStart w:id="214" w:name="_Toc206673285"/>
            <w:r w:rsidRPr="00E00824">
              <w:rPr>
                <w:iCs/>
                <w:sz w:val="20"/>
                <w:szCs w:val="20"/>
                <w:lang w:eastAsia="ru-RU"/>
              </w:rPr>
              <w:t>54,819</w:t>
            </w:r>
            <w:bookmarkEnd w:id="213"/>
            <w:bookmarkEnd w:id="214"/>
          </w:p>
        </w:tc>
      </w:tr>
      <w:tr w:rsidR="00A84099" w:rsidRPr="00E00824" w14:paraId="00C465B6" w14:textId="77777777" w:rsidTr="00C26F81">
        <w:trPr>
          <w:trHeight w:val="60"/>
        </w:trPr>
        <w:tc>
          <w:tcPr>
            <w:tcW w:w="4821" w:type="dxa"/>
            <w:gridSpan w:val="2"/>
            <w:shd w:val="clear" w:color="auto" w:fill="auto"/>
            <w:noWrap/>
            <w:vAlign w:val="center"/>
            <w:hideMark/>
          </w:tcPr>
          <w:p w14:paraId="56B395B1" w14:textId="77777777" w:rsidR="00A84099" w:rsidRPr="00E00824" w:rsidRDefault="00A84099" w:rsidP="00C26F81">
            <w:pPr>
              <w:spacing w:after="0" w:line="240" w:lineRule="auto"/>
              <w:outlineLvl w:val="0"/>
              <w:rPr>
                <w:sz w:val="20"/>
                <w:szCs w:val="20"/>
                <w:lang w:eastAsia="ru-RU"/>
              </w:rPr>
            </w:pPr>
            <w:bookmarkStart w:id="215" w:name="_Toc206330003"/>
            <w:bookmarkStart w:id="216" w:name="_Toc206673286"/>
            <w:r w:rsidRPr="00E00824">
              <w:rPr>
                <w:sz w:val="20"/>
                <w:szCs w:val="20"/>
                <w:lang w:eastAsia="ru-RU"/>
              </w:rPr>
              <w:t>Утечки и неучтенный расход воды</w:t>
            </w:r>
            <w:bookmarkEnd w:id="215"/>
            <w:bookmarkEnd w:id="216"/>
          </w:p>
        </w:tc>
        <w:tc>
          <w:tcPr>
            <w:tcW w:w="1418" w:type="dxa"/>
            <w:gridSpan w:val="2"/>
            <w:shd w:val="clear" w:color="auto" w:fill="auto"/>
            <w:noWrap/>
            <w:vAlign w:val="center"/>
            <w:hideMark/>
          </w:tcPr>
          <w:p w14:paraId="42827FA4" w14:textId="77777777" w:rsidR="00A84099" w:rsidRPr="00E00824" w:rsidRDefault="00A84099" w:rsidP="00C26F81">
            <w:pPr>
              <w:spacing w:after="0" w:line="240" w:lineRule="auto"/>
              <w:jc w:val="center"/>
              <w:outlineLvl w:val="0"/>
              <w:rPr>
                <w:sz w:val="20"/>
                <w:szCs w:val="20"/>
                <w:lang w:eastAsia="ru-RU"/>
              </w:rPr>
            </w:pPr>
            <w:bookmarkStart w:id="217" w:name="_Toc206330004"/>
            <w:bookmarkStart w:id="218" w:name="_Toc206673287"/>
            <w:r w:rsidRPr="00E00824">
              <w:rPr>
                <w:iCs/>
                <w:sz w:val="20"/>
                <w:szCs w:val="20"/>
                <w:lang w:eastAsia="ru-RU"/>
              </w:rPr>
              <w:t>тыс.м</w:t>
            </w:r>
            <w:r w:rsidRPr="00511954">
              <w:rPr>
                <w:iCs/>
                <w:sz w:val="20"/>
                <w:szCs w:val="20"/>
                <w:vertAlign w:val="superscript"/>
                <w:lang w:eastAsia="ru-RU"/>
              </w:rPr>
              <w:t>3</w:t>
            </w:r>
            <w:bookmarkEnd w:id="217"/>
            <w:bookmarkEnd w:id="218"/>
          </w:p>
        </w:tc>
        <w:tc>
          <w:tcPr>
            <w:tcW w:w="1221" w:type="dxa"/>
            <w:gridSpan w:val="2"/>
            <w:shd w:val="clear" w:color="auto" w:fill="auto"/>
            <w:noWrap/>
            <w:vAlign w:val="center"/>
          </w:tcPr>
          <w:p w14:paraId="23679657" w14:textId="77777777" w:rsidR="00A84099" w:rsidRPr="00E00824" w:rsidRDefault="00A84099" w:rsidP="00C26F81">
            <w:pPr>
              <w:spacing w:after="0" w:line="240" w:lineRule="auto"/>
              <w:jc w:val="center"/>
              <w:outlineLvl w:val="0"/>
              <w:rPr>
                <w:sz w:val="20"/>
                <w:szCs w:val="20"/>
                <w:lang w:eastAsia="ru-RU"/>
              </w:rPr>
            </w:pPr>
            <w:bookmarkStart w:id="219" w:name="_Toc206330005"/>
            <w:bookmarkStart w:id="220" w:name="_Toc206673288"/>
            <w:r w:rsidRPr="00E00824">
              <w:rPr>
                <w:sz w:val="20"/>
                <w:szCs w:val="20"/>
                <w:lang w:eastAsia="ru-RU"/>
              </w:rPr>
              <w:t>19,86</w:t>
            </w:r>
            <w:bookmarkEnd w:id="219"/>
            <w:bookmarkEnd w:id="220"/>
          </w:p>
        </w:tc>
        <w:tc>
          <w:tcPr>
            <w:tcW w:w="1221" w:type="dxa"/>
            <w:gridSpan w:val="2"/>
            <w:shd w:val="clear" w:color="auto" w:fill="auto"/>
            <w:noWrap/>
            <w:vAlign w:val="center"/>
          </w:tcPr>
          <w:p w14:paraId="57FF4053" w14:textId="77777777" w:rsidR="00A84099" w:rsidRPr="00E00824" w:rsidRDefault="00A84099" w:rsidP="00C26F81">
            <w:pPr>
              <w:spacing w:after="0" w:line="240" w:lineRule="auto"/>
              <w:jc w:val="center"/>
              <w:outlineLvl w:val="0"/>
              <w:rPr>
                <w:sz w:val="20"/>
                <w:szCs w:val="20"/>
                <w:lang w:eastAsia="ru-RU"/>
              </w:rPr>
            </w:pPr>
            <w:bookmarkStart w:id="221" w:name="_Toc206330006"/>
            <w:bookmarkStart w:id="222" w:name="_Toc206673289"/>
            <w:r w:rsidRPr="00E00824">
              <w:rPr>
                <w:sz w:val="20"/>
                <w:szCs w:val="20"/>
                <w:lang w:eastAsia="ru-RU"/>
              </w:rPr>
              <w:t>34,04</w:t>
            </w:r>
            <w:bookmarkEnd w:id="221"/>
            <w:bookmarkEnd w:id="222"/>
          </w:p>
        </w:tc>
        <w:tc>
          <w:tcPr>
            <w:tcW w:w="1221" w:type="dxa"/>
            <w:gridSpan w:val="2"/>
            <w:shd w:val="clear" w:color="auto" w:fill="auto"/>
            <w:noWrap/>
            <w:vAlign w:val="center"/>
          </w:tcPr>
          <w:p w14:paraId="76539D3F" w14:textId="77777777" w:rsidR="00A84099" w:rsidRPr="00E00824" w:rsidRDefault="00A84099" w:rsidP="00C26F81">
            <w:pPr>
              <w:spacing w:after="0" w:line="240" w:lineRule="auto"/>
              <w:jc w:val="center"/>
              <w:outlineLvl w:val="0"/>
              <w:rPr>
                <w:sz w:val="20"/>
                <w:szCs w:val="20"/>
                <w:lang w:eastAsia="ru-RU"/>
              </w:rPr>
            </w:pPr>
            <w:bookmarkStart w:id="223" w:name="_Toc206330007"/>
            <w:bookmarkStart w:id="224" w:name="_Toc206673290"/>
            <w:r w:rsidRPr="00E00824">
              <w:rPr>
                <w:sz w:val="20"/>
                <w:szCs w:val="20"/>
                <w:lang w:eastAsia="ru-RU"/>
              </w:rPr>
              <w:t>42,7</w:t>
            </w:r>
            <w:bookmarkEnd w:id="223"/>
            <w:bookmarkEnd w:id="224"/>
          </w:p>
        </w:tc>
      </w:tr>
      <w:tr w:rsidR="00A84099" w:rsidRPr="00E00824" w14:paraId="17E80975" w14:textId="77777777" w:rsidTr="00C26F81">
        <w:trPr>
          <w:trHeight w:val="60"/>
        </w:trPr>
        <w:tc>
          <w:tcPr>
            <w:tcW w:w="4821" w:type="dxa"/>
            <w:gridSpan w:val="2"/>
            <w:shd w:val="clear" w:color="auto" w:fill="auto"/>
            <w:noWrap/>
            <w:vAlign w:val="center"/>
            <w:hideMark/>
          </w:tcPr>
          <w:p w14:paraId="097EB948" w14:textId="77777777" w:rsidR="00A84099" w:rsidRPr="00E00824" w:rsidRDefault="00A84099" w:rsidP="00C26F81">
            <w:pPr>
              <w:spacing w:after="0" w:line="240" w:lineRule="auto"/>
              <w:outlineLvl w:val="0"/>
              <w:rPr>
                <w:iCs/>
                <w:sz w:val="20"/>
                <w:szCs w:val="20"/>
                <w:lang w:eastAsia="ru-RU"/>
              </w:rPr>
            </w:pPr>
            <w:bookmarkStart w:id="225" w:name="_Toc206330008"/>
            <w:bookmarkStart w:id="226" w:name="_Toc206673291"/>
            <w:r w:rsidRPr="00E00824">
              <w:rPr>
                <w:iCs/>
                <w:sz w:val="20"/>
                <w:szCs w:val="20"/>
                <w:lang w:eastAsia="ru-RU"/>
              </w:rPr>
              <w:t>то же в % к поданной в сеть</w:t>
            </w:r>
            <w:bookmarkEnd w:id="225"/>
            <w:bookmarkEnd w:id="226"/>
          </w:p>
        </w:tc>
        <w:tc>
          <w:tcPr>
            <w:tcW w:w="1418" w:type="dxa"/>
            <w:gridSpan w:val="2"/>
            <w:shd w:val="clear" w:color="auto" w:fill="auto"/>
            <w:noWrap/>
            <w:vAlign w:val="center"/>
            <w:hideMark/>
          </w:tcPr>
          <w:p w14:paraId="5D96C18B" w14:textId="77777777" w:rsidR="00A84099" w:rsidRPr="00E00824" w:rsidRDefault="00A84099" w:rsidP="00C26F81">
            <w:pPr>
              <w:spacing w:after="0" w:line="240" w:lineRule="auto"/>
              <w:jc w:val="center"/>
              <w:outlineLvl w:val="0"/>
              <w:rPr>
                <w:iCs/>
                <w:sz w:val="20"/>
                <w:szCs w:val="20"/>
                <w:lang w:eastAsia="ru-RU"/>
              </w:rPr>
            </w:pPr>
            <w:bookmarkStart w:id="227" w:name="_Toc206330009"/>
            <w:bookmarkStart w:id="228" w:name="_Toc206673292"/>
            <w:r w:rsidRPr="00E00824">
              <w:rPr>
                <w:iCs/>
                <w:sz w:val="20"/>
                <w:szCs w:val="20"/>
                <w:lang w:eastAsia="ru-RU"/>
              </w:rPr>
              <w:t>%</w:t>
            </w:r>
            <w:bookmarkEnd w:id="227"/>
            <w:bookmarkEnd w:id="228"/>
          </w:p>
        </w:tc>
        <w:tc>
          <w:tcPr>
            <w:tcW w:w="1221" w:type="dxa"/>
            <w:gridSpan w:val="2"/>
            <w:shd w:val="clear" w:color="auto" w:fill="auto"/>
            <w:vAlign w:val="center"/>
          </w:tcPr>
          <w:p w14:paraId="7B8BD449" w14:textId="77777777" w:rsidR="00A84099" w:rsidRPr="00E00824" w:rsidRDefault="00A84099" w:rsidP="00C26F81">
            <w:pPr>
              <w:spacing w:after="0" w:line="240" w:lineRule="auto"/>
              <w:jc w:val="center"/>
              <w:outlineLvl w:val="0"/>
              <w:rPr>
                <w:iCs/>
                <w:sz w:val="20"/>
                <w:szCs w:val="20"/>
                <w:lang w:eastAsia="ru-RU"/>
              </w:rPr>
            </w:pPr>
            <w:bookmarkStart w:id="229" w:name="_Toc206330010"/>
            <w:bookmarkStart w:id="230" w:name="_Toc206673293"/>
            <w:r w:rsidRPr="00E00824">
              <w:rPr>
                <w:iCs/>
                <w:sz w:val="20"/>
                <w:szCs w:val="20"/>
                <w:lang w:eastAsia="ru-RU"/>
              </w:rPr>
              <w:t>59</w:t>
            </w:r>
            <w:bookmarkEnd w:id="229"/>
            <w:bookmarkEnd w:id="230"/>
          </w:p>
        </w:tc>
        <w:tc>
          <w:tcPr>
            <w:tcW w:w="1221" w:type="dxa"/>
            <w:gridSpan w:val="2"/>
            <w:shd w:val="clear" w:color="auto" w:fill="auto"/>
            <w:vAlign w:val="center"/>
          </w:tcPr>
          <w:p w14:paraId="3E5BF47F" w14:textId="77777777" w:rsidR="00A84099" w:rsidRPr="00E00824" w:rsidRDefault="00A84099" w:rsidP="00C26F81">
            <w:pPr>
              <w:spacing w:after="0" w:line="240" w:lineRule="auto"/>
              <w:jc w:val="center"/>
              <w:outlineLvl w:val="0"/>
              <w:rPr>
                <w:iCs/>
                <w:sz w:val="20"/>
                <w:szCs w:val="20"/>
                <w:lang w:eastAsia="ru-RU"/>
              </w:rPr>
            </w:pPr>
            <w:bookmarkStart w:id="231" w:name="_Toc206330011"/>
            <w:bookmarkStart w:id="232" w:name="_Toc206673294"/>
            <w:r w:rsidRPr="00E00824">
              <w:rPr>
                <w:iCs/>
                <w:sz w:val="20"/>
                <w:szCs w:val="20"/>
                <w:lang w:eastAsia="ru-RU"/>
              </w:rPr>
              <w:t>72</w:t>
            </w:r>
            <w:bookmarkEnd w:id="231"/>
            <w:bookmarkEnd w:id="232"/>
          </w:p>
        </w:tc>
        <w:tc>
          <w:tcPr>
            <w:tcW w:w="1221" w:type="dxa"/>
            <w:gridSpan w:val="2"/>
            <w:shd w:val="clear" w:color="auto" w:fill="auto"/>
            <w:vAlign w:val="center"/>
          </w:tcPr>
          <w:p w14:paraId="68BF8F44" w14:textId="77777777" w:rsidR="00A84099" w:rsidRPr="00E00824" w:rsidRDefault="00A84099" w:rsidP="00C26F81">
            <w:pPr>
              <w:spacing w:after="0" w:line="240" w:lineRule="auto"/>
              <w:jc w:val="center"/>
              <w:outlineLvl w:val="0"/>
              <w:rPr>
                <w:iCs/>
                <w:sz w:val="20"/>
                <w:szCs w:val="20"/>
                <w:lang w:eastAsia="ru-RU"/>
              </w:rPr>
            </w:pPr>
            <w:bookmarkStart w:id="233" w:name="_Toc206330012"/>
            <w:bookmarkStart w:id="234" w:name="_Toc206673295"/>
            <w:r w:rsidRPr="00E00824">
              <w:rPr>
                <w:iCs/>
                <w:sz w:val="20"/>
                <w:szCs w:val="20"/>
                <w:lang w:eastAsia="ru-RU"/>
              </w:rPr>
              <w:t>59</w:t>
            </w:r>
            <w:bookmarkEnd w:id="233"/>
            <w:bookmarkEnd w:id="234"/>
          </w:p>
        </w:tc>
      </w:tr>
      <w:tr w:rsidR="0003365E" w:rsidRPr="00FD2830" w14:paraId="7E940B91" w14:textId="77777777" w:rsidTr="00C26F81">
        <w:trPr>
          <w:trHeight w:val="408"/>
        </w:trPr>
        <w:tc>
          <w:tcPr>
            <w:tcW w:w="9902" w:type="dxa"/>
            <w:gridSpan w:val="10"/>
            <w:shd w:val="clear" w:color="auto" w:fill="auto"/>
            <w:vAlign w:val="center"/>
            <w:hideMark/>
          </w:tcPr>
          <w:p w14:paraId="27F86053" w14:textId="77777777" w:rsidR="0003365E" w:rsidRPr="00FD2830" w:rsidRDefault="0003365E" w:rsidP="00C26F81">
            <w:pPr>
              <w:spacing w:after="0" w:line="240" w:lineRule="auto"/>
              <w:rPr>
                <w:bCs/>
                <w:sz w:val="20"/>
                <w:szCs w:val="20"/>
                <w:lang w:eastAsia="ru-RU"/>
              </w:rPr>
            </w:pPr>
            <w:r w:rsidRPr="00FD2830">
              <w:rPr>
                <w:bCs/>
                <w:sz w:val="20"/>
                <w:szCs w:val="20"/>
                <w:lang w:eastAsia="ru-RU"/>
              </w:rPr>
              <w:t>Отпуск питьевой воды (объем указывается с учетом объема воды, необходимого для приготовления горячей воды)</w:t>
            </w:r>
          </w:p>
        </w:tc>
      </w:tr>
      <w:tr w:rsidR="0003365E" w:rsidRPr="00FD2830" w14:paraId="73E93BA3" w14:textId="77777777" w:rsidTr="00C26F81">
        <w:trPr>
          <w:gridAfter w:val="1"/>
          <w:wAfter w:w="10" w:type="dxa"/>
          <w:trHeight w:val="60"/>
        </w:trPr>
        <w:tc>
          <w:tcPr>
            <w:tcW w:w="4815" w:type="dxa"/>
            <w:shd w:val="clear" w:color="auto" w:fill="auto"/>
            <w:noWrap/>
            <w:vAlign w:val="center"/>
            <w:hideMark/>
          </w:tcPr>
          <w:p w14:paraId="108CBB74" w14:textId="77777777" w:rsidR="0003365E" w:rsidRPr="00FD2830" w:rsidRDefault="0003365E" w:rsidP="00C26F81">
            <w:pPr>
              <w:spacing w:after="0" w:line="240" w:lineRule="auto"/>
              <w:outlineLvl w:val="0"/>
              <w:rPr>
                <w:sz w:val="20"/>
                <w:szCs w:val="20"/>
                <w:lang w:eastAsia="ru-RU"/>
              </w:rPr>
            </w:pPr>
            <w:bookmarkStart w:id="235" w:name="_Toc206330013"/>
            <w:bookmarkStart w:id="236" w:name="_Toc206673296"/>
            <w:r w:rsidRPr="00FD2830">
              <w:rPr>
                <w:sz w:val="20"/>
                <w:szCs w:val="20"/>
                <w:lang w:eastAsia="ru-RU"/>
              </w:rPr>
              <w:t>Объем воды, отпущенной абонентам:</w:t>
            </w:r>
            <w:bookmarkEnd w:id="235"/>
            <w:bookmarkEnd w:id="236"/>
          </w:p>
        </w:tc>
        <w:tc>
          <w:tcPr>
            <w:tcW w:w="1417" w:type="dxa"/>
            <w:gridSpan w:val="2"/>
            <w:shd w:val="clear" w:color="auto" w:fill="auto"/>
            <w:noWrap/>
            <w:vAlign w:val="center"/>
            <w:hideMark/>
          </w:tcPr>
          <w:p w14:paraId="02001BB3" w14:textId="77777777" w:rsidR="0003365E" w:rsidRPr="00FD2830" w:rsidRDefault="0003365E" w:rsidP="00C26F81">
            <w:pPr>
              <w:spacing w:after="0" w:line="240" w:lineRule="auto"/>
              <w:jc w:val="center"/>
              <w:outlineLvl w:val="0"/>
              <w:rPr>
                <w:sz w:val="20"/>
                <w:szCs w:val="20"/>
                <w:lang w:eastAsia="ru-RU"/>
              </w:rPr>
            </w:pPr>
            <w:bookmarkStart w:id="237" w:name="_Toc206330014"/>
            <w:bookmarkStart w:id="238" w:name="_Toc206673297"/>
            <w:r w:rsidRPr="00E00824">
              <w:rPr>
                <w:iCs/>
                <w:sz w:val="20"/>
                <w:szCs w:val="20"/>
                <w:lang w:eastAsia="ru-RU"/>
              </w:rPr>
              <w:t>тыс.м</w:t>
            </w:r>
            <w:r w:rsidRPr="00511954">
              <w:rPr>
                <w:iCs/>
                <w:sz w:val="20"/>
                <w:szCs w:val="20"/>
                <w:vertAlign w:val="superscript"/>
                <w:lang w:eastAsia="ru-RU"/>
              </w:rPr>
              <w:t>3</w:t>
            </w:r>
            <w:bookmarkEnd w:id="237"/>
            <w:bookmarkEnd w:id="238"/>
          </w:p>
        </w:tc>
        <w:tc>
          <w:tcPr>
            <w:tcW w:w="1220" w:type="dxa"/>
            <w:gridSpan w:val="2"/>
            <w:shd w:val="clear" w:color="auto" w:fill="auto"/>
            <w:noWrap/>
            <w:vAlign w:val="center"/>
          </w:tcPr>
          <w:p w14:paraId="59334B3D" w14:textId="77777777" w:rsidR="0003365E" w:rsidRPr="00FD2830" w:rsidRDefault="0003365E" w:rsidP="00C26F81">
            <w:pPr>
              <w:spacing w:after="0" w:line="240" w:lineRule="auto"/>
              <w:jc w:val="center"/>
              <w:outlineLvl w:val="0"/>
              <w:rPr>
                <w:sz w:val="20"/>
                <w:szCs w:val="20"/>
                <w:lang w:eastAsia="ru-RU"/>
              </w:rPr>
            </w:pPr>
            <w:bookmarkStart w:id="239" w:name="_Toc206330015"/>
            <w:bookmarkStart w:id="240" w:name="_Toc206673298"/>
            <w:r w:rsidRPr="00FD2830">
              <w:rPr>
                <w:sz w:val="20"/>
                <w:szCs w:val="20"/>
                <w:lang w:eastAsia="ru-RU"/>
              </w:rPr>
              <w:t>13,61</w:t>
            </w:r>
            <w:bookmarkEnd w:id="239"/>
            <w:bookmarkEnd w:id="240"/>
          </w:p>
        </w:tc>
        <w:tc>
          <w:tcPr>
            <w:tcW w:w="1220" w:type="dxa"/>
            <w:gridSpan w:val="2"/>
            <w:shd w:val="clear" w:color="auto" w:fill="auto"/>
            <w:noWrap/>
            <w:vAlign w:val="center"/>
          </w:tcPr>
          <w:p w14:paraId="1FDA3942" w14:textId="77777777" w:rsidR="0003365E" w:rsidRPr="00FD2830" w:rsidRDefault="0003365E" w:rsidP="00C26F81">
            <w:pPr>
              <w:spacing w:after="0" w:line="240" w:lineRule="auto"/>
              <w:jc w:val="center"/>
              <w:outlineLvl w:val="0"/>
              <w:rPr>
                <w:sz w:val="20"/>
                <w:szCs w:val="20"/>
                <w:lang w:eastAsia="ru-RU"/>
              </w:rPr>
            </w:pPr>
            <w:bookmarkStart w:id="241" w:name="_Toc206330016"/>
            <w:bookmarkStart w:id="242" w:name="_Toc206673299"/>
            <w:r w:rsidRPr="00FD2830">
              <w:rPr>
                <w:sz w:val="20"/>
                <w:szCs w:val="20"/>
                <w:lang w:eastAsia="ru-RU"/>
              </w:rPr>
              <w:t>13,13</w:t>
            </w:r>
            <w:bookmarkEnd w:id="241"/>
            <w:bookmarkEnd w:id="242"/>
          </w:p>
        </w:tc>
        <w:tc>
          <w:tcPr>
            <w:tcW w:w="1220" w:type="dxa"/>
            <w:gridSpan w:val="2"/>
            <w:shd w:val="clear" w:color="auto" w:fill="auto"/>
            <w:noWrap/>
            <w:vAlign w:val="center"/>
          </w:tcPr>
          <w:p w14:paraId="11D35825" w14:textId="77777777" w:rsidR="0003365E" w:rsidRPr="00FD2830" w:rsidRDefault="0003365E" w:rsidP="00C26F81">
            <w:pPr>
              <w:spacing w:after="0" w:line="240" w:lineRule="auto"/>
              <w:jc w:val="center"/>
              <w:outlineLvl w:val="0"/>
              <w:rPr>
                <w:sz w:val="20"/>
                <w:szCs w:val="20"/>
                <w:lang w:eastAsia="ru-RU"/>
              </w:rPr>
            </w:pPr>
            <w:bookmarkStart w:id="243" w:name="_Toc206330017"/>
            <w:bookmarkStart w:id="244" w:name="_Toc206673300"/>
            <w:r w:rsidRPr="00FD2830">
              <w:rPr>
                <w:sz w:val="20"/>
                <w:szCs w:val="20"/>
                <w:lang w:eastAsia="ru-RU"/>
              </w:rPr>
              <w:t>12,12</w:t>
            </w:r>
            <w:bookmarkEnd w:id="243"/>
            <w:bookmarkEnd w:id="244"/>
          </w:p>
        </w:tc>
      </w:tr>
      <w:tr w:rsidR="0003365E" w:rsidRPr="00FD2830" w14:paraId="170B764C" w14:textId="77777777" w:rsidTr="00C26F81">
        <w:trPr>
          <w:gridAfter w:val="1"/>
          <w:wAfter w:w="10" w:type="dxa"/>
          <w:trHeight w:val="60"/>
        </w:trPr>
        <w:tc>
          <w:tcPr>
            <w:tcW w:w="4815" w:type="dxa"/>
            <w:shd w:val="clear" w:color="auto" w:fill="auto"/>
            <w:noWrap/>
            <w:vAlign w:val="center"/>
            <w:hideMark/>
          </w:tcPr>
          <w:p w14:paraId="55A1BEE5" w14:textId="77777777" w:rsidR="0003365E" w:rsidRPr="00FD2830" w:rsidRDefault="0003365E" w:rsidP="00C26F81">
            <w:pPr>
              <w:spacing w:after="0" w:line="240" w:lineRule="auto"/>
              <w:outlineLvl w:val="0"/>
              <w:rPr>
                <w:iCs/>
                <w:sz w:val="20"/>
                <w:szCs w:val="20"/>
                <w:lang w:eastAsia="ru-RU"/>
              </w:rPr>
            </w:pPr>
            <w:bookmarkStart w:id="245" w:name="_Toc206330018"/>
            <w:bookmarkStart w:id="246" w:name="_Toc206673301"/>
            <w:proofErr w:type="spellStart"/>
            <w:r w:rsidRPr="00FD2830">
              <w:rPr>
                <w:iCs/>
                <w:sz w:val="20"/>
                <w:szCs w:val="20"/>
                <w:lang w:eastAsia="ru-RU"/>
              </w:rPr>
              <w:t>артскважина</w:t>
            </w:r>
            <w:proofErr w:type="spellEnd"/>
            <w:r w:rsidRPr="00FD2830">
              <w:rPr>
                <w:iCs/>
                <w:sz w:val="20"/>
                <w:szCs w:val="20"/>
                <w:lang w:eastAsia="ru-RU"/>
              </w:rPr>
              <w:t xml:space="preserve"> </w:t>
            </w:r>
            <w:proofErr w:type="spellStart"/>
            <w:r w:rsidRPr="00FD2830">
              <w:rPr>
                <w:iCs/>
                <w:sz w:val="20"/>
                <w:szCs w:val="20"/>
                <w:lang w:eastAsia="ru-RU"/>
              </w:rPr>
              <w:t>н.п</w:t>
            </w:r>
            <w:proofErr w:type="spellEnd"/>
            <w:r w:rsidRPr="00FD2830">
              <w:rPr>
                <w:iCs/>
                <w:sz w:val="20"/>
                <w:szCs w:val="20"/>
                <w:lang w:eastAsia="ru-RU"/>
              </w:rPr>
              <w:t>.</w:t>
            </w:r>
            <w:r>
              <w:rPr>
                <w:iCs/>
                <w:sz w:val="20"/>
                <w:szCs w:val="20"/>
                <w:lang w:eastAsia="ru-RU"/>
              </w:rPr>
              <w:t xml:space="preserve"> </w:t>
            </w:r>
            <w:r w:rsidRPr="00FD2830">
              <w:rPr>
                <w:iCs/>
                <w:sz w:val="20"/>
                <w:szCs w:val="20"/>
                <w:lang w:eastAsia="ru-RU"/>
              </w:rPr>
              <w:t>Жуково</w:t>
            </w:r>
            <w:bookmarkEnd w:id="245"/>
            <w:bookmarkEnd w:id="246"/>
          </w:p>
        </w:tc>
        <w:tc>
          <w:tcPr>
            <w:tcW w:w="1417" w:type="dxa"/>
            <w:gridSpan w:val="2"/>
            <w:shd w:val="clear" w:color="auto" w:fill="auto"/>
            <w:noWrap/>
            <w:vAlign w:val="center"/>
            <w:hideMark/>
          </w:tcPr>
          <w:p w14:paraId="39253993" w14:textId="77777777" w:rsidR="0003365E" w:rsidRPr="00FD2830" w:rsidRDefault="0003365E" w:rsidP="00C26F81">
            <w:pPr>
              <w:spacing w:after="0" w:line="240" w:lineRule="auto"/>
              <w:jc w:val="center"/>
              <w:rPr>
                <w:sz w:val="20"/>
                <w:szCs w:val="20"/>
              </w:rPr>
            </w:pPr>
            <w:r w:rsidRPr="00E00824">
              <w:rPr>
                <w:iCs/>
                <w:sz w:val="20"/>
                <w:szCs w:val="20"/>
                <w:lang w:eastAsia="ru-RU"/>
              </w:rPr>
              <w:t>тыс.м</w:t>
            </w:r>
            <w:r w:rsidRPr="00511954">
              <w:rPr>
                <w:iCs/>
                <w:sz w:val="20"/>
                <w:szCs w:val="20"/>
                <w:vertAlign w:val="superscript"/>
                <w:lang w:eastAsia="ru-RU"/>
              </w:rPr>
              <w:t>3</w:t>
            </w:r>
          </w:p>
        </w:tc>
        <w:tc>
          <w:tcPr>
            <w:tcW w:w="1220" w:type="dxa"/>
            <w:gridSpan w:val="2"/>
            <w:shd w:val="clear" w:color="auto" w:fill="auto"/>
            <w:noWrap/>
            <w:vAlign w:val="center"/>
          </w:tcPr>
          <w:p w14:paraId="641E82D5" w14:textId="77777777" w:rsidR="0003365E" w:rsidRPr="00FD2830" w:rsidRDefault="0003365E" w:rsidP="00C26F81">
            <w:pPr>
              <w:spacing w:after="0" w:line="240" w:lineRule="auto"/>
              <w:jc w:val="center"/>
              <w:outlineLvl w:val="0"/>
              <w:rPr>
                <w:sz w:val="20"/>
                <w:szCs w:val="20"/>
                <w:lang w:eastAsia="ru-RU"/>
              </w:rPr>
            </w:pPr>
            <w:bookmarkStart w:id="247" w:name="_Toc206330019"/>
            <w:bookmarkStart w:id="248" w:name="_Toc206673302"/>
            <w:r w:rsidRPr="00FD2830">
              <w:rPr>
                <w:sz w:val="20"/>
                <w:szCs w:val="20"/>
                <w:lang w:eastAsia="ru-RU"/>
              </w:rPr>
              <w:t>0,73</w:t>
            </w:r>
            <w:bookmarkEnd w:id="247"/>
            <w:bookmarkEnd w:id="248"/>
          </w:p>
        </w:tc>
        <w:tc>
          <w:tcPr>
            <w:tcW w:w="1220" w:type="dxa"/>
            <w:gridSpan w:val="2"/>
            <w:shd w:val="clear" w:color="auto" w:fill="auto"/>
            <w:noWrap/>
            <w:vAlign w:val="center"/>
          </w:tcPr>
          <w:p w14:paraId="018E1BB2" w14:textId="77777777" w:rsidR="0003365E" w:rsidRPr="00FD2830" w:rsidRDefault="0003365E" w:rsidP="00C26F81">
            <w:pPr>
              <w:spacing w:after="0" w:line="240" w:lineRule="auto"/>
              <w:jc w:val="center"/>
              <w:outlineLvl w:val="0"/>
              <w:rPr>
                <w:sz w:val="20"/>
                <w:szCs w:val="20"/>
                <w:lang w:eastAsia="ru-RU"/>
              </w:rPr>
            </w:pPr>
            <w:bookmarkStart w:id="249" w:name="_Toc206330020"/>
            <w:bookmarkStart w:id="250" w:name="_Toc206673303"/>
            <w:r w:rsidRPr="00FD2830">
              <w:rPr>
                <w:sz w:val="20"/>
                <w:szCs w:val="20"/>
                <w:lang w:eastAsia="ru-RU"/>
              </w:rPr>
              <w:t>0,74</w:t>
            </w:r>
            <w:bookmarkEnd w:id="249"/>
            <w:bookmarkEnd w:id="250"/>
          </w:p>
        </w:tc>
        <w:tc>
          <w:tcPr>
            <w:tcW w:w="1220" w:type="dxa"/>
            <w:gridSpan w:val="2"/>
            <w:shd w:val="clear" w:color="auto" w:fill="auto"/>
            <w:noWrap/>
            <w:vAlign w:val="center"/>
          </w:tcPr>
          <w:p w14:paraId="43C927DF" w14:textId="77777777" w:rsidR="0003365E" w:rsidRPr="00FD2830" w:rsidRDefault="0003365E" w:rsidP="00C26F81">
            <w:pPr>
              <w:spacing w:after="0" w:line="240" w:lineRule="auto"/>
              <w:jc w:val="center"/>
              <w:outlineLvl w:val="0"/>
              <w:rPr>
                <w:sz w:val="20"/>
                <w:szCs w:val="20"/>
                <w:lang w:eastAsia="ru-RU"/>
              </w:rPr>
            </w:pPr>
            <w:bookmarkStart w:id="251" w:name="_Toc206330021"/>
            <w:bookmarkStart w:id="252" w:name="_Toc206673304"/>
            <w:r w:rsidRPr="00FD2830">
              <w:rPr>
                <w:sz w:val="20"/>
                <w:szCs w:val="20"/>
                <w:lang w:eastAsia="ru-RU"/>
              </w:rPr>
              <w:t>0,55</w:t>
            </w:r>
            <w:bookmarkEnd w:id="251"/>
            <w:bookmarkEnd w:id="252"/>
          </w:p>
        </w:tc>
      </w:tr>
      <w:tr w:rsidR="0003365E" w:rsidRPr="00FD2830" w14:paraId="292A9E81" w14:textId="77777777" w:rsidTr="00C26F81">
        <w:trPr>
          <w:gridAfter w:val="1"/>
          <w:wAfter w:w="10" w:type="dxa"/>
          <w:trHeight w:val="60"/>
        </w:trPr>
        <w:tc>
          <w:tcPr>
            <w:tcW w:w="4815" w:type="dxa"/>
            <w:shd w:val="clear" w:color="auto" w:fill="auto"/>
            <w:noWrap/>
            <w:vAlign w:val="center"/>
            <w:hideMark/>
          </w:tcPr>
          <w:p w14:paraId="2DC61036" w14:textId="77777777" w:rsidR="0003365E" w:rsidRPr="00FD2830" w:rsidRDefault="0003365E" w:rsidP="00C26F81">
            <w:pPr>
              <w:spacing w:after="0" w:line="240" w:lineRule="auto"/>
              <w:outlineLvl w:val="0"/>
              <w:rPr>
                <w:iCs/>
                <w:sz w:val="20"/>
                <w:szCs w:val="20"/>
                <w:lang w:eastAsia="ru-RU"/>
              </w:rPr>
            </w:pPr>
            <w:bookmarkStart w:id="253" w:name="_Toc206330022"/>
            <w:bookmarkStart w:id="254" w:name="_Toc206673305"/>
            <w:proofErr w:type="spellStart"/>
            <w:r w:rsidRPr="00FD2830">
              <w:rPr>
                <w:iCs/>
                <w:sz w:val="20"/>
                <w:szCs w:val="20"/>
                <w:lang w:eastAsia="ru-RU"/>
              </w:rPr>
              <w:t>артскважина</w:t>
            </w:r>
            <w:proofErr w:type="spellEnd"/>
            <w:r w:rsidRPr="00FD2830">
              <w:rPr>
                <w:iCs/>
                <w:sz w:val="20"/>
                <w:szCs w:val="20"/>
                <w:lang w:eastAsia="ru-RU"/>
              </w:rPr>
              <w:t xml:space="preserve"> </w:t>
            </w:r>
            <w:proofErr w:type="spellStart"/>
            <w:r w:rsidRPr="00FD2830">
              <w:rPr>
                <w:iCs/>
                <w:sz w:val="20"/>
                <w:szCs w:val="20"/>
                <w:lang w:eastAsia="ru-RU"/>
              </w:rPr>
              <w:t>н.п</w:t>
            </w:r>
            <w:proofErr w:type="spellEnd"/>
            <w:r w:rsidRPr="00FD2830">
              <w:rPr>
                <w:iCs/>
                <w:sz w:val="20"/>
                <w:szCs w:val="20"/>
                <w:lang w:eastAsia="ru-RU"/>
              </w:rPr>
              <w:t>.</w:t>
            </w:r>
            <w:r>
              <w:rPr>
                <w:iCs/>
                <w:sz w:val="20"/>
                <w:szCs w:val="20"/>
                <w:lang w:eastAsia="ru-RU"/>
              </w:rPr>
              <w:t xml:space="preserve"> </w:t>
            </w:r>
            <w:proofErr w:type="spellStart"/>
            <w:r w:rsidRPr="00FD2830">
              <w:rPr>
                <w:iCs/>
                <w:sz w:val="20"/>
                <w:szCs w:val="20"/>
                <w:lang w:eastAsia="ru-RU"/>
              </w:rPr>
              <w:t>Горяны</w:t>
            </w:r>
            <w:bookmarkEnd w:id="253"/>
            <w:bookmarkEnd w:id="254"/>
            <w:proofErr w:type="spellEnd"/>
          </w:p>
        </w:tc>
        <w:tc>
          <w:tcPr>
            <w:tcW w:w="1417" w:type="dxa"/>
            <w:gridSpan w:val="2"/>
            <w:shd w:val="clear" w:color="auto" w:fill="auto"/>
            <w:noWrap/>
            <w:vAlign w:val="center"/>
            <w:hideMark/>
          </w:tcPr>
          <w:p w14:paraId="2268AFDA" w14:textId="77777777" w:rsidR="0003365E" w:rsidRPr="00FD2830" w:rsidRDefault="0003365E" w:rsidP="00C26F81">
            <w:pPr>
              <w:spacing w:after="0" w:line="240" w:lineRule="auto"/>
              <w:jc w:val="center"/>
              <w:rPr>
                <w:sz w:val="20"/>
                <w:szCs w:val="20"/>
              </w:rPr>
            </w:pPr>
            <w:r w:rsidRPr="00E00824">
              <w:rPr>
                <w:sz w:val="20"/>
                <w:szCs w:val="20"/>
                <w:lang w:eastAsia="ru-RU"/>
              </w:rPr>
              <w:t>тыс.м</w:t>
            </w:r>
            <w:r w:rsidRPr="00511954">
              <w:rPr>
                <w:sz w:val="20"/>
                <w:szCs w:val="20"/>
                <w:vertAlign w:val="superscript"/>
                <w:lang w:eastAsia="ru-RU"/>
              </w:rPr>
              <w:t>3</w:t>
            </w:r>
          </w:p>
        </w:tc>
        <w:tc>
          <w:tcPr>
            <w:tcW w:w="1220" w:type="dxa"/>
            <w:gridSpan w:val="2"/>
            <w:shd w:val="clear" w:color="auto" w:fill="auto"/>
            <w:noWrap/>
            <w:vAlign w:val="center"/>
          </w:tcPr>
          <w:p w14:paraId="252EF592" w14:textId="77777777" w:rsidR="0003365E" w:rsidRPr="00FD2830" w:rsidRDefault="0003365E" w:rsidP="00C26F81">
            <w:pPr>
              <w:spacing w:after="0" w:line="240" w:lineRule="auto"/>
              <w:jc w:val="center"/>
              <w:outlineLvl w:val="0"/>
              <w:rPr>
                <w:sz w:val="20"/>
                <w:szCs w:val="20"/>
                <w:lang w:eastAsia="ru-RU"/>
              </w:rPr>
            </w:pPr>
            <w:bookmarkStart w:id="255" w:name="_Toc206330023"/>
            <w:bookmarkStart w:id="256" w:name="_Toc206673306"/>
            <w:r w:rsidRPr="00FD2830">
              <w:rPr>
                <w:sz w:val="20"/>
                <w:szCs w:val="20"/>
                <w:lang w:eastAsia="ru-RU"/>
              </w:rPr>
              <w:t>1,16</w:t>
            </w:r>
            <w:bookmarkEnd w:id="255"/>
            <w:bookmarkEnd w:id="256"/>
          </w:p>
        </w:tc>
        <w:tc>
          <w:tcPr>
            <w:tcW w:w="1220" w:type="dxa"/>
            <w:gridSpan w:val="2"/>
            <w:shd w:val="clear" w:color="auto" w:fill="auto"/>
            <w:noWrap/>
            <w:vAlign w:val="center"/>
          </w:tcPr>
          <w:p w14:paraId="158F9E6F" w14:textId="77777777" w:rsidR="0003365E" w:rsidRPr="00FD2830" w:rsidRDefault="0003365E" w:rsidP="00C26F81">
            <w:pPr>
              <w:spacing w:after="0" w:line="240" w:lineRule="auto"/>
              <w:jc w:val="center"/>
              <w:outlineLvl w:val="0"/>
              <w:rPr>
                <w:sz w:val="20"/>
                <w:szCs w:val="20"/>
                <w:lang w:eastAsia="ru-RU"/>
              </w:rPr>
            </w:pPr>
            <w:bookmarkStart w:id="257" w:name="_Toc206330024"/>
            <w:bookmarkStart w:id="258" w:name="_Toc206673307"/>
            <w:r w:rsidRPr="00FD2830">
              <w:rPr>
                <w:sz w:val="20"/>
                <w:szCs w:val="20"/>
                <w:lang w:eastAsia="ru-RU"/>
              </w:rPr>
              <w:t>1,06</w:t>
            </w:r>
            <w:bookmarkEnd w:id="257"/>
            <w:bookmarkEnd w:id="258"/>
          </w:p>
        </w:tc>
        <w:tc>
          <w:tcPr>
            <w:tcW w:w="1220" w:type="dxa"/>
            <w:gridSpan w:val="2"/>
            <w:shd w:val="clear" w:color="auto" w:fill="auto"/>
            <w:noWrap/>
            <w:vAlign w:val="center"/>
          </w:tcPr>
          <w:p w14:paraId="41BDCB3C" w14:textId="77777777" w:rsidR="0003365E" w:rsidRPr="00FD2830" w:rsidRDefault="0003365E" w:rsidP="00C26F81">
            <w:pPr>
              <w:spacing w:after="0" w:line="240" w:lineRule="auto"/>
              <w:jc w:val="center"/>
              <w:outlineLvl w:val="0"/>
              <w:rPr>
                <w:sz w:val="20"/>
                <w:szCs w:val="20"/>
                <w:lang w:eastAsia="ru-RU"/>
              </w:rPr>
            </w:pPr>
            <w:bookmarkStart w:id="259" w:name="_Toc206330025"/>
            <w:bookmarkStart w:id="260" w:name="_Toc206673308"/>
            <w:r w:rsidRPr="00FD2830">
              <w:rPr>
                <w:sz w:val="20"/>
                <w:szCs w:val="20"/>
                <w:lang w:eastAsia="ru-RU"/>
              </w:rPr>
              <w:t>0,43</w:t>
            </w:r>
            <w:bookmarkEnd w:id="259"/>
            <w:bookmarkEnd w:id="260"/>
          </w:p>
        </w:tc>
      </w:tr>
      <w:tr w:rsidR="0003365E" w:rsidRPr="00FD2830" w14:paraId="6D91FE61" w14:textId="77777777" w:rsidTr="00C26F81">
        <w:trPr>
          <w:gridAfter w:val="1"/>
          <w:wAfter w:w="10" w:type="dxa"/>
          <w:trHeight w:val="60"/>
        </w:trPr>
        <w:tc>
          <w:tcPr>
            <w:tcW w:w="4815" w:type="dxa"/>
            <w:shd w:val="clear" w:color="auto" w:fill="auto"/>
            <w:noWrap/>
            <w:vAlign w:val="center"/>
            <w:hideMark/>
          </w:tcPr>
          <w:p w14:paraId="630F8F4E" w14:textId="77777777" w:rsidR="0003365E" w:rsidRPr="00FD2830" w:rsidRDefault="0003365E" w:rsidP="00C26F81">
            <w:pPr>
              <w:spacing w:after="0" w:line="240" w:lineRule="auto"/>
              <w:outlineLvl w:val="0"/>
              <w:rPr>
                <w:iCs/>
                <w:sz w:val="20"/>
                <w:szCs w:val="20"/>
                <w:lang w:eastAsia="ru-RU"/>
              </w:rPr>
            </w:pPr>
            <w:bookmarkStart w:id="261" w:name="_Toc206330026"/>
            <w:bookmarkStart w:id="262" w:name="_Toc206673309"/>
            <w:proofErr w:type="spellStart"/>
            <w:r w:rsidRPr="00FD2830">
              <w:rPr>
                <w:iCs/>
                <w:sz w:val="20"/>
                <w:szCs w:val="20"/>
                <w:lang w:eastAsia="ru-RU"/>
              </w:rPr>
              <w:t>артскважина</w:t>
            </w:r>
            <w:proofErr w:type="spellEnd"/>
            <w:r w:rsidRPr="00FD2830">
              <w:rPr>
                <w:iCs/>
                <w:sz w:val="20"/>
                <w:szCs w:val="20"/>
                <w:lang w:eastAsia="ru-RU"/>
              </w:rPr>
              <w:t xml:space="preserve"> </w:t>
            </w:r>
            <w:proofErr w:type="spellStart"/>
            <w:r w:rsidRPr="00FD2830">
              <w:rPr>
                <w:iCs/>
                <w:sz w:val="20"/>
                <w:szCs w:val="20"/>
                <w:lang w:eastAsia="ru-RU"/>
              </w:rPr>
              <w:t>н.п</w:t>
            </w:r>
            <w:proofErr w:type="spellEnd"/>
            <w:r w:rsidRPr="00FD2830">
              <w:rPr>
                <w:iCs/>
                <w:sz w:val="20"/>
                <w:szCs w:val="20"/>
                <w:lang w:eastAsia="ru-RU"/>
              </w:rPr>
              <w:t>.</w:t>
            </w:r>
            <w:r>
              <w:rPr>
                <w:iCs/>
                <w:sz w:val="20"/>
                <w:szCs w:val="20"/>
                <w:lang w:eastAsia="ru-RU"/>
              </w:rPr>
              <w:t xml:space="preserve"> </w:t>
            </w:r>
            <w:r w:rsidRPr="00FD2830">
              <w:rPr>
                <w:iCs/>
                <w:sz w:val="20"/>
                <w:szCs w:val="20"/>
                <w:lang w:eastAsia="ru-RU"/>
              </w:rPr>
              <w:t>Вишневое</w:t>
            </w:r>
            <w:bookmarkEnd w:id="261"/>
            <w:bookmarkEnd w:id="262"/>
          </w:p>
        </w:tc>
        <w:tc>
          <w:tcPr>
            <w:tcW w:w="1417" w:type="dxa"/>
            <w:gridSpan w:val="2"/>
            <w:shd w:val="clear" w:color="auto" w:fill="auto"/>
            <w:noWrap/>
            <w:vAlign w:val="center"/>
            <w:hideMark/>
          </w:tcPr>
          <w:p w14:paraId="66F9985F" w14:textId="77777777" w:rsidR="0003365E" w:rsidRPr="00FD2830" w:rsidRDefault="0003365E" w:rsidP="00C26F81">
            <w:pPr>
              <w:spacing w:after="0" w:line="240" w:lineRule="auto"/>
              <w:jc w:val="center"/>
              <w:rPr>
                <w:sz w:val="20"/>
                <w:szCs w:val="20"/>
              </w:rPr>
            </w:pPr>
            <w:r w:rsidRPr="00E00824">
              <w:rPr>
                <w:iCs/>
                <w:sz w:val="20"/>
                <w:szCs w:val="20"/>
                <w:lang w:eastAsia="ru-RU"/>
              </w:rPr>
              <w:t>тыс.м</w:t>
            </w:r>
            <w:r w:rsidRPr="00511954">
              <w:rPr>
                <w:iCs/>
                <w:sz w:val="20"/>
                <w:szCs w:val="20"/>
                <w:vertAlign w:val="superscript"/>
                <w:lang w:eastAsia="ru-RU"/>
              </w:rPr>
              <w:t>3</w:t>
            </w:r>
          </w:p>
        </w:tc>
        <w:tc>
          <w:tcPr>
            <w:tcW w:w="1220" w:type="dxa"/>
            <w:gridSpan w:val="2"/>
            <w:shd w:val="clear" w:color="auto" w:fill="auto"/>
            <w:noWrap/>
            <w:vAlign w:val="center"/>
          </w:tcPr>
          <w:p w14:paraId="10576A14" w14:textId="77777777" w:rsidR="0003365E" w:rsidRPr="00FD2830" w:rsidRDefault="0003365E" w:rsidP="00C26F81">
            <w:pPr>
              <w:spacing w:after="0" w:line="240" w:lineRule="auto"/>
              <w:jc w:val="center"/>
              <w:outlineLvl w:val="0"/>
              <w:rPr>
                <w:sz w:val="20"/>
                <w:szCs w:val="20"/>
                <w:lang w:eastAsia="ru-RU"/>
              </w:rPr>
            </w:pPr>
            <w:bookmarkStart w:id="263" w:name="_Toc206330027"/>
            <w:bookmarkStart w:id="264" w:name="_Toc206673310"/>
            <w:r w:rsidRPr="00FD2830">
              <w:rPr>
                <w:sz w:val="20"/>
                <w:szCs w:val="20"/>
                <w:lang w:eastAsia="ru-RU"/>
              </w:rPr>
              <w:t>0,1</w:t>
            </w:r>
            <w:bookmarkEnd w:id="263"/>
            <w:bookmarkEnd w:id="264"/>
          </w:p>
        </w:tc>
        <w:tc>
          <w:tcPr>
            <w:tcW w:w="1220" w:type="dxa"/>
            <w:gridSpan w:val="2"/>
            <w:shd w:val="clear" w:color="auto" w:fill="auto"/>
            <w:noWrap/>
            <w:vAlign w:val="center"/>
          </w:tcPr>
          <w:p w14:paraId="048D3485" w14:textId="77777777" w:rsidR="0003365E" w:rsidRPr="00FD2830" w:rsidRDefault="0003365E" w:rsidP="00C26F81">
            <w:pPr>
              <w:spacing w:after="0" w:line="240" w:lineRule="auto"/>
              <w:jc w:val="center"/>
              <w:outlineLvl w:val="0"/>
              <w:rPr>
                <w:sz w:val="20"/>
                <w:szCs w:val="20"/>
                <w:lang w:eastAsia="ru-RU"/>
              </w:rPr>
            </w:pPr>
            <w:bookmarkStart w:id="265" w:name="_Toc206330028"/>
            <w:bookmarkStart w:id="266" w:name="_Toc206673311"/>
            <w:r w:rsidRPr="00FD2830">
              <w:rPr>
                <w:sz w:val="20"/>
                <w:szCs w:val="20"/>
                <w:lang w:eastAsia="ru-RU"/>
              </w:rPr>
              <w:t>0,1</w:t>
            </w:r>
            <w:bookmarkEnd w:id="265"/>
            <w:bookmarkEnd w:id="266"/>
          </w:p>
        </w:tc>
        <w:tc>
          <w:tcPr>
            <w:tcW w:w="1220" w:type="dxa"/>
            <w:gridSpan w:val="2"/>
            <w:shd w:val="clear" w:color="auto" w:fill="auto"/>
            <w:noWrap/>
            <w:vAlign w:val="center"/>
          </w:tcPr>
          <w:p w14:paraId="38248F16" w14:textId="77777777" w:rsidR="0003365E" w:rsidRPr="00FD2830" w:rsidRDefault="0003365E" w:rsidP="00C26F81">
            <w:pPr>
              <w:spacing w:after="0" w:line="240" w:lineRule="auto"/>
              <w:jc w:val="center"/>
              <w:outlineLvl w:val="0"/>
              <w:rPr>
                <w:sz w:val="20"/>
                <w:szCs w:val="20"/>
                <w:lang w:eastAsia="ru-RU"/>
              </w:rPr>
            </w:pPr>
            <w:bookmarkStart w:id="267" w:name="_Toc206330029"/>
            <w:bookmarkStart w:id="268" w:name="_Toc206673312"/>
            <w:r w:rsidRPr="00FD2830">
              <w:rPr>
                <w:sz w:val="20"/>
                <w:szCs w:val="20"/>
                <w:lang w:eastAsia="ru-RU"/>
              </w:rPr>
              <w:t>0,1</w:t>
            </w:r>
            <w:bookmarkEnd w:id="267"/>
            <w:bookmarkEnd w:id="268"/>
          </w:p>
        </w:tc>
      </w:tr>
      <w:tr w:rsidR="0003365E" w:rsidRPr="00FD2830" w14:paraId="04F165E5" w14:textId="77777777" w:rsidTr="00C26F81">
        <w:trPr>
          <w:gridAfter w:val="1"/>
          <w:wAfter w:w="10" w:type="dxa"/>
          <w:trHeight w:val="60"/>
        </w:trPr>
        <w:tc>
          <w:tcPr>
            <w:tcW w:w="4815" w:type="dxa"/>
            <w:shd w:val="clear" w:color="auto" w:fill="auto"/>
            <w:noWrap/>
            <w:vAlign w:val="center"/>
            <w:hideMark/>
          </w:tcPr>
          <w:p w14:paraId="14D8C2B5" w14:textId="77777777" w:rsidR="0003365E" w:rsidRPr="00FD2830" w:rsidRDefault="0003365E" w:rsidP="00C26F81">
            <w:pPr>
              <w:spacing w:after="0" w:line="240" w:lineRule="auto"/>
              <w:outlineLvl w:val="0"/>
              <w:rPr>
                <w:iCs/>
                <w:sz w:val="20"/>
                <w:szCs w:val="20"/>
                <w:lang w:eastAsia="ru-RU"/>
              </w:rPr>
            </w:pPr>
            <w:bookmarkStart w:id="269" w:name="_Toc206330030"/>
            <w:bookmarkStart w:id="270" w:name="_Toc206673313"/>
            <w:proofErr w:type="spellStart"/>
            <w:r w:rsidRPr="00FD2830">
              <w:rPr>
                <w:iCs/>
                <w:sz w:val="20"/>
                <w:szCs w:val="20"/>
                <w:lang w:eastAsia="ru-RU"/>
              </w:rPr>
              <w:t>артскважина</w:t>
            </w:r>
            <w:proofErr w:type="spellEnd"/>
            <w:r w:rsidRPr="00FD2830">
              <w:rPr>
                <w:iCs/>
                <w:sz w:val="20"/>
                <w:szCs w:val="20"/>
                <w:lang w:eastAsia="ru-RU"/>
              </w:rPr>
              <w:t xml:space="preserve"> </w:t>
            </w:r>
            <w:proofErr w:type="spellStart"/>
            <w:r w:rsidRPr="00FD2830">
              <w:rPr>
                <w:iCs/>
                <w:sz w:val="20"/>
                <w:szCs w:val="20"/>
                <w:lang w:eastAsia="ru-RU"/>
              </w:rPr>
              <w:t>н.п</w:t>
            </w:r>
            <w:proofErr w:type="spellEnd"/>
            <w:r w:rsidRPr="00FD2830">
              <w:rPr>
                <w:iCs/>
                <w:sz w:val="20"/>
                <w:szCs w:val="20"/>
                <w:lang w:eastAsia="ru-RU"/>
              </w:rPr>
              <w:t>.</w:t>
            </w:r>
            <w:r>
              <w:rPr>
                <w:iCs/>
                <w:sz w:val="20"/>
                <w:szCs w:val="20"/>
                <w:lang w:eastAsia="ru-RU"/>
              </w:rPr>
              <w:t xml:space="preserve"> </w:t>
            </w:r>
            <w:r w:rsidRPr="00FD2830">
              <w:rPr>
                <w:iCs/>
                <w:sz w:val="20"/>
                <w:szCs w:val="20"/>
                <w:lang w:eastAsia="ru-RU"/>
              </w:rPr>
              <w:t>Александровка</w:t>
            </w:r>
            <w:bookmarkEnd w:id="269"/>
            <w:bookmarkEnd w:id="270"/>
          </w:p>
        </w:tc>
        <w:tc>
          <w:tcPr>
            <w:tcW w:w="1417" w:type="dxa"/>
            <w:gridSpan w:val="2"/>
            <w:shd w:val="clear" w:color="auto" w:fill="auto"/>
            <w:noWrap/>
            <w:vAlign w:val="center"/>
            <w:hideMark/>
          </w:tcPr>
          <w:p w14:paraId="5AB249C8" w14:textId="77777777" w:rsidR="0003365E" w:rsidRPr="00FD2830" w:rsidRDefault="0003365E" w:rsidP="00C26F81">
            <w:pPr>
              <w:spacing w:after="0" w:line="240" w:lineRule="auto"/>
              <w:jc w:val="center"/>
              <w:rPr>
                <w:sz w:val="20"/>
                <w:szCs w:val="20"/>
              </w:rPr>
            </w:pPr>
            <w:r w:rsidRPr="00E00824">
              <w:rPr>
                <w:iCs/>
                <w:sz w:val="20"/>
                <w:szCs w:val="20"/>
                <w:lang w:eastAsia="ru-RU"/>
              </w:rPr>
              <w:t>тыс.м</w:t>
            </w:r>
            <w:r w:rsidRPr="00511954">
              <w:rPr>
                <w:iCs/>
                <w:sz w:val="20"/>
                <w:szCs w:val="20"/>
                <w:vertAlign w:val="superscript"/>
                <w:lang w:eastAsia="ru-RU"/>
              </w:rPr>
              <w:t>3</w:t>
            </w:r>
          </w:p>
        </w:tc>
        <w:tc>
          <w:tcPr>
            <w:tcW w:w="1220" w:type="dxa"/>
            <w:gridSpan w:val="2"/>
            <w:shd w:val="clear" w:color="auto" w:fill="auto"/>
            <w:noWrap/>
            <w:vAlign w:val="center"/>
          </w:tcPr>
          <w:p w14:paraId="04C5680F" w14:textId="77777777" w:rsidR="0003365E" w:rsidRPr="00FD2830" w:rsidRDefault="0003365E" w:rsidP="00C26F81">
            <w:pPr>
              <w:spacing w:after="0" w:line="240" w:lineRule="auto"/>
              <w:jc w:val="center"/>
              <w:outlineLvl w:val="0"/>
              <w:rPr>
                <w:sz w:val="20"/>
                <w:szCs w:val="20"/>
                <w:lang w:eastAsia="ru-RU"/>
              </w:rPr>
            </w:pPr>
            <w:bookmarkStart w:id="271" w:name="_Toc206330031"/>
            <w:bookmarkStart w:id="272" w:name="_Toc206673314"/>
            <w:r w:rsidRPr="00FD2830">
              <w:rPr>
                <w:sz w:val="20"/>
                <w:szCs w:val="20"/>
                <w:lang w:eastAsia="ru-RU"/>
              </w:rPr>
              <w:t>0,06</w:t>
            </w:r>
            <w:bookmarkEnd w:id="271"/>
            <w:bookmarkEnd w:id="272"/>
          </w:p>
        </w:tc>
        <w:tc>
          <w:tcPr>
            <w:tcW w:w="1220" w:type="dxa"/>
            <w:gridSpan w:val="2"/>
            <w:shd w:val="clear" w:color="auto" w:fill="auto"/>
            <w:noWrap/>
            <w:vAlign w:val="center"/>
          </w:tcPr>
          <w:p w14:paraId="2435B83B" w14:textId="77777777" w:rsidR="0003365E" w:rsidRPr="00FD2830" w:rsidRDefault="0003365E" w:rsidP="00C26F81">
            <w:pPr>
              <w:spacing w:after="0" w:line="240" w:lineRule="auto"/>
              <w:jc w:val="center"/>
              <w:outlineLvl w:val="0"/>
              <w:rPr>
                <w:sz w:val="20"/>
                <w:szCs w:val="20"/>
                <w:lang w:eastAsia="ru-RU"/>
              </w:rPr>
            </w:pPr>
            <w:bookmarkStart w:id="273" w:name="_Toc206330032"/>
            <w:bookmarkStart w:id="274" w:name="_Toc206673315"/>
            <w:r w:rsidRPr="00FD2830">
              <w:rPr>
                <w:sz w:val="20"/>
                <w:szCs w:val="20"/>
                <w:lang w:eastAsia="ru-RU"/>
              </w:rPr>
              <w:t>0,08</w:t>
            </w:r>
            <w:bookmarkEnd w:id="273"/>
            <w:bookmarkEnd w:id="274"/>
          </w:p>
        </w:tc>
        <w:tc>
          <w:tcPr>
            <w:tcW w:w="1220" w:type="dxa"/>
            <w:gridSpan w:val="2"/>
            <w:shd w:val="clear" w:color="auto" w:fill="auto"/>
            <w:noWrap/>
            <w:vAlign w:val="center"/>
          </w:tcPr>
          <w:p w14:paraId="3BE96C6D" w14:textId="77777777" w:rsidR="0003365E" w:rsidRPr="00FD2830" w:rsidRDefault="0003365E" w:rsidP="00C26F81">
            <w:pPr>
              <w:spacing w:after="0" w:line="240" w:lineRule="auto"/>
              <w:jc w:val="center"/>
              <w:outlineLvl w:val="0"/>
              <w:rPr>
                <w:sz w:val="20"/>
                <w:szCs w:val="20"/>
                <w:lang w:eastAsia="ru-RU"/>
              </w:rPr>
            </w:pPr>
            <w:bookmarkStart w:id="275" w:name="_Toc206330033"/>
            <w:bookmarkStart w:id="276" w:name="_Toc206673316"/>
            <w:r w:rsidRPr="00FD2830">
              <w:rPr>
                <w:sz w:val="20"/>
                <w:szCs w:val="20"/>
                <w:lang w:eastAsia="ru-RU"/>
              </w:rPr>
              <w:t>0,02</w:t>
            </w:r>
            <w:bookmarkEnd w:id="275"/>
            <w:bookmarkEnd w:id="276"/>
          </w:p>
        </w:tc>
      </w:tr>
      <w:tr w:rsidR="0003365E" w:rsidRPr="00FD2830" w14:paraId="286ECE89" w14:textId="77777777" w:rsidTr="00C26F81">
        <w:trPr>
          <w:gridAfter w:val="1"/>
          <w:wAfter w:w="10" w:type="dxa"/>
          <w:trHeight w:val="60"/>
        </w:trPr>
        <w:tc>
          <w:tcPr>
            <w:tcW w:w="4815" w:type="dxa"/>
            <w:shd w:val="clear" w:color="auto" w:fill="auto"/>
            <w:noWrap/>
            <w:vAlign w:val="center"/>
            <w:hideMark/>
          </w:tcPr>
          <w:p w14:paraId="3BDEC2EE" w14:textId="77777777" w:rsidR="0003365E" w:rsidRPr="00FD2830" w:rsidRDefault="0003365E" w:rsidP="00C26F81">
            <w:pPr>
              <w:spacing w:after="0" w:line="240" w:lineRule="auto"/>
              <w:outlineLvl w:val="0"/>
              <w:rPr>
                <w:iCs/>
                <w:sz w:val="20"/>
                <w:szCs w:val="20"/>
                <w:lang w:eastAsia="ru-RU"/>
              </w:rPr>
            </w:pPr>
            <w:bookmarkStart w:id="277" w:name="_Toc206330034"/>
            <w:bookmarkStart w:id="278" w:name="_Toc206673317"/>
            <w:proofErr w:type="spellStart"/>
            <w:r w:rsidRPr="00FD2830">
              <w:rPr>
                <w:iCs/>
                <w:sz w:val="20"/>
                <w:szCs w:val="20"/>
                <w:lang w:eastAsia="ru-RU"/>
              </w:rPr>
              <w:t>артскважина</w:t>
            </w:r>
            <w:proofErr w:type="spellEnd"/>
            <w:r w:rsidRPr="00FD2830">
              <w:rPr>
                <w:iCs/>
                <w:sz w:val="20"/>
                <w:szCs w:val="20"/>
                <w:lang w:eastAsia="ru-RU"/>
              </w:rPr>
              <w:t xml:space="preserve"> </w:t>
            </w:r>
            <w:proofErr w:type="spellStart"/>
            <w:r w:rsidRPr="00FD2830">
              <w:rPr>
                <w:iCs/>
                <w:sz w:val="20"/>
                <w:szCs w:val="20"/>
                <w:lang w:eastAsia="ru-RU"/>
              </w:rPr>
              <w:t>н.п</w:t>
            </w:r>
            <w:proofErr w:type="spellEnd"/>
            <w:r w:rsidRPr="00FD2830">
              <w:rPr>
                <w:iCs/>
                <w:sz w:val="20"/>
                <w:szCs w:val="20"/>
                <w:lang w:eastAsia="ru-RU"/>
              </w:rPr>
              <w:t>. Н.</w:t>
            </w:r>
            <w:r>
              <w:rPr>
                <w:iCs/>
                <w:sz w:val="20"/>
                <w:szCs w:val="20"/>
                <w:lang w:eastAsia="ru-RU"/>
              </w:rPr>
              <w:t xml:space="preserve"> </w:t>
            </w:r>
            <w:r w:rsidRPr="00FD2830">
              <w:rPr>
                <w:iCs/>
                <w:sz w:val="20"/>
                <w:szCs w:val="20"/>
                <w:lang w:eastAsia="ru-RU"/>
              </w:rPr>
              <w:t>Ивайтенки</w:t>
            </w:r>
            <w:bookmarkEnd w:id="277"/>
            <w:bookmarkEnd w:id="278"/>
          </w:p>
        </w:tc>
        <w:tc>
          <w:tcPr>
            <w:tcW w:w="1417" w:type="dxa"/>
            <w:gridSpan w:val="2"/>
            <w:shd w:val="clear" w:color="auto" w:fill="auto"/>
            <w:noWrap/>
            <w:vAlign w:val="center"/>
            <w:hideMark/>
          </w:tcPr>
          <w:p w14:paraId="6BE8FBE6" w14:textId="77777777" w:rsidR="0003365E" w:rsidRPr="00FD2830" w:rsidRDefault="0003365E" w:rsidP="00C26F81">
            <w:pPr>
              <w:spacing w:after="0" w:line="240" w:lineRule="auto"/>
              <w:jc w:val="center"/>
              <w:rPr>
                <w:sz w:val="20"/>
                <w:szCs w:val="20"/>
              </w:rPr>
            </w:pPr>
            <w:r w:rsidRPr="00E00824">
              <w:rPr>
                <w:iCs/>
                <w:sz w:val="20"/>
                <w:szCs w:val="20"/>
                <w:lang w:eastAsia="ru-RU"/>
              </w:rPr>
              <w:t>тыс.м</w:t>
            </w:r>
            <w:r w:rsidRPr="00511954">
              <w:rPr>
                <w:iCs/>
                <w:sz w:val="20"/>
                <w:szCs w:val="20"/>
                <w:vertAlign w:val="superscript"/>
                <w:lang w:eastAsia="ru-RU"/>
              </w:rPr>
              <w:t>3</w:t>
            </w:r>
          </w:p>
        </w:tc>
        <w:tc>
          <w:tcPr>
            <w:tcW w:w="1220" w:type="dxa"/>
            <w:gridSpan w:val="2"/>
            <w:shd w:val="clear" w:color="auto" w:fill="auto"/>
            <w:noWrap/>
            <w:vAlign w:val="center"/>
          </w:tcPr>
          <w:p w14:paraId="6414A5C8" w14:textId="77777777" w:rsidR="0003365E" w:rsidRPr="00FD2830" w:rsidRDefault="0003365E" w:rsidP="00C26F81">
            <w:pPr>
              <w:spacing w:after="0" w:line="240" w:lineRule="auto"/>
              <w:jc w:val="center"/>
              <w:outlineLvl w:val="0"/>
              <w:rPr>
                <w:sz w:val="20"/>
                <w:szCs w:val="20"/>
                <w:lang w:eastAsia="ru-RU"/>
              </w:rPr>
            </w:pPr>
            <w:bookmarkStart w:id="279" w:name="_Toc206330035"/>
            <w:bookmarkStart w:id="280" w:name="_Toc206673318"/>
            <w:r w:rsidRPr="00FD2830">
              <w:rPr>
                <w:sz w:val="20"/>
                <w:szCs w:val="20"/>
                <w:lang w:eastAsia="ru-RU"/>
              </w:rPr>
              <w:t>5,3</w:t>
            </w:r>
            <w:bookmarkEnd w:id="279"/>
            <w:bookmarkEnd w:id="280"/>
          </w:p>
        </w:tc>
        <w:tc>
          <w:tcPr>
            <w:tcW w:w="1220" w:type="dxa"/>
            <w:gridSpan w:val="2"/>
            <w:shd w:val="clear" w:color="auto" w:fill="auto"/>
            <w:noWrap/>
            <w:vAlign w:val="center"/>
          </w:tcPr>
          <w:p w14:paraId="0728D3FC" w14:textId="77777777" w:rsidR="0003365E" w:rsidRPr="00FD2830" w:rsidRDefault="0003365E" w:rsidP="00C26F81">
            <w:pPr>
              <w:spacing w:after="0" w:line="240" w:lineRule="auto"/>
              <w:jc w:val="center"/>
              <w:outlineLvl w:val="0"/>
              <w:rPr>
                <w:sz w:val="20"/>
                <w:szCs w:val="20"/>
                <w:lang w:eastAsia="ru-RU"/>
              </w:rPr>
            </w:pPr>
            <w:bookmarkStart w:id="281" w:name="_Toc206330036"/>
            <w:bookmarkStart w:id="282" w:name="_Toc206673319"/>
            <w:r w:rsidRPr="00FD2830">
              <w:rPr>
                <w:sz w:val="20"/>
                <w:szCs w:val="20"/>
                <w:lang w:eastAsia="ru-RU"/>
              </w:rPr>
              <w:t>5,3</w:t>
            </w:r>
            <w:bookmarkEnd w:id="281"/>
            <w:bookmarkEnd w:id="282"/>
          </w:p>
        </w:tc>
        <w:tc>
          <w:tcPr>
            <w:tcW w:w="1220" w:type="dxa"/>
            <w:gridSpan w:val="2"/>
            <w:shd w:val="clear" w:color="auto" w:fill="auto"/>
            <w:noWrap/>
            <w:vAlign w:val="center"/>
          </w:tcPr>
          <w:p w14:paraId="4459145B" w14:textId="77777777" w:rsidR="0003365E" w:rsidRPr="00FD2830" w:rsidRDefault="0003365E" w:rsidP="00C26F81">
            <w:pPr>
              <w:spacing w:after="0" w:line="240" w:lineRule="auto"/>
              <w:jc w:val="center"/>
              <w:outlineLvl w:val="0"/>
              <w:rPr>
                <w:sz w:val="20"/>
                <w:szCs w:val="20"/>
                <w:lang w:eastAsia="ru-RU"/>
              </w:rPr>
            </w:pPr>
            <w:bookmarkStart w:id="283" w:name="_Toc206330037"/>
            <w:bookmarkStart w:id="284" w:name="_Toc206673320"/>
            <w:r w:rsidRPr="00FD2830">
              <w:rPr>
                <w:sz w:val="20"/>
                <w:szCs w:val="20"/>
                <w:lang w:eastAsia="ru-RU"/>
              </w:rPr>
              <w:t>5,3</w:t>
            </w:r>
            <w:bookmarkEnd w:id="283"/>
            <w:bookmarkEnd w:id="284"/>
          </w:p>
        </w:tc>
      </w:tr>
      <w:tr w:rsidR="0003365E" w:rsidRPr="00FD2830" w14:paraId="1B9D5AD2" w14:textId="77777777" w:rsidTr="00C26F81">
        <w:trPr>
          <w:gridAfter w:val="1"/>
          <w:wAfter w:w="10" w:type="dxa"/>
          <w:trHeight w:val="60"/>
        </w:trPr>
        <w:tc>
          <w:tcPr>
            <w:tcW w:w="4815" w:type="dxa"/>
            <w:shd w:val="clear" w:color="auto" w:fill="auto"/>
            <w:noWrap/>
            <w:vAlign w:val="center"/>
            <w:hideMark/>
          </w:tcPr>
          <w:p w14:paraId="3DF631B1" w14:textId="77777777" w:rsidR="0003365E" w:rsidRPr="00FD2830" w:rsidRDefault="0003365E" w:rsidP="00C26F81">
            <w:pPr>
              <w:spacing w:after="0" w:line="240" w:lineRule="auto"/>
              <w:outlineLvl w:val="0"/>
              <w:rPr>
                <w:iCs/>
                <w:sz w:val="20"/>
                <w:szCs w:val="20"/>
                <w:lang w:eastAsia="ru-RU"/>
              </w:rPr>
            </w:pPr>
            <w:bookmarkStart w:id="285" w:name="_Toc206330038"/>
            <w:bookmarkStart w:id="286" w:name="_Toc206673321"/>
            <w:proofErr w:type="spellStart"/>
            <w:r w:rsidRPr="00FD2830">
              <w:rPr>
                <w:iCs/>
                <w:sz w:val="20"/>
                <w:szCs w:val="20"/>
                <w:lang w:eastAsia="ru-RU"/>
              </w:rPr>
              <w:t>артскважина</w:t>
            </w:r>
            <w:proofErr w:type="spellEnd"/>
            <w:r w:rsidRPr="00FD2830">
              <w:rPr>
                <w:iCs/>
                <w:sz w:val="20"/>
                <w:szCs w:val="20"/>
                <w:lang w:eastAsia="ru-RU"/>
              </w:rPr>
              <w:t xml:space="preserve"> </w:t>
            </w:r>
            <w:proofErr w:type="spellStart"/>
            <w:r w:rsidRPr="00FD2830">
              <w:rPr>
                <w:iCs/>
                <w:sz w:val="20"/>
                <w:szCs w:val="20"/>
                <w:lang w:eastAsia="ru-RU"/>
              </w:rPr>
              <w:t>н.п</w:t>
            </w:r>
            <w:proofErr w:type="spellEnd"/>
            <w:r w:rsidRPr="00FD2830">
              <w:rPr>
                <w:iCs/>
                <w:sz w:val="20"/>
                <w:szCs w:val="20"/>
                <w:lang w:eastAsia="ru-RU"/>
              </w:rPr>
              <w:t>.</w:t>
            </w:r>
            <w:r>
              <w:rPr>
                <w:iCs/>
                <w:sz w:val="20"/>
                <w:szCs w:val="20"/>
                <w:lang w:eastAsia="ru-RU"/>
              </w:rPr>
              <w:t xml:space="preserve"> </w:t>
            </w:r>
            <w:proofErr w:type="spellStart"/>
            <w:r w:rsidRPr="00FD2830">
              <w:rPr>
                <w:iCs/>
                <w:sz w:val="20"/>
                <w:szCs w:val="20"/>
                <w:lang w:eastAsia="ru-RU"/>
              </w:rPr>
              <w:t>Задубенье</w:t>
            </w:r>
            <w:bookmarkEnd w:id="285"/>
            <w:bookmarkEnd w:id="286"/>
            <w:proofErr w:type="spellEnd"/>
          </w:p>
        </w:tc>
        <w:tc>
          <w:tcPr>
            <w:tcW w:w="1417" w:type="dxa"/>
            <w:gridSpan w:val="2"/>
            <w:shd w:val="clear" w:color="auto" w:fill="auto"/>
            <w:noWrap/>
            <w:vAlign w:val="center"/>
            <w:hideMark/>
          </w:tcPr>
          <w:p w14:paraId="28DD1790" w14:textId="77777777" w:rsidR="0003365E" w:rsidRPr="00FD2830" w:rsidRDefault="0003365E" w:rsidP="00C26F81">
            <w:pPr>
              <w:spacing w:after="0" w:line="240" w:lineRule="auto"/>
              <w:jc w:val="center"/>
              <w:rPr>
                <w:sz w:val="20"/>
                <w:szCs w:val="20"/>
              </w:rPr>
            </w:pPr>
            <w:r w:rsidRPr="00E00824">
              <w:rPr>
                <w:sz w:val="20"/>
                <w:szCs w:val="20"/>
                <w:lang w:eastAsia="ru-RU"/>
              </w:rPr>
              <w:t>тыс.м</w:t>
            </w:r>
            <w:r w:rsidRPr="00511954">
              <w:rPr>
                <w:sz w:val="20"/>
                <w:szCs w:val="20"/>
                <w:vertAlign w:val="superscript"/>
                <w:lang w:eastAsia="ru-RU"/>
              </w:rPr>
              <w:t>3</w:t>
            </w:r>
          </w:p>
        </w:tc>
        <w:tc>
          <w:tcPr>
            <w:tcW w:w="1220" w:type="dxa"/>
            <w:gridSpan w:val="2"/>
            <w:shd w:val="clear" w:color="auto" w:fill="auto"/>
            <w:noWrap/>
            <w:vAlign w:val="center"/>
          </w:tcPr>
          <w:p w14:paraId="44DDB4FF" w14:textId="77777777" w:rsidR="0003365E" w:rsidRPr="00FD2830" w:rsidRDefault="0003365E" w:rsidP="00C26F81">
            <w:pPr>
              <w:spacing w:after="0" w:line="240" w:lineRule="auto"/>
              <w:jc w:val="center"/>
              <w:outlineLvl w:val="0"/>
              <w:rPr>
                <w:sz w:val="20"/>
                <w:szCs w:val="20"/>
                <w:lang w:eastAsia="ru-RU"/>
              </w:rPr>
            </w:pPr>
            <w:bookmarkStart w:id="287" w:name="_Toc206330039"/>
            <w:bookmarkStart w:id="288" w:name="_Toc206673322"/>
            <w:r w:rsidRPr="00FD2830">
              <w:rPr>
                <w:sz w:val="20"/>
                <w:szCs w:val="20"/>
                <w:lang w:eastAsia="ru-RU"/>
              </w:rPr>
              <w:t>4,7</w:t>
            </w:r>
            <w:bookmarkEnd w:id="287"/>
            <w:bookmarkEnd w:id="288"/>
          </w:p>
        </w:tc>
        <w:tc>
          <w:tcPr>
            <w:tcW w:w="1220" w:type="dxa"/>
            <w:gridSpan w:val="2"/>
            <w:shd w:val="clear" w:color="auto" w:fill="auto"/>
            <w:noWrap/>
            <w:vAlign w:val="center"/>
          </w:tcPr>
          <w:p w14:paraId="087571A2" w14:textId="77777777" w:rsidR="0003365E" w:rsidRPr="00FD2830" w:rsidRDefault="0003365E" w:rsidP="00C26F81">
            <w:pPr>
              <w:spacing w:after="0" w:line="240" w:lineRule="auto"/>
              <w:jc w:val="center"/>
              <w:outlineLvl w:val="0"/>
              <w:rPr>
                <w:sz w:val="20"/>
                <w:szCs w:val="20"/>
                <w:lang w:eastAsia="ru-RU"/>
              </w:rPr>
            </w:pPr>
            <w:bookmarkStart w:id="289" w:name="_Toc206330040"/>
            <w:bookmarkStart w:id="290" w:name="_Toc206673323"/>
            <w:r w:rsidRPr="00FD2830">
              <w:rPr>
                <w:sz w:val="20"/>
                <w:szCs w:val="20"/>
                <w:lang w:eastAsia="ru-RU"/>
              </w:rPr>
              <w:t>4,2</w:t>
            </w:r>
            <w:bookmarkEnd w:id="289"/>
            <w:bookmarkEnd w:id="290"/>
          </w:p>
        </w:tc>
        <w:tc>
          <w:tcPr>
            <w:tcW w:w="1220" w:type="dxa"/>
            <w:gridSpan w:val="2"/>
            <w:shd w:val="clear" w:color="auto" w:fill="auto"/>
            <w:noWrap/>
            <w:vAlign w:val="center"/>
          </w:tcPr>
          <w:p w14:paraId="1C9502E9" w14:textId="77777777" w:rsidR="0003365E" w:rsidRPr="00FD2830" w:rsidRDefault="0003365E" w:rsidP="00C26F81">
            <w:pPr>
              <w:spacing w:after="0" w:line="240" w:lineRule="auto"/>
              <w:jc w:val="center"/>
              <w:outlineLvl w:val="0"/>
              <w:rPr>
                <w:sz w:val="20"/>
                <w:szCs w:val="20"/>
                <w:lang w:eastAsia="ru-RU"/>
              </w:rPr>
            </w:pPr>
            <w:bookmarkStart w:id="291" w:name="_Toc206330041"/>
            <w:bookmarkStart w:id="292" w:name="_Toc206673324"/>
            <w:r w:rsidRPr="00FD2830">
              <w:rPr>
                <w:sz w:val="20"/>
                <w:szCs w:val="20"/>
                <w:lang w:eastAsia="ru-RU"/>
              </w:rPr>
              <w:t>4,1</w:t>
            </w:r>
            <w:bookmarkEnd w:id="291"/>
            <w:bookmarkEnd w:id="292"/>
          </w:p>
        </w:tc>
      </w:tr>
      <w:tr w:rsidR="0003365E" w:rsidRPr="00FD2830" w14:paraId="041C290A" w14:textId="77777777" w:rsidTr="00C26F81">
        <w:trPr>
          <w:gridAfter w:val="1"/>
          <w:wAfter w:w="10" w:type="dxa"/>
          <w:trHeight w:val="60"/>
        </w:trPr>
        <w:tc>
          <w:tcPr>
            <w:tcW w:w="4815" w:type="dxa"/>
            <w:shd w:val="clear" w:color="auto" w:fill="auto"/>
            <w:noWrap/>
            <w:vAlign w:val="center"/>
            <w:hideMark/>
          </w:tcPr>
          <w:p w14:paraId="7EB1EA46" w14:textId="77777777" w:rsidR="0003365E" w:rsidRPr="00FD2830" w:rsidRDefault="0003365E" w:rsidP="00C26F81">
            <w:pPr>
              <w:spacing w:after="0" w:line="240" w:lineRule="auto"/>
              <w:outlineLvl w:val="0"/>
              <w:rPr>
                <w:iCs/>
                <w:sz w:val="20"/>
                <w:szCs w:val="20"/>
                <w:lang w:eastAsia="ru-RU"/>
              </w:rPr>
            </w:pPr>
            <w:bookmarkStart w:id="293" w:name="_Toc206330042"/>
            <w:bookmarkStart w:id="294" w:name="_Toc206673325"/>
            <w:proofErr w:type="spellStart"/>
            <w:r w:rsidRPr="00FD2830">
              <w:rPr>
                <w:iCs/>
                <w:sz w:val="20"/>
                <w:szCs w:val="20"/>
                <w:lang w:eastAsia="ru-RU"/>
              </w:rPr>
              <w:t>артскважина</w:t>
            </w:r>
            <w:proofErr w:type="spellEnd"/>
            <w:r w:rsidRPr="00FD2830">
              <w:rPr>
                <w:iCs/>
                <w:sz w:val="20"/>
                <w:szCs w:val="20"/>
                <w:lang w:eastAsia="ru-RU"/>
              </w:rPr>
              <w:t xml:space="preserve"> </w:t>
            </w:r>
            <w:proofErr w:type="spellStart"/>
            <w:r w:rsidRPr="00FD2830">
              <w:rPr>
                <w:iCs/>
                <w:sz w:val="20"/>
                <w:szCs w:val="20"/>
                <w:lang w:eastAsia="ru-RU"/>
              </w:rPr>
              <w:t>н.п</w:t>
            </w:r>
            <w:proofErr w:type="spellEnd"/>
            <w:r w:rsidRPr="00FD2830">
              <w:rPr>
                <w:iCs/>
                <w:sz w:val="20"/>
                <w:szCs w:val="20"/>
                <w:lang w:eastAsia="ru-RU"/>
              </w:rPr>
              <w:t>.</w:t>
            </w:r>
            <w:r>
              <w:rPr>
                <w:iCs/>
                <w:sz w:val="20"/>
                <w:szCs w:val="20"/>
                <w:lang w:eastAsia="ru-RU"/>
              </w:rPr>
              <w:t xml:space="preserve"> </w:t>
            </w:r>
            <w:r w:rsidRPr="00FD2830">
              <w:rPr>
                <w:iCs/>
                <w:sz w:val="20"/>
                <w:szCs w:val="20"/>
                <w:lang w:eastAsia="ru-RU"/>
              </w:rPr>
              <w:t>Ст.</w:t>
            </w:r>
            <w:r>
              <w:rPr>
                <w:iCs/>
                <w:sz w:val="20"/>
                <w:szCs w:val="20"/>
                <w:lang w:eastAsia="ru-RU"/>
              </w:rPr>
              <w:t xml:space="preserve"> </w:t>
            </w:r>
            <w:r w:rsidRPr="00FD2830">
              <w:rPr>
                <w:iCs/>
                <w:sz w:val="20"/>
                <w:szCs w:val="20"/>
                <w:lang w:eastAsia="ru-RU"/>
              </w:rPr>
              <w:t>Ивайтенки</w:t>
            </w:r>
            <w:bookmarkEnd w:id="293"/>
            <w:bookmarkEnd w:id="294"/>
          </w:p>
        </w:tc>
        <w:tc>
          <w:tcPr>
            <w:tcW w:w="1417" w:type="dxa"/>
            <w:gridSpan w:val="2"/>
            <w:shd w:val="clear" w:color="auto" w:fill="auto"/>
            <w:noWrap/>
            <w:vAlign w:val="center"/>
            <w:hideMark/>
          </w:tcPr>
          <w:p w14:paraId="0A758448" w14:textId="77777777" w:rsidR="0003365E" w:rsidRPr="00FD2830" w:rsidRDefault="0003365E" w:rsidP="00C26F81">
            <w:pPr>
              <w:spacing w:after="0" w:line="240" w:lineRule="auto"/>
              <w:jc w:val="center"/>
              <w:rPr>
                <w:sz w:val="20"/>
                <w:szCs w:val="20"/>
              </w:rPr>
            </w:pPr>
            <w:r w:rsidRPr="00E00824">
              <w:rPr>
                <w:iCs/>
                <w:sz w:val="20"/>
                <w:szCs w:val="20"/>
                <w:lang w:eastAsia="ru-RU"/>
              </w:rPr>
              <w:t>тыс.м</w:t>
            </w:r>
            <w:r w:rsidRPr="00511954">
              <w:rPr>
                <w:iCs/>
                <w:sz w:val="20"/>
                <w:szCs w:val="20"/>
                <w:vertAlign w:val="superscript"/>
                <w:lang w:eastAsia="ru-RU"/>
              </w:rPr>
              <w:t>3</w:t>
            </w:r>
          </w:p>
        </w:tc>
        <w:tc>
          <w:tcPr>
            <w:tcW w:w="1220" w:type="dxa"/>
            <w:gridSpan w:val="2"/>
            <w:shd w:val="clear" w:color="auto" w:fill="auto"/>
            <w:noWrap/>
            <w:vAlign w:val="center"/>
          </w:tcPr>
          <w:p w14:paraId="59607394" w14:textId="77777777" w:rsidR="0003365E" w:rsidRPr="00FD2830" w:rsidRDefault="0003365E" w:rsidP="00C26F81">
            <w:pPr>
              <w:spacing w:after="0" w:line="240" w:lineRule="auto"/>
              <w:jc w:val="center"/>
              <w:outlineLvl w:val="0"/>
              <w:rPr>
                <w:sz w:val="20"/>
                <w:szCs w:val="20"/>
                <w:lang w:eastAsia="ru-RU"/>
              </w:rPr>
            </w:pPr>
            <w:bookmarkStart w:id="295" w:name="_Toc206330043"/>
            <w:bookmarkStart w:id="296" w:name="_Toc206673326"/>
            <w:r w:rsidRPr="00FD2830">
              <w:rPr>
                <w:sz w:val="20"/>
                <w:szCs w:val="20"/>
                <w:lang w:eastAsia="ru-RU"/>
              </w:rPr>
              <w:t>0,38</w:t>
            </w:r>
            <w:bookmarkEnd w:id="295"/>
            <w:bookmarkEnd w:id="296"/>
          </w:p>
        </w:tc>
        <w:tc>
          <w:tcPr>
            <w:tcW w:w="1220" w:type="dxa"/>
            <w:gridSpan w:val="2"/>
            <w:shd w:val="clear" w:color="auto" w:fill="auto"/>
            <w:noWrap/>
            <w:vAlign w:val="center"/>
          </w:tcPr>
          <w:p w14:paraId="643EE229" w14:textId="77777777" w:rsidR="0003365E" w:rsidRPr="00FD2830" w:rsidRDefault="0003365E" w:rsidP="00C26F81">
            <w:pPr>
              <w:spacing w:after="0" w:line="240" w:lineRule="auto"/>
              <w:jc w:val="center"/>
              <w:outlineLvl w:val="0"/>
              <w:rPr>
                <w:sz w:val="20"/>
                <w:szCs w:val="20"/>
                <w:lang w:eastAsia="ru-RU"/>
              </w:rPr>
            </w:pPr>
            <w:bookmarkStart w:id="297" w:name="_Toc206330044"/>
            <w:bookmarkStart w:id="298" w:name="_Toc206673327"/>
            <w:r w:rsidRPr="00FD2830">
              <w:rPr>
                <w:sz w:val="20"/>
                <w:szCs w:val="20"/>
                <w:lang w:eastAsia="ru-RU"/>
              </w:rPr>
              <w:t>0,38</w:t>
            </w:r>
            <w:bookmarkEnd w:id="297"/>
            <w:bookmarkEnd w:id="298"/>
          </w:p>
        </w:tc>
        <w:tc>
          <w:tcPr>
            <w:tcW w:w="1220" w:type="dxa"/>
            <w:gridSpan w:val="2"/>
            <w:shd w:val="clear" w:color="auto" w:fill="auto"/>
            <w:noWrap/>
            <w:vAlign w:val="center"/>
          </w:tcPr>
          <w:p w14:paraId="5B77203A" w14:textId="77777777" w:rsidR="0003365E" w:rsidRPr="00FD2830" w:rsidRDefault="0003365E" w:rsidP="00C26F81">
            <w:pPr>
              <w:spacing w:after="0" w:line="240" w:lineRule="auto"/>
              <w:jc w:val="center"/>
              <w:outlineLvl w:val="0"/>
              <w:rPr>
                <w:sz w:val="20"/>
                <w:szCs w:val="20"/>
                <w:lang w:eastAsia="ru-RU"/>
              </w:rPr>
            </w:pPr>
            <w:bookmarkStart w:id="299" w:name="_Toc206330045"/>
            <w:bookmarkStart w:id="300" w:name="_Toc206673328"/>
            <w:r w:rsidRPr="00FD2830">
              <w:rPr>
                <w:sz w:val="20"/>
                <w:szCs w:val="20"/>
                <w:lang w:eastAsia="ru-RU"/>
              </w:rPr>
              <w:t>0,39</w:t>
            </w:r>
            <w:bookmarkEnd w:id="299"/>
            <w:bookmarkEnd w:id="300"/>
          </w:p>
        </w:tc>
      </w:tr>
      <w:tr w:rsidR="0003365E" w:rsidRPr="00FD2830" w14:paraId="6776C523" w14:textId="77777777" w:rsidTr="00C26F81">
        <w:trPr>
          <w:gridAfter w:val="1"/>
          <w:wAfter w:w="10" w:type="dxa"/>
          <w:trHeight w:val="60"/>
        </w:trPr>
        <w:tc>
          <w:tcPr>
            <w:tcW w:w="4815" w:type="dxa"/>
            <w:shd w:val="clear" w:color="auto" w:fill="auto"/>
            <w:noWrap/>
            <w:vAlign w:val="center"/>
            <w:hideMark/>
          </w:tcPr>
          <w:p w14:paraId="475F218D" w14:textId="77777777" w:rsidR="0003365E" w:rsidRPr="00FD2830" w:rsidRDefault="0003365E" w:rsidP="00C26F81">
            <w:pPr>
              <w:spacing w:after="0" w:line="240" w:lineRule="auto"/>
              <w:outlineLvl w:val="0"/>
              <w:rPr>
                <w:iCs/>
                <w:sz w:val="20"/>
                <w:szCs w:val="20"/>
                <w:lang w:eastAsia="ru-RU"/>
              </w:rPr>
            </w:pPr>
            <w:bookmarkStart w:id="301" w:name="_Toc206330046"/>
            <w:bookmarkStart w:id="302" w:name="_Toc206673329"/>
            <w:proofErr w:type="spellStart"/>
            <w:r w:rsidRPr="00FD2830">
              <w:rPr>
                <w:iCs/>
                <w:sz w:val="20"/>
                <w:szCs w:val="20"/>
                <w:lang w:eastAsia="ru-RU"/>
              </w:rPr>
              <w:t>артскважина</w:t>
            </w:r>
            <w:proofErr w:type="spellEnd"/>
            <w:r w:rsidRPr="00FD2830">
              <w:rPr>
                <w:iCs/>
                <w:sz w:val="20"/>
                <w:szCs w:val="20"/>
                <w:lang w:eastAsia="ru-RU"/>
              </w:rPr>
              <w:t xml:space="preserve">  </w:t>
            </w:r>
            <w:proofErr w:type="spellStart"/>
            <w:r w:rsidRPr="00FD2830">
              <w:rPr>
                <w:iCs/>
                <w:sz w:val="20"/>
                <w:szCs w:val="20"/>
                <w:lang w:eastAsia="ru-RU"/>
              </w:rPr>
              <w:t>н.п</w:t>
            </w:r>
            <w:proofErr w:type="spellEnd"/>
            <w:r w:rsidRPr="00FD2830">
              <w:rPr>
                <w:iCs/>
                <w:sz w:val="20"/>
                <w:szCs w:val="20"/>
                <w:lang w:eastAsia="ru-RU"/>
              </w:rPr>
              <w:t>.</w:t>
            </w:r>
            <w:r>
              <w:rPr>
                <w:iCs/>
                <w:sz w:val="20"/>
                <w:szCs w:val="20"/>
                <w:lang w:eastAsia="ru-RU"/>
              </w:rPr>
              <w:t xml:space="preserve"> </w:t>
            </w:r>
            <w:proofErr w:type="spellStart"/>
            <w:r w:rsidRPr="00FD2830">
              <w:rPr>
                <w:iCs/>
                <w:sz w:val="20"/>
                <w:szCs w:val="20"/>
                <w:lang w:eastAsia="ru-RU"/>
              </w:rPr>
              <w:t>Вяльки</w:t>
            </w:r>
            <w:bookmarkEnd w:id="301"/>
            <w:bookmarkEnd w:id="302"/>
            <w:proofErr w:type="spellEnd"/>
          </w:p>
        </w:tc>
        <w:tc>
          <w:tcPr>
            <w:tcW w:w="1417" w:type="dxa"/>
            <w:gridSpan w:val="2"/>
            <w:shd w:val="clear" w:color="auto" w:fill="auto"/>
            <w:noWrap/>
            <w:vAlign w:val="center"/>
            <w:hideMark/>
          </w:tcPr>
          <w:p w14:paraId="2796EB8D" w14:textId="77777777" w:rsidR="0003365E" w:rsidRPr="00FD2830" w:rsidRDefault="0003365E" w:rsidP="00C26F81">
            <w:pPr>
              <w:spacing w:after="0" w:line="240" w:lineRule="auto"/>
              <w:jc w:val="center"/>
              <w:rPr>
                <w:sz w:val="20"/>
                <w:szCs w:val="20"/>
              </w:rPr>
            </w:pPr>
            <w:r w:rsidRPr="00E00824">
              <w:rPr>
                <w:iCs/>
                <w:sz w:val="20"/>
                <w:szCs w:val="20"/>
                <w:lang w:eastAsia="ru-RU"/>
              </w:rPr>
              <w:t>тыс.м</w:t>
            </w:r>
            <w:r w:rsidRPr="00511954">
              <w:rPr>
                <w:iCs/>
                <w:sz w:val="20"/>
                <w:szCs w:val="20"/>
                <w:vertAlign w:val="superscript"/>
                <w:lang w:eastAsia="ru-RU"/>
              </w:rPr>
              <w:t>3</w:t>
            </w:r>
          </w:p>
        </w:tc>
        <w:tc>
          <w:tcPr>
            <w:tcW w:w="1220" w:type="dxa"/>
            <w:gridSpan w:val="2"/>
            <w:shd w:val="clear" w:color="auto" w:fill="auto"/>
            <w:noWrap/>
            <w:vAlign w:val="center"/>
          </w:tcPr>
          <w:p w14:paraId="63D74514" w14:textId="77777777" w:rsidR="0003365E" w:rsidRPr="00FD2830" w:rsidRDefault="0003365E" w:rsidP="00C26F81">
            <w:pPr>
              <w:spacing w:after="0" w:line="240" w:lineRule="auto"/>
              <w:jc w:val="center"/>
              <w:outlineLvl w:val="0"/>
              <w:rPr>
                <w:sz w:val="20"/>
                <w:szCs w:val="20"/>
                <w:lang w:eastAsia="ru-RU"/>
              </w:rPr>
            </w:pPr>
            <w:bookmarkStart w:id="303" w:name="_Toc206330047"/>
            <w:bookmarkStart w:id="304" w:name="_Toc206673330"/>
            <w:r w:rsidRPr="00FD2830">
              <w:rPr>
                <w:sz w:val="20"/>
                <w:szCs w:val="20"/>
                <w:lang w:eastAsia="ru-RU"/>
              </w:rPr>
              <w:t>1,18</w:t>
            </w:r>
            <w:bookmarkEnd w:id="303"/>
            <w:bookmarkEnd w:id="304"/>
          </w:p>
        </w:tc>
        <w:tc>
          <w:tcPr>
            <w:tcW w:w="1220" w:type="dxa"/>
            <w:gridSpan w:val="2"/>
            <w:shd w:val="clear" w:color="auto" w:fill="auto"/>
            <w:noWrap/>
            <w:vAlign w:val="center"/>
          </w:tcPr>
          <w:p w14:paraId="54820DB2" w14:textId="77777777" w:rsidR="0003365E" w:rsidRPr="00FD2830" w:rsidRDefault="0003365E" w:rsidP="00C26F81">
            <w:pPr>
              <w:spacing w:after="0" w:line="240" w:lineRule="auto"/>
              <w:jc w:val="center"/>
              <w:outlineLvl w:val="0"/>
              <w:rPr>
                <w:sz w:val="20"/>
                <w:szCs w:val="20"/>
                <w:lang w:eastAsia="ru-RU"/>
              </w:rPr>
            </w:pPr>
            <w:bookmarkStart w:id="305" w:name="_Toc206330048"/>
            <w:bookmarkStart w:id="306" w:name="_Toc206673331"/>
            <w:r w:rsidRPr="00FD2830">
              <w:rPr>
                <w:sz w:val="20"/>
                <w:szCs w:val="20"/>
                <w:lang w:eastAsia="ru-RU"/>
              </w:rPr>
              <w:t>1,27</w:t>
            </w:r>
            <w:bookmarkEnd w:id="305"/>
            <w:bookmarkEnd w:id="306"/>
          </w:p>
        </w:tc>
        <w:tc>
          <w:tcPr>
            <w:tcW w:w="1220" w:type="dxa"/>
            <w:gridSpan w:val="2"/>
            <w:shd w:val="clear" w:color="auto" w:fill="auto"/>
            <w:noWrap/>
            <w:vAlign w:val="center"/>
          </w:tcPr>
          <w:p w14:paraId="1C54420E" w14:textId="77777777" w:rsidR="0003365E" w:rsidRPr="00FD2830" w:rsidRDefault="0003365E" w:rsidP="00C26F81">
            <w:pPr>
              <w:spacing w:after="0" w:line="240" w:lineRule="auto"/>
              <w:jc w:val="center"/>
              <w:outlineLvl w:val="0"/>
              <w:rPr>
                <w:sz w:val="20"/>
                <w:szCs w:val="20"/>
                <w:lang w:eastAsia="ru-RU"/>
              </w:rPr>
            </w:pPr>
            <w:bookmarkStart w:id="307" w:name="_Toc206330049"/>
            <w:bookmarkStart w:id="308" w:name="_Toc206673332"/>
            <w:r w:rsidRPr="00FD2830">
              <w:rPr>
                <w:sz w:val="20"/>
                <w:szCs w:val="20"/>
                <w:lang w:eastAsia="ru-RU"/>
              </w:rPr>
              <w:t>1,23</w:t>
            </w:r>
            <w:bookmarkEnd w:id="307"/>
            <w:bookmarkEnd w:id="308"/>
          </w:p>
        </w:tc>
      </w:tr>
      <w:tr w:rsidR="0003365E" w:rsidRPr="00FD2830" w14:paraId="0E072974" w14:textId="77777777" w:rsidTr="00C26F81">
        <w:trPr>
          <w:gridAfter w:val="1"/>
          <w:wAfter w:w="10" w:type="dxa"/>
          <w:trHeight w:val="60"/>
        </w:trPr>
        <w:tc>
          <w:tcPr>
            <w:tcW w:w="4815" w:type="dxa"/>
            <w:shd w:val="clear" w:color="auto" w:fill="auto"/>
            <w:noWrap/>
            <w:vAlign w:val="center"/>
            <w:hideMark/>
          </w:tcPr>
          <w:p w14:paraId="5275B671" w14:textId="77777777" w:rsidR="0003365E" w:rsidRPr="00FD2830" w:rsidRDefault="0003365E" w:rsidP="00C26F81">
            <w:pPr>
              <w:spacing w:after="0" w:line="240" w:lineRule="auto"/>
              <w:outlineLvl w:val="0"/>
              <w:rPr>
                <w:sz w:val="20"/>
                <w:szCs w:val="20"/>
                <w:lang w:eastAsia="ru-RU"/>
              </w:rPr>
            </w:pPr>
            <w:bookmarkStart w:id="309" w:name="_Toc206330050"/>
            <w:bookmarkStart w:id="310" w:name="_Toc206673333"/>
            <w:r w:rsidRPr="00FD2830">
              <w:rPr>
                <w:sz w:val="20"/>
                <w:szCs w:val="20"/>
                <w:lang w:eastAsia="ru-RU"/>
              </w:rPr>
              <w:t>а) собственное потребление</w:t>
            </w:r>
            <w:bookmarkEnd w:id="309"/>
            <w:bookmarkEnd w:id="310"/>
          </w:p>
        </w:tc>
        <w:tc>
          <w:tcPr>
            <w:tcW w:w="1417" w:type="dxa"/>
            <w:gridSpan w:val="2"/>
            <w:shd w:val="clear" w:color="auto" w:fill="auto"/>
            <w:noWrap/>
            <w:vAlign w:val="center"/>
            <w:hideMark/>
          </w:tcPr>
          <w:p w14:paraId="08E4E804" w14:textId="77777777" w:rsidR="0003365E" w:rsidRPr="00FD2830" w:rsidRDefault="0003365E" w:rsidP="00C26F81">
            <w:pPr>
              <w:spacing w:after="0" w:line="240" w:lineRule="auto"/>
              <w:jc w:val="center"/>
              <w:outlineLvl w:val="0"/>
              <w:rPr>
                <w:sz w:val="20"/>
                <w:szCs w:val="20"/>
                <w:lang w:eastAsia="ru-RU"/>
              </w:rPr>
            </w:pPr>
            <w:bookmarkStart w:id="311" w:name="_Toc206330051"/>
            <w:bookmarkStart w:id="312" w:name="_Toc206673334"/>
            <w:r w:rsidRPr="00E00824">
              <w:rPr>
                <w:iCs/>
                <w:sz w:val="20"/>
                <w:szCs w:val="20"/>
                <w:lang w:eastAsia="ru-RU"/>
              </w:rPr>
              <w:t>тыс.м</w:t>
            </w:r>
            <w:r w:rsidRPr="00511954">
              <w:rPr>
                <w:iCs/>
                <w:sz w:val="20"/>
                <w:szCs w:val="20"/>
                <w:vertAlign w:val="superscript"/>
                <w:lang w:eastAsia="ru-RU"/>
              </w:rPr>
              <w:t>3</w:t>
            </w:r>
            <w:bookmarkEnd w:id="311"/>
            <w:bookmarkEnd w:id="312"/>
          </w:p>
        </w:tc>
        <w:tc>
          <w:tcPr>
            <w:tcW w:w="1220" w:type="dxa"/>
            <w:gridSpan w:val="2"/>
            <w:shd w:val="clear" w:color="auto" w:fill="auto"/>
            <w:noWrap/>
            <w:vAlign w:val="center"/>
          </w:tcPr>
          <w:p w14:paraId="50A5A88F" w14:textId="77777777" w:rsidR="0003365E" w:rsidRPr="00FD2830" w:rsidRDefault="0003365E" w:rsidP="00C26F81">
            <w:pPr>
              <w:spacing w:after="0" w:line="240" w:lineRule="auto"/>
              <w:jc w:val="center"/>
              <w:outlineLvl w:val="0"/>
              <w:rPr>
                <w:sz w:val="20"/>
                <w:szCs w:val="20"/>
                <w:lang w:eastAsia="ru-RU"/>
              </w:rPr>
            </w:pPr>
            <w:bookmarkStart w:id="313" w:name="_Toc206330052"/>
            <w:bookmarkStart w:id="314" w:name="_Toc206673335"/>
            <w:r w:rsidRPr="00FD2830">
              <w:rPr>
                <w:sz w:val="20"/>
                <w:szCs w:val="20"/>
                <w:lang w:eastAsia="ru-RU"/>
              </w:rPr>
              <w:t>0</w:t>
            </w:r>
            <w:bookmarkEnd w:id="313"/>
            <w:bookmarkEnd w:id="314"/>
          </w:p>
        </w:tc>
        <w:tc>
          <w:tcPr>
            <w:tcW w:w="1220" w:type="dxa"/>
            <w:gridSpan w:val="2"/>
            <w:shd w:val="clear" w:color="auto" w:fill="auto"/>
            <w:noWrap/>
            <w:vAlign w:val="center"/>
          </w:tcPr>
          <w:p w14:paraId="7E405E3F" w14:textId="77777777" w:rsidR="0003365E" w:rsidRPr="00FD2830" w:rsidRDefault="0003365E" w:rsidP="00C26F81">
            <w:pPr>
              <w:spacing w:after="0" w:line="240" w:lineRule="auto"/>
              <w:jc w:val="center"/>
              <w:outlineLvl w:val="0"/>
              <w:rPr>
                <w:sz w:val="20"/>
                <w:szCs w:val="20"/>
                <w:lang w:eastAsia="ru-RU"/>
              </w:rPr>
            </w:pPr>
            <w:bookmarkStart w:id="315" w:name="_Toc206330053"/>
            <w:bookmarkStart w:id="316" w:name="_Toc206673336"/>
            <w:r w:rsidRPr="00FD2830">
              <w:rPr>
                <w:sz w:val="20"/>
                <w:szCs w:val="20"/>
                <w:lang w:eastAsia="ru-RU"/>
              </w:rPr>
              <w:t>0</w:t>
            </w:r>
            <w:bookmarkEnd w:id="315"/>
            <w:bookmarkEnd w:id="316"/>
          </w:p>
        </w:tc>
        <w:tc>
          <w:tcPr>
            <w:tcW w:w="1220" w:type="dxa"/>
            <w:gridSpan w:val="2"/>
            <w:shd w:val="clear" w:color="auto" w:fill="auto"/>
            <w:noWrap/>
            <w:vAlign w:val="center"/>
          </w:tcPr>
          <w:p w14:paraId="066C9119" w14:textId="77777777" w:rsidR="0003365E" w:rsidRPr="00FD2830" w:rsidRDefault="0003365E" w:rsidP="00C26F81">
            <w:pPr>
              <w:spacing w:after="0" w:line="240" w:lineRule="auto"/>
              <w:jc w:val="center"/>
              <w:outlineLvl w:val="0"/>
              <w:rPr>
                <w:sz w:val="20"/>
                <w:szCs w:val="20"/>
                <w:lang w:eastAsia="ru-RU"/>
              </w:rPr>
            </w:pPr>
            <w:bookmarkStart w:id="317" w:name="_Toc206330054"/>
            <w:bookmarkStart w:id="318" w:name="_Toc206673337"/>
            <w:r w:rsidRPr="00FD2830">
              <w:rPr>
                <w:sz w:val="20"/>
                <w:szCs w:val="20"/>
                <w:lang w:eastAsia="ru-RU"/>
              </w:rPr>
              <w:t>0</w:t>
            </w:r>
            <w:bookmarkEnd w:id="317"/>
            <w:bookmarkEnd w:id="318"/>
          </w:p>
        </w:tc>
      </w:tr>
      <w:tr w:rsidR="0003365E" w:rsidRPr="00FD2830" w14:paraId="242761C0" w14:textId="77777777" w:rsidTr="00C26F81">
        <w:trPr>
          <w:gridAfter w:val="1"/>
          <w:wAfter w:w="10" w:type="dxa"/>
          <w:trHeight w:val="60"/>
        </w:trPr>
        <w:tc>
          <w:tcPr>
            <w:tcW w:w="4815" w:type="dxa"/>
            <w:shd w:val="clear" w:color="auto" w:fill="auto"/>
            <w:noWrap/>
            <w:vAlign w:val="center"/>
            <w:hideMark/>
          </w:tcPr>
          <w:p w14:paraId="43CDF18D" w14:textId="77777777" w:rsidR="0003365E" w:rsidRPr="00FD2830" w:rsidRDefault="0003365E" w:rsidP="00C26F81">
            <w:pPr>
              <w:spacing w:after="0" w:line="240" w:lineRule="auto"/>
              <w:outlineLvl w:val="0"/>
              <w:rPr>
                <w:sz w:val="20"/>
                <w:szCs w:val="20"/>
                <w:lang w:eastAsia="ru-RU"/>
              </w:rPr>
            </w:pPr>
            <w:bookmarkStart w:id="319" w:name="_Toc206330055"/>
            <w:bookmarkStart w:id="320" w:name="_Toc206673338"/>
            <w:r w:rsidRPr="00FD2830">
              <w:rPr>
                <w:sz w:val="20"/>
                <w:szCs w:val="20"/>
                <w:lang w:eastAsia="ru-RU"/>
              </w:rPr>
              <w:t>б) стороннее потребление</w:t>
            </w:r>
            <w:bookmarkEnd w:id="319"/>
            <w:bookmarkEnd w:id="320"/>
          </w:p>
        </w:tc>
        <w:tc>
          <w:tcPr>
            <w:tcW w:w="1417" w:type="dxa"/>
            <w:gridSpan w:val="2"/>
            <w:shd w:val="clear" w:color="auto" w:fill="auto"/>
            <w:noWrap/>
            <w:vAlign w:val="center"/>
            <w:hideMark/>
          </w:tcPr>
          <w:p w14:paraId="4EB880B8" w14:textId="77777777" w:rsidR="0003365E" w:rsidRPr="00FD2830" w:rsidRDefault="0003365E" w:rsidP="00C26F81">
            <w:pPr>
              <w:spacing w:after="0" w:line="240" w:lineRule="auto"/>
              <w:jc w:val="center"/>
              <w:outlineLvl w:val="0"/>
              <w:rPr>
                <w:sz w:val="20"/>
                <w:szCs w:val="20"/>
                <w:lang w:eastAsia="ru-RU"/>
              </w:rPr>
            </w:pPr>
            <w:bookmarkStart w:id="321" w:name="_Toc206330056"/>
            <w:bookmarkStart w:id="322" w:name="_Toc206673339"/>
            <w:r w:rsidRPr="00E00824">
              <w:rPr>
                <w:sz w:val="20"/>
                <w:szCs w:val="20"/>
                <w:lang w:eastAsia="ru-RU"/>
              </w:rPr>
              <w:t>тыс.м</w:t>
            </w:r>
            <w:r w:rsidRPr="00511954">
              <w:rPr>
                <w:sz w:val="20"/>
                <w:szCs w:val="20"/>
                <w:vertAlign w:val="superscript"/>
                <w:lang w:eastAsia="ru-RU"/>
              </w:rPr>
              <w:t>3</w:t>
            </w:r>
            <w:bookmarkEnd w:id="321"/>
            <w:bookmarkEnd w:id="322"/>
          </w:p>
        </w:tc>
        <w:tc>
          <w:tcPr>
            <w:tcW w:w="1220" w:type="dxa"/>
            <w:gridSpan w:val="2"/>
            <w:shd w:val="clear" w:color="auto" w:fill="auto"/>
            <w:noWrap/>
            <w:vAlign w:val="center"/>
          </w:tcPr>
          <w:p w14:paraId="172EEC29" w14:textId="77777777" w:rsidR="0003365E" w:rsidRPr="00FD2830" w:rsidRDefault="0003365E" w:rsidP="00C26F81">
            <w:pPr>
              <w:spacing w:after="0" w:line="240" w:lineRule="auto"/>
              <w:jc w:val="center"/>
              <w:outlineLvl w:val="0"/>
              <w:rPr>
                <w:sz w:val="20"/>
                <w:szCs w:val="20"/>
                <w:lang w:eastAsia="ru-RU"/>
              </w:rPr>
            </w:pPr>
            <w:bookmarkStart w:id="323" w:name="_Toc206330057"/>
            <w:bookmarkStart w:id="324" w:name="_Toc206673340"/>
            <w:r w:rsidRPr="00FD2830">
              <w:rPr>
                <w:sz w:val="20"/>
                <w:szCs w:val="20"/>
                <w:lang w:eastAsia="ru-RU"/>
              </w:rPr>
              <w:t>0</w:t>
            </w:r>
            <w:bookmarkEnd w:id="323"/>
            <w:bookmarkEnd w:id="324"/>
          </w:p>
        </w:tc>
        <w:tc>
          <w:tcPr>
            <w:tcW w:w="1220" w:type="dxa"/>
            <w:gridSpan w:val="2"/>
            <w:shd w:val="clear" w:color="auto" w:fill="auto"/>
            <w:noWrap/>
            <w:vAlign w:val="center"/>
          </w:tcPr>
          <w:p w14:paraId="7E26A826" w14:textId="77777777" w:rsidR="0003365E" w:rsidRPr="00FD2830" w:rsidRDefault="0003365E" w:rsidP="00C26F81">
            <w:pPr>
              <w:spacing w:after="0" w:line="240" w:lineRule="auto"/>
              <w:jc w:val="center"/>
              <w:outlineLvl w:val="0"/>
              <w:rPr>
                <w:sz w:val="20"/>
                <w:szCs w:val="20"/>
                <w:lang w:eastAsia="ru-RU"/>
              </w:rPr>
            </w:pPr>
            <w:bookmarkStart w:id="325" w:name="_Toc206330058"/>
            <w:bookmarkStart w:id="326" w:name="_Toc206673341"/>
            <w:r w:rsidRPr="00FD2830">
              <w:rPr>
                <w:sz w:val="20"/>
                <w:szCs w:val="20"/>
                <w:lang w:eastAsia="ru-RU"/>
              </w:rPr>
              <w:t>0</w:t>
            </w:r>
            <w:bookmarkEnd w:id="325"/>
            <w:bookmarkEnd w:id="326"/>
          </w:p>
        </w:tc>
        <w:tc>
          <w:tcPr>
            <w:tcW w:w="1220" w:type="dxa"/>
            <w:gridSpan w:val="2"/>
            <w:shd w:val="clear" w:color="auto" w:fill="auto"/>
            <w:noWrap/>
            <w:vAlign w:val="center"/>
          </w:tcPr>
          <w:p w14:paraId="2C0DB00B" w14:textId="77777777" w:rsidR="0003365E" w:rsidRPr="00FD2830" w:rsidRDefault="0003365E" w:rsidP="00C26F81">
            <w:pPr>
              <w:spacing w:after="0" w:line="240" w:lineRule="auto"/>
              <w:jc w:val="center"/>
              <w:outlineLvl w:val="0"/>
              <w:rPr>
                <w:sz w:val="20"/>
                <w:szCs w:val="20"/>
                <w:lang w:eastAsia="ru-RU"/>
              </w:rPr>
            </w:pPr>
            <w:bookmarkStart w:id="327" w:name="_Toc206330059"/>
            <w:bookmarkStart w:id="328" w:name="_Toc206673342"/>
            <w:r w:rsidRPr="00FD2830">
              <w:rPr>
                <w:sz w:val="20"/>
                <w:szCs w:val="20"/>
                <w:lang w:eastAsia="ru-RU"/>
              </w:rPr>
              <w:t>0</w:t>
            </w:r>
            <w:bookmarkEnd w:id="327"/>
            <w:bookmarkEnd w:id="328"/>
          </w:p>
        </w:tc>
      </w:tr>
      <w:tr w:rsidR="0003365E" w:rsidRPr="00FD2830" w14:paraId="7D7BB71A" w14:textId="77777777" w:rsidTr="00C26F81">
        <w:trPr>
          <w:gridAfter w:val="1"/>
          <w:wAfter w:w="10" w:type="dxa"/>
          <w:trHeight w:val="60"/>
        </w:trPr>
        <w:tc>
          <w:tcPr>
            <w:tcW w:w="4815" w:type="dxa"/>
            <w:shd w:val="clear" w:color="auto" w:fill="auto"/>
            <w:noWrap/>
            <w:vAlign w:val="center"/>
            <w:hideMark/>
          </w:tcPr>
          <w:p w14:paraId="15DDCEBB" w14:textId="77777777" w:rsidR="0003365E" w:rsidRPr="00A84099" w:rsidRDefault="0003365E" w:rsidP="00C26F81">
            <w:pPr>
              <w:spacing w:after="0" w:line="240" w:lineRule="auto"/>
              <w:outlineLvl w:val="0"/>
              <w:rPr>
                <w:sz w:val="20"/>
                <w:szCs w:val="20"/>
                <w:lang w:eastAsia="ru-RU"/>
              </w:rPr>
            </w:pPr>
            <w:bookmarkStart w:id="329" w:name="_Toc206330060"/>
            <w:bookmarkStart w:id="330" w:name="_Toc206673343"/>
            <w:r w:rsidRPr="00A84099">
              <w:rPr>
                <w:sz w:val="20"/>
                <w:szCs w:val="20"/>
                <w:lang w:eastAsia="ru-RU"/>
              </w:rPr>
              <w:t>население</w:t>
            </w:r>
            <w:bookmarkEnd w:id="329"/>
            <w:bookmarkEnd w:id="330"/>
          </w:p>
        </w:tc>
        <w:tc>
          <w:tcPr>
            <w:tcW w:w="1417" w:type="dxa"/>
            <w:gridSpan w:val="2"/>
            <w:shd w:val="clear" w:color="auto" w:fill="auto"/>
            <w:noWrap/>
            <w:vAlign w:val="center"/>
            <w:hideMark/>
          </w:tcPr>
          <w:p w14:paraId="79509673" w14:textId="77777777" w:rsidR="0003365E" w:rsidRPr="00FD2830" w:rsidRDefault="0003365E" w:rsidP="00C26F81">
            <w:pPr>
              <w:spacing w:after="0" w:line="240" w:lineRule="auto"/>
              <w:jc w:val="center"/>
              <w:outlineLvl w:val="0"/>
              <w:rPr>
                <w:sz w:val="20"/>
                <w:szCs w:val="20"/>
                <w:lang w:eastAsia="ru-RU"/>
              </w:rPr>
            </w:pPr>
            <w:bookmarkStart w:id="331" w:name="_Toc206330061"/>
            <w:bookmarkStart w:id="332" w:name="_Toc206673344"/>
            <w:r w:rsidRPr="00E00824">
              <w:rPr>
                <w:iCs/>
                <w:sz w:val="20"/>
                <w:szCs w:val="20"/>
                <w:lang w:eastAsia="ru-RU"/>
              </w:rPr>
              <w:t>тыс.м</w:t>
            </w:r>
            <w:r w:rsidRPr="00511954">
              <w:rPr>
                <w:iCs/>
                <w:sz w:val="20"/>
                <w:szCs w:val="20"/>
                <w:vertAlign w:val="superscript"/>
                <w:lang w:eastAsia="ru-RU"/>
              </w:rPr>
              <w:t>3</w:t>
            </w:r>
            <w:bookmarkEnd w:id="331"/>
            <w:bookmarkEnd w:id="332"/>
          </w:p>
        </w:tc>
        <w:tc>
          <w:tcPr>
            <w:tcW w:w="1220" w:type="dxa"/>
            <w:gridSpan w:val="2"/>
            <w:shd w:val="clear" w:color="auto" w:fill="auto"/>
            <w:noWrap/>
            <w:vAlign w:val="center"/>
          </w:tcPr>
          <w:p w14:paraId="23A8B4A9" w14:textId="77777777" w:rsidR="0003365E" w:rsidRPr="00FD2830" w:rsidRDefault="0003365E" w:rsidP="00C26F81">
            <w:pPr>
              <w:spacing w:after="0" w:line="240" w:lineRule="auto"/>
              <w:jc w:val="center"/>
              <w:outlineLvl w:val="0"/>
              <w:rPr>
                <w:sz w:val="20"/>
                <w:szCs w:val="20"/>
                <w:lang w:eastAsia="ru-RU"/>
              </w:rPr>
            </w:pPr>
            <w:bookmarkStart w:id="333" w:name="_Toc206330062"/>
            <w:bookmarkStart w:id="334" w:name="_Toc206673345"/>
            <w:r w:rsidRPr="00FD2830">
              <w:rPr>
                <w:sz w:val="20"/>
                <w:szCs w:val="20"/>
                <w:lang w:eastAsia="ru-RU"/>
              </w:rPr>
              <w:t>13,1</w:t>
            </w:r>
            <w:bookmarkEnd w:id="333"/>
            <w:bookmarkEnd w:id="334"/>
          </w:p>
        </w:tc>
        <w:tc>
          <w:tcPr>
            <w:tcW w:w="1220" w:type="dxa"/>
            <w:gridSpan w:val="2"/>
            <w:shd w:val="clear" w:color="auto" w:fill="auto"/>
            <w:noWrap/>
            <w:vAlign w:val="center"/>
          </w:tcPr>
          <w:p w14:paraId="1A278D0A" w14:textId="77777777" w:rsidR="0003365E" w:rsidRPr="00FD2830" w:rsidRDefault="0003365E" w:rsidP="00C26F81">
            <w:pPr>
              <w:spacing w:after="0" w:line="240" w:lineRule="auto"/>
              <w:jc w:val="center"/>
              <w:outlineLvl w:val="0"/>
              <w:rPr>
                <w:sz w:val="20"/>
                <w:szCs w:val="20"/>
                <w:lang w:eastAsia="ru-RU"/>
              </w:rPr>
            </w:pPr>
            <w:bookmarkStart w:id="335" w:name="_Toc206330063"/>
            <w:bookmarkStart w:id="336" w:name="_Toc206673346"/>
            <w:r w:rsidRPr="00FD2830">
              <w:rPr>
                <w:sz w:val="20"/>
                <w:szCs w:val="20"/>
                <w:lang w:eastAsia="ru-RU"/>
              </w:rPr>
              <w:t>12,8</w:t>
            </w:r>
            <w:bookmarkEnd w:id="335"/>
            <w:bookmarkEnd w:id="336"/>
          </w:p>
        </w:tc>
        <w:tc>
          <w:tcPr>
            <w:tcW w:w="1220" w:type="dxa"/>
            <w:gridSpan w:val="2"/>
            <w:shd w:val="clear" w:color="auto" w:fill="auto"/>
            <w:noWrap/>
            <w:vAlign w:val="center"/>
          </w:tcPr>
          <w:p w14:paraId="7A5A83B5" w14:textId="77777777" w:rsidR="0003365E" w:rsidRPr="00FD2830" w:rsidRDefault="0003365E" w:rsidP="00C26F81">
            <w:pPr>
              <w:spacing w:after="0" w:line="240" w:lineRule="auto"/>
              <w:jc w:val="center"/>
              <w:outlineLvl w:val="0"/>
              <w:rPr>
                <w:sz w:val="20"/>
                <w:szCs w:val="20"/>
                <w:lang w:eastAsia="ru-RU"/>
              </w:rPr>
            </w:pPr>
            <w:bookmarkStart w:id="337" w:name="_Toc206330064"/>
            <w:bookmarkStart w:id="338" w:name="_Toc206673347"/>
            <w:r w:rsidRPr="00FD2830">
              <w:rPr>
                <w:sz w:val="20"/>
                <w:szCs w:val="20"/>
                <w:lang w:eastAsia="ru-RU"/>
              </w:rPr>
              <w:t>11,9</w:t>
            </w:r>
            <w:bookmarkEnd w:id="337"/>
            <w:bookmarkEnd w:id="338"/>
          </w:p>
        </w:tc>
      </w:tr>
      <w:tr w:rsidR="0003365E" w:rsidRPr="00FD2830" w14:paraId="000890C3" w14:textId="77777777" w:rsidTr="00C26F81">
        <w:trPr>
          <w:gridAfter w:val="1"/>
          <w:wAfter w:w="10" w:type="dxa"/>
          <w:trHeight w:val="60"/>
        </w:trPr>
        <w:tc>
          <w:tcPr>
            <w:tcW w:w="4815" w:type="dxa"/>
            <w:shd w:val="clear" w:color="auto" w:fill="auto"/>
            <w:noWrap/>
            <w:vAlign w:val="center"/>
            <w:hideMark/>
          </w:tcPr>
          <w:p w14:paraId="0E2C667F" w14:textId="77777777" w:rsidR="0003365E" w:rsidRPr="00A84099" w:rsidRDefault="0003365E" w:rsidP="00C26F81">
            <w:pPr>
              <w:spacing w:after="0" w:line="240" w:lineRule="auto"/>
              <w:outlineLvl w:val="0"/>
              <w:rPr>
                <w:sz w:val="20"/>
                <w:szCs w:val="20"/>
                <w:lang w:eastAsia="ru-RU"/>
              </w:rPr>
            </w:pPr>
            <w:bookmarkStart w:id="339" w:name="_Toc206330065"/>
            <w:bookmarkStart w:id="340" w:name="_Toc206673348"/>
            <w:r w:rsidRPr="00A84099">
              <w:rPr>
                <w:sz w:val="20"/>
                <w:szCs w:val="20"/>
                <w:lang w:eastAsia="ru-RU"/>
              </w:rPr>
              <w:t>бюджетные организации</w:t>
            </w:r>
            <w:bookmarkEnd w:id="339"/>
            <w:bookmarkEnd w:id="340"/>
          </w:p>
        </w:tc>
        <w:tc>
          <w:tcPr>
            <w:tcW w:w="1417" w:type="dxa"/>
            <w:gridSpan w:val="2"/>
            <w:shd w:val="clear" w:color="auto" w:fill="auto"/>
            <w:noWrap/>
            <w:vAlign w:val="center"/>
            <w:hideMark/>
          </w:tcPr>
          <w:p w14:paraId="5864C7F6" w14:textId="77777777" w:rsidR="0003365E" w:rsidRPr="00FD2830" w:rsidRDefault="0003365E" w:rsidP="00C26F81">
            <w:pPr>
              <w:spacing w:after="0" w:line="240" w:lineRule="auto"/>
              <w:jc w:val="center"/>
              <w:outlineLvl w:val="0"/>
              <w:rPr>
                <w:sz w:val="20"/>
                <w:szCs w:val="20"/>
                <w:lang w:eastAsia="ru-RU"/>
              </w:rPr>
            </w:pPr>
            <w:bookmarkStart w:id="341" w:name="_Toc206330066"/>
            <w:bookmarkStart w:id="342" w:name="_Toc206673349"/>
            <w:r w:rsidRPr="00E00824">
              <w:rPr>
                <w:iCs/>
                <w:sz w:val="20"/>
                <w:szCs w:val="20"/>
                <w:lang w:eastAsia="ru-RU"/>
              </w:rPr>
              <w:t>тыс.м</w:t>
            </w:r>
            <w:r w:rsidRPr="00511954">
              <w:rPr>
                <w:iCs/>
                <w:sz w:val="20"/>
                <w:szCs w:val="20"/>
                <w:vertAlign w:val="superscript"/>
                <w:lang w:eastAsia="ru-RU"/>
              </w:rPr>
              <w:t>3</w:t>
            </w:r>
            <w:bookmarkEnd w:id="341"/>
            <w:bookmarkEnd w:id="342"/>
          </w:p>
        </w:tc>
        <w:tc>
          <w:tcPr>
            <w:tcW w:w="1220" w:type="dxa"/>
            <w:gridSpan w:val="2"/>
            <w:shd w:val="clear" w:color="auto" w:fill="auto"/>
            <w:noWrap/>
            <w:vAlign w:val="center"/>
          </w:tcPr>
          <w:p w14:paraId="2D58208E" w14:textId="77777777" w:rsidR="0003365E" w:rsidRPr="00FD2830" w:rsidRDefault="0003365E" w:rsidP="00C26F81">
            <w:pPr>
              <w:spacing w:after="0" w:line="240" w:lineRule="auto"/>
              <w:jc w:val="center"/>
              <w:outlineLvl w:val="0"/>
              <w:rPr>
                <w:sz w:val="20"/>
                <w:szCs w:val="20"/>
                <w:lang w:eastAsia="ru-RU"/>
              </w:rPr>
            </w:pPr>
            <w:bookmarkStart w:id="343" w:name="_Toc206330067"/>
            <w:bookmarkStart w:id="344" w:name="_Toc206673350"/>
            <w:r w:rsidRPr="00FD2830">
              <w:rPr>
                <w:sz w:val="20"/>
                <w:szCs w:val="20"/>
                <w:lang w:eastAsia="ru-RU"/>
              </w:rPr>
              <w:t>0,3</w:t>
            </w:r>
            <w:bookmarkEnd w:id="343"/>
            <w:bookmarkEnd w:id="344"/>
          </w:p>
        </w:tc>
        <w:tc>
          <w:tcPr>
            <w:tcW w:w="1220" w:type="dxa"/>
            <w:gridSpan w:val="2"/>
            <w:shd w:val="clear" w:color="auto" w:fill="auto"/>
            <w:noWrap/>
            <w:vAlign w:val="center"/>
          </w:tcPr>
          <w:p w14:paraId="28E5A88D" w14:textId="77777777" w:rsidR="0003365E" w:rsidRPr="00FD2830" w:rsidRDefault="0003365E" w:rsidP="00C26F81">
            <w:pPr>
              <w:spacing w:after="0" w:line="240" w:lineRule="auto"/>
              <w:jc w:val="center"/>
              <w:outlineLvl w:val="0"/>
              <w:rPr>
                <w:sz w:val="20"/>
                <w:szCs w:val="20"/>
                <w:lang w:eastAsia="ru-RU"/>
              </w:rPr>
            </w:pPr>
            <w:bookmarkStart w:id="345" w:name="_Toc206330068"/>
            <w:bookmarkStart w:id="346" w:name="_Toc206673351"/>
            <w:r w:rsidRPr="00FD2830">
              <w:rPr>
                <w:sz w:val="20"/>
                <w:szCs w:val="20"/>
                <w:lang w:eastAsia="ru-RU"/>
              </w:rPr>
              <w:t>0,2</w:t>
            </w:r>
            <w:bookmarkEnd w:id="345"/>
            <w:bookmarkEnd w:id="346"/>
          </w:p>
        </w:tc>
        <w:tc>
          <w:tcPr>
            <w:tcW w:w="1220" w:type="dxa"/>
            <w:gridSpan w:val="2"/>
            <w:shd w:val="clear" w:color="auto" w:fill="auto"/>
            <w:noWrap/>
            <w:vAlign w:val="center"/>
          </w:tcPr>
          <w:p w14:paraId="0D7FEF36" w14:textId="77777777" w:rsidR="0003365E" w:rsidRPr="00FD2830" w:rsidRDefault="0003365E" w:rsidP="00C26F81">
            <w:pPr>
              <w:spacing w:after="0" w:line="240" w:lineRule="auto"/>
              <w:jc w:val="center"/>
              <w:outlineLvl w:val="0"/>
              <w:rPr>
                <w:sz w:val="20"/>
                <w:szCs w:val="20"/>
                <w:lang w:eastAsia="ru-RU"/>
              </w:rPr>
            </w:pPr>
            <w:bookmarkStart w:id="347" w:name="_Toc206330069"/>
            <w:bookmarkStart w:id="348" w:name="_Toc206673352"/>
            <w:r w:rsidRPr="00FD2830">
              <w:rPr>
                <w:sz w:val="20"/>
                <w:szCs w:val="20"/>
                <w:lang w:eastAsia="ru-RU"/>
              </w:rPr>
              <w:t>0,2</w:t>
            </w:r>
            <w:bookmarkEnd w:id="347"/>
            <w:bookmarkEnd w:id="348"/>
          </w:p>
        </w:tc>
      </w:tr>
      <w:tr w:rsidR="0003365E" w:rsidRPr="00FD2830" w14:paraId="33696200" w14:textId="77777777" w:rsidTr="00C26F81">
        <w:trPr>
          <w:gridAfter w:val="1"/>
          <w:wAfter w:w="10" w:type="dxa"/>
          <w:trHeight w:val="280"/>
        </w:trPr>
        <w:tc>
          <w:tcPr>
            <w:tcW w:w="4815" w:type="dxa"/>
            <w:shd w:val="clear" w:color="auto" w:fill="auto"/>
            <w:noWrap/>
            <w:vAlign w:val="center"/>
            <w:hideMark/>
          </w:tcPr>
          <w:p w14:paraId="63A62769" w14:textId="77777777" w:rsidR="0003365E" w:rsidRPr="00A84099" w:rsidRDefault="0003365E" w:rsidP="00C26F81">
            <w:pPr>
              <w:spacing w:after="0" w:line="240" w:lineRule="auto"/>
              <w:outlineLvl w:val="0"/>
              <w:rPr>
                <w:sz w:val="20"/>
                <w:szCs w:val="20"/>
                <w:lang w:eastAsia="ru-RU"/>
              </w:rPr>
            </w:pPr>
            <w:bookmarkStart w:id="349" w:name="_Toc206330070"/>
            <w:bookmarkStart w:id="350" w:name="_Toc206673353"/>
            <w:r w:rsidRPr="00A84099">
              <w:rPr>
                <w:sz w:val="20"/>
                <w:szCs w:val="20"/>
                <w:lang w:eastAsia="ru-RU"/>
              </w:rPr>
              <w:lastRenderedPageBreak/>
              <w:t>прочие предприятия</w:t>
            </w:r>
            <w:bookmarkEnd w:id="349"/>
            <w:bookmarkEnd w:id="350"/>
          </w:p>
        </w:tc>
        <w:tc>
          <w:tcPr>
            <w:tcW w:w="1417" w:type="dxa"/>
            <w:gridSpan w:val="2"/>
            <w:shd w:val="clear" w:color="auto" w:fill="auto"/>
            <w:noWrap/>
            <w:vAlign w:val="center"/>
            <w:hideMark/>
          </w:tcPr>
          <w:p w14:paraId="7842C52E" w14:textId="77777777" w:rsidR="0003365E" w:rsidRPr="00FD2830" w:rsidRDefault="0003365E" w:rsidP="00C26F81">
            <w:pPr>
              <w:spacing w:after="0" w:line="240" w:lineRule="auto"/>
              <w:jc w:val="center"/>
              <w:outlineLvl w:val="0"/>
              <w:rPr>
                <w:sz w:val="20"/>
                <w:szCs w:val="20"/>
                <w:lang w:eastAsia="ru-RU"/>
              </w:rPr>
            </w:pPr>
            <w:bookmarkStart w:id="351" w:name="_Toc206330071"/>
            <w:bookmarkStart w:id="352" w:name="_Toc206673354"/>
            <w:r w:rsidRPr="00E00824">
              <w:rPr>
                <w:iCs/>
                <w:sz w:val="20"/>
                <w:szCs w:val="20"/>
                <w:lang w:eastAsia="ru-RU"/>
              </w:rPr>
              <w:t>тыс.м</w:t>
            </w:r>
            <w:r w:rsidRPr="00511954">
              <w:rPr>
                <w:iCs/>
                <w:sz w:val="20"/>
                <w:szCs w:val="20"/>
                <w:vertAlign w:val="superscript"/>
                <w:lang w:eastAsia="ru-RU"/>
              </w:rPr>
              <w:t>3</w:t>
            </w:r>
            <w:bookmarkEnd w:id="351"/>
            <w:bookmarkEnd w:id="352"/>
          </w:p>
        </w:tc>
        <w:tc>
          <w:tcPr>
            <w:tcW w:w="1220" w:type="dxa"/>
            <w:gridSpan w:val="2"/>
            <w:shd w:val="clear" w:color="auto" w:fill="auto"/>
            <w:noWrap/>
            <w:vAlign w:val="center"/>
          </w:tcPr>
          <w:p w14:paraId="34935B9D" w14:textId="77777777" w:rsidR="0003365E" w:rsidRPr="00FD2830" w:rsidRDefault="0003365E" w:rsidP="00C26F81">
            <w:pPr>
              <w:spacing w:after="0" w:line="240" w:lineRule="auto"/>
              <w:jc w:val="center"/>
              <w:outlineLvl w:val="0"/>
              <w:rPr>
                <w:sz w:val="20"/>
                <w:szCs w:val="20"/>
                <w:lang w:eastAsia="ru-RU"/>
              </w:rPr>
            </w:pPr>
            <w:bookmarkStart w:id="353" w:name="_Toc206330072"/>
            <w:bookmarkStart w:id="354" w:name="_Toc206673355"/>
            <w:r w:rsidRPr="00FD2830">
              <w:rPr>
                <w:sz w:val="20"/>
                <w:szCs w:val="20"/>
                <w:lang w:eastAsia="ru-RU"/>
              </w:rPr>
              <w:t>0,2</w:t>
            </w:r>
            <w:bookmarkEnd w:id="353"/>
            <w:bookmarkEnd w:id="354"/>
          </w:p>
        </w:tc>
        <w:tc>
          <w:tcPr>
            <w:tcW w:w="1220" w:type="dxa"/>
            <w:gridSpan w:val="2"/>
            <w:shd w:val="clear" w:color="auto" w:fill="auto"/>
            <w:noWrap/>
            <w:vAlign w:val="center"/>
          </w:tcPr>
          <w:p w14:paraId="142E7113" w14:textId="77777777" w:rsidR="0003365E" w:rsidRPr="00FD2830" w:rsidRDefault="0003365E" w:rsidP="00C26F81">
            <w:pPr>
              <w:spacing w:after="0" w:line="240" w:lineRule="auto"/>
              <w:jc w:val="center"/>
              <w:outlineLvl w:val="0"/>
              <w:rPr>
                <w:sz w:val="20"/>
                <w:szCs w:val="20"/>
                <w:lang w:eastAsia="ru-RU"/>
              </w:rPr>
            </w:pPr>
            <w:bookmarkStart w:id="355" w:name="_Toc206330073"/>
            <w:bookmarkStart w:id="356" w:name="_Toc206673356"/>
            <w:r w:rsidRPr="00FD2830">
              <w:rPr>
                <w:sz w:val="20"/>
                <w:szCs w:val="20"/>
                <w:lang w:eastAsia="ru-RU"/>
              </w:rPr>
              <w:t>0,1</w:t>
            </w:r>
            <w:bookmarkEnd w:id="355"/>
            <w:bookmarkEnd w:id="356"/>
          </w:p>
        </w:tc>
        <w:tc>
          <w:tcPr>
            <w:tcW w:w="1220" w:type="dxa"/>
            <w:gridSpan w:val="2"/>
            <w:shd w:val="clear" w:color="auto" w:fill="auto"/>
            <w:noWrap/>
            <w:vAlign w:val="center"/>
          </w:tcPr>
          <w:p w14:paraId="54B4B3FA" w14:textId="77777777" w:rsidR="0003365E" w:rsidRPr="00FD2830" w:rsidRDefault="0003365E" w:rsidP="00C26F81">
            <w:pPr>
              <w:spacing w:after="0" w:line="240" w:lineRule="auto"/>
              <w:jc w:val="center"/>
              <w:outlineLvl w:val="0"/>
              <w:rPr>
                <w:sz w:val="20"/>
                <w:szCs w:val="20"/>
                <w:lang w:eastAsia="ru-RU"/>
              </w:rPr>
            </w:pPr>
            <w:bookmarkStart w:id="357" w:name="_Toc206330074"/>
            <w:bookmarkStart w:id="358" w:name="_Toc206673357"/>
            <w:r w:rsidRPr="00FD2830">
              <w:rPr>
                <w:sz w:val="20"/>
                <w:szCs w:val="20"/>
                <w:lang w:eastAsia="ru-RU"/>
              </w:rPr>
              <w:t>0,02</w:t>
            </w:r>
            <w:bookmarkEnd w:id="357"/>
            <w:bookmarkEnd w:id="358"/>
          </w:p>
        </w:tc>
      </w:tr>
      <w:tr w:rsidR="0003365E" w:rsidRPr="00FD2830" w14:paraId="5B9ECD44" w14:textId="77777777" w:rsidTr="00C26F81">
        <w:trPr>
          <w:gridAfter w:val="1"/>
          <w:wAfter w:w="10" w:type="dxa"/>
          <w:trHeight w:val="60"/>
        </w:trPr>
        <w:tc>
          <w:tcPr>
            <w:tcW w:w="4815" w:type="dxa"/>
            <w:shd w:val="clear" w:color="auto" w:fill="auto"/>
            <w:vAlign w:val="center"/>
            <w:hideMark/>
          </w:tcPr>
          <w:p w14:paraId="6CE16E38" w14:textId="77777777" w:rsidR="0003365E" w:rsidRPr="00FD2830" w:rsidRDefault="0003365E" w:rsidP="00C26F81">
            <w:pPr>
              <w:spacing w:after="0" w:line="240" w:lineRule="auto"/>
              <w:outlineLvl w:val="0"/>
              <w:rPr>
                <w:sz w:val="20"/>
                <w:szCs w:val="20"/>
                <w:lang w:eastAsia="ru-RU"/>
              </w:rPr>
            </w:pPr>
            <w:bookmarkStart w:id="359" w:name="_Toc206330075"/>
            <w:bookmarkStart w:id="360" w:name="_Toc206673358"/>
            <w:r w:rsidRPr="00FD2830">
              <w:rPr>
                <w:sz w:val="20"/>
                <w:szCs w:val="20"/>
                <w:lang w:eastAsia="ru-RU"/>
              </w:rPr>
              <w:t xml:space="preserve">в </w:t>
            </w:r>
            <w:proofErr w:type="spellStart"/>
            <w:r w:rsidRPr="00FD2830">
              <w:rPr>
                <w:sz w:val="20"/>
                <w:szCs w:val="20"/>
                <w:lang w:eastAsia="ru-RU"/>
              </w:rPr>
              <w:t>т.ч</w:t>
            </w:r>
            <w:proofErr w:type="spellEnd"/>
            <w:r w:rsidRPr="00FD2830">
              <w:rPr>
                <w:sz w:val="20"/>
                <w:szCs w:val="20"/>
                <w:lang w:eastAsia="ru-RU"/>
              </w:rPr>
              <w:t>. другие организации, осуществляющие водоснабжение</w:t>
            </w:r>
            <w:bookmarkEnd w:id="359"/>
            <w:bookmarkEnd w:id="360"/>
          </w:p>
        </w:tc>
        <w:tc>
          <w:tcPr>
            <w:tcW w:w="1417" w:type="dxa"/>
            <w:gridSpan w:val="2"/>
            <w:shd w:val="clear" w:color="auto" w:fill="auto"/>
            <w:noWrap/>
            <w:vAlign w:val="center"/>
            <w:hideMark/>
          </w:tcPr>
          <w:p w14:paraId="1F4E3A7B" w14:textId="77777777" w:rsidR="0003365E" w:rsidRPr="00FD2830" w:rsidRDefault="0003365E" w:rsidP="00C26F81">
            <w:pPr>
              <w:spacing w:after="0" w:line="240" w:lineRule="auto"/>
              <w:jc w:val="center"/>
              <w:outlineLvl w:val="0"/>
              <w:rPr>
                <w:sz w:val="20"/>
                <w:szCs w:val="20"/>
                <w:lang w:eastAsia="ru-RU"/>
              </w:rPr>
            </w:pPr>
            <w:bookmarkStart w:id="361" w:name="_Toc206330076"/>
            <w:bookmarkStart w:id="362" w:name="_Toc206673359"/>
            <w:r w:rsidRPr="00E00824">
              <w:rPr>
                <w:sz w:val="20"/>
                <w:szCs w:val="20"/>
                <w:lang w:eastAsia="ru-RU"/>
              </w:rPr>
              <w:t>тыс.м</w:t>
            </w:r>
            <w:r w:rsidRPr="00511954">
              <w:rPr>
                <w:sz w:val="20"/>
                <w:szCs w:val="20"/>
                <w:vertAlign w:val="superscript"/>
                <w:lang w:eastAsia="ru-RU"/>
              </w:rPr>
              <w:t>3</w:t>
            </w:r>
            <w:bookmarkEnd w:id="361"/>
            <w:bookmarkEnd w:id="362"/>
          </w:p>
        </w:tc>
        <w:tc>
          <w:tcPr>
            <w:tcW w:w="1220" w:type="dxa"/>
            <w:gridSpan w:val="2"/>
            <w:shd w:val="clear" w:color="auto" w:fill="auto"/>
            <w:noWrap/>
            <w:vAlign w:val="center"/>
          </w:tcPr>
          <w:p w14:paraId="172635F6" w14:textId="77777777" w:rsidR="0003365E" w:rsidRPr="00FD2830" w:rsidRDefault="0003365E" w:rsidP="00C26F81">
            <w:pPr>
              <w:spacing w:after="0" w:line="240" w:lineRule="auto"/>
              <w:jc w:val="center"/>
              <w:outlineLvl w:val="0"/>
              <w:rPr>
                <w:sz w:val="20"/>
                <w:szCs w:val="20"/>
                <w:lang w:eastAsia="ru-RU"/>
              </w:rPr>
            </w:pPr>
            <w:bookmarkStart w:id="363" w:name="_Toc206330077"/>
            <w:bookmarkStart w:id="364" w:name="_Toc206673360"/>
            <w:r w:rsidRPr="00FD2830">
              <w:rPr>
                <w:sz w:val="20"/>
                <w:szCs w:val="20"/>
                <w:lang w:eastAsia="ru-RU"/>
              </w:rPr>
              <w:t>0</w:t>
            </w:r>
            <w:bookmarkEnd w:id="363"/>
            <w:bookmarkEnd w:id="364"/>
          </w:p>
        </w:tc>
        <w:tc>
          <w:tcPr>
            <w:tcW w:w="1220" w:type="dxa"/>
            <w:gridSpan w:val="2"/>
            <w:shd w:val="clear" w:color="auto" w:fill="auto"/>
            <w:noWrap/>
            <w:vAlign w:val="center"/>
          </w:tcPr>
          <w:p w14:paraId="2FF0D777" w14:textId="77777777" w:rsidR="0003365E" w:rsidRPr="00FD2830" w:rsidRDefault="0003365E" w:rsidP="00C26F81">
            <w:pPr>
              <w:spacing w:after="0" w:line="240" w:lineRule="auto"/>
              <w:jc w:val="center"/>
              <w:outlineLvl w:val="0"/>
              <w:rPr>
                <w:sz w:val="20"/>
                <w:szCs w:val="20"/>
                <w:lang w:eastAsia="ru-RU"/>
              </w:rPr>
            </w:pPr>
            <w:bookmarkStart w:id="365" w:name="_Toc206330078"/>
            <w:bookmarkStart w:id="366" w:name="_Toc206673361"/>
            <w:r w:rsidRPr="00FD2830">
              <w:rPr>
                <w:sz w:val="20"/>
                <w:szCs w:val="20"/>
                <w:lang w:eastAsia="ru-RU"/>
              </w:rPr>
              <w:t>0</w:t>
            </w:r>
            <w:bookmarkEnd w:id="365"/>
            <w:bookmarkEnd w:id="366"/>
          </w:p>
        </w:tc>
        <w:tc>
          <w:tcPr>
            <w:tcW w:w="1220" w:type="dxa"/>
            <w:gridSpan w:val="2"/>
            <w:shd w:val="clear" w:color="auto" w:fill="auto"/>
            <w:noWrap/>
            <w:vAlign w:val="center"/>
          </w:tcPr>
          <w:p w14:paraId="4586B371" w14:textId="77777777" w:rsidR="0003365E" w:rsidRPr="00FD2830" w:rsidRDefault="0003365E" w:rsidP="00C26F81">
            <w:pPr>
              <w:spacing w:after="0" w:line="240" w:lineRule="auto"/>
              <w:jc w:val="center"/>
              <w:outlineLvl w:val="0"/>
              <w:rPr>
                <w:sz w:val="20"/>
                <w:szCs w:val="20"/>
                <w:lang w:eastAsia="ru-RU"/>
              </w:rPr>
            </w:pPr>
            <w:bookmarkStart w:id="367" w:name="_Toc206330079"/>
            <w:bookmarkStart w:id="368" w:name="_Toc206673362"/>
            <w:r w:rsidRPr="00FD2830">
              <w:rPr>
                <w:sz w:val="20"/>
                <w:szCs w:val="20"/>
                <w:lang w:eastAsia="ru-RU"/>
              </w:rPr>
              <w:t>0</w:t>
            </w:r>
            <w:bookmarkEnd w:id="367"/>
            <w:bookmarkEnd w:id="368"/>
          </w:p>
        </w:tc>
      </w:tr>
    </w:tbl>
    <w:p w14:paraId="1D8B7909" w14:textId="089FCF17" w:rsidR="00A84099" w:rsidRDefault="00A84099" w:rsidP="00F528F1">
      <w:pPr>
        <w:pStyle w:val="12"/>
        <w:spacing w:line="276" w:lineRule="auto"/>
        <w:rPr>
          <w:lang w:eastAsia="ru-RU"/>
        </w:rPr>
      </w:pPr>
    </w:p>
    <w:p w14:paraId="790AB7AD" w14:textId="4ED8A201" w:rsidR="00FD62D3" w:rsidRPr="00F528F1" w:rsidRDefault="00921F6C" w:rsidP="00C93121">
      <w:pPr>
        <w:pStyle w:val="3"/>
      </w:pPr>
      <w:bookmarkStart w:id="369" w:name="_Toc206673363"/>
      <w:r w:rsidRPr="00F528F1">
        <w:t>3.2.</w:t>
      </w:r>
      <w:r w:rsidR="00271A1E" w:rsidRPr="00F528F1">
        <w:t xml:space="preserve"> 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r w:rsidR="009524D8">
        <w:t>.</w:t>
      </w:r>
      <w:bookmarkEnd w:id="369"/>
    </w:p>
    <w:p w14:paraId="2074293F" w14:textId="7B4C2A0F" w:rsidR="002C381B" w:rsidRDefault="00DE0741" w:rsidP="00F528F1">
      <w:pPr>
        <w:pStyle w:val="23"/>
        <w:spacing w:before="0" w:after="0" w:line="276" w:lineRule="auto"/>
        <w:rPr>
          <w:szCs w:val="24"/>
        </w:rPr>
      </w:pPr>
      <w:r w:rsidRPr="00F528F1">
        <w:rPr>
          <w:szCs w:val="24"/>
        </w:rPr>
        <w:t>Территориальный баланс подачи, отпуска питьевой воды потребителям</w:t>
      </w:r>
      <w:r w:rsidR="00F33DD2">
        <w:rPr>
          <w:szCs w:val="24"/>
        </w:rPr>
        <w:t xml:space="preserve"> поселения, предс</w:t>
      </w:r>
      <w:r w:rsidR="002C381B">
        <w:rPr>
          <w:szCs w:val="24"/>
        </w:rPr>
        <w:t xml:space="preserve">тавлен в таблице </w:t>
      </w:r>
      <w:r w:rsidR="00F33DD2">
        <w:rPr>
          <w:szCs w:val="24"/>
        </w:rPr>
        <w:t>3.</w:t>
      </w:r>
      <w:r w:rsidR="004C0929">
        <w:rPr>
          <w:szCs w:val="24"/>
        </w:rPr>
        <w:t>2</w:t>
      </w:r>
      <w:r w:rsidR="00F33DD2">
        <w:rPr>
          <w:szCs w:val="24"/>
        </w:rPr>
        <w:t>.</w:t>
      </w:r>
    </w:p>
    <w:p w14:paraId="090540B6" w14:textId="4A7E4944" w:rsidR="004C0929" w:rsidRPr="00E00824" w:rsidRDefault="004C0929" w:rsidP="004C0929">
      <w:pPr>
        <w:tabs>
          <w:tab w:val="left" w:pos="1134"/>
          <w:tab w:val="left" w:pos="1701"/>
        </w:tabs>
        <w:spacing w:after="0"/>
        <w:ind w:firstLine="567"/>
        <w:contextualSpacing/>
        <w:jc w:val="both"/>
        <w:rPr>
          <w:b/>
          <w:szCs w:val="24"/>
        </w:rPr>
      </w:pPr>
      <w:r w:rsidRPr="00E00824">
        <w:rPr>
          <w:b/>
          <w:szCs w:val="24"/>
        </w:rPr>
        <w:t xml:space="preserve">Таблица </w:t>
      </w:r>
      <w:r>
        <w:rPr>
          <w:b/>
          <w:szCs w:val="24"/>
        </w:rPr>
        <w:t>3.2.</w:t>
      </w:r>
      <w:r w:rsidRPr="00E00824">
        <w:rPr>
          <w:b/>
          <w:szCs w:val="24"/>
        </w:rPr>
        <w:t xml:space="preserve"> Общий реализации воды.</w:t>
      </w:r>
    </w:p>
    <w:tbl>
      <w:tblPr>
        <w:tblW w:w="9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6"/>
        <w:gridCol w:w="1411"/>
        <w:gridCol w:w="7"/>
        <w:gridCol w:w="1213"/>
        <w:gridCol w:w="8"/>
        <w:gridCol w:w="1212"/>
        <w:gridCol w:w="9"/>
        <w:gridCol w:w="1211"/>
        <w:gridCol w:w="10"/>
      </w:tblGrid>
      <w:tr w:rsidR="004C0929" w:rsidRPr="00E00824" w14:paraId="5CB3D840" w14:textId="77777777" w:rsidTr="00C26F81">
        <w:trPr>
          <w:trHeight w:val="222"/>
          <w:tblHeader/>
        </w:trPr>
        <w:tc>
          <w:tcPr>
            <w:tcW w:w="4821" w:type="dxa"/>
            <w:gridSpan w:val="2"/>
            <w:vMerge w:val="restart"/>
            <w:shd w:val="clear" w:color="auto" w:fill="F2F2F2" w:themeFill="background1" w:themeFillShade="F2"/>
            <w:noWrap/>
            <w:vAlign w:val="center"/>
            <w:hideMark/>
          </w:tcPr>
          <w:p w14:paraId="29903792" w14:textId="77777777" w:rsidR="004C0929" w:rsidRPr="00E00824" w:rsidRDefault="004C0929" w:rsidP="00C26F81">
            <w:pPr>
              <w:spacing w:after="0" w:line="240" w:lineRule="auto"/>
              <w:jc w:val="center"/>
              <w:rPr>
                <w:sz w:val="20"/>
                <w:szCs w:val="20"/>
                <w:lang w:eastAsia="ru-RU"/>
              </w:rPr>
            </w:pPr>
            <w:r w:rsidRPr="00E00824">
              <w:rPr>
                <w:sz w:val="20"/>
                <w:szCs w:val="20"/>
                <w:lang w:eastAsia="ru-RU"/>
              </w:rPr>
              <w:t>Наименование</w:t>
            </w:r>
          </w:p>
        </w:tc>
        <w:tc>
          <w:tcPr>
            <w:tcW w:w="1418" w:type="dxa"/>
            <w:gridSpan w:val="2"/>
            <w:vMerge w:val="restart"/>
            <w:shd w:val="clear" w:color="auto" w:fill="F2F2F2" w:themeFill="background1" w:themeFillShade="F2"/>
            <w:vAlign w:val="center"/>
            <w:hideMark/>
          </w:tcPr>
          <w:p w14:paraId="1CB0B163" w14:textId="77777777" w:rsidR="004C0929" w:rsidRPr="00E00824" w:rsidRDefault="004C0929" w:rsidP="00C26F81">
            <w:pPr>
              <w:spacing w:after="0" w:line="240" w:lineRule="auto"/>
              <w:jc w:val="center"/>
              <w:rPr>
                <w:sz w:val="20"/>
                <w:szCs w:val="20"/>
                <w:lang w:eastAsia="ru-RU"/>
              </w:rPr>
            </w:pPr>
            <w:r w:rsidRPr="00E00824">
              <w:rPr>
                <w:sz w:val="20"/>
                <w:szCs w:val="20"/>
                <w:lang w:eastAsia="ru-RU"/>
              </w:rPr>
              <w:t>Единица</w:t>
            </w:r>
            <w:r w:rsidRPr="00E00824">
              <w:rPr>
                <w:sz w:val="20"/>
                <w:szCs w:val="20"/>
                <w:lang w:eastAsia="ru-RU"/>
              </w:rPr>
              <w:br/>
              <w:t>измерения</w:t>
            </w:r>
          </w:p>
        </w:tc>
        <w:tc>
          <w:tcPr>
            <w:tcW w:w="1221" w:type="dxa"/>
            <w:gridSpan w:val="2"/>
            <w:shd w:val="clear" w:color="auto" w:fill="F2F2F2" w:themeFill="background1" w:themeFillShade="F2"/>
            <w:noWrap/>
            <w:vAlign w:val="center"/>
            <w:hideMark/>
          </w:tcPr>
          <w:p w14:paraId="4191D22B" w14:textId="77777777" w:rsidR="004C0929" w:rsidRPr="00511954" w:rsidRDefault="004C0929" w:rsidP="00C26F81">
            <w:pPr>
              <w:spacing w:after="0" w:line="240" w:lineRule="auto"/>
              <w:jc w:val="center"/>
              <w:rPr>
                <w:sz w:val="20"/>
                <w:szCs w:val="20"/>
                <w:lang w:eastAsia="ru-RU"/>
              </w:rPr>
            </w:pPr>
            <w:r w:rsidRPr="00E00824">
              <w:rPr>
                <w:sz w:val="20"/>
                <w:szCs w:val="20"/>
                <w:lang w:eastAsia="ru-RU"/>
              </w:rPr>
              <w:t>202</w:t>
            </w:r>
            <w:r w:rsidRPr="00E00824">
              <w:rPr>
                <w:sz w:val="20"/>
                <w:szCs w:val="20"/>
                <w:lang w:val="en-US" w:eastAsia="ru-RU"/>
              </w:rPr>
              <w:t>2</w:t>
            </w:r>
            <w:r>
              <w:rPr>
                <w:sz w:val="20"/>
                <w:szCs w:val="20"/>
                <w:lang w:eastAsia="ru-RU"/>
              </w:rPr>
              <w:t xml:space="preserve"> г.</w:t>
            </w:r>
          </w:p>
        </w:tc>
        <w:tc>
          <w:tcPr>
            <w:tcW w:w="1221" w:type="dxa"/>
            <w:gridSpan w:val="2"/>
            <w:shd w:val="clear" w:color="auto" w:fill="F2F2F2" w:themeFill="background1" w:themeFillShade="F2"/>
            <w:noWrap/>
            <w:vAlign w:val="center"/>
            <w:hideMark/>
          </w:tcPr>
          <w:p w14:paraId="1238A619" w14:textId="77777777" w:rsidR="004C0929" w:rsidRPr="00511954" w:rsidRDefault="004C0929" w:rsidP="00C26F81">
            <w:pPr>
              <w:spacing w:after="0" w:line="240" w:lineRule="auto"/>
              <w:jc w:val="center"/>
              <w:rPr>
                <w:sz w:val="20"/>
                <w:szCs w:val="20"/>
                <w:lang w:eastAsia="ru-RU"/>
              </w:rPr>
            </w:pPr>
            <w:r w:rsidRPr="00E00824">
              <w:rPr>
                <w:sz w:val="20"/>
                <w:szCs w:val="20"/>
                <w:lang w:eastAsia="ru-RU"/>
              </w:rPr>
              <w:t>202</w:t>
            </w:r>
            <w:r w:rsidRPr="00E00824">
              <w:rPr>
                <w:sz w:val="20"/>
                <w:szCs w:val="20"/>
                <w:lang w:val="en-US" w:eastAsia="ru-RU"/>
              </w:rPr>
              <w:t>3</w:t>
            </w:r>
            <w:r>
              <w:rPr>
                <w:sz w:val="20"/>
                <w:szCs w:val="20"/>
                <w:lang w:eastAsia="ru-RU"/>
              </w:rPr>
              <w:t xml:space="preserve"> г.</w:t>
            </w:r>
          </w:p>
        </w:tc>
        <w:tc>
          <w:tcPr>
            <w:tcW w:w="1221" w:type="dxa"/>
            <w:gridSpan w:val="2"/>
            <w:shd w:val="clear" w:color="auto" w:fill="F2F2F2" w:themeFill="background1" w:themeFillShade="F2"/>
            <w:noWrap/>
            <w:vAlign w:val="center"/>
            <w:hideMark/>
          </w:tcPr>
          <w:p w14:paraId="2248C4D5" w14:textId="77777777" w:rsidR="004C0929" w:rsidRPr="00511954" w:rsidRDefault="004C0929" w:rsidP="00C26F81">
            <w:pPr>
              <w:spacing w:after="0" w:line="240" w:lineRule="auto"/>
              <w:jc w:val="center"/>
              <w:rPr>
                <w:sz w:val="20"/>
                <w:szCs w:val="20"/>
                <w:lang w:eastAsia="ru-RU"/>
              </w:rPr>
            </w:pPr>
            <w:r w:rsidRPr="00E00824">
              <w:rPr>
                <w:sz w:val="20"/>
                <w:szCs w:val="20"/>
                <w:lang w:eastAsia="ru-RU"/>
              </w:rPr>
              <w:t>202</w:t>
            </w:r>
            <w:r w:rsidRPr="00E00824">
              <w:rPr>
                <w:sz w:val="20"/>
                <w:szCs w:val="20"/>
                <w:lang w:val="en-US" w:eastAsia="ru-RU"/>
              </w:rPr>
              <w:t>4</w:t>
            </w:r>
            <w:r>
              <w:rPr>
                <w:sz w:val="20"/>
                <w:szCs w:val="20"/>
                <w:lang w:eastAsia="ru-RU"/>
              </w:rPr>
              <w:t xml:space="preserve"> г.</w:t>
            </w:r>
          </w:p>
        </w:tc>
      </w:tr>
      <w:tr w:rsidR="004C0929" w:rsidRPr="00E00824" w14:paraId="73E454D8" w14:textId="77777777" w:rsidTr="00C26F81">
        <w:trPr>
          <w:trHeight w:val="60"/>
          <w:tblHeader/>
        </w:trPr>
        <w:tc>
          <w:tcPr>
            <w:tcW w:w="4821" w:type="dxa"/>
            <w:gridSpan w:val="2"/>
            <w:vMerge/>
            <w:shd w:val="clear" w:color="auto" w:fill="F2F2F2" w:themeFill="background1" w:themeFillShade="F2"/>
            <w:vAlign w:val="center"/>
            <w:hideMark/>
          </w:tcPr>
          <w:p w14:paraId="7A7BE3EA" w14:textId="77777777" w:rsidR="004C0929" w:rsidRPr="00E00824" w:rsidRDefault="004C0929" w:rsidP="00C26F81">
            <w:pPr>
              <w:spacing w:after="0" w:line="240" w:lineRule="auto"/>
              <w:rPr>
                <w:sz w:val="20"/>
                <w:szCs w:val="20"/>
                <w:lang w:eastAsia="ru-RU"/>
              </w:rPr>
            </w:pPr>
          </w:p>
        </w:tc>
        <w:tc>
          <w:tcPr>
            <w:tcW w:w="1418" w:type="dxa"/>
            <w:gridSpan w:val="2"/>
            <w:vMerge/>
            <w:shd w:val="clear" w:color="auto" w:fill="F2F2F2" w:themeFill="background1" w:themeFillShade="F2"/>
            <w:vAlign w:val="center"/>
            <w:hideMark/>
          </w:tcPr>
          <w:p w14:paraId="7DE391F3" w14:textId="77777777" w:rsidR="004C0929" w:rsidRPr="00E00824" w:rsidRDefault="004C0929" w:rsidP="00C26F81">
            <w:pPr>
              <w:spacing w:after="0" w:line="240" w:lineRule="auto"/>
              <w:rPr>
                <w:sz w:val="20"/>
                <w:szCs w:val="20"/>
                <w:lang w:eastAsia="ru-RU"/>
              </w:rPr>
            </w:pPr>
          </w:p>
        </w:tc>
        <w:tc>
          <w:tcPr>
            <w:tcW w:w="1221" w:type="dxa"/>
            <w:gridSpan w:val="2"/>
            <w:shd w:val="clear" w:color="auto" w:fill="F2F2F2" w:themeFill="background1" w:themeFillShade="F2"/>
            <w:noWrap/>
            <w:vAlign w:val="center"/>
            <w:hideMark/>
          </w:tcPr>
          <w:p w14:paraId="1E63008E" w14:textId="77777777" w:rsidR="004C0929" w:rsidRPr="00E00824" w:rsidRDefault="004C0929" w:rsidP="00C26F81">
            <w:pPr>
              <w:spacing w:after="0" w:line="240" w:lineRule="auto"/>
              <w:jc w:val="center"/>
              <w:rPr>
                <w:sz w:val="20"/>
                <w:szCs w:val="20"/>
                <w:lang w:eastAsia="ru-RU"/>
              </w:rPr>
            </w:pPr>
            <w:r w:rsidRPr="00E00824">
              <w:rPr>
                <w:sz w:val="20"/>
                <w:szCs w:val="20"/>
                <w:lang w:eastAsia="ru-RU"/>
              </w:rPr>
              <w:t>факт</w:t>
            </w:r>
          </w:p>
        </w:tc>
        <w:tc>
          <w:tcPr>
            <w:tcW w:w="1221" w:type="dxa"/>
            <w:gridSpan w:val="2"/>
            <w:shd w:val="clear" w:color="auto" w:fill="F2F2F2" w:themeFill="background1" w:themeFillShade="F2"/>
            <w:noWrap/>
            <w:vAlign w:val="center"/>
            <w:hideMark/>
          </w:tcPr>
          <w:p w14:paraId="57190301" w14:textId="77777777" w:rsidR="004C0929" w:rsidRPr="00E00824" w:rsidRDefault="004C0929" w:rsidP="00C26F81">
            <w:pPr>
              <w:spacing w:after="0" w:line="240" w:lineRule="auto"/>
              <w:jc w:val="center"/>
              <w:rPr>
                <w:sz w:val="20"/>
                <w:szCs w:val="20"/>
                <w:lang w:eastAsia="ru-RU"/>
              </w:rPr>
            </w:pPr>
            <w:r w:rsidRPr="00E00824">
              <w:rPr>
                <w:sz w:val="20"/>
                <w:szCs w:val="20"/>
                <w:lang w:eastAsia="ru-RU"/>
              </w:rPr>
              <w:t>факт</w:t>
            </w:r>
          </w:p>
        </w:tc>
        <w:tc>
          <w:tcPr>
            <w:tcW w:w="1221" w:type="dxa"/>
            <w:gridSpan w:val="2"/>
            <w:shd w:val="clear" w:color="auto" w:fill="F2F2F2" w:themeFill="background1" w:themeFillShade="F2"/>
            <w:noWrap/>
            <w:vAlign w:val="center"/>
            <w:hideMark/>
          </w:tcPr>
          <w:p w14:paraId="759518C6" w14:textId="77777777" w:rsidR="004C0929" w:rsidRPr="00E00824" w:rsidRDefault="004C0929" w:rsidP="00C26F81">
            <w:pPr>
              <w:spacing w:after="0" w:line="240" w:lineRule="auto"/>
              <w:jc w:val="center"/>
              <w:rPr>
                <w:sz w:val="20"/>
                <w:szCs w:val="20"/>
                <w:lang w:eastAsia="ru-RU"/>
              </w:rPr>
            </w:pPr>
            <w:r w:rsidRPr="00E00824">
              <w:rPr>
                <w:sz w:val="20"/>
                <w:szCs w:val="20"/>
                <w:lang w:eastAsia="ru-RU"/>
              </w:rPr>
              <w:t>факт</w:t>
            </w:r>
          </w:p>
        </w:tc>
      </w:tr>
      <w:tr w:rsidR="004C0929" w:rsidRPr="00E00824" w14:paraId="7158C3D1" w14:textId="77777777" w:rsidTr="00C26F81">
        <w:trPr>
          <w:trHeight w:val="60"/>
          <w:tblHeader/>
        </w:trPr>
        <w:tc>
          <w:tcPr>
            <w:tcW w:w="9902" w:type="dxa"/>
            <w:gridSpan w:val="10"/>
            <w:shd w:val="clear" w:color="auto" w:fill="F2F2F2" w:themeFill="background1" w:themeFillShade="F2"/>
            <w:vAlign w:val="center"/>
          </w:tcPr>
          <w:p w14:paraId="1997D87C" w14:textId="77777777" w:rsidR="004C0929" w:rsidRPr="00FD2830" w:rsidRDefault="004C0929" w:rsidP="00C26F81">
            <w:pPr>
              <w:spacing w:after="0" w:line="240" w:lineRule="auto"/>
              <w:jc w:val="center"/>
              <w:rPr>
                <w:bCs/>
                <w:color w:val="000000"/>
                <w:sz w:val="20"/>
                <w:szCs w:val="20"/>
                <w:highlight w:val="yellow"/>
                <w:lang w:eastAsia="ru-RU"/>
              </w:rPr>
            </w:pPr>
            <w:proofErr w:type="spellStart"/>
            <w:r w:rsidRPr="00FD2830">
              <w:rPr>
                <w:bCs/>
                <w:color w:val="000000"/>
                <w:sz w:val="20"/>
                <w:szCs w:val="20"/>
                <w:lang w:eastAsia="ru-RU"/>
              </w:rPr>
              <w:t>Ивайтенское</w:t>
            </w:r>
            <w:proofErr w:type="spellEnd"/>
            <w:r w:rsidRPr="00FD2830">
              <w:rPr>
                <w:bCs/>
                <w:color w:val="000000"/>
                <w:sz w:val="20"/>
                <w:szCs w:val="20"/>
                <w:lang w:eastAsia="ru-RU"/>
              </w:rPr>
              <w:t xml:space="preserve"> сельское поселение</w:t>
            </w:r>
          </w:p>
        </w:tc>
      </w:tr>
      <w:tr w:rsidR="004C0929" w:rsidRPr="00FD2830" w14:paraId="33BD23A6" w14:textId="77777777" w:rsidTr="00C26F81">
        <w:trPr>
          <w:gridAfter w:val="1"/>
          <w:wAfter w:w="10" w:type="dxa"/>
          <w:trHeight w:val="60"/>
        </w:trPr>
        <w:tc>
          <w:tcPr>
            <w:tcW w:w="4815" w:type="dxa"/>
            <w:shd w:val="clear" w:color="auto" w:fill="auto"/>
            <w:noWrap/>
            <w:vAlign w:val="center"/>
            <w:hideMark/>
          </w:tcPr>
          <w:p w14:paraId="7A7F928E" w14:textId="77777777" w:rsidR="004C0929" w:rsidRPr="00FD2830" w:rsidRDefault="004C0929" w:rsidP="00C26F81">
            <w:pPr>
              <w:spacing w:after="0" w:line="240" w:lineRule="auto"/>
              <w:outlineLvl w:val="0"/>
              <w:rPr>
                <w:sz w:val="20"/>
                <w:szCs w:val="20"/>
                <w:lang w:eastAsia="ru-RU"/>
              </w:rPr>
            </w:pPr>
            <w:bookmarkStart w:id="370" w:name="_Toc206330081"/>
            <w:bookmarkStart w:id="371" w:name="_Toc206673364"/>
            <w:r w:rsidRPr="00FD2830">
              <w:rPr>
                <w:sz w:val="20"/>
                <w:szCs w:val="20"/>
                <w:lang w:eastAsia="ru-RU"/>
              </w:rPr>
              <w:t>Объем воды, отпущенной абонентам:</w:t>
            </w:r>
            <w:bookmarkEnd w:id="370"/>
            <w:bookmarkEnd w:id="371"/>
          </w:p>
        </w:tc>
        <w:tc>
          <w:tcPr>
            <w:tcW w:w="1417" w:type="dxa"/>
            <w:gridSpan w:val="2"/>
            <w:shd w:val="clear" w:color="auto" w:fill="auto"/>
            <w:noWrap/>
            <w:vAlign w:val="center"/>
            <w:hideMark/>
          </w:tcPr>
          <w:p w14:paraId="0B2651B8" w14:textId="77777777" w:rsidR="004C0929" w:rsidRPr="00FD2830" w:rsidRDefault="004C0929" w:rsidP="00C26F81">
            <w:pPr>
              <w:spacing w:after="0" w:line="240" w:lineRule="auto"/>
              <w:jc w:val="center"/>
              <w:outlineLvl w:val="0"/>
              <w:rPr>
                <w:sz w:val="20"/>
                <w:szCs w:val="20"/>
                <w:lang w:eastAsia="ru-RU"/>
              </w:rPr>
            </w:pPr>
            <w:bookmarkStart w:id="372" w:name="_Toc206330082"/>
            <w:bookmarkStart w:id="373" w:name="_Toc206673365"/>
            <w:r w:rsidRPr="00E00824">
              <w:rPr>
                <w:iCs/>
                <w:sz w:val="20"/>
                <w:szCs w:val="20"/>
                <w:lang w:eastAsia="ru-RU"/>
              </w:rPr>
              <w:t>тыс.м</w:t>
            </w:r>
            <w:r w:rsidRPr="00511954">
              <w:rPr>
                <w:iCs/>
                <w:sz w:val="20"/>
                <w:szCs w:val="20"/>
                <w:vertAlign w:val="superscript"/>
                <w:lang w:eastAsia="ru-RU"/>
              </w:rPr>
              <w:t>3</w:t>
            </w:r>
            <w:bookmarkEnd w:id="372"/>
            <w:bookmarkEnd w:id="373"/>
          </w:p>
        </w:tc>
        <w:tc>
          <w:tcPr>
            <w:tcW w:w="1220" w:type="dxa"/>
            <w:gridSpan w:val="2"/>
            <w:shd w:val="clear" w:color="auto" w:fill="auto"/>
            <w:noWrap/>
            <w:vAlign w:val="center"/>
          </w:tcPr>
          <w:p w14:paraId="5819A455" w14:textId="77777777" w:rsidR="004C0929" w:rsidRPr="004C0929" w:rsidRDefault="004C0929" w:rsidP="00C26F81">
            <w:pPr>
              <w:spacing w:after="0" w:line="240" w:lineRule="auto"/>
              <w:jc w:val="center"/>
              <w:outlineLvl w:val="0"/>
              <w:rPr>
                <w:sz w:val="20"/>
                <w:szCs w:val="20"/>
                <w:lang w:eastAsia="ru-RU"/>
              </w:rPr>
            </w:pPr>
            <w:bookmarkStart w:id="374" w:name="_Toc206330083"/>
            <w:bookmarkStart w:id="375" w:name="_Toc206673366"/>
            <w:r w:rsidRPr="004C0929">
              <w:rPr>
                <w:sz w:val="20"/>
                <w:szCs w:val="20"/>
                <w:lang w:eastAsia="ru-RU"/>
              </w:rPr>
              <w:t>13,61</w:t>
            </w:r>
            <w:bookmarkEnd w:id="374"/>
            <w:bookmarkEnd w:id="375"/>
          </w:p>
        </w:tc>
        <w:tc>
          <w:tcPr>
            <w:tcW w:w="1220" w:type="dxa"/>
            <w:gridSpan w:val="2"/>
            <w:shd w:val="clear" w:color="auto" w:fill="auto"/>
            <w:noWrap/>
            <w:vAlign w:val="center"/>
          </w:tcPr>
          <w:p w14:paraId="6AC23C53" w14:textId="77777777" w:rsidR="004C0929" w:rsidRPr="004C0929" w:rsidRDefault="004C0929" w:rsidP="00C26F81">
            <w:pPr>
              <w:spacing w:after="0" w:line="240" w:lineRule="auto"/>
              <w:jc w:val="center"/>
              <w:outlineLvl w:val="0"/>
              <w:rPr>
                <w:sz w:val="20"/>
                <w:szCs w:val="20"/>
                <w:lang w:eastAsia="ru-RU"/>
              </w:rPr>
            </w:pPr>
            <w:bookmarkStart w:id="376" w:name="_Toc206330084"/>
            <w:bookmarkStart w:id="377" w:name="_Toc206673367"/>
            <w:r w:rsidRPr="004C0929">
              <w:rPr>
                <w:sz w:val="20"/>
                <w:szCs w:val="20"/>
                <w:lang w:eastAsia="ru-RU"/>
              </w:rPr>
              <w:t>13,13</w:t>
            </w:r>
            <w:bookmarkEnd w:id="376"/>
            <w:bookmarkEnd w:id="377"/>
          </w:p>
        </w:tc>
        <w:tc>
          <w:tcPr>
            <w:tcW w:w="1220" w:type="dxa"/>
            <w:gridSpan w:val="2"/>
            <w:shd w:val="clear" w:color="auto" w:fill="auto"/>
            <w:noWrap/>
            <w:vAlign w:val="center"/>
          </w:tcPr>
          <w:p w14:paraId="38912820" w14:textId="77777777" w:rsidR="004C0929" w:rsidRPr="004C0929" w:rsidRDefault="004C0929" w:rsidP="00C26F81">
            <w:pPr>
              <w:spacing w:after="0" w:line="240" w:lineRule="auto"/>
              <w:jc w:val="center"/>
              <w:outlineLvl w:val="0"/>
              <w:rPr>
                <w:sz w:val="20"/>
                <w:szCs w:val="20"/>
                <w:lang w:eastAsia="ru-RU"/>
              </w:rPr>
            </w:pPr>
            <w:bookmarkStart w:id="378" w:name="_Toc206330085"/>
            <w:bookmarkStart w:id="379" w:name="_Toc206673368"/>
            <w:r w:rsidRPr="004C0929">
              <w:rPr>
                <w:sz w:val="20"/>
                <w:szCs w:val="20"/>
                <w:lang w:eastAsia="ru-RU"/>
              </w:rPr>
              <w:t>12,12</w:t>
            </w:r>
            <w:bookmarkEnd w:id="378"/>
            <w:bookmarkEnd w:id="379"/>
          </w:p>
        </w:tc>
      </w:tr>
      <w:tr w:rsidR="004C0929" w:rsidRPr="00FD2830" w14:paraId="77A6F7A2" w14:textId="77777777" w:rsidTr="00C26F81">
        <w:trPr>
          <w:gridAfter w:val="1"/>
          <w:wAfter w:w="10" w:type="dxa"/>
          <w:trHeight w:val="60"/>
        </w:trPr>
        <w:tc>
          <w:tcPr>
            <w:tcW w:w="4815" w:type="dxa"/>
            <w:shd w:val="clear" w:color="auto" w:fill="auto"/>
            <w:noWrap/>
            <w:vAlign w:val="center"/>
            <w:hideMark/>
          </w:tcPr>
          <w:p w14:paraId="4EE8EA4C" w14:textId="77777777" w:rsidR="004C0929" w:rsidRPr="00FD2830" w:rsidRDefault="004C0929" w:rsidP="00C26F81">
            <w:pPr>
              <w:spacing w:after="0" w:line="240" w:lineRule="auto"/>
              <w:outlineLvl w:val="0"/>
              <w:rPr>
                <w:sz w:val="20"/>
                <w:szCs w:val="20"/>
                <w:lang w:eastAsia="ru-RU"/>
              </w:rPr>
            </w:pPr>
            <w:bookmarkStart w:id="380" w:name="_Toc206330086"/>
            <w:bookmarkStart w:id="381" w:name="_Toc206673369"/>
            <w:r w:rsidRPr="00FD2830">
              <w:rPr>
                <w:sz w:val="20"/>
                <w:szCs w:val="20"/>
                <w:lang w:eastAsia="ru-RU"/>
              </w:rPr>
              <w:t>а) собственное потребление</w:t>
            </w:r>
            <w:bookmarkEnd w:id="380"/>
            <w:bookmarkEnd w:id="381"/>
          </w:p>
        </w:tc>
        <w:tc>
          <w:tcPr>
            <w:tcW w:w="1417" w:type="dxa"/>
            <w:gridSpan w:val="2"/>
            <w:shd w:val="clear" w:color="auto" w:fill="auto"/>
            <w:noWrap/>
            <w:vAlign w:val="center"/>
            <w:hideMark/>
          </w:tcPr>
          <w:p w14:paraId="58714CDC" w14:textId="77777777" w:rsidR="004C0929" w:rsidRPr="00FD2830" w:rsidRDefault="004C0929" w:rsidP="00C26F81">
            <w:pPr>
              <w:spacing w:after="0" w:line="240" w:lineRule="auto"/>
              <w:jc w:val="center"/>
              <w:outlineLvl w:val="0"/>
              <w:rPr>
                <w:sz w:val="20"/>
                <w:szCs w:val="20"/>
                <w:lang w:eastAsia="ru-RU"/>
              </w:rPr>
            </w:pPr>
            <w:bookmarkStart w:id="382" w:name="_Toc206330087"/>
            <w:bookmarkStart w:id="383" w:name="_Toc206673370"/>
            <w:r w:rsidRPr="00E00824">
              <w:rPr>
                <w:iCs/>
                <w:sz w:val="20"/>
                <w:szCs w:val="20"/>
                <w:lang w:eastAsia="ru-RU"/>
              </w:rPr>
              <w:t>тыс.м</w:t>
            </w:r>
            <w:r w:rsidRPr="00511954">
              <w:rPr>
                <w:iCs/>
                <w:sz w:val="20"/>
                <w:szCs w:val="20"/>
                <w:vertAlign w:val="superscript"/>
                <w:lang w:eastAsia="ru-RU"/>
              </w:rPr>
              <w:t>3</w:t>
            </w:r>
            <w:bookmarkEnd w:id="382"/>
            <w:bookmarkEnd w:id="383"/>
          </w:p>
        </w:tc>
        <w:tc>
          <w:tcPr>
            <w:tcW w:w="1220" w:type="dxa"/>
            <w:gridSpan w:val="2"/>
            <w:shd w:val="clear" w:color="auto" w:fill="auto"/>
            <w:noWrap/>
            <w:vAlign w:val="center"/>
          </w:tcPr>
          <w:p w14:paraId="0D9E794E" w14:textId="77777777" w:rsidR="004C0929" w:rsidRPr="004C0929" w:rsidRDefault="004C0929" w:rsidP="00C26F81">
            <w:pPr>
              <w:spacing w:after="0" w:line="240" w:lineRule="auto"/>
              <w:jc w:val="center"/>
              <w:outlineLvl w:val="0"/>
              <w:rPr>
                <w:sz w:val="20"/>
                <w:szCs w:val="20"/>
                <w:lang w:eastAsia="ru-RU"/>
              </w:rPr>
            </w:pPr>
            <w:bookmarkStart w:id="384" w:name="_Toc206330088"/>
            <w:bookmarkStart w:id="385" w:name="_Toc206673371"/>
            <w:r w:rsidRPr="004C0929">
              <w:rPr>
                <w:sz w:val="20"/>
                <w:szCs w:val="20"/>
                <w:lang w:eastAsia="ru-RU"/>
              </w:rPr>
              <w:t>0</w:t>
            </w:r>
            <w:bookmarkEnd w:id="384"/>
            <w:bookmarkEnd w:id="385"/>
          </w:p>
        </w:tc>
        <w:tc>
          <w:tcPr>
            <w:tcW w:w="1220" w:type="dxa"/>
            <w:gridSpan w:val="2"/>
            <w:shd w:val="clear" w:color="auto" w:fill="auto"/>
            <w:noWrap/>
            <w:vAlign w:val="center"/>
          </w:tcPr>
          <w:p w14:paraId="13A04F99" w14:textId="77777777" w:rsidR="004C0929" w:rsidRPr="004C0929" w:rsidRDefault="004C0929" w:rsidP="00C26F81">
            <w:pPr>
              <w:spacing w:after="0" w:line="240" w:lineRule="auto"/>
              <w:jc w:val="center"/>
              <w:outlineLvl w:val="0"/>
              <w:rPr>
                <w:sz w:val="20"/>
                <w:szCs w:val="20"/>
                <w:lang w:eastAsia="ru-RU"/>
              </w:rPr>
            </w:pPr>
            <w:bookmarkStart w:id="386" w:name="_Toc206330089"/>
            <w:bookmarkStart w:id="387" w:name="_Toc206673372"/>
            <w:r w:rsidRPr="004C0929">
              <w:rPr>
                <w:sz w:val="20"/>
                <w:szCs w:val="20"/>
                <w:lang w:eastAsia="ru-RU"/>
              </w:rPr>
              <w:t>0</w:t>
            </w:r>
            <w:bookmarkEnd w:id="386"/>
            <w:bookmarkEnd w:id="387"/>
          </w:p>
        </w:tc>
        <w:tc>
          <w:tcPr>
            <w:tcW w:w="1220" w:type="dxa"/>
            <w:gridSpan w:val="2"/>
            <w:shd w:val="clear" w:color="auto" w:fill="auto"/>
            <w:noWrap/>
            <w:vAlign w:val="center"/>
          </w:tcPr>
          <w:p w14:paraId="081A6525" w14:textId="77777777" w:rsidR="004C0929" w:rsidRPr="004C0929" w:rsidRDefault="004C0929" w:rsidP="00C26F81">
            <w:pPr>
              <w:spacing w:after="0" w:line="240" w:lineRule="auto"/>
              <w:jc w:val="center"/>
              <w:outlineLvl w:val="0"/>
              <w:rPr>
                <w:sz w:val="20"/>
                <w:szCs w:val="20"/>
                <w:lang w:eastAsia="ru-RU"/>
              </w:rPr>
            </w:pPr>
            <w:bookmarkStart w:id="388" w:name="_Toc206330090"/>
            <w:bookmarkStart w:id="389" w:name="_Toc206673373"/>
            <w:r w:rsidRPr="004C0929">
              <w:rPr>
                <w:sz w:val="20"/>
                <w:szCs w:val="20"/>
                <w:lang w:eastAsia="ru-RU"/>
              </w:rPr>
              <w:t>0</w:t>
            </w:r>
            <w:bookmarkEnd w:id="388"/>
            <w:bookmarkEnd w:id="389"/>
          </w:p>
        </w:tc>
      </w:tr>
      <w:tr w:rsidR="004C0929" w:rsidRPr="00FD2830" w14:paraId="73208D78" w14:textId="77777777" w:rsidTr="00C26F81">
        <w:trPr>
          <w:gridAfter w:val="1"/>
          <w:wAfter w:w="10" w:type="dxa"/>
          <w:trHeight w:val="60"/>
        </w:trPr>
        <w:tc>
          <w:tcPr>
            <w:tcW w:w="4815" w:type="dxa"/>
            <w:shd w:val="clear" w:color="auto" w:fill="auto"/>
            <w:noWrap/>
            <w:vAlign w:val="center"/>
            <w:hideMark/>
          </w:tcPr>
          <w:p w14:paraId="5B76EEB9" w14:textId="77777777" w:rsidR="004C0929" w:rsidRPr="00FD2830" w:rsidRDefault="004C0929" w:rsidP="00C26F81">
            <w:pPr>
              <w:spacing w:after="0" w:line="240" w:lineRule="auto"/>
              <w:outlineLvl w:val="0"/>
              <w:rPr>
                <w:sz w:val="20"/>
                <w:szCs w:val="20"/>
                <w:lang w:eastAsia="ru-RU"/>
              </w:rPr>
            </w:pPr>
            <w:bookmarkStart w:id="390" w:name="_Toc206330091"/>
            <w:bookmarkStart w:id="391" w:name="_Toc206673374"/>
            <w:r w:rsidRPr="00FD2830">
              <w:rPr>
                <w:sz w:val="20"/>
                <w:szCs w:val="20"/>
                <w:lang w:eastAsia="ru-RU"/>
              </w:rPr>
              <w:t>б) стороннее потребление</w:t>
            </w:r>
            <w:bookmarkEnd w:id="390"/>
            <w:bookmarkEnd w:id="391"/>
          </w:p>
        </w:tc>
        <w:tc>
          <w:tcPr>
            <w:tcW w:w="1417" w:type="dxa"/>
            <w:gridSpan w:val="2"/>
            <w:shd w:val="clear" w:color="auto" w:fill="auto"/>
            <w:noWrap/>
            <w:vAlign w:val="center"/>
            <w:hideMark/>
          </w:tcPr>
          <w:p w14:paraId="7CB10632" w14:textId="77777777" w:rsidR="004C0929" w:rsidRPr="00FD2830" w:rsidRDefault="004C0929" w:rsidP="00C26F81">
            <w:pPr>
              <w:spacing w:after="0" w:line="240" w:lineRule="auto"/>
              <w:jc w:val="center"/>
              <w:outlineLvl w:val="0"/>
              <w:rPr>
                <w:sz w:val="20"/>
                <w:szCs w:val="20"/>
                <w:lang w:eastAsia="ru-RU"/>
              </w:rPr>
            </w:pPr>
            <w:bookmarkStart w:id="392" w:name="_Toc206330092"/>
            <w:bookmarkStart w:id="393" w:name="_Toc206673375"/>
            <w:r w:rsidRPr="00E00824">
              <w:rPr>
                <w:sz w:val="20"/>
                <w:szCs w:val="20"/>
                <w:lang w:eastAsia="ru-RU"/>
              </w:rPr>
              <w:t>тыс.м</w:t>
            </w:r>
            <w:r w:rsidRPr="00511954">
              <w:rPr>
                <w:sz w:val="20"/>
                <w:szCs w:val="20"/>
                <w:vertAlign w:val="superscript"/>
                <w:lang w:eastAsia="ru-RU"/>
              </w:rPr>
              <w:t>3</w:t>
            </w:r>
            <w:bookmarkEnd w:id="392"/>
            <w:bookmarkEnd w:id="393"/>
          </w:p>
        </w:tc>
        <w:tc>
          <w:tcPr>
            <w:tcW w:w="1220" w:type="dxa"/>
            <w:gridSpan w:val="2"/>
            <w:shd w:val="clear" w:color="auto" w:fill="auto"/>
            <w:noWrap/>
            <w:vAlign w:val="center"/>
          </w:tcPr>
          <w:p w14:paraId="2E47A7F2" w14:textId="77777777" w:rsidR="004C0929" w:rsidRPr="004C0929" w:rsidRDefault="004C0929" w:rsidP="00C26F81">
            <w:pPr>
              <w:spacing w:after="0" w:line="240" w:lineRule="auto"/>
              <w:jc w:val="center"/>
              <w:outlineLvl w:val="0"/>
              <w:rPr>
                <w:sz w:val="20"/>
                <w:szCs w:val="20"/>
                <w:lang w:eastAsia="ru-RU"/>
              </w:rPr>
            </w:pPr>
            <w:bookmarkStart w:id="394" w:name="_Toc206330093"/>
            <w:bookmarkStart w:id="395" w:name="_Toc206673376"/>
            <w:r w:rsidRPr="004C0929">
              <w:rPr>
                <w:sz w:val="20"/>
                <w:szCs w:val="20"/>
                <w:lang w:eastAsia="ru-RU"/>
              </w:rPr>
              <w:t>0</w:t>
            </w:r>
            <w:bookmarkEnd w:id="394"/>
            <w:bookmarkEnd w:id="395"/>
          </w:p>
        </w:tc>
        <w:tc>
          <w:tcPr>
            <w:tcW w:w="1220" w:type="dxa"/>
            <w:gridSpan w:val="2"/>
            <w:shd w:val="clear" w:color="auto" w:fill="auto"/>
            <w:noWrap/>
            <w:vAlign w:val="center"/>
          </w:tcPr>
          <w:p w14:paraId="0E02CB74" w14:textId="77777777" w:rsidR="004C0929" w:rsidRPr="004C0929" w:rsidRDefault="004C0929" w:rsidP="00C26F81">
            <w:pPr>
              <w:spacing w:after="0" w:line="240" w:lineRule="auto"/>
              <w:jc w:val="center"/>
              <w:outlineLvl w:val="0"/>
              <w:rPr>
                <w:sz w:val="20"/>
                <w:szCs w:val="20"/>
                <w:lang w:eastAsia="ru-RU"/>
              </w:rPr>
            </w:pPr>
            <w:bookmarkStart w:id="396" w:name="_Toc206330094"/>
            <w:bookmarkStart w:id="397" w:name="_Toc206673377"/>
            <w:r w:rsidRPr="004C0929">
              <w:rPr>
                <w:sz w:val="20"/>
                <w:szCs w:val="20"/>
                <w:lang w:eastAsia="ru-RU"/>
              </w:rPr>
              <w:t>0</w:t>
            </w:r>
            <w:bookmarkEnd w:id="396"/>
            <w:bookmarkEnd w:id="397"/>
          </w:p>
        </w:tc>
        <w:tc>
          <w:tcPr>
            <w:tcW w:w="1220" w:type="dxa"/>
            <w:gridSpan w:val="2"/>
            <w:shd w:val="clear" w:color="auto" w:fill="auto"/>
            <w:noWrap/>
            <w:vAlign w:val="center"/>
          </w:tcPr>
          <w:p w14:paraId="1C43E122" w14:textId="77777777" w:rsidR="004C0929" w:rsidRPr="004C0929" w:rsidRDefault="004C0929" w:rsidP="00C26F81">
            <w:pPr>
              <w:spacing w:after="0" w:line="240" w:lineRule="auto"/>
              <w:jc w:val="center"/>
              <w:outlineLvl w:val="0"/>
              <w:rPr>
                <w:sz w:val="20"/>
                <w:szCs w:val="20"/>
                <w:lang w:eastAsia="ru-RU"/>
              </w:rPr>
            </w:pPr>
            <w:bookmarkStart w:id="398" w:name="_Toc206330095"/>
            <w:bookmarkStart w:id="399" w:name="_Toc206673378"/>
            <w:r w:rsidRPr="004C0929">
              <w:rPr>
                <w:sz w:val="20"/>
                <w:szCs w:val="20"/>
                <w:lang w:eastAsia="ru-RU"/>
              </w:rPr>
              <w:t>0</w:t>
            </w:r>
            <w:bookmarkEnd w:id="398"/>
            <w:bookmarkEnd w:id="399"/>
          </w:p>
        </w:tc>
      </w:tr>
      <w:tr w:rsidR="004C0929" w:rsidRPr="00FD2830" w14:paraId="2E572E87" w14:textId="77777777" w:rsidTr="00C26F81">
        <w:trPr>
          <w:gridAfter w:val="1"/>
          <w:wAfter w:w="10" w:type="dxa"/>
          <w:trHeight w:val="60"/>
        </w:trPr>
        <w:tc>
          <w:tcPr>
            <w:tcW w:w="4815" w:type="dxa"/>
            <w:shd w:val="clear" w:color="auto" w:fill="auto"/>
            <w:noWrap/>
            <w:vAlign w:val="center"/>
            <w:hideMark/>
          </w:tcPr>
          <w:p w14:paraId="42E036AB" w14:textId="77777777" w:rsidR="004C0929" w:rsidRPr="00A84099" w:rsidRDefault="004C0929" w:rsidP="00C26F81">
            <w:pPr>
              <w:spacing w:after="0" w:line="240" w:lineRule="auto"/>
              <w:outlineLvl w:val="0"/>
              <w:rPr>
                <w:sz w:val="20"/>
                <w:szCs w:val="20"/>
                <w:lang w:eastAsia="ru-RU"/>
              </w:rPr>
            </w:pPr>
            <w:bookmarkStart w:id="400" w:name="_Toc206330096"/>
            <w:bookmarkStart w:id="401" w:name="_Toc206673379"/>
            <w:r w:rsidRPr="00A84099">
              <w:rPr>
                <w:sz w:val="20"/>
                <w:szCs w:val="20"/>
                <w:lang w:eastAsia="ru-RU"/>
              </w:rPr>
              <w:t>население</w:t>
            </w:r>
            <w:bookmarkEnd w:id="400"/>
            <w:bookmarkEnd w:id="401"/>
          </w:p>
        </w:tc>
        <w:tc>
          <w:tcPr>
            <w:tcW w:w="1417" w:type="dxa"/>
            <w:gridSpan w:val="2"/>
            <w:shd w:val="clear" w:color="auto" w:fill="auto"/>
            <w:noWrap/>
            <w:vAlign w:val="center"/>
            <w:hideMark/>
          </w:tcPr>
          <w:p w14:paraId="2E9E248D" w14:textId="77777777" w:rsidR="004C0929" w:rsidRPr="00FD2830" w:rsidRDefault="004C0929" w:rsidP="00C26F81">
            <w:pPr>
              <w:spacing w:after="0" w:line="240" w:lineRule="auto"/>
              <w:jc w:val="center"/>
              <w:outlineLvl w:val="0"/>
              <w:rPr>
                <w:sz w:val="20"/>
                <w:szCs w:val="20"/>
                <w:lang w:eastAsia="ru-RU"/>
              </w:rPr>
            </w:pPr>
            <w:bookmarkStart w:id="402" w:name="_Toc206330097"/>
            <w:bookmarkStart w:id="403" w:name="_Toc206673380"/>
            <w:r w:rsidRPr="00E00824">
              <w:rPr>
                <w:iCs/>
                <w:sz w:val="20"/>
                <w:szCs w:val="20"/>
                <w:lang w:eastAsia="ru-RU"/>
              </w:rPr>
              <w:t>тыс.м</w:t>
            </w:r>
            <w:r w:rsidRPr="00511954">
              <w:rPr>
                <w:iCs/>
                <w:sz w:val="20"/>
                <w:szCs w:val="20"/>
                <w:vertAlign w:val="superscript"/>
                <w:lang w:eastAsia="ru-RU"/>
              </w:rPr>
              <w:t>3</w:t>
            </w:r>
            <w:bookmarkEnd w:id="402"/>
            <w:bookmarkEnd w:id="403"/>
          </w:p>
        </w:tc>
        <w:tc>
          <w:tcPr>
            <w:tcW w:w="1220" w:type="dxa"/>
            <w:gridSpan w:val="2"/>
            <w:shd w:val="clear" w:color="auto" w:fill="auto"/>
            <w:noWrap/>
            <w:vAlign w:val="center"/>
          </w:tcPr>
          <w:p w14:paraId="03ECF451" w14:textId="77777777" w:rsidR="004C0929" w:rsidRPr="004C0929" w:rsidRDefault="004C0929" w:rsidP="00C26F81">
            <w:pPr>
              <w:spacing w:after="0" w:line="240" w:lineRule="auto"/>
              <w:jc w:val="center"/>
              <w:outlineLvl w:val="0"/>
              <w:rPr>
                <w:sz w:val="20"/>
                <w:szCs w:val="20"/>
                <w:lang w:eastAsia="ru-RU"/>
              </w:rPr>
            </w:pPr>
            <w:bookmarkStart w:id="404" w:name="_Toc206330098"/>
            <w:bookmarkStart w:id="405" w:name="_Toc206673381"/>
            <w:r w:rsidRPr="004C0929">
              <w:rPr>
                <w:sz w:val="20"/>
                <w:szCs w:val="20"/>
                <w:lang w:eastAsia="ru-RU"/>
              </w:rPr>
              <w:t>13,1</w:t>
            </w:r>
            <w:bookmarkEnd w:id="404"/>
            <w:bookmarkEnd w:id="405"/>
          </w:p>
        </w:tc>
        <w:tc>
          <w:tcPr>
            <w:tcW w:w="1220" w:type="dxa"/>
            <w:gridSpan w:val="2"/>
            <w:shd w:val="clear" w:color="auto" w:fill="auto"/>
            <w:noWrap/>
            <w:vAlign w:val="center"/>
          </w:tcPr>
          <w:p w14:paraId="346578A8" w14:textId="77777777" w:rsidR="004C0929" w:rsidRPr="004C0929" w:rsidRDefault="004C0929" w:rsidP="00C26F81">
            <w:pPr>
              <w:spacing w:after="0" w:line="240" w:lineRule="auto"/>
              <w:jc w:val="center"/>
              <w:outlineLvl w:val="0"/>
              <w:rPr>
                <w:sz w:val="20"/>
                <w:szCs w:val="20"/>
                <w:lang w:eastAsia="ru-RU"/>
              </w:rPr>
            </w:pPr>
            <w:bookmarkStart w:id="406" w:name="_Toc206330099"/>
            <w:bookmarkStart w:id="407" w:name="_Toc206673382"/>
            <w:r w:rsidRPr="004C0929">
              <w:rPr>
                <w:sz w:val="20"/>
                <w:szCs w:val="20"/>
                <w:lang w:eastAsia="ru-RU"/>
              </w:rPr>
              <w:t>12,8</w:t>
            </w:r>
            <w:bookmarkEnd w:id="406"/>
            <w:bookmarkEnd w:id="407"/>
          </w:p>
        </w:tc>
        <w:tc>
          <w:tcPr>
            <w:tcW w:w="1220" w:type="dxa"/>
            <w:gridSpan w:val="2"/>
            <w:shd w:val="clear" w:color="auto" w:fill="auto"/>
            <w:noWrap/>
            <w:vAlign w:val="center"/>
          </w:tcPr>
          <w:p w14:paraId="33D28578" w14:textId="77777777" w:rsidR="004C0929" w:rsidRPr="004C0929" w:rsidRDefault="004C0929" w:rsidP="00C26F81">
            <w:pPr>
              <w:spacing w:after="0" w:line="240" w:lineRule="auto"/>
              <w:jc w:val="center"/>
              <w:outlineLvl w:val="0"/>
              <w:rPr>
                <w:sz w:val="20"/>
                <w:szCs w:val="20"/>
                <w:lang w:eastAsia="ru-RU"/>
              </w:rPr>
            </w:pPr>
            <w:bookmarkStart w:id="408" w:name="_Toc206330100"/>
            <w:bookmarkStart w:id="409" w:name="_Toc206673383"/>
            <w:r w:rsidRPr="004C0929">
              <w:rPr>
                <w:sz w:val="20"/>
                <w:szCs w:val="20"/>
                <w:lang w:eastAsia="ru-RU"/>
              </w:rPr>
              <w:t>11,9</w:t>
            </w:r>
            <w:bookmarkEnd w:id="408"/>
            <w:bookmarkEnd w:id="409"/>
          </w:p>
        </w:tc>
      </w:tr>
      <w:tr w:rsidR="004C0929" w:rsidRPr="00FD2830" w14:paraId="59FC09C4" w14:textId="77777777" w:rsidTr="00C26F81">
        <w:trPr>
          <w:gridAfter w:val="1"/>
          <w:wAfter w:w="10" w:type="dxa"/>
          <w:trHeight w:val="60"/>
        </w:trPr>
        <w:tc>
          <w:tcPr>
            <w:tcW w:w="4815" w:type="dxa"/>
            <w:shd w:val="clear" w:color="auto" w:fill="auto"/>
            <w:noWrap/>
            <w:vAlign w:val="center"/>
            <w:hideMark/>
          </w:tcPr>
          <w:p w14:paraId="61A0B407" w14:textId="77777777" w:rsidR="004C0929" w:rsidRPr="00A84099" w:rsidRDefault="004C0929" w:rsidP="00C26F81">
            <w:pPr>
              <w:spacing w:after="0" w:line="240" w:lineRule="auto"/>
              <w:outlineLvl w:val="0"/>
              <w:rPr>
                <w:sz w:val="20"/>
                <w:szCs w:val="20"/>
                <w:lang w:eastAsia="ru-RU"/>
              </w:rPr>
            </w:pPr>
            <w:bookmarkStart w:id="410" w:name="_Toc206330101"/>
            <w:bookmarkStart w:id="411" w:name="_Toc206673384"/>
            <w:r w:rsidRPr="00A84099">
              <w:rPr>
                <w:sz w:val="20"/>
                <w:szCs w:val="20"/>
                <w:lang w:eastAsia="ru-RU"/>
              </w:rPr>
              <w:t>бюджетные организации</w:t>
            </w:r>
            <w:bookmarkEnd w:id="410"/>
            <w:bookmarkEnd w:id="411"/>
          </w:p>
        </w:tc>
        <w:tc>
          <w:tcPr>
            <w:tcW w:w="1417" w:type="dxa"/>
            <w:gridSpan w:val="2"/>
            <w:shd w:val="clear" w:color="auto" w:fill="auto"/>
            <w:noWrap/>
            <w:vAlign w:val="center"/>
            <w:hideMark/>
          </w:tcPr>
          <w:p w14:paraId="6D275937" w14:textId="77777777" w:rsidR="004C0929" w:rsidRPr="00FD2830" w:rsidRDefault="004C0929" w:rsidP="00C26F81">
            <w:pPr>
              <w:spacing w:after="0" w:line="240" w:lineRule="auto"/>
              <w:jc w:val="center"/>
              <w:outlineLvl w:val="0"/>
              <w:rPr>
                <w:sz w:val="20"/>
                <w:szCs w:val="20"/>
                <w:lang w:eastAsia="ru-RU"/>
              </w:rPr>
            </w:pPr>
            <w:bookmarkStart w:id="412" w:name="_Toc206330102"/>
            <w:bookmarkStart w:id="413" w:name="_Toc206673385"/>
            <w:r w:rsidRPr="00E00824">
              <w:rPr>
                <w:iCs/>
                <w:sz w:val="20"/>
                <w:szCs w:val="20"/>
                <w:lang w:eastAsia="ru-RU"/>
              </w:rPr>
              <w:t>тыс.м</w:t>
            </w:r>
            <w:r w:rsidRPr="00511954">
              <w:rPr>
                <w:iCs/>
                <w:sz w:val="20"/>
                <w:szCs w:val="20"/>
                <w:vertAlign w:val="superscript"/>
                <w:lang w:eastAsia="ru-RU"/>
              </w:rPr>
              <w:t>3</w:t>
            </w:r>
            <w:bookmarkEnd w:id="412"/>
            <w:bookmarkEnd w:id="413"/>
          </w:p>
        </w:tc>
        <w:tc>
          <w:tcPr>
            <w:tcW w:w="1220" w:type="dxa"/>
            <w:gridSpan w:val="2"/>
            <w:shd w:val="clear" w:color="auto" w:fill="auto"/>
            <w:noWrap/>
            <w:vAlign w:val="center"/>
          </w:tcPr>
          <w:p w14:paraId="199689AB" w14:textId="77777777" w:rsidR="004C0929" w:rsidRPr="004C0929" w:rsidRDefault="004C0929" w:rsidP="00C26F81">
            <w:pPr>
              <w:spacing w:after="0" w:line="240" w:lineRule="auto"/>
              <w:jc w:val="center"/>
              <w:outlineLvl w:val="0"/>
              <w:rPr>
                <w:sz w:val="20"/>
                <w:szCs w:val="20"/>
                <w:lang w:eastAsia="ru-RU"/>
              </w:rPr>
            </w:pPr>
            <w:bookmarkStart w:id="414" w:name="_Toc206330103"/>
            <w:bookmarkStart w:id="415" w:name="_Toc206673386"/>
            <w:r w:rsidRPr="004C0929">
              <w:rPr>
                <w:sz w:val="20"/>
                <w:szCs w:val="20"/>
                <w:lang w:eastAsia="ru-RU"/>
              </w:rPr>
              <w:t>0,3</w:t>
            </w:r>
            <w:bookmarkEnd w:id="414"/>
            <w:bookmarkEnd w:id="415"/>
          </w:p>
        </w:tc>
        <w:tc>
          <w:tcPr>
            <w:tcW w:w="1220" w:type="dxa"/>
            <w:gridSpan w:val="2"/>
            <w:shd w:val="clear" w:color="auto" w:fill="auto"/>
            <w:noWrap/>
            <w:vAlign w:val="center"/>
          </w:tcPr>
          <w:p w14:paraId="3F2C342C" w14:textId="77777777" w:rsidR="004C0929" w:rsidRPr="004C0929" w:rsidRDefault="004C0929" w:rsidP="00C26F81">
            <w:pPr>
              <w:spacing w:after="0" w:line="240" w:lineRule="auto"/>
              <w:jc w:val="center"/>
              <w:outlineLvl w:val="0"/>
              <w:rPr>
                <w:sz w:val="20"/>
                <w:szCs w:val="20"/>
                <w:lang w:eastAsia="ru-RU"/>
              </w:rPr>
            </w:pPr>
            <w:bookmarkStart w:id="416" w:name="_Toc206330104"/>
            <w:bookmarkStart w:id="417" w:name="_Toc206673387"/>
            <w:r w:rsidRPr="004C0929">
              <w:rPr>
                <w:sz w:val="20"/>
                <w:szCs w:val="20"/>
                <w:lang w:eastAsia="ru-RU"/>
              </w:rPr>
              <w:t>0,2</w:t>
            </w:r>
            <w:bookmarkEnd w:id="416"/>
            <w:bookmarkEnd w:id="417"/>
          </w:p>
        </w:tc>
        <w:tc>
          <w:tcPr>
            <w:tcW w:w="1220" w:type="dxa"/>
            <w:gridSpan w:val="2"/>
            <w:shd w:val="clear" w:color="auto" w:fill="auto"/>
            <w:noWrap/>
            <w:vAlign w:val="center"/>
          </w:tcPr>
          <w:p w14:paraId="1DDA47AA" w14:textId="77777777" w:rsidR="004C0929" w:rsidRPr="004C0929" w:rsidRDefault="004C0929" w:rsidP="00C26F81">
            <w:pPr>
              <w:spacing w:after="0" w:line="240" w:lineRule="auto"/>
              <w:jc w:val="center"/>
              <w:outlineLvl w:val="0"/>
              <w:rPr>
                <w:sz w:val="20"/>
                <w:szCs w:val="20"/>
                <w:lang w:eastAsia="ru-RU"/>
              </w:rPr>
            </w:pPr>
            <w:bookmarkStart w:id="418" w:name="_Toc206330105"/>
            <w:bookmarkStart w:id="419" w:name="_Toc206673388"/>
            <w:r w:rsidRPr="004C0929">
              <w:rPr>
                <w:sz w:val="20"/>
                <w:szCs w:val="20"/>
                <w:lang w:eastAsia="ru-RU"/>
              </w:rPr>
              <w:t>0,2</w:t>
            </w:r>
            <w:bookmarkEnd w:id="418"/>
            <w:bookmarkEnd w:id="419"/>
          </w:p>
        </w:tc>
      </w:tr>
      <w:tr w:rsidR="004C0929" w:rsidRPr="00FD2830" w14:paraId="7742AA3F" w14:textId="77777777" w:rsidTr="00C26F81">
        <w:trPr>
          <w:gridAfter w:val="1"/>
          <w:wAfter w:w="10" w:type="dxa"/>
          <w:trHeight w:val="280"/>
        </w:trPr>
        <w:tc>
          <w:tcPr>
            <w:tcW w:w="4815" w:type="dxa"/>
            <w:shd w:val="clear" w:color="auto" w:fill="auto"/>
            <w:noWrap/>
            <w:vAlign w:val="center"/>
            <w:hideMark/>
          </w:tcPr>
          <w:p w14:paraId="350F8935" w14:textId="77777777" w:rsidR="004C0929" w:rsidRPr="00A84099" w:rsidRDefault="004C0929" w:rsidP="00C26F81">
            <w:pPr>
              <w:spacing w:after="0" w:line="240" w:lineRule="auto"/>
              <w:outlineLvl w:val="0"/>
              <w:rPr>
                <w:sz w:val="20"/>
                <w:szCs w:val="20"/>
                <w:lang w:eastAsia="ru-RU"/>
              </w:rPr>
            </w:pPr>
            <w:bookmarkStart w:id="420" w:name="_Toc206330106"/>
            <w:bookmarkStart w:id="421" w:name="_Toc206673389"/>
            <w:r w:rsidRPr="00A84099">
              <w:rPr>
                <w:sz w:val="20"/>
                <w:szCs w:val="20"/>
                <w:lang w:eastAsia="ru-RU"/>
              </w:rPr>
              <w:t>прочие предприятия</w:t>
            </w:r>
            <w:bookmarkEnd w:id="420"/>
            <w:bookmarkEnd w:id="421"/>
          </w:p>
        </w:tc>
        <w:tc>
          <w:tcPr>
            <w:tcW w:w="1417" w:type="dxa"/>
            <w:gridSpan w:val="2"/>
            <w:shd w:val="clear" w:color="auto" w:fill="auto"/>
            <w:noWrap/>
            <w:vAlign w:val="center"/>
            <w:hideMark/>
          </w:tcPr>
          <w:p w14:paraId="300F8A66" w14:textId="77777777" w:rsidR="004C0929" w:rsidRPr="00FD2830" w:rsidRDefault="004C0929" w:rsidP="00C26F81">
            <w:pPr>
              <w:spacing w:after="0" w:line="240" w:lineRule="auto"/>
              <w:jc w:val="center"/>
              <w:outlineLvl w:val="0"/>
              <w:rPr>
                <w:sz w:val="20"/>
                <w:szCs w:val="20"/>
                <w:lang w:eastAsia="ru-RU"/>
              </w:rPr>
            </w:pPr>
            <w:bookmarkStart w:id="422" w:name="_Toc206330107"/>
            <w:bookmarkStart w:id="423" w:name="_Toc206673390"/>
            <w:r w:rsidRPr="00E00824">
              <w:rPr>
                <w:iCs/>
                <w:sz w:val="20"/>
                <w:szCs w:val="20"/>
                <w:lang w:eastAsia="ru-RU"/>
              </w:rPr>
              <w:t>тыс.м</w:t>
            </w:r>
            <w:r w:rsidRPr="00511954">
              <w:rPr>
                <w:iCs/>
                <w:sz w:val="20"/>
                <w:szCs w:val="20"/>
                <w:vertAlign w:val="superscript"/>
                <w:lang w:eastAsia="ru-RU"/>
              </w:rPr>
              <w:t>3</w:t>
            </w:r>
            <w:bookmarkEnd w:id="422"/>
            <w:bookmarkEnd w:id="423"/>
          </w:p>
        </w:tc>
        <w:tc>
          <w:tcPr>
            <w:tcW w:w="1220" w:type="dxa"/>
            <w:gridSpan w:val="2"/>
            <w:shd w:val="clear" w:color="auto" w:fill="auto"/>
            <w:noWrap/>
            <w:vAlign w:val="center"/>
          </w:tcPr>
          <w:p w14:paraId="5F3D4438" w14:textId="77777777" w:rsidR="004C0929" w:rsidRPr="004C0929" w:rsidRDefault="004C0929" w:rsidP="00C26F81">
            <w:pPr>
              <w:spacing w:after="0" w:line="240" w:lineRule="auto"/>
              <w:jc w:val="center"/>
              <w:outlineLvl w:val="0"/>
              <w:rPr>
                <w:sz w:val="20"/>
                <w:szCs w:val="20"/>
                <w:lang w:eastAsia="ru-RU"/>
              </w:rPr>
            </w:pPr>
            <w:bookmarkStart w:id="424" w:name="_Toc206330108"/>
            <w:bookmarkStart w:id="425" w:name="_Toc206673391"/>
            <w:r w:rsidRPr="004C0929">
              <w:rPr>
                <w:sz w:val="20"/>
                <w:szCs w:val="20"/>
                <w:lang w:eastAsia="ru-RU"/>
              </w:rPr>
              <w:t>0,2</w:t>
            </w:r>
            <w:bookmarkEnd w:id="424"/>
            <w:bookmarkEnd w:id="425"/>
          </w:p>
        </w:tc>
        <w:tc>
          <w:tcPr>
            <w:tcW w:w="1220" w:type="dxa"/>
            <w:gridSpan w:val="2"/>
            <w:shd w:val="clear" w:color="auto" w:fill="auto"/>
            <w:noWrap/>
            <w:vAlign w:val="center"/>
          </w:tcPr>
          <w:p w14:paraId="4C6EF807" w14:textId="77777777" w:rsidR="004C0929" w:rsidRPr="004C0929" w:rsidRDefault="004C0929" w:rsidP="00C26F81">
            <w:pPr>
              <w:spacing w:after="0" w:line="240" w:lineRule="auto"/>
              <w:jc w:val="center"/>
              <w:outlineLvl w:val="0"/>
              <w:rPr>
                <w:sz w:val="20"/>
                <w:szCs w:val="20"/>
                <w:lang w:eastAsia="ru-RU"/>
              </w:rPr>
            </w:pPr>
            <w:bookmarkStart w:id="426" w:name="_Toc206330109"/>
            <w:bookmarkStart w:id="427" w:name="_Toc206673392"/>
            <w:r w:rsidRPr="004C0929">
              <w:rPr>
                <w:sz w:val="20"/>
                <w:szCs w:val="20"/>
                <w:lang w:eastAsia="ru-RU"/>
              </w:rPr>
              <w:t>0,1</w:t>
            </w:r>
            <w:bookmarkEnd w:id="426"/>
            <w:bookmarkEnd w:id="427"/>
          </w:p>
        </w:tc>
        <w:tc>
          <w:tcPr>
            <w:tcW w:w="1220" w:type="dxa"/>
            <w:gridSpan w:val="2"/>
            <w:shd w:val="clear" w:color="auto" w:fill="auto"/>
            <w:noWrap/>
            <w:vAlign w:val="center"/>
          </w:tcPr>
          <w:p w14:paraId="582DFCA8" w14:textId="77777777" w:rsidR="004C0929" w:rsidRPr="004C0929" w:rsidRDefault="004C0929" w:rsidP="00C26F81">
            <w:pPr>
              <w:spacing w:after="0" w:line="240" w:lineRule="auto"/>
              <w:jc w:val="center"/>
              <w:outlineLvl w:val="0"/>
              <w:rPr>
                <w:sz w:val="20"/>
                <w:szCs w:val="20"/>
                <w:lang w:eastAsia="ru-RU"/>
              </w:rPr>
            </w:pPr>
            <w:bookmarkStart w:id="428" w:name="_Toc206330110"/>
            <w:bookmarkStart w:id="429" w:name="_Toc206673393"/>
            <w:r w:rsidRPr="004C0929">
              <w:rPr>
                <w:sz w:val="20"/>
                <w:szCs w:val="20"/>
                <w:lang w:eastAsia="ru-RU"/>
              </w:rPr>
              <w:t>0,02</w:t>
            </w:r>
            <w:bookmarkEnd w:id="428"/>
            <w:bookmarkEnd w:id="429"/>
          </w:p>
        </w:tc>
      </w:tr>
      <w:tr w:rsidR="004C0929" w:rsidRPr="00FD2830" w14:paraId="559C42BB" w14:textId="77777777" w:rsidTr="00C26F81">
        <w:trPr>
          <w:gridAfter w:val="1"/>
          <w:wAfter w:w="10" w:type="dxa"/>
          <w:trHeight w:val="60"/>
        </w:trPr>
        <w:tc>
          <w:tcPr>
            <w:tcW w:w="4815" w:type="dxa"/>
            <w:shd w:val="clear" w:color="auto" w:fill="auto"/>
            <w:vAlign w:val="center"/>
            <w:hideMark/>
          </w:tcPr>
          <w:p w14:paraId="538A1E55" w14:textId="77777777" w:rsidR="004C0929" w:rsidRPr="00FD2830" w:rsidRDefault="004C0929" w:rsidP="00C26F81">
            <w:pPr>
              <w:spacing w:after="0" w:line="240" w:lineRule="auto"/>
              <w:outlineLvl w:val="0"/>
              <w:rPr>
                <w:sz w:val="20"/>
                <w:szCs w:val="20"/>
                <w:lang w:eastAsia="ru-RU"/>
              </w:rPr>
            </w:pPr>
            <w:bookmarkStart w:id="430" w:name="_Toc206330111"/>
            <w:bookmarkStart w:id="431" w:name="_Toc206673394"/>
            <w:r w:rsidRPr="00FD2830">
              <w:rPr>
                <w:sz w:val="20"/>
                <w:szCs w:val="20"/>
                <w:lang w:eastAsia="ru-RU"/>
              </w:rPr>
              <w:t xml:space="preserve">в </w:t>
            </w:r>
            <w:proofErr w:type="spellStart"/>
            <w:r w:rsidRPr="00FD2830">
              <w:rPr>
                <w:sz w:val="20"/>
                <w:szCs w:val="20"/>
                <w:lang w:eastAsia="ru-RU"/>
              </w:rPr>
              <w:t>т.ч</w:t>
            </w:r>
            <w:proofErr w:type="spellEnd"/>
            <w:r w:rsidRPr="00FD2830">
              <w:rPr>
                <w:sz w:val="20"/>
                <w:szCs w:val="20"/>
                <w:lang w:eastAsia="ru-RU"/>
              </w:rPr>
              <w:t>. другие организации, осуществляющие водоснабжение</w:t>
            </w:r>
            <w:bookmarkEnd w:id="430"/>
            <w:bookmarkEnd w:id="431"/>
          </w:p>
        </w:tc>
        <w:tc>
          <w:tcPr>
            <w:tcW w:w="1417" w:type="dxa"/>
            <w:gridSpan w:val="2"/>
            <w:shd w:val="clear" w:color="auto" w:fill="auto"/>
            <w:noWrap/>
            <w:vAlign w:val="center"/>
            <w:hideMark/>
          </w:tcPr>
          <w:p w14:paraId="74BA8EFF" w14:textId="77777777" w:rsidR="004C0929" w:rsidRPr="00FD2830" w:rsidRDefault="004C0929" w:rsidP="00C26F81">
            <w:pPr>
              <w:spacing w:after="0" w:line="240" w:lineRule="auto"/>
              <w:jc w:val="center"/>
              <w:outlineLvl w:val="0"/>
              <w:rPr>
                <w:sz w:val="20"/>
                <w:szCs w:val="20"/>
                <w:lang w:eastAsia="ru-RU"/>
              </w:rPr>
            </w:pPr>
            <w:bookmarkStart w:id="432" w:name="_Toc206330112"/>
            <w:bookmarkStart w:id="433" w:name="_Toc206673395"/>
            <w:r w:rsidRPr="00E00824">
              <w:rPr>
                <w:sz w:val="20"/>
                <w:szCs w:val="20"/>
                <w:lang w:eastAsia="ru-RU"/>
              </w:rPr>
              <w:t>тыс.м</w:t>
            </w:r>
            <w:r w:rsidRPr="00511954">
              <w:rPr>
                <w:sz w:val="20"/>
                <w:szCs w:val="20"/>
                <w:vertAlign w:val="superscript"/>
                <w:lang w:eastAsia="ru-RU"/>
              </w:rPr>
              <w:t>3</w:t>
            </w:r>
            <w:bookmarkEnd w:id="432"/>
            <w:bookmarkEnd w:id="433"/>
          </w:p>
        </w:tc>
        <w:tc>
          <w:tcPr>
            <w:tcW w:w="1220" w:type="dxa"/>
            <w:gridSpan w:val="2"/>
            <w:shd w:val="clear" w:color="auto" w:fill="auto"/>
            <w:noWrap/>
            <w:vAlign w:val="center"/>
          </w:tcPr>
          <w:p w14:paraId="340CD0F6" w14:textId="77777777" w:rsidR="004C0929" w:rsidRPr="004C0929" w:rsidRDefault="004C0929" w:rsidP="00C26F81">
            <w:pPr>
              <w:spacing w:after="0" w:line="240" w:lineRule="auto"/>
              <w:jc w:val="center"/>
              <w:outlineLvl w:val="0"/>
              <w:rPr>
                <w:sz w:val="20"/>
                <w:szCs w:val="20"/>
                <w:lang w:eastAsia="ru-RU"/>
              </w:rPr>
            </w:pPr>
            <w:bookmarkStart w:id="434" w:name="_Toc206330113"/>
            <w:bookmarkStart w:id="435" w:name="_Toc206673396"/>
            <w:r w:rsidRPr="004C0929">
              <w:rPr>
                <w:sz w:val="20"/>
                <w:szCs w:val="20"/>
                <w:lang w:eastAsia="ru-RU"/>
              </w:rPr>
              <w:t>0</w:t>
            </w:r>
            <w:bookmarkEnd w:id="434"/>
            <w:bookmarkEnd w:id="435"/>
          </w:p>
        </w:tc>
        <w:tc>
          <w:tcPr>
            <w:tcW w:w="1220" w:type="dxa"/>
            <w:gridSpan w:val="2"/>
            <w:shd w:val="clear" w:color="auto" w:fill="auto"/>
            <w:noWrap/>
            <w:vAlign w:val="center"/>
          </w:tcPr>
          <w:p w14:paraId="6AB93ED0" w14:textId="77777777" w:rsidR="004C0929" w:rsidRPr="004C0929" w:rsidRDefault="004C0929" w:rsidP="00C26F81">
            <w:pPr>
              <w:spacing w:after="0" w:line="240" w:lineRule="auto"/>
              <w:jc w:val="center"/>
              <w:outlineLvl w:val="0"/>
              <w:rPr>
                <w:sz w:val="20"/>
                <w:szCs w:val="20"/>
                <w:lang w:eastAsia="ru-RU"/>
              </w:rPr>
            </w:pPr>
            <w:bookmarkStart w:id="436" w:name="_Toc206330114"/>
            <w:bookmarkStart w:id="437" w:name="_Toc206673397"/>
            <w:r w:rsidRPr="004C0929">
              <w:rPr>
                <w:sz w:val="20"/>
                <w:szCs w:val="20"/>
                <w:lang w:eastAsia="ru-RU"/>
              </w:rPr>
              <w:t>0</w:t>
            </w:r>
            <w:bookmarkEnd w:id="436"/>
            <w:bookmarkEnd w:id="437"/>
          </w:p>
        </w:tc>
        <w:tc>
          <w:tcPr>
            <w:tcW w:w="1220" w:type="dxa"/>
            <w:gridSpan w:val="2"/>
            <w:shd w:val="clear" w:color="auto" w:fill="auto"/>
            <w:noWrap/>
            <w:vAlign w:val="center"/>
          </w:tcPr>
          <w:p w14:paraId="5FAB9C69" w14:textId="77777777" w:rsidR="004C0929" w:rsidRPr="004C0929" w:rsidRDefault="004C0929" w:rsidP="00C26F81">
            <w:pPr>
              <w:spacing w:after="0" w:line="240" w:lineRule="auto"/>
              <w:jc w:val="center"/>
              <w:outlineLvl w:val="0"/>
              <w:rPr>
                <w:sz w:val="20"/>
                <w:szCs w:val="20"/>
                <w:lang w:eastAsia="ru-RU"/>
              </w:rPr>
            </w:pPr>
            <w:bookmarkStart w:id="438" w:name="_Toc206330115"/>
            <w:bookmarkStart w:id="439" w:name="_Toc206673398"/>
            <w:r w:rsidRPr="004C0929">
              <w:rPr>
                <w:sz w:val="20"/>
                <w:szCs w:val="20"/>
                <w:lang w:eastAsia="ru-RU"/>
              </w:rPr>
              <w:t>0</w:t>
            </w:r>
            <w:bookmarkEnd w:id="438"/>
            <w:bookmarkEnd w:id="439"/>
          </w:p>
        </w:tc>
      </w:tr>
      <w:tr w:rsidR="004C0929" w:rsidRPr="00FD2830" w14:paraId="34A8B304" w14:textId="77777777" w:rsidTr="004C0929">
        <w:trPr>
          <w:gridAfter w:val="1"/>
          <w:wAfter w:w="10" w:type="dxa"/>
          <w:trHeight w:val="60"/>
        </w:trPr>
        <w:tc>
          <w:tcPr>
            <w:tcW w:w="4815" w:type="dxa"/>
            <w:shd w:val="clear" w:color="auto" w:fill="auto"/>
            <w:vAlign w:val="center"/>
          </w:tcPr>
          <w:p w14:paraId="73B7773E" w14:textId="6AEF176D" w:rsidR="004C0929" w:rsidRPr="00FD2830" w:rsidRDefault="004C0929" w:rsidP="004C0929">
            <w:pPr>
              <w:spacing w:after="0" w:line="240" w:lineRule="auto"/>
              <w:outlineLvl w:val="0"/>
              <w:rPr>
                <w:sz w:val="20"/>
                <w:szCs w:val="20"/>
                <w:lang w:eastAsia="ru-RU"/>
              </w:rPr>
            </w:pPr>
            <w:bookmarkStart w:id="440" w:name="_Toc206330116"/>
            <w:bookmarkStart w:id="441" w:name="_Toc206673399"/>
            <w:r>
              <w:rPr>
                <w:sz w:val="20"/>
                <w:szCs w:val="20"/>
                <w:lang w:eastAsia="ru-RU"/>
              </w:rPr>
              <w:t>Объем воды суточный</w:t>
            </w:r>
            <w:bookmarkEnd w:id="440"/>
            <w:bookmarkEnd w:id="441"/>
          </w:p>
        </w:tc>
        <w:tc>
          <w:tcPr>
            <w:tcW w:w="1417" w:type="dxa"/>
            <w:gridSpan w:val="2"/>
            <w:shd w:val="clear" w:color="auto" w:fill="auto"/>
            <w:noWrap/>
            <w:vAlign w:val="center"/>
          </w:tcPr>
          <w:p w14:paraId="6066849A" w14:textId="3CE3081F" w:rsidR="004C0929" w:rsidRPr="00E00824" w:rsidRDefault="004C0929" w:rsidP="004C0929">
            <w:pPr>
              <w:spacing w:after="0" w:line="240" w:lineRule="auto"/>
              <w:jc w:val="center"/>
              <w:outlineLvl w:val="0"/>
              <w:rPr>
                <w:sz w:val="20"/>
                <w:szCs w:val="20"/>
                <w:lang w:eastAsia="ru-RU"/>
              </w:rPr>
            </w:pPr>
            <w:bookmarkStart w:id="442" w:name="_Toc206330117"/>
            <w:bookmarkStart w:id="443" w:name="_Toc206673400"/>
            <w:r w:rsidRPr="004C0929">
              <w:rPr>
                <w:sz w:val="20"/>
                <w:szCs w:val="20"/>
                <w:lang w:eastAsia="ru-RU"/>
              </w:rPr>
              <w:t>тыс.м</w:t>
            </w:r>
            <w:r w:rsidRPr="004C0929">
              <w:rPr>
                <w:sz w:val="20"/>
                <w:szCs w:val="20"/>
                <w:vertAlign w:val="superscript"/>
                <w:lang w:eastAsia="ru-RU"/>
              </w:rPr>
              <w:t>3</w:t>
            </w:r>
            <w:bookmarkEnd w:id="442"/>
            <w:bookmarkEnd w:id="443"/>
          </w:p>
        </w:tc>
        <w:tc>
          <w:tcPr>
            <w:tcW w:w="1220" w:type="dxa"/>
            <w:gridSpan w:val="2"/>
            <w:tcBorders>
              <w:top w:val="single" w:sz="4" w:space="0" w:color="auto"/>
              <w:left w:val="nil"/>
              <w:bottom w:val="single" w:sz="4" w:space="0" w:color="auto"/>
              <w:right w:val="single" w:sz="4" w:space="0" w:color="auto"/>
            </w:tcBorders>
            <w:shd w:val="clear" w:color="auto" w:fill="auto"/>
            <w:noWrap/>
            <w:vAlign w:val="bottom"/>
          </w:tcPr>
          <w:p w14:paraId="57F9E42E" w14:textId="2473732B" w:rsidR="004C0929" w:rsidRPr="004C0929" w:rsidRDefault="004C0929" w:rsidP="004C0929">
            <w:pPr>
              <w:spacing w:after="0" w:line="240" w:lineRule="auto"/>
              <w:jc w:val="center"/>
              <w:outlineLvl w:val="0"/>
              <w:rPr>
                <w:sz w:val="20"/>
                <w:szCs w:val="20"/>
                <w:lang w:eastAsia="ru-RU"/>
              </w:rPr>
            </w:pPr>
            <w:bookmarkStart w:id="444" w:name="_Toc206330118"/>
            <w:bookmarkStart w:id="445" w:name="_Toc206673401"/>
            <w:r w:rsidRPr="004C0929">
              <w:rPr>
                <w:color w:val="000000"/>
                <w:sz w:val="20"/>
                <w:szCs w:val="20"/>
              </w:rPr>
              <w:t>0,0373</w:t>
            </w:r>
            <w:bookmarkEnd w:id="444"/>
            <w:bookmarkEnd w:id="445"/>
          </w:p>
        </w:tc>
        <w:tc>
          <w:tcPr>
            <w:tcW w:w="12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28B3A98E" w14:textId="71B8B99C" w:rsidR="004C0929" w:rsidRPr="004C0929" w:rsidRDefault="004C0929" w:rsidP="004C0929">
            <w:pPr>
              <w:spacing w:after="0" w:line="240" w:lineRule="auto"/>
              <w:jc w:val="center"/>
              <w:outlineLvl w:val="0"/>
              <w:rPr>
                <w:sz w:val="20"/>
                <w:szCs w:val="20"/>
                <w:lang w:eastAsia="ru-RU"/>
              </w:rPr>
            </w:pPr>
            <w:bookmarkStart w:id="446" w:name="_Toc206330119"/>
            <w:bookmarkStart w:id="447" w:name="_Toc206673402"/>
            <w:r w:rsidRPr="004C0929">
              <w:rPr>
                <w:color w:val="000000"/>
                <w:sz w:val="20"/>
                <w:szCs w:val="20"/>
              </w:rPr>
              <w:t>0,0360</w:t>
            </w:r>
            <w:bookmarkEnd w:id="446"/>
            <w:bookmarkEnd w:id="447"/>
          </w:p>
        </w:tc>
        <w:tc>
          <w:tcPr>
            <w:tcW w:w="12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0F7C7532" w14:textId="0FCD7DEB" w:rsidR="004C0929" w:rsidRPr="004C0929" w:rsidRDefault="004C0929" w:rsidP="004C0929">
            <w:pPr>
              <w:spacing w:after="0" w:line="240" w:lineRule="auto"/>
              <w:jc w:val="center"/>
              <w:outlineLvl w:val="0"/>
              <w:rPr>
                <w:sz w:val="20"/>
                <w:szCs w:val="20"/>
                <w:lang w:eastAsia="ru-RU"/>
              </w:rPr>
            </w:pPr>
            <w:bookmarkStart w:id="448" w:name="_Toc206330120"/>
            <w:bookmarkStart w:id="449" w:name="_Toc206673403"/>
            <w:r w:rsidRPr="004C0929">
              <w:rPr>
                <w:color w:val="000000"/>
                <w:sz w:val="20"/>
                <w:szCs w:val="20"/>
              </w:rPr>
              <w:t>0,0332</w:t>
            </w:r>
            <w:bookmarkEnd w:id="448"/>
            <w:bookmarkEnd w:id="449"/>
          </w:p>
        </w:tc>
      </w:tr>
      <w:tr w:rsidR="004C0929" w:rsidRPr="00FD2830" w14:paraId="183441A3" w14:textId="77777777" w:rsidTr="004C0929">
        <w:trPr>
          <w:gridAfter w:val="1"/>
          <w:wAfter w:w="10" w:type="dxa"/>
          <w:trHeight w:val="60"/>
        </w:trPr>
        <w:tc>
          <w:tcPr>
            <w:tcW w:w="4815" w:type="dxa"/>
            <w:shd w:val="clear" w:color="auto" w:fill="auto"/>
            <w:vAlign w:val="center"/>
          </w:tcPr>
          <w:p w14:paraId="555296E7" w14:textId="122539E9" w:rsidR="004C0929" w:rsidRDefault="004C0929" w:rsidP="004C0929">
            <w:pPr>
              <w:spacing w:after="0" w:line="240" w:lineRule="auto"/>
              <w:outlineLvl w:val="0"/>
              <w:rPr>
                <w:sz w:val="20"/>
                <w:szCs w:val="20"/>
                <w:lang w:eastAsia="ru-RU"/>
              </w:rPr>
            </w:pPr>
            <w:bookmarkStart w:id="450" w:name="_Toc206330121"/>
            <w:bookmarkStart w:id="451" w:name="_Toc206673404"/>
            <w:r>
              <w:rPr>
                <w:sz w:val="20"/>
                <w:szCs w:val="20"/>
                <w:lang w:eastAsia="ru-RU"/>
              </w:rPr>
              <w:t>Объем воды максимальный суточный</w:t>
            </w:r>
            <w:bookmarkEnd w:id="450"/>
            <w:bookmarkEnd w:id="451"/>
          </w:p>
        </w:tc>
        <w:tc>
          <w:tcPr>
            <w:tcW w:w="1417" w:type="dxa"/>
            <w:gridSpan w:val="2"/>
            <w:shd w:val="clear" w:color="auto" w:fill="auto"/>
            <w:noWrap/>
            <w:vAlign w:val="center"/>
          </w:tcPr>
          <w:p w14:paraId="5C740005" w14:textId="6B69E13C" w:rsidR="004C0929" w:rsidRPr="004C0929" w:rsidRDefault="004C0929" w:rsidP="004C0929">
            <w:pPr>
              <w:spacing w:after="0" w:line="240" w:lineRule="auto"/>
              <w:jc w:val="center"/>
              <w:outlineLvl w:val="0"/>
              <w:rPr>
                <w:sz w:val="20"/>
                <w:szCs w:val="20"/>
                <w:lang w:eastAsia="ru-RU"/>
              </w:rPr>
            </w:pPr>
            <w:bookmarkStart w:id="452" w:name="_Toc206330122"/>
            <w:bookmarkStart w:id="453" w:name="_Toc206673405"/>
            <w:r w:rsidRPr="004C0929">
              <w:rPr>
                <w:sz w:val="20"/>
                <w:szCs w:val="20"/>
                <w:lang w:eastAsia="ru-RU"/>
              </w:rPr>
              <w:t>тыс.м</w:t>
            </w:r>
            <w:r w:rsidRPr="004C0929">
              <w:rPr>
                <w:sz w:val="20"/>
                <w:szCs w:val="20"/>
                <w:vertAlign w:val="superscript"/>
                <w:lang w:eastAsia="ru-RU"/>
              </w:rPr>
              <w:t>3</w:t>
            </w:r>
            <w:bookmarkEnd w:id="452"/>
            <w:bookmarkEnd w:id="453"/>
          </w:p>
        </w:tc>
        <w:tc>
          <w:tcPr>
            <w:tcW w:w="1220" w:type="dxa"/>
            <w:gridSpan w:val="2"/>
            <w:tcBorders>
              <w:top w:val="single" w:sz="4" w:space="0" w:color="auto"/>
              <w:left w:val="nil"/>
              <w:bottom w:val="single" w:sz="4" w:space="0" w:color="auto"/>
              <w:right w:val="single" w:sz="4" w:space="0" w:color="auto"/>
            </w:tcBorders>
            <w:shd w:val="clear" w:color="auto" w:fill="auto"/>
            <w:noWrap/>
            <w:vAlign w:val="bottom"/>
          </w:tcPr>
          <w:p w14:paraId="6931B36E" w14:textId="5964545F" w:rsidR="004C0929" w:rsidRPr="004C0929" w:rsidRDefault="004C0929" w:rsidP="004C0929">
            <w:pPr>
              <w:spacing w:after="0" w:line="240" w:lineRule="auto"/>
              <w:jc w:val="center"/>
              <w:outlineLvl w:val="0"/>
              <w:rPr>
                <w:color w:val="000000"/>
                <w:sz w:val="20"/>
                <w:szCs w:val="20"/>
              </w:rPr>
            </w:pPr>
            <w:bookmarkStart w:id="454" w:name="_Toc206330123"/>
            <w:bookmarkStart w:id="455" w:name="_Toc206673406"/>
            <w:r w:rsidRPr="004C0929">
              <w:rPr>
                <w:color w:val="000000"/>
                <w:sz w:val="20"/>
                <w:szCs w:val="20"/>
              </w:rPr>
              <w:t>0,0447</w:t>
            </w:r>
            <w:bookmarkEnd w:id="454"/>
            <w:bookmarkEnd w:id="455"/>
          </w:p>
        </w:tc>
        <w:tc>
          <w:tcPr>
            <w:tcW w:w="12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32BD6737" w14:textId="79059C98" w:rsidR="004C0929" w:rsidRPr="004C0929" w:rsidRDefault="004C0929" w:rsidP="004C0929">
            <w:pPr>
              <w:spacing w:after="0" w:line="240" w:lineRule="auto"/>
              <w:jc w:val="center"/>
              <w:outlineLvl w:val="0"/>
              <w:rPr>
                <w:color w:val="000000"/>
                <w:sz w:val="20"/>
                <w:szCs w:val="20"/>
              </w:rPr>
            </w:pPr>
            <w:bookmarkStart w:id="456" w:name="_Toc206330124"/>
            <w:bookmarkStart w:id="457" w:name="_Toc206673407"/>
            <w:r w:rsidRPr="004C0929">
              <w:rPr>
                <w:color w:val="000000"/>
                <w:sz w:val="20"/>
                <w:szCs w:val="20"/>
              </w:rPr>
              <w:t>0,0432</w:t>
            </w:r>
            <w:bookmarkEnd w:id="456"/>
            <w:bookmarkEnd w:id="457"/>
          </w:p>
        </w:tc>
        <w:tc>
          <w:tcPr>
            <w:tcW w:w="12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272D842C" w14:textId="67557C7C" w:rsidR="004C0929" w:rsidRPr="004C0929" w:rsidRDefault="004C0929" w:rsidP="004C0929">
            <w:pPr>
              <w:spacing w:after="0" w:line="240" w:lineRule="auto"/>
              <w:jc w:val="center"/>
              <w:outlineLvl w:val="0"/>
              <w:rPr>
                <w:color w:val="000000"/>
                <w:sz w:val="20"/>
                <w:szCs w:val="20"/>
              </w:rPr>
            </w:pPr>
            <w:bookmarkStart w:id="458" w:name="_Toc206330125"/>
            <w:bookmarkStart w:id="459" w:name="_Toc206673408"/>
            <w:r w:rsidRPr="004C0929">
              <w:rPr>
                <w:color w:val="000000"/>
                <w:sz w:val="20"/>
                <w:szCs w:val="20"/>
              </w:rPr>
              <w:t>0,0398</w:t>
            </w:r>
            <w:bookmarkEnd w:id="458"/>
            <w:bookmarkEnd w:id="459"/>
          </w:p>
        </w:tc>
      </w:tr>
    </w:tbl>
    <w:p w14:paraId="4A68DFFA" w14:textId="302F169B" w:rsidR="004C0929" w:rsidRDefault="004C0929" w:rsidP="00F528F1">
      <w:pPr>
        <w:pStyle w:val="23"/>
        <w:spacing w:before="0" w:after="0" w:line="276" w:lineRule="auto"/>
        <w:rPr>
          <w:szCs w:val="24"/>
        </w:rPr>
      </w:pPr>
    </w:p>
    <w:p w14:paraId="1E2ADC22" w14:textId="0CB1C29F" w:rsidR="00FD62D3" w:rsidRDefault="00FD62D3" w:rsidP="002C381B">
      <w:pPr>
        <w:tabs>
          <w:tab w:val="left" w:pos="567"/>
        </w:tabs>
        <w:spacing w:after="0"/>
        <w:ind w:firstLine="709"/>
        <w:jc w:val="both"/>
        <w:rPr>
          <w:color w:val="000000"/>
          <w:sz w:val="24"/>
          <w:szCs w:val="24"/>
        </w:rPr>
      </w:pPr>
      <w:r w:rsidRPr="00F528F1">
        <w:rPr>
          <w:color w:val="000000"/>
          <w:sz w:val="24"/>
          <w:szCs w:val="24"/>
        </w:rPr>
        <w:t>Согласно приказ</w:t>
      </w:r>
      <w:r w:rsidR="003B4F70" w:rsidRPr="00F528F1">
        <w:rPr>
          <w:color w:val="000000"/>
          <w:sz w:val="24"/>
          <w:szCs w:val="24"/>
        </w:rPr>
        <w:t>у</w:t>
      </w:r>
      <w:r w:rsidR="002C381B">
        <w:rPr>
          <w:color w:val="000000"/>
          <w:sz w:val="24"/>
          <w:szCs w:val="24"/>
        </w:rPr>
        <w:t xml:space="preserve"> Министерства строительства и жилищно-коммунального хозяйства РФ </w:t>
      </w:r>
      <w:r w:rsidR="002C381B" w:rsidRPr="002C381B">
        <w:rPr>
          <w:color w:val="000000"/>
          <w:sz w:val="24"/>
          <w:szCs w:val="24"/>
        </w:rPr>
        <w:t xml:space="preserve">от 28 октября 2022 года </w:t>
      </w:r>
      <w:r w:rsidR="002C381B">
        <w:rPr>
          <w:color w:val="000000"/>
          <w:sz w:val="24"/>
          <w:szCs w:val="24"/>
        </w:rPr>
        <w:t>№</w:t>
      </w:r>
      <w:r w:rsidR="002C381B" w:rsidRPr="002C381B">
        <w:rPr>
          <w:color w:val="000000"/>
          <w:sz w:val="24"/>
          <w:szCs w:val="24"/>
        </w:rPr>
        <w:t>917/пр</w:t>
      </w:r>
      <w:r w:rsidR="002C381B">
        <w:rPr>
          <w:color w:val="000000"/>
          <w:sz w:val="24"/>
          <w:szCs w:val="24"/>
        </w:rPr>
        <w:t>. «</w:t>
      </w:r>
      <w:r w:rsidR="002C381B" w:rsidRPr="002C381B">
        <w:rPr>
          <w:color w:val="000000"/>
          <w:sz w:val="24"/>
          <w:szCs w:val="24"/>
        </w:rPr>
        <w:t>Об утверждении Порядка установления нормативов потерь горячей, питьевой, технической воды в централизованных системах водоснабжения при ее производстве и транспортировке</w:t>
      </w:r>
      <w:r w:rsidR="002C381B">
        <w:rPr>
          <w:color w:val="000000"/>
          <w:sz w:val="24"/>
          <w:szCs w:val="24"/>
        </w:rPr>
        <w:t xml:space="preserve">», </w:t>
      </w:r>
      <w:r w:rsidRPr="00F528F1">
        <w:rPr>
          <w:color w:val="000000"/>
          <w:sz w:val="24"/>
          <w:szCs w:val="24"/>
        </w:rPr>
        <w:t xml:space="preserve">неучтенные расходы и потери воды – разность между объемами подаваемой воды в водопроводную сеть и потребляемой (получаемой) абонентами. Технологические потери относятся к неучтенным полезным расходам воды. Остальные же потери – это утечки воды из сети и емкостных сооружений и потери воды за счет естественной убыли. Для их уменьшения необходимо выполнять мероприятия программы по энергосбережению и повышению энергетической эффективности и мероприятия по развитию системы </w:t>
      </w:r>
      <w:r w:rsidR="004E4DC9">
        <w:rPr>
          <w:color w:val="000000"/>
          <w:sz w:val="24"/>
          <w:szCs w:val="24"/>
        </w:rPr>
        <w:t xml:space="preserve">централизованного </w:t>
      </w:r>
      <w:r w:rsidRPr="00F528F1">
        <w:rPr>
          <w:color w:val="000000"/>
          <w:sz w:val="24"/>
          <w:szCs w:val="24"/>
        </w:rPr>
        <w:t>водо</w:t>
      </w:r>
      <w:r w:rsidR="00B03278" w:rsidRPr="00F528F1">
        <w:rPr>
          <w:color w:val="000000"/>
          <w:sz w:val="24"/>
          <w:szCs w:val="24"/>
        </w:rPr>
        <w:t>снабжения</w:t>
      </w:r>
      <w:r w:rsidR="002C381B">
        <w:rPr>
          <w:color w:val="000000"/>
          <w:sz w:val="24"/>
          <w:szCs w:val="24"/>
        </w:rPr>
        <w:t xml:space="preserve"> </w:t>
      </w:r>
      <w:r w:rsidR="004E4DC9">
        <w:rPr>
          <w:color w:val="000000"/>
          <w:sz w:val="24"/>
          <w:szCs w:val="24"/>
        </w:rPr>
        <w:t xml:space="preserve">на территории </w:t>
      </w:r>
      <w:proofErr w:type="spellStart"/>
      <w:r w:rsidR="004E4DC9">
        <w:rPr>
          <w:color w:val="000000"/>
          <w:sz w:val="24"/>
          <w:szCs w:val="24"/>
        </w:rPr>
        <w:t>Ивайтенского</w:t>
      </w:r>
      <w:proofErr w:type="spellEnd"/>
      <w:r w:rsidR="004E4DC9">
        <w:rPr>
          <w:color w:val="000000"/>
          <w:sz w:val="24"/>
          <w:szCs w:val="24"/>
        </w:rPr>
        <w:t xml:space="preserve"> сельского поселения </w:t>
      </w:r>
      <w:r w:rsidR="00A578B1">
        <w:rPr>
          <w:color w:val="000000"/>
          <w:sz w:val="24"/>
          <w:szCs w:val="24"/>
        </w:rPr>
        <w:t xml:space="preserve">на </w:t>
      </w:r>
      <w:r w:rsidR="00730B68">
        <w:rPr>
          <w:color w:val="000000"/>
          <w:sz w:val="24"/>
          <w:szCs w:val="24"/>
        </w:rPr>
        <w:t xml:space="preserve">период </w:t>
      </w:r>
      <w:r w:rsidR="002C381B">
        <w:rPr>
          <w:color w:val="000000"/>
          <w:sz w:val="24"/>
          <w:szCs w:val="24"/>
        </w:rPr>
        <w:t xml:space="preserve">до </w:t>
      </w:r>
      <w:r w:rsidR="00730B68">
        <w:rPr>
          <w:color w:val="000000"/>
          <w:sz w:val="24"/>
          <w:szCs w:val="24"/>
        </w:rPr>
        <w:t>2034 год</w:t>
      </w:r>
      <w:r w:rsidR="002C381B">
        <w:rPr>
          <w:color w:val="000000"/>
          <w:sz w:val="24"/>
          <w:szCs w:val="24"/>
        </w:rPr>
        <w:t>а</w:t>
      </w:r>
      <w:r w:rsidR="008849F2" w:rsidRPr="00F528F1">
        <w:rPr>
          <w:color w:val="000000"/>
          <w:sz w:val="24"/>
          <w:szCs w:val="24"/>
        </w:rPr>
        <w:t>.</w:t>
      </w:r>
    </w:p>
    <w:p w14:paraId="58DA79F1" w14:textId="09BCD179" w:rsidR="002C381B" w:rsidRDefault="002C381B" w:rsidP="00B06707">
      <w:pPr>
        <w:tabs>
          <w:tab w:val="left" w:pos="567"/>
        </w:tabs>
        <w:spacing w:after="0" w:line="240" w:lineRule="auto"/>
        <w:jc w:val="both"/>
        <w:rPr>
          <w:color w:val="000000"/>
          <w:sz w:val="24"/>
          <w:szCs w:val="24"/>
        </w:rPr>
      </w:pPr>
    </w:p>
    <w:p w14:paraId="6D4BCC6E" w14:textId="77B30AEF" w:rsidR="00FD62D3" w:rsidRPr="00F528F1" w:rsidRDefault="00921F6C" w:rsidP="00C93121">
      <w:pPr>
        <w:pStyle w:val="3"/>
      </w:pPr>
      <w:bookmarkStart w:id="460" w:name="_Toc206673409"/>
      <w:r w:rsidRPr="00F528F1">
        <w:t>3.3.</w:t>
      </w:r>
      <w:r w:rsidR="00271A1E" w:rsidRPr="00F528F1">
        <w:t xml:space="preserve"> 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w:t>
      </w:r>
      <w:r w:rsidR="00100823" w:rsidRPr="00F528F1">
        <w:t xml:space="preserve"> лиц и другие нужды поселений, </w:t>
      </w:r>
      <w:r w:rsidR="00271A1E" w:rsidRPr="00F528F1">
        <w:t>муниципальных округов и городских округов (пожаротушение, полив и др.)</w:t>
      </w:r>
      <w:r w:rsidR="009524D8">
        <w:t>.</w:t>
      </w:r>
      <w:bookmarkEnd w:id="460"/>
    </w:p>
    <w:p w14:paraId="4CD4D713" w14:textId="12CB76FE" w:rsidR="00620567" w:rsidRPr="00F528F1" w:rsidRDefault="003B4F70" w:rsidP="00F528F1">
      <w:pPr>
        <w:pStyle w:val="a9"/>
        <w:keepNext/>
        <w:spacing w:after="0" w:line="276" w:lineRule="auto"/>
        <w:ind w:firstLine="709"/>
        <w:jc w:val="both"/>
        <w:rPr>
          <w:i w:val="0"/>
          <w:color w:val="000000" w:themeColor="text1"/>
          <w:sz w:val="24"/>
          <w:szCs w:val="24"/>
        </w:rPr>
      </w:pPr>
      <w:r w:rsidRPr="00F528F1">
        <w:rPr>
          <w:i w:val="0"/>
          <w:color w:val="000000" w:themeColor="text1"/>
          <w:sz w:val="24"/>
          <w:szCs w:val="24"/>
        </w:rPr>
        <w:t xml:space="preserve">Структурный баланс реализации питьевой воды по группам абонентов с разбивкой на хозяйственно-питьевые нужды населения, производственные нужды юридических лиц и другие нужды потребителей муниципального образования представлен в таблице </w:t>
      </w:r>
      <w:r w:rsidR="00414515">
        <w:rPr>
          <w:i w:val="0"/>
          <w:color w:val="000000" w:themeColor="text1"/>
          <w:sz w:val="24"/>
          <w:szCs w:val="24"/>
        </w:rPr>
        <w:t>3.1</w:t>
      </w:r>
      <w:r w:rsidR="00F53FC7" w:rsidRPr="00F528F1">
        <w:rPr>
          <w:i w:val="0"/>
          <w:color w:val="000000" w:themeColor="text1"/>
          <w:sz w:val="24"/>
          <w:szCs w:val="24"/>
        </w:rPr>
        <w:t>.</w:t>
      </w:r>
    </w:p>
    <w:p w14:paraId="6CB279FF" w14:textId="022962F5" w:rsidR="00E42F3D" w:rsidRPr="00F528F1" w:rsidRDefault="00DF32B7" w:rsidP="008111BF">
      <w:pPr>
        <w:spacing w:after="0" w:line="240" w:lineRule="auto"/>
        <w:ind w:firstLine="567"/>
        <w:jc w:val="both"/>
        <w:rPr>
          <w:sz w:val="24"/>
          <w:szCs w:val="24"/>
        </w:rPr>
      </w:pPr>
      <w:r w:rsidRPr="00DF32B7">
        <w:rPr>
          <w:sz w:val="24"/>
          <w:szCs w:val="24"/>
        </w:rPr>
        <w:tab/>
      </w:r>
      <w:r w:rsidRPr="00DF32B7">
        <w:rPr>
          <w:sz w:val="24"/>
          <w:szCs w:val="24"/>
        </w:rPr>
        <w:tab/>
      </w:r>
      <w:r w:rsidRPr="00DF32B7">
        <w:rPr>
          <w:sz w:val="24"/>
          <w:szCs w:val="24"/>
        </w:rPr>
        <w:tab/>
      </w:r>
      <w:r w:rsidRPr="00DF32B7">
        <w:rPr>
          <w:sz w:val="24"/>
          <w:szCs w:val="24"/>
        </w:rPr>
        <w:tab/>
      </w:r>
    </w:p>
    <w:p w14:paraId="10BBB82D" w14:textId="098C69C4" w:rsidR="00744632" w:rsidRPr="00FC16A0" w:rsidRDefault="00744632" w:rsidP="00C93121">
      <w:pPr>
        <w:pStyle w:val="3"/>
      </w:pPr>
      <w:bookmarkStart w:id="461" w:name="_Toc206673410"/>
      <w:r w:rsidRPr="00F528F1">
        <w:lastRenderedPageBreak/>
        <w:t xml:space="preserve">3.4. </w:t>
      </w:r>
      <w:r w:rsidRPr="00FC16A0">
        <w:t>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r w:rsidR="009524D8">
        <w:t>.</w:t>
      </w:r>
      <w:bookmarkEnd w:id="461"/>
    </w:p>
    <w:p w14:paraId="2012AF74" w14:textId="38180DE5" w:rsidR="0010442E" w:rsidRDefault="00744632" w:rsidP="00412C17">
      <w:pPr>
        <w:pStyle w:val="23"/>
        <w:spacing w:before="0" w:after="0" w:line="276" w:lineRule="auto"/>
        <w:rPr>
          <w:szCs w:val="24"/>
        </w:rPr>
      </w:pPr>
      <w:r w:rsidRPr="00FC16A0">
        <w:rPr>
          <w:szCs w:val="24"/>
        </w:rPr>
        <w:t>Сведения о действующих нормативах потребления коммунальных услуг (</w:t>
      </w:r>
      <w:proofErr w:type="spellStart"/>
      <w:r w:rsidRPr="00FC16A0">
        <w:rPr>
          <w:szCs w:val="24"/>
        </w:rPr>
        <w:t>куб.м</w:t>
      </w:r>
      <w:proofErr w:type="spellEnd"/>
      <w:r w:rsidRPr="00FC16A0">
        <w:rPr>
          <w:szCs w:val="24"/>
        </w:rPr>
        <w:t>. в месяц на 1 человека) в зависимости от категории жилых помещений, этажности утверждены</w:t>
      </w:r>
      <w:r w:rsidRPr="00F528F1">
        <w:rPr>
          <w:szCs w:val="24"/>
        </w:rPr>
        <w:t xml:space="preserve"> </w:t>
      </w:r>
      <w:r w:rsidR="0010442E" w:rsidRPr="0010442E">
        <w:rPr>
          <w:szCs w:val="24"/>
        </w:rPr>
        <w:t>Приказ</w:t>
      </w:r>
      <w:r w:rsidR="0010442E">
        <w:rPr>
          <w:szCs w:val="24"/>
        </w:rPr>
        <w:t>ом</w:t>
      </w:r>
      <w:r w:rsidR="0010442E" w:rsidRPr="0010442E">
        <w:rPr>
          <w:szCs w:val="24"/>
        </w:rPr>
        <w:t xml:space="preserve"> Управления государственного регулирования тарифов Брянской области от 1</w:t>
      </w:r>
      <w:r w:rsidR="00F94800">
        <w:rPr>
          <w:szCs w:val="24"/>
        </w:rPr>
        <w:t>8</w:t>
      </w:r>
      <w:r w:rsidR="0010442E" w:rsidRPr="0010442E">
        <w:rPr>
          <w:szCs w:val="24"/>
        </w:rPr>
        <w:t>.</w:t>
      </w:r>
      <w:r w:rsidR="00F94800">
        <w:rPr>
          <w:szCs w:val="24"/>
        </w:rPr>
        <w:t>11</w:t>
      </w:r>
      <w:r w:rsidR="0010442E" w:rsidRPr="0010442E">
        <w:rPr>
          <w:szCs w:val="24"/>
        </w:rPr>
        <w:t>.202</w:t>
      </w:r>
      <w:r w:rsidR="00F94800">
        <w:rPr>
          <w:szCs w:val="24"/>
        </w:rPr>
        <w:t>1</w:t>
      </w:r>
      <w:r w:rsidR="0010442E" w:rsidRPr="0010442E">
        <w:rPr>
          <w:szCs w:val="24"/>
        </w:rPr>
        <w:t xml:space="preserve"> №</w:t>
      </w:r>
      <w:r w:rsidR="00F94800">
        <w:rPr>
          <w:szCs w:val="24"/>
        </w:rPr>
        <w:t>30</w:t>
      </w:r>
      <w:r w:rsidR="0010442E" w:rsidRPr="0010442E">
        <w:rPr>
          <w:szCs w:val="24"/>
        </w:rPr>
        <w:t>/5-нвк</w:t>
      </w:r>
      <w:r w:rsidR="00F94800">
        <w:rPr>
          <w:szCs w:val="24"/>
        </w:rPr>
        <w:t>.</w:t>
      </w:r>
    </w:p>
    <w:p w14:paraId="0DD9D8CB" w14:textId="10639399" w:rsidR="00F94800" w:rsidRDefault="00F94800" w:rsidP="00412C17">
      <w:pPr>
        <w:pStyle w:val="23"/>
        <w:spacing w:before="0" w:after="0" w:line="276" w:lineRule="auto"/>
        <w:rPr>
          <w:szCs w:val="24"/>
        </w:rPr>
      </w:pPr>
    </w:p>
    <w:p w14:paraId="57221B3D" w14:textId="4217CB23" w:rsidR="00F94800" w:rsidRDefault="00F94800" w:rsidP="00412C17">
      <w:pPr>
        <w:pStyle w:val="23"/>
        <w:spacing w:before="0" w:after="0" w:line="276" w:lineRule="auto"/>
        <w:rPr>
          <w:szCs w:val="24"/>
        </w:rPr>
      </w:pPr>
    </w:p>
    <w:p w14:paraId="25D8DD40" w14:textId="7BB6CB0C" w:rsidR="00F94800" w:rsidRDefault="00F94800" w:rsidP="00412C17">
      <w:pPr>
        <w:pStyle w:val="23"/>
        <w:spacing w:before="0" w:after="0" w:line="276" w:lineRule="auto"/>
        <w:rPr>
          <w:szCs w:val="24"/>
        </w:rPr>
      </w:pPr>
    </w:p>
    <w:p w14:paraId="2E98742F" w14:textId="3212377F" w:rsidR="00F94800" w:rsidRDefault="00F94800" w:rsidP="00412C17">
      <w:pPr>
        <w:pStyle w:val="23"/>
        <w:spacing w:before="0" w:after="0" w:line="276" w:lineRule="auto"/>
        <w:rPr>
          <w:szCs w:val="24"/>
        </w:rPr>
      </w:pPr>
    </w:p>
    <w:p w14:paraId="7FE7D002" w14:textId="3ED9316E" w:rsidR="00F94800" w:rsidRDefault="00F94800" w:rsidP="00412C17">
      <w:pPr>
        <w:pStyle w:val="23"/>
        <w:spacing w:before="0" w:after="0" w:line="276" w:lineRule="auto"/>
        <w:rPr>
          <w:szCs w:val="24"/>
        </w:rPr>
      </w:pPr>
    </w:p>
    <w:p w14:paraId="2D4A1FCE" w14:textId="0A52676A" w:rsidR="00F94800" w:rsidRDefault="00F94800" w:rsidP="00412C17">
      <w:pPr>
        <w:pStyle w:val="23"/>
        <w:spacing w:before="0" w:after="0" w:line="276" w:lineRule="auto"/>
        <w:rPr>
          <w:szCs w:val="24"/>
        </w:rPr>
      </w:pPr>
    </w:p>
    <w:p w14:paraId="1655F79F" w14:textId="702B1480" w:rsidR="00F94800" w:rsidRDefault="00F94800" w:rsidP="00412C17">
      <w:pPr>
        <w:pStyle w:val="23"/>
        <w:spacing w:before="0" w:after="0" w:line="276" w:lineRule="auto"/>
        <w:rPr>
          <w:szCs w:val="24"/>
        </w:rPr>
      </w:pPr>
    </w:p>
    <w:p w14:paraId="3FBE6C42" w14:textId="280401B3" w:rsidR="00F94800" w:rsidRDefault="00F94800" w:rsidP="00412C17">
      <w:pPr>
        <w:pStyle w:val="23"/>
        <w:spacing w:before="0" w:after="0" w:line="276" w:lineRule="auto"/>
        <w:rPr>
          <w:szCs w:val="24"/>
        </w:rPr>
      </w:pPr>
    </w:p>
    <w:p w14:paraId="3CC1E5E7" w14:textId="4EEB34D3" w:rsidR="00F94800" w:rsidRDefault="00F94800" w:rsidP="00412C17">
      <w:pPr>
        <w:pStyle w:val="23"/>
        <w:spacing w:before="0" w:after="0" w:line="276" w:lineRule="auto"/>
        <w:rPr>
          <w:szCs w:val="24"/>
        </w:rPr>
      </w:pPr>
    </w:p>
    <w:p w14:paraId="30565154" w14:textId="1A864CD8" w:rsidR="00F94800" w:rsidRDefault="00F94800" w:rsidP="00412C17">
      <w:pPr>
        <w:pStyle w:val="23"/>
        <w:spacing w:before="0" w:after="0" w:line="276" w:lineRule="auto"/>
        <w:rPr>
          <w:szCs w:val="24"/>
        </w:rPr>
      </w:pPr>
    </w:p>
    <w:p w14:paraId="2D3EC540" w14:textId="2930EECC" w:rsidR="00F94800" w:rsidRDefault="00F94800" w:rsidP="00412C17">
      <w:pPr>
        <w:pStyle w:val="23"/>
        <w:spacing w:before="0" w:after="0" w:line="276" w:lineRule="auto"/>
        <w:rPr>
          <w:szCs w:val="24"/>
        </w:rPr>
      </w:pPr>
    </w:p>
    <w:p w14:paraId="5545C5A0" w14:textId="61EA56CC" w:rsidR="00F94800" w:rsidRDefault="00F94800" w:rsidP="00412C17">
      <w:pPr>
        <w:pStyle w:val="23"/>
        <w:spacing w:before="0" w:after="0" w:line="276" w:lineRule="auto"/>
        <w:rPr>
          <w:szCs w:val="24"/>
        </w:rPr>
      </w:pPr>
    </w:p>
    <w:p w14:paraId="7610BB07" w14:textId="2C2033BE" w:rsidR="00F94800" w:rsidRDefault="00F94800" w:rsidP="00412C17">
      <w:pPr>
        <w:pStyle w:val="23"/>
        <w:spacing w:before="0" w:after="0" w:line="276" w:lineRule="auto"/>
        <w:rPr>
          <w:szCs w:val="24"/>
        </w:rPr>
      </w:pPr>
    </w:p>
    <w:p w14:paraId="6A6DCEC5" w14:textId="4CA4D776" w:rsidR="00F94800" w:rsidRDefault="00F94800" w:rsidP="00412C17">
      <w:pPr>
        <w:pStyle w:val="23"/>
        <w:spacing w:before="0" w:after="0" w:line="276" w:lineRule="auto"/>
        <w:rPr>
          <w:szCs w:val="24"/>
        </w:rPr>
      </w:pPr>
    </w:p>
    <w:p w14:paraId="6AEAA80D" w14:textId="28151C5B" w:rsidR="00F94800" w:rsidRDefault="00F94800" w:rsidP="00412C17">
      <w:pPr>
        <w:pStyle w:val="23"/>
        <w:spacing w:before="0" w:after="0" w:line="276" w:lineRule="auto"/>
        <w:rPr>
          <w:szCs w:val="24"/>
        </w:rPr>
      </w:pPr>
    </w:p>
    <w:p w14:paraId="6323FA31" w14:textId="29AF484F" w:rsidR="00F94800" w:rsidRDefault="00CC6E95" w:rsidP="00CC6E95">
      <w:pPr>
        <w:pStyle w:val="23"/>
        <w:spacing w:before="0" w:after="0" w:line="276" w:lineRule="auto"/>
        <w:ind w:firstLine="0"/>
        <w:rPr>
          <w:szCs w:val="24"/>
        </w:rPr>
      </w:pPr>
      <w:r>
        <w:rPr>
          <w:noProof/>
          <w:szCs w:val="24"/>
          <w:lang w:eastAsia="ru-RU"/>
        </w:rPr>
        <w:lastRenderedPageBreak/>
        <w:drawing>
          <wp:inline distT="0" distB="0" distL="0" distR="0" wp14:anchorId="4475C8F4" wp14:editId="34B36806">
            <wp:extent cx="6300470" cy="8883015"/>
            <wp:effectExtent l="0" t="0" r="508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30_2_page-0001.jpg"/>
                    <pic:cNvPicPr/>
                  </pic:nvPicPr>
                  <pic:blipFill>
                    <a:blip r:embed="rId22">
                      <a:extLst>
                        <a:ext uri="{28A0092B-C50C-407E-A947-70E740481C1C}">
                          <a14:useLocalDpi xmlns:a14="http://schemas.microsoft.com/office/drawing/2010/main" val="0"/>
                        </a:ext>
                      </a:extLst>
                    </a:blip>
                    <a:stretch>
                      <a:fillRect/>
                    </a:stretch>
                  </pic:blipFill>
                  <pic:spPr>
                    <a:xfrm>
                      <a:off x="0" y="0"/>
                      <a:ext cx="6300470" cy="8883015"/>
                    </a:xfrm>
                    <a:prstGeom prst="rect">
                      <a:avLst/>
                    </a:prstGeom>
                  </pic:spPr>
                </pic:pic>
              </a:graphicData>
            </a:graphic>
          </wp:inline>
        </w:drawing>
      </w:r>
    </w:p>
    <w:p w14:paraId="3ABC82AC" w14:textId="05D1023C" w:rsidR="00F94800" w:rsidRDefault="00CC6E95" w:rsidP="00CC6E95">
      <w:pPr>
        <w:pStyle w:val="23"/>
        <w:spacing w:before="0" w:after="0" w:line="276" w:lineRule="auto"/>
        <w:ind w:firstLine="0"/>
        <w:rPr>
          <w:szCs w:val="24"/>
        </w:rPr>
      </w:pPr>
      <w:r>
        <w:rPr>
          <w:noProof/>
          <w:szCs w:val="24"/>
          <w:lang w:eastAsia="ru-RU"/>
        </w:rPr>
        <w:lastRenderedPageBreak/>
        <w:drawing>
          <wp:inline distT="0" distB="0" distL="0" distR="0" wp14:anchorId="3E4F5DB6" wp14:editId="2A8B8FF3">
            <wp:extent cx="6300470" cy="8878570"/>
            <wp:effectExtent l="0" t="0" r="508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30_2_page-0002.jpg"/>
                    <pic:cNvPicPr/>
                  </pic:nvPicPr>
                  <pic:blipFill>
                    <a:blip r:embed="rId23">
                      <a:extLst>
                        <a:ext uri="{28A0092B-C50C-407E-A947-70E740481C1C}">
                          <a14:useLocalDpi xmlns:a14="http://schemas.microsoft.com/office/drawing/2010/main" val="0"/>
                        </a:ext>
                      </a:extLst>
                    </a:blip>
                    <a:stretch>
                      <a:fillRect/>
                    </a:stretch>
                  </pic:blipFill>
                  <pic:spPr>
                    <a:xfrm>
                      <a:off x="0" y="0"/>
                      <a:ext cx="6300470" cy="8878570"/>
                    </a:xfrm>
                    <a:prstGeom prst="rect">
                      <a:avLst/>
                    </a:prstGeom>
                  </pic:spPr>
                </pic:pic>
              </a:graphicData>
            </a:graphic>
          </wp:inline>
        </w:drawing>
      </w:r>
    </w:p>
    <w:p w14:paraId="7DA97B35" w14:textId="03D73250" w:rsidR="00F94800" w:rsidRDefault="00F94800" w:rsidP="00CC6E95">
      <w:pPr>
        <w:pStyle w:val="23"/>
        <w:spacing w:before="0" w:after="0"/>
        <w:rPr>
          <w:szCs w:val="24"/>
        </w:rPr>
      </w:pPr>
    </w:p>
    <w:p w14:paraId="7F3A28B2" w14:textId="77777777" w:rsidR="00CC6E95" w:rsidRPr="007472B2" w:rsidRDefault="00CC6E95" w:rsidP="00CC6E95">
      <w:pPr>
        <w:spacing w:after="0" w:line="240" w:lineRule="auto"/>
        <w:jc w:val="center"/>
        <w:rPr>
          <w:b/>
          <w:caps/>
          <w:lang w:val="en-US"/>
        </w:rPr>
      </w:pPr>
    </w:p>
    <w:p w14:paraId="75383709" w14:textId="77777777" w:rsidR="00CC6E95" w:rsidRPr="007472B2" w:rsidRDefault="00CC6E95" w:rsidP="00CC6E95">
      <w:pPr>
        <w:spacing w:after="0" w:line="240" w:lineRule="auto"/>
        <w:jc w:val="center"/>
        <w:rPr>
          <w:b/>
          <w:caps/>
        </w:rPr>
      </w:pPr>
      <w:r>
        <w:rPr>
          <w:b/>
          <w:caps/>
          <w:noProof/>
          <w:lang w:eastAsia="ru-RU"/>
        </w:rPr>
        <w:drawing>
          <wp:anchor distT="0" distB="0" distL="114300" distR="114300" simplePos="0" relativeHeight="251660288" behindDoc="1" locked="0" layoutInCell="1" allowOverlap="1" wp14:anchorId="6D265B47" wp14:editId="7388A6A1">
            <wp:simplePos x="0" y="0"/>
            <wp:positionH relativeFrom="column">
              <wp:align>center</wp:align>
            </wp:positionH>
            <wp:positionV relativeFrom="paragraph">
              <wp:posOffset>-327025</wp:posOffset>
            </wp:positionV>
            <wp:extent cx="795655" cy="786765"/>
            <wp:effectExtent l="19050" t="0" r="4445" b="0"/>
            <wp:wrapNone/>
            <wp:docPr id="21" name="Рисунок 21" descr="Bryansk_Ge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ryansk_Gerb"/>
                    <pic:cNvPicPr>
                      <a:picLocks noChangeAspect="1" noChangeArrowheads="1"/>
                    </pic:cNvPicPr>
                  </pic:nvPicPr>
                  <pic:blipFill>
                    <a:blip r:embed="rId24" cstate="print">
                      <a:clrChange>
                        <a:clrFrom>
                          <a:srgbClr val="FEFEFE"/>
                        </a:clrFrom>
                        <a:clrTo>
                          <a:srgbClr val="FEFEFE">
                            <a:alpha val="0"/>
                          </a:srgbClr>
                        </a:clrTo>
                      </a:clrChange>
                    </a:blip>
                    <a:srcRect b="7607"/>
                    <a:stretch>
                      <a:fillRect/>
                    </a:stretch>
                  </pic:blipFill>
                  <pic:spPr bwMode="auto">
                    <a:xfrm rot="-21600000">
                      <a:off x="0" y="0"/>
                      <a:ext cx="795655" cy="786765"/>
                    </a:xfrm>
                    <a:prstGeom prst="rect">
                      <a:avLst/>
                    </a:prstGeom>
                    <a:noFill/>
                    <a:ln w="9525">
                      <a:noFill/>
                      <a:miter lim="800000"/>
                      <a:headEnd/>
                      <a:tailEnd/>
                    </a:ln>
                  </pic:spPr>
                </pic:pic>
              </a:graphicData>
            </a:graphic>
          </wp:anchor>
        </w:drawing>
      </w:r>
    </w:p>
    <w:p w14:paraId="08A45693" w14:textId="77777777" w:rsidR="00CC6E95" w:rsidRPr="007472B2" w:rsidRDefault="00CC6E95" w:rsidP="00CC6E95">
      <w:pPr>
        <w:spacing w:after="0" w:line="240" w:lineRule="auto"/>
        <w:jc w:val="center"/>
        <w:rPr>
          <w:b/>
          <w:caps/>
        </w:rPr>
      </w:pPr>
    </w:p>
    <w:p w14:paraId="02EF963F" w14:textId="77777777" w:rsidR="00CC6E95" w:rsidRDefault="00CC6E95" w:rsidP="00CC6E95">
      <w:pPr>
        <w:keepNext/>
        <w:overflowPunct w:val="0"/>
        <w:autoSpaceDE w:val="0"/>
        <w:autoSpaceDN w:val="0"/>
        <w:adjustRightInd w:val="0"/>
        <w:spacing w:after="0" w:line="240" w:lineRule="auto"/>
        <w:jc w:val="center"/>
        <w:textAlignment w:val="baseline"/>
        <w:outlineLvl w:val="3"/>
        <w:rPr>
          <w:bCs/>
          <w:caps/>
          <w:sz w:val="28"/>
          <w:szCs w:val="28"/>
        </w:rPr>
      </w:pPr>
    </w:p>
    <w:p w14:paraId="79BB9987" w14:textId="649D55C0" w:rsidR="00CC6E95" w:rsidRPr="00B10B47" w:rsidRDefault="00CC6E95" w:rsidP="00CC6E95">
      <w:pPr>
        <w:keepNext/>
        <w:overflowPunct w:val="0"/>
        <w:autoSpaceDE w:val="0"/>
        <w:autoSpaceDN w:val="0"/>
        <w:adjustRightInd w:val="0"/>
        <w:spacing w:after="0" w:line="240" w:lineRule="auto"/>
        <w:jc w:val="center"/>
        <w:textAlignment w:val="baseline"/>
        <w:outlineLvl w:val="3"/>
        <w:rPr>
          <w:bCs/>
          <w:caps/>
          <w:sz w:val="24"/>
          <w:szCs w:val="24"/>
        </w:rPr>
      </w:pPr>
      <w:r w:rsidRPr="00B10B47">
        <w:rPr>
          <w:bCs/>
          <w:caps/>
          <w:sz w:val="24"/>
          <w:szCs w:val="24"/>
        </w:rPr>
        <w:t xml:space="preserve">Управление государственного регулирования тарифов </w:t>
      </w:r>
    </w:p>
    <w:p w14:paraId="2CFDD305" w14:textId="77777777" w:rsidR="00CC6E95" w:rsidRPr="00B10B47" w:rsidRDefault="00CC6E95" w:rsidP="00CC6E95">
      <w:pPr>
        <w:keepNext/>
        <w:overflowPunct w:val="0"/>
        <w:autoSpaceDE w:val="0"/>
        <w:autoSpaceDN w:val="0"/>
        <w:adjustRightInd w:val="0"/>
        <w:spacing w:after="0" w:line="240" w:lineRule="auto"/>
        <w:jc w:val="center"/>
        <w:textAlignment w:val="baseline"/>
        <w:outlineLvl w:val="3"/>
        <w:rPr>
          <w:bCs/>
          <w:caps/>
          <w:sz w:val="24"/>
          <w:szCs w:val="24"/>
        </w:rPr>
      </w:pPr>
      <w:r w:rsidRPr="00B10B47">
        <w:rPr>
          <w:bCs/>
          <w:caps/>
          <w:sz w:val="24"/>
          <w:szCs w:val="24"/>
        </w:rPr>
        <w:t>Брянской области</w:t>
      </w:r>
    </w:p>
    <w:p w14:paraId="20952DC7" w14:textId="77777777" w:rsidR="00CC6E95" w:rsidRPr="00B10B47" w:rsidRDefault="00CC6E95" w:rsidP="00CC6E95">
      <w:pPr>
        <w:spacing w:after="0" w:line="240" w:lineRule="auto"/>
        <w:jc w:val="right"/>
        <w:rPr>
          <w:caps/>
          <w:sz w:val="24"/>
          <w:szCs w:val="24"/>
        </w:rPr>
      </w:pPr>
    </w:p>
    <w:p w14:paraId="1609DF4C" w14:textId="77777777" w:rsidR="00CC6E95" w:rsidRPr="00B10B47" w:rsidRDefault="00CC6E95" w:rsidP="00CC6E95">
      <w:pPr>
        <w:pBdr>
          <w:bottom w:val="single" w:sz="12" w:space="1" w:color="auto"/>
        </w:pBdr>
        <w:spacing w:after="0" w:line="240" w:lineRule="auto"/>
        <w:jc w:val="center"/>
        <w:rPr>
          <w:sz w:val="24"/>
          <w:szCs w:val="24"/>
        </w:rPr>
      </w:pPr>
    </w:p>
    <w:p w14:paraId="13C81C56" w14:textId="77777777" w:rsidR="00CC6E95" w:rsidRPr="00B10B47" w:rsidRDefault="00CC6E95" w:rsidP="00CC6E95">
      <w:pPr>
        <w:spacing w:after="0" w:line="240" w:lineRule="auto"/>
        <w:jc w:val="center"/>
        <w:rPr>
          <w:sz w:val="24"/>
          <w:szCs w:val="24"/>
        </w:rPr>
      </w:pPr>
    </w:p>
    <w:p w14:paraId="7EF3CBC8" w14:textId="77777777" w:rsidR="00CC6E95" w:rsidRPr="00B10B47" w:rsidRDefault="00CC6E95" w:rsidP="00C54CE5">
      <w:pPr>
        <w:pStyle w:val="2"/>
      </w:pPr>
      <w:bookmarkStart w:id="462" w:name="_Toc204975559"/>
      <w:bookmarkStart w:id="463" w:name="_Toc205729739"/>
      <w:bookmarkStart w:id="464" w:name="_Toc206330128"/>
      <w:bookmarkStart w:id="465" w:name="_Toc206673411"/>
      <w:r w:rsidRPr="00B10B47">
        <w:t>П Р И К А З</w:t>
      </w:r>
      <w:bookmarkEnd w:id="462"/>
      <w:bookmarkEnd w:id="463"/>
      <w:bookmarkEnd w:id="464"/>
      <w:bookmarkEnd w:id="465"/>
    </w:p>
    <w:p w14:paraId="69DDAEDD" w14:textId="77777777" w:rsidR="00CC6E95" w:rsidRPr="00B10B47" w:rsidRDefault="00CC6E95" w:rsidP="00CC6E95">
      <w:pPr>
        <w:spacing w:after="0" w:line="240" w:lineRule="auto"/>
        <w:rPr>
          <w:sz w:val="24"/>
          <w:szCs w:val="24"/>
        </w:rPr>
      </w:pPr>
    </w:p>
    <w:p w14:paraId="788A542F" w14:textId="77777777" w:rsidR="00CC6E95" w:rsidRPr="00B10B47" w:rsidRDefault="00CC6E95" w:rsidP="00CC6E95">
      <w:pPr>
        <w:spacing w:after="0" w:line="240" w:lineRule="auto"/>
        <w:rPr>
          <w:b/>
          <w:sz w:val="24"/>
          <w:szCs w:val="24"/>
        </w:rPr>
      </w:pPr>
      <w:r w:rsidRPr="00B10B47">
        <w:rPr>
          <w:sz w:val="24"/>
          <w:szCs w:val="24"/>
        </w:rPr>
        <w:t xml:space="preserve">5 декабря 2013 года                 </w:t>
      </w:r>
      <w:r w:rsidRPr="00B10B47">
        <w:rPr>
          <w:sz w:val="24"/>
          <w:szCs w:val="24"/>
        </w:rPr>
        <w:tab/>
      </w:r>
      <w:r w:rsidRPr="00B10B47">
        <w:rPr>
          <w:sz w:val="24"/>
          <w:szCs w:val="24"/>
        </w:rPr>
        <w:tab/>
        <w:t xml:space="preserve">                                                        № 41/2-нвк    </w:t>
      </w:r>
    </w:p>
    <w:p w14:paraId="6DCC9199" w14:textId="77777777" w:rsidR="00CC6E95" w:rsidRPr="00B10B47" w:rsidRDefault="00CC6E95" w:rsidP="00CC6E95">
      <w:pPr>
        <w:spacing w:after="0" w:line="240" w:lineRule="auto"/>
        <w:jc w:val="center"/>
        <w:rPr>
          <w:sz w:val="24"/>
          <w:szCs w:val="24"/>
        </w:rPr>
      </w:pPr>
      <w:r w:rsidRPr="00B10B47">
        <w:rPr>
          <w:sz w:val="24"/>
          <w:szCs w:val="24"/>
        </w:rPr>
        <w:t>г. Брянск</w:t>
      </w:r>
    </w:p>
    <w:p w14:paraId="5BFA849B" w14:textId="77777777" w:rsidR="00CC6E95" w:rsidRPr="00B10B47" w:rsidRDefault="00CC6E95" w:rsidP="00CC6E95">
      <w:pPr>
        <w:spacing w:after="0" w:line="240" w:lineRule="auto"/>
        <w:jc w:val="center"/>
        <w:rPr>
          <w:b/>
          <w:sz w:val="24"/>
          <w:szCs w:val="24"/>
        </w:rPr>
      </w:pPr>
    </w:p>
    <w:p w14:paraId="34BE090C" w14:textId="77777777" w:rsidR="00CC6E95" w:rsidRPr="00B10B47" w:rsidRDefault="00CC6E95" w:rsidP="00CC6E95">
      <w:pPr>
        <w:spacing w:after="0" w:line="240" w:lineRule="auto"/>
        <w:ind w:right="21"/>
        <w:jc w:val="center"/>
        <w:rPr>
          <w:b/>
          <w:color w:val="FF0000"/>
          <w:sz w:val="24"/>
          <w:szCs w:val="24"/>
        </w:rPr>
      </w:pPr>
      <w:r w:rsidRPr="00B10B47">
        <w:rPr>
          <w:b/>
          <w:sz w:val="24"/>
          <w:szCs w:val="24"/>
        </w:rPr>
        <w:t xml:space="preserve">О нормативах потребления коммунальных услуг по холодному водоснабжению, горячему водоснабжению и водоотведению, применяемых для расчета размера платы за коммунальные услуги при отсутствии приборов учета для потребителей Брянской </w:t>
      </w:r>
      <w:r w:rsidRPr="00B10B47">
        <w:rPr>
          <w:b/>
          <w:color w:val="000000"/>
          <w:sz w:val="24"/>
          <w:szCs w:val="24"/>
        </w:rPr>
        <w:t>области</w:t>
      </w:r>
    </w:p>
    <w:p w14:paraId="796DE9EC" w14:textId="77777777" w:rsidR="00CC6E95" w:rsidRPr="00B10B47" w:rsidRDefault="00CC6E95" w:rsidP="00CC6E95">
      <w:pPr>
        <w:spacing w:after="0" w:line="240" w:lineRule="auto"/>
        <w:jc w:val="both"/>
        <w:rPr>
          <w:sz w:val="24"/>
          <w:szCs w:val="24"/>
        </w:rPr>
      </w:pPr>
    </w:p>
    <w:p w14:paraId="08B3F767" w14:textId="77777777" w:rsidR="00CC6E95" w:rsidRPr="00B10B47" w:rsidRDefault="00CC6E95" w:rsidP="00CC6E95">
      <w:pPr>
        <w:spacing w:after="0" w:line="240" w:lineRule="auto"/>
        <w:jc w:val="both"/>
        <w:rPr>
          <w:b/>
          <w:sz w:val="24"/>
          <w:szCs w:val="24"/>
        </w:rPr>
      </w:pPr>
      <w:r w:rsidRPr="00B10B47">
        <w:rPr>
          <w:sz w:val="24"/>
          <w:szCs w:val="24"/>
        </w:rPr>
        <w:tab/>
        <w:t xml:space="preserve">В соответствии со статьей 157 Жилищного кодекса Российской Федерации, постановлением Правительства Российской Федерации от 23 мая 2006 года № 306 «Об утверждении Правил установления и определения нормативов потребления коммунальных услуг», Положением об управлении государственного регулирования тарифов Брянской области, утвержденным указом Губернатора Брянской области от 28 января 2013 года № 45 «О переименовании комитета государственного регулирования тарифов Брянской области», в целях уточнения степени благоустройства жилищного фонда для удобства пользователей </w:t>
      </w:r>
      <w:r w:rsidRPr="00B10B47">
        <w:rPr>
          <w:b/>
          <w:sz w:val="24"/>
          <w:szCs w:val="24"/>
        </w:rPr>
        <w:t>приказываю:</w:t>
      </w:r>
    </w:p>
    <w:p w14:paraId="7B26D6D9" w14:textId="77777777" w:rsidR="00CC6E95" w:rsidRPr="00B10B47" w:rsidRDefault="00CC6E95" w:rsidP="00CC6E95">
      <w:pPr>
        <w:spacing w:after="0" w:line="240" w:lineRule="auto"/>
        <w:jc w:val="both"/>
        <w:rPr>
          <w:b/>
          <w:sz w:val="24"/>
          <w:szCs w:val="24"/>
        </w:rPr>
      </w:pPr>
    </w:p>
    <w:p w14:paraId="1C0D3806" w14:textId="77777777" w:rsidR="00CC6E95" w:rsidRPr="00B10B47" w:rsidRDefault="00CC6E95" w:rsidP="00CC6E95">
      <w:pPr>
        <w:spacing w:after="0" w:line="240" w:lineRule="auto"/>
        <w:ind w:firstLine="708"/>
        <w:jc w:val="both"/>
        <w:rPr>
          <w:sz w:val="24"/>
          <w:szCs w:val="24"/>
        </w:rPr>
      </w:pPr>
      <w:r w:rsidRPr="00B10B47">
        <w:rPr>
          <w:sz w:val="24"/>
          <w:szCs w:val="24"/>
        </w:rPr>
        <w:t>1. Утвердить нормативы потребления коммунальных услуг по холодному водоснабжению, горячему водоснабжению и водоотведению (канализации) в жилых помещениях многоквартирных домов и жилых домов, применяемых для расчета размера платы за коммунальные услуги при отсутствии приборов учета для потребителей Бря</w:t>
      </w:r>
      <w:r w:rsidRPr="00B10B47">
        <w:rPr>
          <w:color w:val="000000"/>
          <w:sz w:val="24"/>
          <w:szCs w:val="24"/>
        </w:rPr>
        <w:t>нской области</w:t>
      </w:r>
      <w:r w:rsidRPr="00B10B47">
        <w:rPr>
          <w:color w:val="FF0000"/>
          <w:sz w:val="24"/>
          <w:szCs w:val="24"/>
        </w:rPr>
        <w:t xml:space="preserve"> </w:t>
      </w:r>
      <w:r w:rsidRPr="00B10B47">
        <w:rPr>
          <w:sz w:val="24"/>
          <w:szCs w:val="24"/>
        </w:rPr>
        <w:t xml:space="preserve">согласно приложению </w:t>
      </w:r>
      <w:r w:rsidRPr="00B10B47">
        <w:rPr>
          <w:color w:val="000000"/>
          <w:sz w:val="24"/>
          <w:szCs w:val="24"/>
        </w:rPr>
        <w:t xml:space="preserve">1 </w:t>
      </w:r>
      <w:r w:rsidRPr="00B10B47">
        <w:rPr>
          <w:sz w:val="24"/>
          <w:szCs w:val="24"/>
        </w:rPr>
        <w:t>к настоящему приказу.</w:t>
      </w:r>
    </w:p>
    <w:p w14:paraId="422AF4F4" w14:textId="77777777" w:rsidR="00CC6E95" w:rsidRPr="00B10B47" w:rsidRDefault="00CC6E95" w:rsidP="00CC6E95">
      <w:pPr>
        <w:spacing w:after="0" w:line="240" w:lineRule="auto"/>
        <w:ind w:firstLine="708"/>
        <w:jc w:val="both"/>
        <w:rPr>
          <w:sz w:val="24"/>
          <w:szCs w:val="24"/>
        </w:rPr>
      </w:pPr>
      <w:r w:rsidRPr="00B10B47">
        <w:rPr>
          <w:sz w:val="24"/>
          <w:szCs w:val="24"/>
        </w:rPr>
        <w:t xml:space="preserve">2. Утвердить нормативы потребления коммунальных услуг по холодному водоснабжению и водоотведению (канализации) в жилых помещениях с определенной степенью благоустройства многоквартирных домов и жилых домов, применяемых для расчета размера платы за коммунальные услуги при отсутствии приборов учета для потребителей, проживающих на территории муниципальных образований </w:t>
      </w:r>
      <w:r w:rsidRPr="00B10B47">
        <w:rPr>
          <w:color w:val="000000"/>
          <w:sz w:val="24"/>
          <w:szCs w:val="24"/>
        </w:rPr>
        <w:t>Брянской области</w:t>
      </w:r>
      <w:r w:rsidRPr="00B10B47">
        <w:rPr>
          <w:color w:val="FF0000"/>
          <w:sz w:val="24"/>
          <w:szCs w:val="24"/>
        </w:rPr>
        <w:t xml:space="preserve"> </w:t>
      </w:r>
      <w:r w:rsidRPr="00B10B47">
        <w:rPr>
          <w:sz w:val="24"/>
          <w:szCs w:val="24"/>
        </w:rPr>
        <w:t xml:space="preserve">согласно приложениям </w:t>
      </w:r>
      <w:r w:rsidRPr="00B10B47">
        <w:rPr>
          <w:color w:val="000000" w:themeColor="text1"/>
          <w:sz w:val="24"/>
          <w:szCs w:val="24"/>
        </w:rPr>
        <w:t>2-33</w:t>
      </w:r>
      <w:r w:rsidRPr="00B10B47">
        <w:rPr>
          <w:sz w:val="24"/>
          <w:szCs w:val="24"/>
        </w:rPr>
        <w:t xml:space="preserve"> к настоящему приказу.</w:t>
      </w:r>
    </w:p>
    <w:p w14:paraId="05040604" w14:textId="77777777" w:rsidR="00CC6E95" w:rsidRPr="00B10B47" w:rsidRDefault="00CC6E95" w:rsidP="00CC6E95">
      <w:pPr>
        <w:spacing w:after="0" w:line="240" w:lineRule="auto"/>
        <w:ind w:firstLine="708"/>
        <w:jc w:val="both"/>
        <w:rPr>
          <w:sz w:val="24"/>
          <w:szCs w:val="24"/>
        </w:rPr>
      </w:pPr>
      <w:r w:rsidRPr="00B10B47">
        <w:rPr>
          <w:sz w:val="24"/>
          <w:szCs w:val="24"/>
        </w:rPr>
        <w:t>3. Утвердить нормативы потребления коммунальной услуги по холодному водоснабжению при использовании земельного участка и надворных построек на территории Брянской области</w:t>
      </w:r>
      <w:r w:rsidRPr="00B10B47">
        <w:rPr>
          <w:color w:val="FF0000"/>
          <w:sz w:val="24"/>
          <w:szCs w:val="24"/>
        </w:rPr>
        <w:t xml:space="preserve"> </w:t>
      </w:r>
      <w:r w:rsidRPr="00B10B47">
        <w:rPr>
          <w:sz w:val="24"/>
          <w:szCs w:val="24"/>
        </w:rPr>
        <w:t>согласно приложению 34</w:t>
      </w:r>
      <w:r w:rsidRPr="00B10B47">
        <w:rPr>
          <w:color w:val="000000"/>
          <w:sz w:val="24"/>
          <w:szCs w:val="24"/>
        </w:rPr>
        <w:t xml:space="preserve"> к</w:t>
      </w:r>
      <w:r w:rsidRPr="00B10B47">
        <w:rPr>
          <w:sz w:val="24"/>
          <w:szCs w:val="24"/>
        </w:rPr>
        <w:t xml:space="preserve"> настоящему приказу.</w:t>
      </w:r>
    </w:p>
    <w:p w14:paraId="066784F9" w14:textId="77777777" w:rsidR="00CC6E95" w:rsidRPr="00B10B47" w:rsidRDefault="00CC6E95" w:rsidP="00CC6E95">
      <w:pPr>
        <w:spacing w:after="0" w:line="240" w:lineRule="auto"/>
        <w:ind w:firstLine="708"/>
        <w:jc w:val="both"/>
        <w:rPr>
          <w:sz w:val="24"/>
          <w:szCs w:val="24"/>
        </w:rPr>
      </w:pPr>
      <w:r w:rsidRPr="00B10B47">
        <w:rPr>
          <w:sz w:val="24"/>
          <w:szCs w:val="24"/>
        </w:rPr>
        <w:t xml:space="preserve">4.  Утвердить норматив потребления коммунальной услуги по горячему водоснабжению на общедомовые нужды многоквартирных домов, применяемый для расчета размера платы за коммунальные услуги при отсутствии приборов учета, для потребителей </w:t>
      </w:r>
      <w:r w:rsidRPr="00B10B47">
        <w:rPr>
          <w:color w:val="000000"/>
          <w:sz w:val="24"/>
          <w:szCs w:val="24"/>
        </w:rPr>
        <w:t>Брянской области</w:t>
      </w:r>
      <w:r w:rsidRPr="00B10B47">
        <w:rPr>
          <w:color w:val="FF0000"/>
          <w:sz w:val="24"/>
          <w:szCs w:val="24"/>
        </w:rPr>
        <w:t xml:space="preserve"> </w:t>
      </w:r>
      <w:r w:rsidRPr="00B10B47">
        <w:rPr>
          <w:color w:val="000000"/>
          <w:sz w:val="24"/>
          <w:szCs w:val="24"/>
        </w:rPr>
        <w:t>в размере 0,016 куб. м. в месяц на 1 кв. м. общей площади помещений, входящих в состав общего имущества в многоквартирном доме.</w:t>
      </w:r>
    </w:p>
    <w:p w14:paraId="4C64FCCD" w14:textId="350A9873" w:rsidR="00CC6E95" w:rsidRPr="00B10B47" w:rsidRDefault="00CC6E95" w:rsidP="00CC6E95">
      <w:pPr>
        <w:spacing w:after="0" w:line="240" w:lineRule="auto"/>
        <w:ind w:firstLine="708"/>
        <w:jc w:val="both"/>
        <w:rPr>
          <w:color w:val="000000"/>
          <w:sz w:val="24"/>
          <w:szCs w:val="24"/>
        </w:rPr>
      </w:pPr>
      <w:r w:rsidRPr="00B10B47">
        <w:rPr>
          <w:sz w:val="24"/>
          <w:szCs w:val="24"/>
        </w:rPr>
        <w:t xml:space="preserve">5. Утвердить нормативы потребления коммунальной услуги по холодному водоснабжению на общедомовые нужды многоквартирных домов применяемый для расчета размера платы за коммунальные услуги при отсутствии приборов учета, для потребителей </w:t>
      </w:r>
      <w:r w:rsidRPr="00B10B47">
        <w:rPr>
          <w:color w:val="000000"/>
          <w:sz w:val="24"/>
          <w:szCs w:val="24"/>
        </w:rPr>
        <w:t>Брянской области</w:t>
      </w:r>
      <w:r w:rsidRPr="00B10B47">
        <w:rPr>
          <w:color w:val="FF0000"/>
          <w:sz w:val="24"/>
          <w:szCs w:val="24"/>
        </w:rPr>
        <w:t xml:space="preserve"> </w:t>
      </w:r>
      <w:r w:rsidRPr="00B10B47">
        <w:rPr>
          <w:color w:val="000000"/>
          <w:sz w:val="24"/>
          <w:szCs w:val="24"/>
        </w:rPr>
        <w:t>в размере 0,016 куб. м. в месяц на 1 кв. м. общей площади помещений, входящих в состав общего имущества в многоквартирном доме.</w:t>
      </w:r>
    </w:p>
    <w:p w14:paraId="59433517" w14:textId="77777777" w:rsidR="00CC6E95" w:rsidRPr="00B10B47" w:rsidRDefault="00CC6E95" w:rsidP="00CC6E95">
      <w:pPr>
        <w:spacing w:after="0" w:line="240" w:lineRule="auto"/>
        <w:jc w:val="both"/>
        <w:rPr>
          <w:sz w:val="24"/>
          <w:szCs w:val="24"/>
        </w:rPr>
      </w:pPr>
      <w:r w:rsidRPr="00B10B47">
        <w:rPr>
          <w:sz w:val="24"/>
          <w:szCs w:val="24"/>
        </w:rPr>
        <w:lastRenderedPageBreak/>
        <w:tab/>
        <w:t xml:space="preserve">6. Нормативы потребления коммунальных услуг, утвержденные пунктами </w:t>
      </w:r>
      <w:r w:rsidRPr="00B10B47">
        <w:rPr>
          <w:color w:val="000000" w:themeColor="text1"/>
          <w:sz w:val="24"/>
          <w:szCs w:val="24"/>
        </w:rPr>
        <w:t>1, 2, 3, 4, 5</w:t>
      </w:r>
      <w:r w:rsidRPr="00B10B47">
        <w:rPr>
          <w:color w:val="FF0000"/>
          <w:sz w:val="24"/>
          <w:szCs w:val="24"/>
        </w:rPr>
        <w:t xml:space="preserve"> </w:t>
      </w:r>
      <w:r w:rsidRPr="00B10B47">
        <w:rPr>
          <w:sz w:val="24"/>
          <w:szCs w:val="24"/>
        </w:rPr>
        <w:t>настоящего приказа, определены расчетным методом.</w:t>
      </w:r>
    </w:p>
    <w:p w14:paraId="169D8E7B" w14:textId="77777777" w:rsidR="00140FC4" w:rsidRDefault="00CC6E95" w:rsidP="00CC6E95">
      <w:pPr>
        <w:tabs>
          <w:tab w:val="num" w:pos="900"/>
          <w:tab w:val="left" w:pos="1080"/>
        </w:tabs>
        <w:spacing w:after="0" w:line="240" w:lineRule="auto"/>
        <w:ind w:right="-6" w:firstLine="720"/>
        <w:jc w:val="both"/>
        <w:rPr>
          <w:color w:val="000000"/>
          <w:sz w:val="28"/>
          <w:szCs w:val="28"/>
        </w:rPr>
        <w:sectPr w:rsidR="00140FC4" w:rsidSect="00F33DD2">
          <w:pgSz w:w="11906" w:h="16838"/>
          <w:pgMar w:top="1134" w:right="851" w:bottom="1134" w:left="1134" w:header="709" w:footer="0" w:gutter="0"/>
          <w:cols w:space="708"/>
          <w:titlePg/>
          <w:docGrid w:linePitch="360"/>
        </w:sectPr>
      </w:pPr>
      <w:r w:rsidRPr="00B10B47">
        <w:rPr>
          <w:sz w:val="24"/>
          <w:szCs w:val="24"/>
        </w:rPr>
        <w:t>7. Настоящий приказ вступает в силу с момента подписания и подлежит официальному опубликованию</w:t>
      </w:r>
      <w:r w:rsidRPr="00B10B47">
        <w:rPr>
          <w:color w:val="000000"/>
          <w:sz w:val="24"/>
          <w:szCs w:val="24"/>
        </w:rPr>
        <w:t>.</w:t>
      </w:r>
    </w:p>
    <w:tbl>
      <w:tblPr>
        <w:tblW w:w="11737" w:type="dxa"/>
        <w:jc w:val="center"/>
        <w:tblLook w:val="04A0" w:firstRow="1" w:lastRow="0" w:firstColumn="1" w:lastColumn="0" w:noHBand="0" w:noVBand="1"/>
      </w:tblPr>
      <w:tblGrid>
        <w:gridCol w:w="496"/>
        <w:gridCol w:w="3880"/>
        <w:gridCol w:w="1266"/>
        <w:gridCol w:w="1266"/>
        <w:gridCol w:w="1225"/>
        <w:gridCol w:w="1266"/>
        <w:gridCol w:w="1225"/>
        <w:gridCol w:w="1266"/>
        <w:gridCol w:w="1225"/>
      </w:tblGrid>
      <w:tr w:rsidR="00140FC4" w:rsidRPr="00140FC4" w14:paraId="467C1152" w14:textId="77777777" w:rsidTr="001E09AE">
        <w:trPr>
          <w:trHeight w:val="270"/>
          <w:jc w:val="center"/>
        </w:trPr>
        <w:tc>
          <w:tcPr>
            <w:tcW w:w="420" w:type="dxa"/>
            <w:tcBorders>
              <w:top w:val="nil"/>
              <w:left w:val="nil"/>
              <w:bottom w:val="nil"/>
              <w:right w:val="nil"/>
            </w:tcBorders>
            <w:shd w:val="clear" w:color="auto" w:fill="auto"/>
            <w:noWrap/>
            <w:vAlign w:val="bottom"/>
            <w:hideMark/>
          </w:tcPr>
          <w:p w14:paraId="42095655" w14:textId="77777777" w:rsidR="00140FC4" w:rsidRPr="00140FC4" w:rsidRDefault="00140FC4" w:rsidP="00140FC4">
            <w:pPr>
              <w:spacing w:after="0" w:line="240" w:lineRule="auto"/>
              <w:rPr>
                <w:sz w:val="24"/>
                <w:szCs w:val="24"/>
                <w:lang w:eastAsia="ru-RU"/>
              </w:rPr>
            </w:pPr>
          </w:p>
        </w:tc>
        <w:tc>
          <w:tcPr>
            <w:tcW w:w="3880" w:type="dxa"/>
            <w:tcBorders>
              <w:top w:val="nil"/>
              <w:left w:val="nil"/>
              <w:bottom w:val="nil"/>
              <w:right w:val="nil"/>
            </w:tcBorders>
            <w:shd w:val="clear" w:color="auto" w:fill="auto"/>
            <w:noWrap/>
            <w:vAlign w:val="bottom"/>
            <w:hideMark/>
          </w:tcPr>
          <w:p w14:paraId="7B41D2FE" w14:textId="77777777" w:rsidR="00140FC4" w:rsidRPr="00140FC4" w:rsidRDefault="00140FC4" w:rsidP="00140FC4">
            <w:pPr>
              <w:spacing w:after="0" w:line="240" w:lineRule="auto"/>
              <w:rPr>
                <w:sz w:val="20"/>
                <w:szCs w:val="20"/>
                <w:lang w:eastAsia="ru-RU"/>
              </w:rPr>
            </w:pPr>
          </w:p>
        </w:tc>
        <w:tc>
          <w:tcPr>
            <w:tcW w:w="1080" w:type="dxa"/>
            <w:tcBorders>
              <w:top w:val="nil"/>
              <w:left w:val="nil"/>
              <w:bottom w:val="nil"/>
              <w:right w:val="nil"/>
            </w:tcBorders>
            <w:shd w:val="clear" w:color="auto" w:fill="auto"/>
            <w:vAlign w:val="center"/>
            <w:hideMark/>
          </w:tcPr>
          <w:p w14:paraId="27484B7E" w14:textId="77777777" w:rsidR="00140FC4" w:rsidRPr="00140FC4" w:rsidRDefault="00140FC4" w:rsidP="00140FC4">
            <w:pPr>
              <w:spacing w:after="0" w:line="240" w:lineRule="auto"/>
              <w:rPr>
                <w:sz w:val="20"/>
                <w:szCs w:val="20"/>
                <w:lang w:eastAsia="ru-RU"/>
              </w:rPr>
            </w:pPr>
          </w:p>
        </w:tc>
        <w:tc>
          <w:tcPr>
            <w:tcW w:w="1080" w:type="dxa"/>
            <w:tcBorders>
              <w:top w:val="nil"/>
              <w:left w:val="nil"/>
              <w:bottom w:val="nil"/>
              <w:right w:val="nil"/>
            </w:tcBorders>
            <w:shd w:val="clear" w:color="auto" w:fill="auto"/>
            <w:vAlign w:val="center"/>
            <w:hideMark/>
          </w:tcPr>
          <w:p w14:paraId="1B84E5EF" w14:textId="77777777" w:rsidR="00140FC4" w:rsidRPr="00140FC4" w:rsidRDefault="00140FC4" w:rsidP="00140FC4">
            <w:pPr>
              <w:spacing w:after="0" w:line="240" w:lineRule="auto"/>
              <w:jc w:val="center"/>
              <w:rPr>
                <w:sz w:val="20"/>
                <w:szCs w:val="20"/>
                <w:lang w:eastAsia="ru-RU"/>
              </w:rPr>
            </w:pPr>
          </w:p>
        </w:tc>
        <w:tc>
          <w:tcPr>
            <w:tcW w:w="5277" w:type="dxa"/>
            <w:gridSpan w:val="5"/>
            <w:tcBorders>
              <w:top w:val="nil"/>
              <w:left w:val="nil"/>
              <w:bottom w:val="nil"/>
              <w:right w:val="nil"/>
            </w:tcBorders>
            <w:shd w:val="clear" w:color="auto" w:fill="auto"/>
            <w:vAlign w:val="center"/>
            <w:hideMark/>
          </w:tcPr>
          <w:p w14:paraId="5475CE66" w14:textId="77777777" w:rsidR="00140FC4" w:rsidRPr="00140FC4" w:rsidRDefault="00140FC4" w:rsidP="00140FC4">
            <w:pPr>
              <w:spacing w:after="0" w:line="240" w:lineRule="auto"/>
              <w:jc w:val="right"/>
              <w:rPr>
                <w:color w:val="000000"/>
                <w:sz w:val="16"/>
                <w:szCs w:val="16"/>
                <w:lang w:eastAsia="ru-RU"/>
              </w:rPr>
            </w:pPr>
            <w:r w:rsidRPr="00140FC4">
              <w:rPr>
                <w:color w:val="000000"/>
                <w:sz w:val="16"/>
                <w:szCs w:val="16"/>
                <w:lang w:eastAsia="ru-RU"/>
              </w:rPr>
              <w:t xml:space="preserve">Приложение 5                                             </w:t>
            </w:r>
          </w:p>
        </w:tc>
      </w:tr>
      <w:tr w:rsidR="00140FC4" w:rsidRPr="00140FC4" w14:paraId="4F8E18F6" w14:textId="77777777" w:rsidTr="001E09AE">
        <w:trPr>
          <w:trHeight w:val="435"/>
          <w:jc w:val="center"/>
        </w:trPr>
        <w:tc>
          <w:tcPr>
            <w:tcW w:w="420" w:type="dxa"/>
            <w:tcBorders>
              <w:top w:val="nil"/>
              <w:left w:val="nil"/>
              <w:bottom w:val="nil"/>
              <w:right w:val="nil"/>
            </w:tcBorders>
            <w:shd w:val="clear" w:color="auto" w:fill="auto"/>
            <w:noWrap/>
            <w:vAlign w:val="bottom"/>
            <w:hideMark/>
          </w:tcPr>
          <w:p w14:paraId="20B150B5" w14:textId="77777777" w:rsidR="00140FC4" w:rsidRPr="00140FC4" w:rsidRDefault="00140FC4" w:rsidP="00140FC4">
            <w:pPr>
              <w:spacing w:after="0" w:line="240" w:lineRule="auto"/>
              <w:jc w:val="center"/>
              <w:rPr>
                <w:color w:val="000000"/>
                <w:sz w:val="16"/>
                <w:szCs w:val="16"/>
                <w:lang w:eastAsia="ru-RU"/>
              </w:rPr>
            </w:pPr>
          </w:p>
        </w:tc>
        <w:tc>
          <w:tcPr>
            <w:tcW w:w="3880" w:type="dxa"/>
            <w:tcBorders>
              <w:top w:val="nil"/>
              <w:left w:val="nil"/>
              <w:bottom w:val="nil"/>
              <w:right w:val="nil"/>
            </w:tcBorders>
            <w:shd w:val="clear" w:color="auto" w:fill="auto"/>
            <w:noWrap/>
            <w:vAlign w:val="bottom"/>
            <w:hideMark/>
          </w:tcPr>
          <w:p w14:paraId="4D71E208" w14:textId="77777777" w:rsidR="00140FC4" w:rsidRPr="00140FC4" w:rsidRDefault="00140FC4" w:rsidP="00140FC4">
            <w:pPr>
              <w:spacing w:after="0" w:line="240" w:lineRule="auto"/>
              <w:rPr>
                <w:sz w:val="20"/>
                <w:szCs w:val="20"/>
                <w:lang w:eastAsia="ru-RU"/>
              </w:rPr>
            </w:pPr>
          </w:p>
        </w:tc>
        <w:tc>
          <w:tcPr>
            <w:tcW w:w="1080" w:type="dxa"/>
            <w:tcBorders>
              <w:top w:val="nil"/>
              <w:left w:val="nil"/>
              <w:bottom w:val="nil"/>
              <w:right w:val="nil"/>
            </w:tcBorders>
            <w:shd w:val="clear" w:color="auto" w:fill="auto"/>
            <w:vAlign w:val="center"/>
            <w:hideMark/>
          </w:tcPr>
          <w:p w14:paraId="24F9222D" w14:textId="77777777" w:rsidR="00140FC4" w:rsidRPr="00140FC4" w:rsidRDefault="00140FC4" w:rsidP="00140FC4">
            <w:pPr>
              <w:spacing w:after="0" w:line="240" w:lineRule="auto"/>
              <w:rPr>
                <w:sz w:val="20"/>
                <w:szCs w:val="20"/>
                <w:lang w:eastAsia="ru-RU"/>
              </w:rPr>
            </w:pPr>
          </w:p>
        </w:tc>
        <w:tc>
          <w:tcPr>
            <w:tcW w:w="1080" w:type="dxa"/>
            <w:tcBorders>
              <w:top w:val="nil"/>
              <w:left w:val="nil"/>
              <w:bottom w:val="nil"/>
              <w:right w:val="nil"/>
            </w:tcBorders>
            <w:shd w:val="clear" w:color="auto" w:fill="auto"/>
            <w:vAlign w:val="center"/>
            <w:hideMark/>
          </w:tcPr>
          <w:p w14:paraId="04A0E6F4" w14:textId="77777777" w:rsidR="00140FC4" w:rsidRPr="00140FC4" w:rsidRDefault="00140FC4" w:rsidP="00140FC4">
            <w:pPr>
              <w:spacing w:after="0" w:line="240" w:lineRule="auto"/>
              <w:jc w:val="center"/>
              <w:rPr>
                <w:sz w:val="20"/>
                <w:szCs w:val="20"/>
                <w:lang w:eastAsia="ru-RU"/>
              </w:rPr>
            </w:pPr>
          </w:p>
        </w:tc>
        <w:tc>
          <w:tcPr>
            <w:tcW w:w="5277" w:type="dxa"/>
            <w:gridSpan w:val="5"/>
            <w:tcBorders>
              <w:top w:val="nil"/>
              <w:left w:val="nil"/>
              <w:bottom w:val="nil"/>
              <w:right w:val="nil"/>
            </w:tcBorders>
            <w:shd w:val="clear" w:color="auto" w:fill="auto"/>
            <w:vAlign w:val="center"/>
            <w:hideMark/>
          </w:tcPr>
          <w:p w14:paraId="2BC8C083" w14:textId="77777777" w:rsidR="00140FC4" w:rsidRPr="00140FC4" w:rsidRDefault="00140FC4" w:rsidP="00140FC4">
            <w:pPr>
              <w:spacing w:after="0" w:line="240" w:lineRule="auto"/>
              <w:jc w:val="right"/>
              <w:rPr>
                <w:sz w:val="16"/>
                <w:szCs w:val="16"/>
                <w:lang w:eastAsia="ru-RU"/>
              </w:rPr>
            </w:pPr>
            <w:r w:rsidRPr="00140FC4">
              <w:rPr>
                <w:sz w:val="16"/>
                <w:szCs w:val="16"/>
                <w:lang w:eastAsia="ru-RU"/>
              </w:rPr>
              <w:t>к приказу управления государственного регулирования тарифов Брянской области</w:t>
            </w:r>
          </w:p>
        </w:tc>
      </w:tr>
      <w:tr w:rsidR="00140FC4" w:rsidRPr="00140FC4" w14:paraId="5FDCEEF0" w14:textId="77777777" w:rsidTr="001E09AE">
        <w:trPr>
          <w:trHeight w:val="255"/>
          <w:jc w:val="center"/>
        </w:trPr>
        <w:tc>
          <w:tcPr>
            <w:tcW w:w="420" w:type="dxa"/>
            <w:tcBorders>
              <w:top w:val="nil"/>
              <w:left w:val="nil"/>
              <w:bottom w:val="nil"/>
              <w:right w:val="nil"/>
            </w:tcBorders>
            <w:shd w:val="clear" w:color="auto" w:fill="auto"/>
            <w:noWrap/>
            <w:vAlign w:val="bottom"/>
            <w:hideMark/>
          </w:tcPr>
          <w:p w14:paraId="19607820" w14:textId="77777777" w:rsidR="00140FC4" w:rsidRPr="00140FC4" w:rsidRDefault="00140FC4" w:rsidP="00140FC4">
            <w:pPr>
              <w:spacing w:after="0" w:line="240" w:lineRule="auto"/>
              <w:rPr>
                <w:sz w:val="16"/>
                <w:szCs w:val="16"/>
                <w:lang w:eastAsia="ru-RU"/>
              </w:rPr>
            </w:pPr>
          </w:p>
        </w:tc>
        <w:tc>
          <w:tcPr>
            <w:tcW w:w="3880" w:type="dxa"/>
            <w:tcBorders>
              <w:top w:val="nil"/>
              <w:left w:val="nil"/>
              <w:bottom w:val="nil"/>
              <w:right w:val="nil"/>
            </w:tcBorders>
            <w:shd w:val="clear" w:color="auto" w:fill="auto"/>
            <w:noWrap/>
            <w:vAlign w:val="bottom"/>
            <w:hideMark/>
          </w:tcPr>
          <w:p w14:paraId="24ED268A" w14:textId="77777777" w:rsidR="00140FC4" w:rsidRPr="00140FC4" w:rsidRDefault="00140FC4" w:rsidP="00140FC4">
            <w:pPr>
              <w:spacing w:after="0" w:line="240" w:lineRule="auto"/>
              <w:rPr>
                <w:sz w:val="20"/>
                <w:szCs w:val="20"/>
                <w:lang w:eastAsia="ru-RU"/>
              </w:rPr>
            </w:pPr>
          </w:p>
        </w:tc>
        <w:tc>
          <w:tcPr>
            <w:tcW w:w="1080" w:type="dxa"/>
            <w:tcBorders>
              <w:top w:val="nil"/>
              <w:left w:val="nil"/>
              <w:bottom w:val="nil"/>
              <w:right w:val="nil"/>
            </w:tcBorders>
            <w:shd w:val="clear" w:color="auto" w:fill="auto"/>
            <w:vAlign w:val="center"/>
            <w:hideMark/>
          </w:tcPr>
          <w:p w14:paraId="38EC377A" w14:textId="77777777" w:rsidR="00140FC4" w:rsidRPr="00140FC4" w:rsidRDefault="00140FC4" w:rsidP="00140FC4">
            <w:pPr>
              <w:spacing w:after="0" w:line="240" w:lineRule="auto"/>
              <w:rPr>
                <w:sz w:val="20"/>
                <w:szCs w:val="20"/>
                <w:lang w:eastAsia="ru-RU"/>
              </w:rPr>
            </w:pPr>
          </w:p>
        </w:tc>
        <w:tc>
          <w:tcPr>
            <w:tcW w:w="1080" w:type="dxa"/>
            <w:tcBorders>
              <w:top w:val="nil"/>
              <w:left w:val="nil"/>
              <w:bottom w:val="nil"/>
              <w:right w:val="nil"/>
            </w:tcBorders>
            <w:shd w:val="clear" w:color="auto" w:fill="auto"/>
            <w:vAlign w:val="center"/>
            <w:hideMark/>
          </w:tcPr>
          <w:p w14:paraId="591917C3" w14:textId="77777777" w:rsidR="00140FC4" w:rsidRPr="00140FC4" w:rsidRDefault="00140FC4" w:rsidP="00140FC4">
            <w:pPr>
              <w:spacing w:after="0" w:line="240" w:lineRule="auto"/>
              <w:jc w:val="center"/>
              <w:rPr>
                <w:sz w:val="20"/>
                <w:szCs w:val="20"/>
                <w:lang w:eastAsia="ru-RU"/>
              </w:rPr>
            </w:pPr>
          </w:p>
        </w:tc>
        <w:tc>
          <w:tcPr>
            <w:tcW w:w="5277" w:type="dxa"/>
            <w:gridSpan w:val="5"/>
            <w:tcBorders>
              <w:top w:val="nil"/>
              <w:left w:val="nil"/>
              <w:bottom w:val="nil"/>
              <w:right w:val="nil"/>
            </w:tcBorders>
            <w:shd w:val="clear" w:color="auto" w:fill="auto"/>
            <w:vAlign w:val="center"/>
            <w:hideMark/>
          </w:tcPr>
          <w:p w14:paraId="32B188E1" w14:textId="77777777" w:rsidR="00140FC4" w:rsidRPr="00140FC4" w:rsidRDefault="00140FC4" w:rsidP="00140FC4">
            <w:pPr>
              <w:spacing w:after="0" w:line="240" w:lineRule="auto"/>
              <w:jc w:val="right"/>
              <w:rPr>
                <w:color w:val="000000"/>
                <w:sz w:val="16"/>
                <w:szCs w:val="16"/>
                <w:lang w:eastAsia="ru-RU"/>
              </w:rPr>
            </w:pPr>
            <w:r w:rsidRPr="00140FC4">
              <w:rPr>
                <w:color w:val="000000"/>
                <w:sz w:val="16"/>
                <w:szCs w:val="16"/>
                <w:lang w:eastAsia="ru-RU"/>
              </w:rPr>
              <w:t>от 5 декабря 2013 года №  41/2-нвк</w:t>
            </w:r>
          </w:p>
        </w:tc>
      </w:tr>
      <w:tr w:rsidR="00140FC4" w:rsidRPr="00140FC4" w14:paraId="2CF4099B" w14:textId="77777777" w:rsidTr="001E09AE">
        <w:trPr>
          <w:trHeight w:val="645"/>
          <w:jc w:val="center"/>
        </w:trPr>
        <w:tc>
          <w:tcPr>
            <w:tcW w:w="11737" w:type="dxa"/>
            <w:gridSpan w:val="9"/>
            <w:tcBorders>
              <w:top w:val="nil"/>
              <w:left w:val="nil"/>
              <w:bottom w:val="nil"/>
              <w:right w:val="nil"/>
            </w:tcBorders>
            <w:shd w:val="clear" w:color="auto" w:fill="auto"/>
            <w:vAlign w:val="center"/>
            <w:hideMark/>
          </w:tcPr>
          <w:p w14:paraId="209A7CA2" w14:textId="77777777" w:rsidR="00AF218E" w:rsidRDefault="00140FC4" w:rsidP="00AF218E">
            <w:pPr>
              <w:spacing w:after="0" w:line="240" w:lineRule="auto"/>
              <w:jc w:val="center"/>
              <w:rPr>
                <w:b/>
                <w:bCs/>
                <w:sz w:val="16"/>
                <w:szCs w:val="16"/>
                <w:lang w:eastAsia="ru-RU"/>
              </w:rPr>
            </w:pPr>
            <w:r w:rsidRPr="00140FC4">
              <w:rPr>
                <w:b/>
                <w:bCs/>
                <w:sz w:val="16"/>
                <w:szCs w:val="16"/>
                <w:lang w:eastAsia="ru-RU"/>
              </w:rPr>
              <w:t>Нормативы потребления коммунальных услуг по горячему водоснабжению, холодному водоснабжению и водоотведению (канализации) в жилых помещениях многоквартирных домов и жилых домов, применяемых для расчета размера платы за коммунальные услуги при отсутствии приборов учета н</w:t>
            </w:r>
            <w:r>
              <w:rPr>
                <w:b/>
                <w:bCs/>
                <w:sz w:val="16"/>
                <w:szCs w:val="16"/>
                <w:lang w:eastAsia="ru-RU"/>
              </w:rPr>
              <w:t xml:space="preserve">а территории </w:t>
            </w:r>
          </w:p>
          <w:p w14:paraId="39C746CD" w14:textId="7F38992D" w:rsidR="00140FC4" w:rsidRPr="00140FC4" w:rsidRDefault="00AF218E" w:rsidP="00AF218E">
            <w:pPr>
              <w:spacing w:after="0" w:line="240" w:lineRule="auto"/>
              <w:jc w:val="center"/>
              <w:rPr>
                <w:b/>
                <w:bCs/>
                <w:sz w:val="16"/>
                <w:szCs w:val="16"/>
                <w:lang w:eastAsia="ru-RU"/>
              </w:rPr>
            </w:pPr>
            <w:proofErr w:type="spellStart"/>
            <w:r>
              <w:rPr>
                <w:b/>
                <w:bCs/>
                <w:sz w:val="16"/>
                <w:szCs w:val="16"/>
                <w:lang w:eastAsia="ru-RU"/>
              </w:rPr>
              <w:t>Унечского</w:t>
            </w:r>
            <w:proofErr w:type="spellEnd"/>
            <w:r>
              <w:rPr>
                <w:b/>
                <w:bCs/>
                <w:sz w:val="16"/>
                <w:szCs w:val="16"/>
                <w:lang w:eastAsia="ru-RU"/>
              </w:rPr>
              <w:t xml:space="preserve"> муниципального района </w:t>
            </w:r>
            <w:r w:rsidR="00140FC4" w:rsidRPr="00140FC4">
              <w:rPr>
                <w:b/>
                <w:bCs/>
                <w:sz w:val="16"/>
                <w:szCs w:val="16"/>
                <w:lang w:eastAsia="ru-RU"/>
              </w:rPr>
              <w:t>Брянской области</w:t>
            </w:r>
          </w:p>
        </w:tc>
      </w:tr>
      <w:tr w:rsidR="00140FC4" w:rsidRPr="00140FC4" w14:paraId="57880315" w14:textId="77777777" w:rsidTr="001E09AE">
        <w:trPr>
          <w:trHeight w:val="300"/>
          <w:jc w:val="center"/>
        </w:trPr>
        <w:tc>
          <w:tcPr>
            <w:tcW w:w="420" w:type="dxa"/>
            <w:tcBorders>
              <w:top w:val="nil"/>
              <w:left w:val="nil"/>
              <w:bottom w:val="nil"/>
              <w:right w:val="nil"/>
            </w:tcBorders>
            <w:shd w:val="clear" w:color="auto" w:fill="auto"/>
            <w:noWrap/>
            <w:vAlign w:val="bottom"/>
            <w:hideMark/>
          </w:tcPr>
          <w:p w14:paraId="29213EB3" w14:textId="77777777" w:rsidR="00140FC4" w:rsidRPr="00140FC4" w:rsidRDefault="00140FC4" w:rsidP="00140FC4">
            <w:pPr>
              <w:spacing w:after="0" w:line="240" w:lineRule="auto"/>
              <w:jc w:val="center"/>
              <w:rPr>
                <w:b/>
                <w:bCs/>
                <w:sz w:val="16"/>
                <w:szCs w:val="16"/>
                <w:lang w:eastAsia="ru-RU"/>
              </w:rPr>
            </w:pPr>
          </w:p>
        </w:tc>
        <w:tc>
          <w:tcPr>
            <w:tcW w:w="3880" w:type="dxa"/>
            <w:tcBorders>
              <w:top w:val="nil"/>
              <w:left w:val="nil"/>
              <w:bottom w:val="nil"/>
              <w:right w:val="nil"/>
            </w:tcBorders>
            <w:shd w:val="clear" w:color="auto" w:fill="auto"/>
            <w:noWrap/>
            <w:vAlign w:val="bottom"/>
            <w:hideMark/>
          </w:tcPr>
          <w:p w14:paraId="7B6F2620" w14:textId="77777777" w:rsidR="00140FC4" w:rsidRPr="00140FC4" w:rsidRDefault="00140FC4" w:rsidP="00140FC4">
            <w:pPr>
              <w:spacing w:after="0" w:line="240" w:lineRule="auto"/>
              <w:rPr>
                <w:sz w:val="20"/>
                <w:szCs w:val="20"/>
                <w:lang w:eastAsia="ru-RU"/>
              </w:rPr>
            </w:pPr>
          </w:p>
        </w:tc>
        <w:tc>
          <w:tcPr>
            <w:tcW w:w="1080" w:type="dxa"/>
            <w:tcBorders>
              <w:top w:val="nil"/>
              <w:left w:val="nil"/>
              <w:bottom w:val="nil"/>
              <w:right w:val="nil"/>
            </w:tcBorders>
            <w:shd w:val="clear" w:color="auto" w:fill="auto"/>
            <w:vAlign w:val="center"/>
            <w:hideMark/>
          </w:tcPr>
          <w:p w14:paraId="7216964E" w14:textId="77777777" w:rsidR="00140FC4" w:rsidRPr="00140FC4" w:rsidRDefault="00140FC4" w:rsidP="00140FC4">
            <w:pPr>
              <w:spacing w:after="0" w:line="240" w:lineRule="auto"/>
              <w:rPr>
                <w:sz w:val="20"/>
                <w:szCs w:val="20"/>
                <w:lang w:eastAsia="ru-RU"/>
              </w:rPr>
            </w:pPr>
          </w:p>
        </w:tc>
        <w:tc>
          <w:tcPr>
            <w:tcW w:w="1080" w:type="dxa"/>
            <w:tcBorders>
              <w:top w:val="nil"/>
              <w:left w:val="nil"/>
              <w:bottom w:val="nil"/>
              <w:right w:val="nil"/>
            </w:tcBorders>
            <w:shd w:val="clear" w:color="auto" w:fill="auto"/>
            <w:vAlign w:val="center"/>
            <w:hideMark/>
          </w:tcPr>
          <w:p w14:paraId="679111C4" w14:textId="77777777" w:rsidR="00140FC4" w:rsidRPr="00140FC4" w:rsidRDefault="00140FC4" w:rsidP="00140FC4">
            <w:pPr>
              <w:spacing w:after="0" w:line="240" w:lineRule="auto"/>
              <w:jc w:val="center"/>
              <w:rPr>
                <w:sz w:val="20"/>
                <w:szCs w:val="20"/>
                <w:lang w:eastAsia="ru-RU"/>
              </w:rPr>
            </w:pPr>
          </w:p>
        </w:tc>
        <w:tc>
          <w:tcPr>
            <w:tcW w:w="5277" w:type="dxa"/>
            <w:gridSpan w:val="5"/>
            <w:tcBorders>
              <w:top w:val="nil"/>
              <w:left w:val="nil"/>
              <w:bottom w:val="single" w:sz="4" w:space="0" w:color="auto"/>
              <w:right w:val="nil"/>
            </w:tcBorders>
            <w:shd w:val="clear" w:color="auto" w:fill="auto"/>
            <w:vAlign w:val="center"/>
            <w:hideMark/>
          </w:tcPr>
          <w:p w14:paraId="4363678A" w14:textId="4878CACE" w:rsidR="00140FC4" w:rsidRPr="00140FC4" w:rsidRDefault="00140FC4" w:rsidP="00140FC4">
            <w:pPr>
              <w:spacing w:after="0" w:line="240" w:lineRule="auto"/>
              <w:jc w:val="right"/>
              <w:rPr>
                <w:sz w:val="16"/>
                <w:szCs w:val="16"/>
                <w:lang w:eastAsia="ru-RU"/>
              </w:rPr>
            </w:pPr>
            <w:r w:rsidRPr="00140FC4">
              <w:rPr>
                <w:sz w:val="16"/>
                <w:szCs w:val="16"/>
                <w:lang w:eastAsia="ru-RU"/>
              </w:rPr>
              <w:t>куб.</w:t>
            </w:r>
            <w:r>
              <w:rPr>
                <w:sz w:val="16"/>
                <w:szCs w:val="16"/>
                <w:lang w:eastAsia="ru-RU"/>
              </w:rPr>
              <w:t xml:space="preserve"> </w:t>
            </w:r>
            <w:r w:rsidRPr="00140FC4">
              <w:rPr>
                <w:sz w:val="16"/>
                <w:szCs w:val="16"/>
                <w:lang w:eastAsia="ru-RU"/>
              </w:rPr>
              <w:t>метр на 1 человека в месяц</w:t>
            </w:r>
          </w:p>
        </w:tc>
      </w:tr>
      <w:tr w:rsidR="00140FC4" w:rsidRPr="00140FC4" w14:paraId="33543383" w14:textId="77777777" w:rsidTr="001E09AE">
        <w:trPr>
          <w:trHeight w:val="625"/>
          <w:jc w:val="center"/>
        </w:trPr>
        <w:tc>
          <w:tcPr>
            <w:tcW w:w="42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7EB1054"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п/п</w:t>
            </w:r>
          </w:p>
        </w:tc>
        <w:tc>
          <w:tcPr>
            <w:tcW w:w="388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FDE15D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Степень благоустройства</w:t>
            </w:r>
          </w:p>
        </w:tc>
        <w:tc>
          <w:tcPr>
            <w:tcW w:w="3199" w:type="dxa"/>
            <w:gridSpan w:val="3"/>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5F9DE0E"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При наличии централизованных систем холодного и горячего водоснабжения</w:t>
            </w:r>
          </w:p>
        </w:tc>
        <w:tc>
          <w:tcPr>
            <w:tcW w:w="2119"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DC8BB52" w14:textId="49EBA380" w:rsidR="00140FC4" w:rsidRPr="00140FC4" w:rsidRDefault="00140FC4" w:rsidP="00545CB1">
            <w:pPr>
              <w:spacing w:after="0" w:line="240" w:lineRule="auto"/>
              <w:jc w:val="center"/>
              <w:rPr>
                <w:sz w:val="16"/>
                <w:szCs w:val="16"/>
                <w:lang w:eastAsia="ru-RU"/>
              </w:rPr>
            </w:pPr>
            <w:r w:rsidRPr="00140FC4">
              <w:rPr>
                <w:sz w:val="16"/>
                <w:szCs w:val="16"/>
                <w:lang w:eastAsia="ru-RU"/>
              </w:rPr>
              <w:t>При централизованной системе холодного водоснабжения и подогрева  холодной воды водонагревательными приборами</w:t>
            </w:r>
          </w:p>
        </w:tc>
        <w:tc>
          <w:tcPr>
            <w:tcW w:w="2119"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68C6F28E"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При централизованной системе холодного водоснабжения (без водонагревательных приборов)</w:t>
            </w:r>
          </w:p>
        </w:tc>
      </w:tr>
      <w:tr w:rsidR="00140FC4" w:rsidRPr="00140FC4" w14:paraId="500E6388" w14:textId="77777777" w:rsidTr="001E09AE">
        <w:trPr>
          <w:trHeight w:val="77"/>
          <w:jc w:val="center"/>
        </w:trPr>
        <w:tc>
          <w:tcPr>
            <w:tcW w:w="42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0490115" w14:textId="77777777" w:rsidR="00140FC4" w:rsidRPr="00140FC4" w:rsidRDefault="00140FC4" w:rsidP="00140FC4">
            <w:pPr>
              <w:spacing w:after="0" w:line="240" w:lineRule="auto"/>
              <w:rPr>
                <w:sz w:val="16"/>
                <w:szCs w:val="16"/>
                <w:lang w:eastAsia="ru-RU"/>
              </w:rPr>
            </w:pPr>
          </w:p>
        </w:tc>
        <w:tc>
          <w:tcPr>
            <w:tcW w:w="388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BBB49F6" w14:textId="77777777" w:rsidR="00140FC4" w:rsidRPr="00140FC4" w:rsidRDefault="00140FC4" w:rsidP="00140FC4">
            <w:pPr>
              <w:spacing w:after="0" w:line="240" w:lineRule="auto"/>
              <w:rPr>
                <w:sz w:val="16"/>
                <w:szCs w:val="16"/>
                <w:lang w:eastAsia="ru-RU"/>
              </w:rPr>
            </w:pPr>
          </w:p>
        </w:tc>
        <w:tc>
          <w:tcPr>
            <w:tcW w:w="1080" w:type="dxa"/>
            <w:tcBorders>
              <w:top w:val="nil"/>
              <w:left w:val="nil"/>
              <w:bottom w:val="single" w:sz="4" w:space="0" w:color="auto"/>
              <w:right w:val="single" w:sz="4" w:space="0" w:color="auto"/>
            </w:tcBorders>
            <w:shd w:val="clear" w:color="auto" w:fill="F2F2F2" w:themeFill="background1" w:themeFillShade="F2"/>
            <w:vAlign w:val="center"/>
            <w:hideMark/>
          </w:tcPr>
          <w:p w14:paraId="6B11393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xml:space="preserve">холодное водоснабжение  </w:t>
            </w:r>
          </w:p>
        </w:tc>
        <w:tc>
          <w:tcPr>
            <w:tcW w:w="1080" w:type="dxa"/>
            <w:tcBorders>
              <w:top w:val="nil"/>
              <w:left w:val="nil"/>
              <w:bottom w:val="nil"/>
              <w:right w:val="single" w:sz="4" w:space="0" w:color="auto"/>
            </w:tcBorders>
            <w:shd w:val="clear" w:color="auto" w:fill="F2F2F2" w:themeFill="background1" w:themeFillShade="F2"/>
            <w:vAlign w:val="center"/>
            <w:hideMark/>
          </w:tcPr>
          <w:p w14:paraId="0ECC941A"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xml:space="preserve">горячее водоснабжение </w:t>
            </w:r>
          </w:p>
        </w:tc>
        <w:tc>
          <w:tcPr>
            <w:tcW w:w="1039" w:type="dxa"/>
            <w:tcBorders>
              <w:top w:val="nil"/>
              <w:left w:val="nil"/>
              <w:bottom w:val="single" w:sz="4" w:space="0" w:color="auto"/>
              <w:right w:val="single" w:sz="4" w:space="0" w:color="auto"/>
            </w:tcBorders>
            <w:shd w:val="clear" w:color="auto" w:fill="F2F2F2" w:themeFill="background1" w:themeFillShade="F2"/>
            <w:vAlign w:val="center"/>
            <w:hideMark/>
          </w:tcPr>
          <w:p w14:paraId="595A6802" w14:textId="743A25F9" w:rsidR="00140FC4" w:rsidRPr="00140FC4" w:rsidRDefault="00140FC4" w:rsidP="00545CB1">
            <w:pPr>
              <w:spacing w:after="0" w:line="240" w:lineRule="auto"/>
              <w:jc w:val="center"/>
              <w:rPr>
                <w:sz w:val="16"/>
                <w:szCs w:val="16"/>
                <w:lang w:eastAsia="ru-RU"/>
              </w:rPr>
            </w:pPr>
            <w:r w:rsidRPr="00140FC4">
              <w:rPr>
                <w:sz w:val="16"/>
                <w:szCs w:val="16"/>
                <w:lang w:eastAsia="ru-RU"/>
              </w:rPr>
              <w:t>водоотведение  (канализация)</w:t>
            </w:r>
          </w:p>
        </w:tc>
        <w:tc>
          <w:tcPr>
            <w:tcW w:w="1080" w:type="dxa"/>
            <w:tcBorders>
              <w:top w:val="nil"/>
              <w:left w:val="nil"/>
              <w:bottom w:val="single" w:sz="4" w:space="0" w:color="auto"/>
              <w:right w:val="single" w:sz="4" w:space="0" w:color="auto"/>
            </w:tcBorders>
            <w:shd w:val="clear" w:color="auto" w:fill="F2F2F2" w:themeFill="background1" w:themeFillShade="F2"/>
            <w:vAlign w:val="center"/>
            <w:hideMark/>
          </w:tcPr>
          <w:p w14:paraId="7C550843"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xml:space="preserve">холодное водоснабжение  </w:t>
            </w:r>
          </w:p>
        </w:tc>
        <w:tc>
          <w:tcPr>
            <w:tcW w:w="1039" w:type="dxa"/>
            <w:tcBorders>
              <w:top w:val="nil"/>
              <w:left w:val="nil"/>
              <w:bottom w:val="single" w:sz="4" w:space="0" w:color="auto"/>
              <w:right w:val="single" w:sz="4" w:space="0" w:color="auto"/>
            </w:tcBorders>
            <w:shd w:val="clear" w:color="auto" w:fill="F2F2F2" w:themeFill="background1" w:themeFillShade="F2"/>
            <w:vAlign w:val="center"/>
            <w:hideMark/>
          </w:tcPr>
          <w:p w14:paraId="652AF5FD" w14:textId="17264C81" w:rsidR="00140FC4" w:rsidRPr="00140FC4" w:rsidRDefault="00140FC4" w:rsidP="00545CB1">
            <w:pPr>
              <w:spacing w:after="0" w:line="240" w:lineRule="auto"/>
              <w:jc w:val="center"/>
              <w:rPr>
                <w:sz w:val="16"/>
                <w:szCs w:val="16"/>
                <w:lang w:eastAsia="ru-RU"/>
              </w:rPr>
            </w:pPr>
            <w:r w:rsidRPr="00140FC4">
              <w:rPr>
                <w:sz w:val="16"/>
                <w:szCs w:val="16"/>
                <w:lang w:eastAsia="ru-RU"/>
              </w:rPr>
              <w:t>водоотведение  (канализация)</w:t>
            </w:r>
          </w:p>
        </w:tc>
        <w:tc>
          <w:tcPr>
            <w:tcW w:w="1080" w:type="dxa"/>
            <w:tcBorders>
              <w:top w:val="nil"/>
              <w:left w:val="nil"/>
              <w:bottom w:val="single" w:sz="4" w:space="0" w:color="auto"/>
              <w:right w:val="single" w:sz="4" w:space="0" w:color="auto"/>
            </w:tcBorders>
            <w:shd w:val="clear" w:color="auto" w:fill="F2F2F2" w:themeFill="background1" w:themeFillShade="F2"/>
            <w:vAlign w:val="center"/>
            <w:hideMark/>
          </w:tcPr>
          <w:p w14:paraId="3C2BCA4B"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xml:space="preserve">холодное водоснабжение  </w:t>
            </w:r>
          </w:p>
        </w:tc>
        <w:tc>
          <w:tcPr>
            <w:tcW w:w="1039" w:type="dxa"/>
            <w:tcBorders>
              <w:top w:val="nil"/>
              <w:left w:val="nil"/>
              <w:bottom w:val="single" w:sz="4" w:space="0" w:color="auto"/>
              <w:right w:val="single" w:sz="4" w:space="0" w:color="auto"/>
            </w:tcBorders>
            <w:shd w:val="clear" w:color="auto" w:fill="F2F2F2" w:themeFill="background1" w:themeFillShade="F2"/>
            <w:vAlign w:val="center"/>
            <w:hideMark/>
          </w:tcPr>
          <w:p w14:paraId="76FC81D9" w14:textId="2987D8BC" w:rsidR="00140FC4" w:rsidRPr="00140FC4" w:rsidRDefault="00140FC4" w:rsidP="00545CB1">
            <w:pPr>
              <w:spacing w:after="0" w:line="240" w:lineRule="auto"/>
              <w:jc w:val="center"/>
              <w:rPr>
                <w:sz w:val="16"/>
                <w:szCs w:val="16"/>
                <w:lang w:eastAsia="ru-RU"/>
              </w:rPr>
            </w:pPr>
            <w:r w:rsidRPr="00140FC4">
              <w:rPr>
                <w:sz w:val="16"/>
                <w:szCs w:val="16"/>
                <w:lang w:eastAsia="ru-RU"/>
              </w:rPr>
              <w:t>водоотведение  (канализация)</w:t>
            </w:r>
          </w:p>
        </w:tc>
      </w:tr>
      <w:tr w:rsidR="00140FC4" w:rsidRPr="00140FC4" w14:paraId="3EBA50A0" w14:textId="77777777" w:rsidTr="001E09AE">
        <w:trPr>
          <w:trHeight w:val="77"/>
          <w:jc w:val="center"/>
        </w:trPr>
        <w:tc>
          <w:tcPr>
            <w:tcW w:w="11737" w:type="dxa"/>
            <w:gridSpan w:val="9"/>
            <w:tcBorders>
              <w:top w:val="single" w:sz="4" w:space="0" w:color="auto"/>
              <w:left w:val="single" w:sz="4" w:space="0" w:color="auto"/>
              <w:bottom w:val="single" w:sz="4" w:space="0" w:color="auto"/>
              <w:right w:val="single" w:sz="4" w:space="0" w:color="000000"/>
            </w:tcBorders>
            <w:shd w:val="clear" w:color="auto" w:fill="auto"/>
            <w:vAlign w:val="center"/>
            <w:hideMark/>
          </w:tcPr>
          <w:p w14:paraId="530D426E" w14:textId="77777777" w:rsidR="00140FC4" w:rsidRPr="00140FC4" w:rsidRDefault="00140FC4" w:rsidP="00140FC4">
            <w:pPr>
              <w:spacing w:after="0" w:line="240" w:lineRule="auto"/>
              <w:jc w:val="center"/>
              <w:rPr>
                <w:b/>
                <w:bCs/>
                <w:sz w:val="16"/>
                <w:szCs w:val="16"/>
                <w:lang w:eastAsia="ru-RU"/>
              </w:rPr>
            </w:pPr>
            <w:r w:rsidRPr="00140FC4">
              <w:rPr>
                <w:b/>
                <w:bCs/>
                <w:sz w:val="16"/>
                <w:szCs w:val="16"/>
                <w:lang w:eastAsia="ru-RU"/>
              </w:rPr>
              <w:t>I группа (водопровод)</w:t>
            </w:r>
          </w:p>
        </w:tc>
      </w:tr>
      <w:tr w:rsidR="00140FC4" w:rsidRPr="00140FC4" w14:paraId="07D21004"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0CB3DBBA"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5</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6B011AA0" w14:textId="77777777" w:rsidR="00140FC4" w:rsidRPr="00140FC4" w:rsidRDefault="00140FC4" w:rsidP="00140FC4">
            <w:pPr>
              <w:spacing w:after="0" w:line="240" w:lineRule="auto"/>
              <w:rPr>
                <w:sz w:val="16"/>
                <w:szCs w:val="16"/>
                <w:lang w:eastAsia="ru-RU"/>
              </w:rPr>
            </w:pPr>
            <w:r w:rsidRPr="00140FC4">
              <w:rPr>
                <w:sz w:val="16"/>
                <w:szCs w:val="16"/>
                <w:lang w:eastAsia="ru-RU"/>
              </w:rPr>
              <w:t>общежития: водопровод, центральная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246764D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2D94313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293021A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36870EDB"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7651BA93"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386FA37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2,25</w:t>
            </w:r>
          </w:p>
        </w:tc>
        <w:tc>
          <w:tcPr>
            <w:tcW w:w="1039" w:type="dxa"/>
            <w:tcBorders>
              <w:top w:val="nil"/>
              <w:left w:val="nil"/>
              <w:bottom w:val="single" w:sz="4" w:space="0" w:color="auto"/>
              <w:right w:val="single" w:sz="4" w:space="0" w:color="auto"/>
            </w:tcBorders>
            <w:shd w:val="clear" w:color="auto" w:fill="auto"/>
            <w:noWrap/>
            <w:vAlign w:val="center"/>
            <w:hideMark/>
          </w:tcPr>
          <w:p w14:paraId="2DE00FFC"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2,25</w:t>
            </w:r>
          </w:p>
        </w:tc>
      </w:tr>
      <w:tr w:rsidR="00140FC4" w:rsidRPr="00140FC4" w14:paraId="39C216C8"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20BD1849"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5,1</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11597027" w14:textId="77777777" w:rsidR="00140FC4" w:rsidRPr="00140FC4" w:rsidRDefault="00140FC4" w:rsidP="00140FC4">
            <w:pPr>
              <w:spacing w:after="0" w:line="240" w:lineRule="auto"/>
              <w:rPr>
                <w:sz w:val="16"/>
                <w:szCs w:val="16"/>
                <w:lang w:eastAsia="ru-RU"/>
              </w:rPr>
            </w:pPr>
            <w:r w:rsidRPr="00140FC4">
              <w:rPr>
                <w:sz w:val="16"/>
                <w:szCs w:val="16"/>
                <w:lang w:eastAsia="ru-RU"/>
              </w:rPr>
              <w:t>общежития: водопровод, местная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2F30548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6C274FA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3B28862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1CAE5138"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666E91C8"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3ADB8797"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2,00</w:t>
            </w:r>
          </w:p>
        </w:tc>
        <w:tc>
          <w:tcPr>
            <w:tcW w:w="1039" w:type="dxa"/>
            <w:tcBorders>
              <w:top w:val="nil"/>
              <w:left w:val="nil"/>
              <w:bottom w:val="single" w:sz="4" w:space="0" w:color="auto"/>
              <w:right w:val="single" w:sz="4" w:space="0" w:color="auto"/>
            </w:tcBorders>
            <w:shd w:val="clear" w:color="auto" w:fill="auto"/>
            <w:noWrap/>
            <w:vAlign w:val="center"/>
            <w:hideMark/>
          </w:tcPr>
          <w:p w14:paraId="12ED6ED8"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0A905D38"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65F0C6FA"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6</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610E5A3B" w14:textId="77777777" w:rsidR="00140FC4" w:rsidRPr="00140FC4" w:rsidRDefault="00140FC4" w:rsidP="00140FC4">
            <w:pPr>
              <w:spacing w:after="0" w:line="240" w:lineRule="auto"/>
              <w:rPr>
                <w:sz w:val="16"/>
                <w:szCs w:val="16"/>
                <w:lang w:eastAsia="ru-RU"/>
              </w:rPr>
            </w:pPr>
            <w:r w:rsidRPr="00140FC4">
              <w:rPr>
                <w:sz w:val="16"/>
                <w:szCs w:val="16"/>
                <w:lang w:eastAsia="ru-RU"/>
              </w:rPr>
              <w:t>общежития: водопровод, центральная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7EA87B79"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2095BC5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2B66C798"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2103ED5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2EB4AAE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640DFFCA"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2,14</w:t>
            </w:r>
          </w:p>
        </w:tc>
        <w:tc>
          <w:tcPr>
            <w:tcW w:w="1039" w:type="dxa"/>
            <w:tcBorders>
              <w:top w:val="nil"/>
              <w:left w:val="nil"/>
              <w:bottom w:val="single" w:sz="4" w:space="0" w:color="auto"/>
              <w:right w:val="single" w:sz="4" w:space="0" w:color="auto"/>
            </w:tcBorders>
            <w:shd w:val="clear" w:color="auto" w:fill="auto"/>
            <w:noWrap/>
            <w:vAlign w:val="center"/>
            <w:hideMark/>
          </w:tcPr>
          <w:p w14:paraId="081AE358"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2,14</w:t>
            </w:r>
          </w:p>
        </w:tc>
      </w:tr>
      <w:tr w:rsidR="00140FC4" w:rsidRPr="00140FC4" w14:paraId="4E108DF2"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5F54F44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6.1</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592D0856" w14:textId="77777777" w:rsidR="00140FC4" w:rsidRPr="00140FC4" w:rsidRDefault="00140FC4" w:rsidP="00140FC4">
            <w:pPr>
              <w:spacing w:after="0" w:line="240" w:lineRule="auto"/>
              <w:rPr>
                <w:sz w:val="16"/>
                <w:szCs w:val="16"/>
                <w:lang w:eastAsia="ru-RU"/>
              </w:rPr>
            </w:pPr>
            <w:r w:rsidRPr="00140FC4">
              <w:rPr>
                <w:sz w:val="16"/>
                <w:szCs w:val="16"/>
                <w:lang w:eastAsia="ru-RU"/>
              </w:rPr>
              <w:t>общежития: водопровод, местная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2FA5A75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0111246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09AF141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1CA24319"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17F4D06B"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25EC48CA"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2,14</w:t>
            </w:r>
          </w:p>
        </w:tc>
        <w:tc>
          <w:tcPr>
            <w:tcW w:w="1039" w:type="dxa"/>
            <w:tcBorders>
              <w:top w:val="nil"/>
              <w:left w:val="nil"/>
              <w:bottom w:val="single" w:sz="4" w:space="0" w:color="auto"/>
              <w:right w:val="single" w:sz="4" w:space="0" w:color="auto"/>
            </w:tcBorders>
            <w:shd w:val="clear" w:color="auto" w:fill="auto"/>
            <w:noWrap/>
            <w:vAlign w:val="center"/>
            <w:hideMark/>
          </w:tcPr>
          <w:p w14:paraId="74B13A2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7DBFEC43" w14:textId="77777777" w:rsidTr="001E09AE">
        <w:trPr>
          <w:trHeight w:val="77"/>
          <w:jc w:val="center"/>
        </w:trPr>
        <w:tc>
          <w:tcPr>
            <w:tcW w:w="11737" w:type="dxa"/>
            <w:gridSpan w:val="9"/>
            <w:tcBorders>
              <w:top w:val="single" w:sz="4" w:space="0" w:color="auto"/>
              <w:left w:val="single" w:sz="4" w:space="0" w:color="auto"/>
              <w:bottom w:val="single" w:sz="4" w:space="0" w:color="auto"/>
              <w:right w:val="single" w:sz="4" w:space="0" w:color="000000"/>
            </w:tcBorders>
            <w:shd w:val="clear" w:color="auto" w:fill="auto"/>
            <w:vAlign w:val="center"/>
            <w:hideMark/>
          </w:tcPr>
          <w:p w14:paraId="6C225FBE" w14:textId="77777777" w:rsidR="00140FC4" w:rsidRPr="00140FC4" w:rsidRDefault="00140FC4" w:rsidP="00140FC4">
            <w:pPr>
              <w:spacing w:after="0" w:line="240" w:lineRule="auto"/>
              <w:jc w:val="center"/>
              <w:rPr>
                <w:b/>
                <w:bCs/>
                <w:sz w:val="16"/>
                <w:szCs w:val="16"/>
                <w:lang w:eastAsia="ru-RU"/>
              </w:rPr>
            </w:pPr>
            <w:r w:rsidRPr="00140FC4">
              <w:rPr>
                <w:b/>
                <w:bCs/>
                <w:sz w:val="16"/>
                <w:szCs w:val="16"/>
                <w:lang w:eastAsia="ru-RU"/>
              </w:rPr>
              <w:t>II группа (водопровод, санузел)</w:t>
            </w:r>
          </w:p>
        </w:tc>
      </w:tr>
      <w:tr w:rsidR="00140FC4" w:rsidRPr="00140FC4" w14:paraId="1A7A835A"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46D7CA7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9</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5F7E0D84" w14:textId="77777777" w:rsidR="00140FC4" w:rsidRPr="00140FC4" w:rsidRDefault="00140FC4" w:rsidP="00140FC4">
            <w:pPr>
              <w:spacing w:after="0" w:line="240" w:lineRule="auto"/>
              <w:rPr>
                <w:sz w:val="16"/>
                <w:szCs w:val="16"/>
                <w:lang w:eastAsia="ru-RU"/>
              </w:rPr>
            </w:pPr>
            <w:r w:rsidRPr="00140FC4">
              <w:rPr>
                <w:sz w:val="16"/>
                <w:szCs w:val="16"/>
                <w:lang w:eastAsia="ru-RU"/>
              </w:rPr>
              <w:t>дома и общежития: водопровод, санузел, центральная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01D97133"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0DD868C1"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4237629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61CD5D3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1E7D1F0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411D386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2,70</w:t>
            </w:r>
          </w:p>
        </w:tc>
        <w:tc>
          <w:tcPr>
            <w:tcW w:w="1039" w:type="dxa"/>
            <w:tcBorders>
              <w:top w:val="nil"/>
              <w:left w:val="nil"/>
              <w:bottom w:val="single" w:sz="4" w:space="0" w:color="auto"/>
              <w:right w:val="single" w:sz="4" w:space="0" w:color="auto"/>
            </w:tcBorders>
            <w:shd w:val="clear" w:color="auto" w:fill="auto"/>
            <w:vAlign w:val="center"/>
            <w:hideMark/>
          </w:tcPr>
          <w:p w14:paraId="19097281"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2,70</w:t>
            </w:r>
          </w:p>
        </w:tc>
      </w:tr>
      <w:tr w:rsidR="00140FC4" w:rsidRPr="00140FC4" w14:paraId="433380CF"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690DC7EB"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9.1</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50BB735D" w14:textId="77777777" w:rsidR="00140FC4" w:rsidRPr="00140FC4" w:rsidRDefault="00140FC4" w:rsidP="00140FC4">
            <w:pPr>
              <w:spacing w:after="0" w:line="240" w:lineRule="auto"/>
              <w:rPr>
                <w:sz w:val="16"/>
                <w:szCs w:val="16"/>
                <w:lang w:eastAsia="ru-RU"/>
              </w:rPr>
            </w:pPr>
            <w:r w:rsidRPr="00140FC4">
              <w:rPr>
                <w:sz w:val="16"/>
                <w:szCs w:val="16"/>
                <w:lang w:eastAsia="ru-RU"/>
              </w:rPr>
              <w:t>дома и общежития: водопровод, санузел, местная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42458D54"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014BA17E"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4D7F074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1D4845C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78AAC88C"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4ADCA57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2,70</w:t>
            </w:r>
          </w:p>
        </w:tc>
        <w:tc>
          <w:tcPr>
            <w:tcW w:w="1039" w:type="dxa"/>
            <w:tcBorders>
              <w:top w:val="nil"/>
              <w:left w:val="nil"/>
              <w:bottom w:val="single" w:sz="4" w:space="0" w:color="auto"/>
              <w:right w:val="single" w:sz="4" w:space="0" w:color="auto"/>
            </w:tcBorders>
            <w:shd w:val="clear" w:color="auto" w:fill="auto"/>
            <w:vAlign w:val="center"/>
            <w:hideMark/>
          </w:tcPr>
          <w:p w14:paraId="0DC46A6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45781AC5" w14:textId="77777777" w:rsidTr="001E09AE">
        <w:trPr>
          <w:trHeight w:val="77"/>
          <w:jc w:val="center"/>
        </w:trPr>
        <w:tc>
          <w:tcPr>
            <w:tcW w:w="11737"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9E15B4B" w14:textId="77777777" w:rsidR="00140FC4" w:rsidRPr="00140FC4" w:rsidRDefault="00140FC4" w:rsidP="00140FC4">
            <w:pPr>
              <w:spacing w:after="0" w:line="240" w:lineRule="auto"/>
              <w:jc w:val="center"/>
              <w:rPr>
                <w:b/>
                <w:bCs/>
                <w:sz w:val="16"/>
                <w:szCs w:val="16"/>
                <w:lang w:eastAsia="ru-RU"/>
              </w:rPr>
            </w:pPr>
            <w:r w:rsidRPr="00140FC4">
              <w:rPr>
                <w:b/>
                <w:bCs/>
                <w:sz w:val="16"/>
                <w:szCs w:val="16"/>
                <w:lang w:eastAsia="ru-RU"/>
              </w:rPr>
              <w:t>III группа (водопровод, душ)</w:t>
            </w:r>
          </w:p>
        </w:tc>
      </w:tr>
      <w:tr w:rsidR="00140FC4" w:rsidRPr="00140FC4" w14:paraId="1ED84BEF"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2BA7DF3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13</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622A3CA8" w14:textId="77777777" w:rsidR="00140FC4" w:rsidRPr="00140FC4" w:rsidRDefault="00140FC4" w:rsidP="00140FC4">
            <w:pPr>
              <w:spacing w:after="0" w:line="240" w:lineRule="auto"/>
              <w:rPr>
                <w:sz w:val="16"/>
                <w:szCs w:val="16"/>
                <w:lang w:eastAsia="ru-RU"/>
              </w:rPr>
            </w:pPr>
            <w:r w:rsidRPr="00140FC4">
              <w:rPr>
                <w:sz w:val="16"/>
                <w:szCs w:val="16"/>
                <w:lang w:eastAsia="ru-RU"/>
              </w:rPr>
              <w:t>Общежития душевые и умывальники на этажах: водопровод, душ, санузел, центральная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0965DB6A"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1,92</w:t>
            </w:r>
          </w:p>
        </w:tc>
        <w:tc>
          <w:tcPr>
            <w:tcW w:w="1080" w:type="dxa"/>
            <w:tcBorders>
              <w:top w:val="nil"/>
              <w:left w:val="nil"/>
              <w:bottom w:val="single" w:sz="4" w:space="0" w:color="auto"/>
              <w:right w:val="single" w:sz="4" w:space="0" w:color="auto"/>
            </w:tcBorders>
            <w:shd w:val="clear" w:color="auto" w:fill="auto"/>
            <w:vAlign w:val="center"/>
            <w:hideMark/>
          </w:tcPr>
          <w:p w14:paraId="239F37F1"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1,54</w:t>
            </w:r>
          </w:p>
        </w:tc>
        <w:tc>
          <w:tcPr>
            <w:tcW w:w="1039" w:type="dxa"/>
            <w:tcBorders>
              <w:top w:val="nil"/>
              <w:left w:val="nil"/>
              <w:bottom w:val="single" w:sz="4" w:space="0" w:color="auto"/>
              <w:right w:val="single" w:sz="4" w:space="0" w:color="auto"/>
            </w:tcBorders>
            <w:shd w:val="clear" w:color="auto" w:fill="auto"/>
            <w:vAlign w:val="center"/>
            <w:hideMark/>
          </w:tcPr>
          <w:p w14:paraId="2E31E88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3,46</w:t>
            </w:r>
          </w:p>
        </w:tc>
        <w:tc>
          <w:tcPr>
            <w:tcW w:w="1080" w:type="dxa"/>
            <w:tcBorders>
              <w:top w:val="nil"/>
              <w:left w:val="nil"/>
              <w:bottom w:val="single" w:sz="4" w:space="0" w:color="auto"/>
              <w:right w:val="single" w:sz="4" w:space="0" w:color="auto"/>
            </w:tcBorders>
            <w:shd w:val="clear" w:color="auto" w:fill="auto"/>
            <w:noWrap/>
            <w:vAlign w:val="center"/>
            <w:hideMark/>
          </w:tcPr>
          <w:p w14:paraId="4BB1491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3,46</w:t>
            </w:r>
          </w:p>
        </w:tc>
        <w:tc>
          <w:tcPr>
            <w:tcW w:w="1039" w:type="dxa"/>
            <w:tcBorders>
              <w:top w:val="nil"/>
              <w:left w:val="nil"/>
              <w:bottom w:val="single" w:sz="4" w:space="0" w:color="auto"/>
              <w:right w:val="single" w:sz="4" w:space="0" w:color="auto"/>
            </w:tcBorders>
            <w:shd w:val="clear" w:color="auto" w:fill="auto"/>
            <w:noWrap/>
            <w:vAlign w:val="center"/>
            <w:hideMark/>
          </w:tcPr>
          <w:p w14:paraId="6B4D17D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3,46</w:t>
            </w:r>
          </w:p>
        </w:tc>
        <w:tc>
          <w:tcPr>
            <w:tcW w:w="1080" w:type="dxa"/>
            <w:tcBorders>
              <w:top w:val="nil"/>
              <w:left w:val="nil"/>
              <w:bottom w:val="single" w:sz="4" w:space="0" w:color="auto"/>
              <w:right w:val="single" w:sz="4" w:space="0" w:color="auto"/>
            </w:tcBorders>
            <w:shd w:val="clear" w:color="auto" w:fill="auto"/>
            <w:noWrap/>
            <w:vAlign w:val="center"/>
            <w:hideMark/>
          </w:tcPr>
          <w:p w14:paraId="0797BCCB"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noWrap/>
            <w:vAlign w:val="center"/>
            <w:hideMark/>
          </w:tcPr>
          <w:p w14:paraId="633261A1"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52ABDACA"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6AE5DF9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13.1</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0FC0C1C3" w14:textId="77777777" w:rsidR="00140FC4" w:rsidRPr="00140FC4" w:rsidRDefault="00140FC4" w:rsidP="00140FC4">
            <w:pPr>
              <w:spacing w:after="0" w:line="240" w:lineRule="auto"/>
              <w:rPr>
                <w:sz w:val="16"/>
                <w:szCs w:val="16"/>
                <w:lang w:eastAsia="ru-RU"/>
              </w:rPr>
            </w:pPr>
            <w:r w:rsidRPr="00140FC4">
              <w:rPr>
                <w:sz w:val="16"/>
                <w:szCs w:val="16"/>
                <w:lang w:eastAsia="ru-RU"/>
              </w:rPr>
              <w:t>Общежития душевые и умывальники на этажах: водопровод, душ, санузел, местная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70D6180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1,92</w:t>
            </w:r>
          </w:p>
        </w:tc>
        <w:tc>
          <w:tcPr>
            <w:tcW w:w="1080" w:type="dxa"/>
            <w:tcBorders>
              <w:top w:val="nil"/>
              <w:left w:val="nil"/>
              <w:bottom w:val="single" w:sz="4" w:space="0" w:color="auto"/>
              <w:right w:val="single" w:sz="4" w:space="0" w:color="auto"/>
            </w:tcBorders>
            <w:shd w:val="clear" w:color="auto" w:fill="auto"/>
            <w:vAlign w:val="center"/>
            <w:hideMark/>
          </w:tcPr>
          <w:p w14:paraId="6063A0C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1,54</w:t>
            </w:r>
          </w:p>
        </w:tc>
        <w:tc>
          <w:tcPr>
            <w:tcW w:w="1039" w:type="dxa"/>
            <w:tcBorders>
              <w:top w:val="nil"/>
              <w:left w:val="nil"/>
              <w:bottom w:val="single" w:sz="4" w:space="0" w:color="auto"/>
              <w:right w:val="single" w:sz="4" w:space="0" w:color="auto"/>
            </w:tcBorders>
            <w:shd w:val="clear" w:color="auto" w:fill="auto"/>
            <w:vAlign w:val="center"/>
            <w:hideMark/>
          </w:tcPr>
          <w:p w14:paraId="691ABD3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41D8D9AA"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3,46</w:t>
            </w:r>
          </w:p>
        </w:tc>
        <w:tc>
          <w:tcPr>
            <w:tcW w:w="1039" w:type="dxa"/>
            <w:tcBorders>
              <w:top w:val="nil"/>
              <w:left w:val="nil"/>
              <w:bottom w:val="single" w:sz="4" w:space="0" w:color="auto"/>
              <w:right w:val="single" w:sz="4" w:space="0" w:color="auto"/>
            </w:tcBorders>
            <w:shd w:val="clear" w:color="auto" w:fill="auto"/>
            <w:noWrap/>
            <w:vAlign w:val="center"/>
            <w:hideMark/>
          </w:tcPr>
          <w:p w14:paraId="372338E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5D4BEB0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noWrap/>
            <w:vAlign w:val="center"/>
            <w:hideMark/>
          </w:tcPr>
          <w:p w14:paraId="44858E2B"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52CBE041" w14:textId="77777777" w:rsidTr="001E09AE">
        <w:trPr>
          <w:trHeight w:val="77"/>
          <w:jc w:val="center"/>
        </w:trPr>
        <w:tc>
          <w:tcPr>
            <w:tcW w:w="11737"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5F5690D" w14:textId="77777777" w:rsidR="00140FC4" w:rsidRPr="00140FC4" w:rsidRDefault="00140FC4" w:rsidP="00140FC4">
            <w:pPr>
              <w:spacing w:after="0" w:line="240" w:lineRule="auto"/>
              <w:jc w:val="center"/>
              <w:rPr>
                <w:b/>
                <w:bCs/>
                <w:sz w:val="16"/>
                <w:szCs w:val="16"/>
                <w:lang w:eastAsia="ru-RU"/>
              </w:rPr>
            </w:pPr>
            <w:r w:rsidRPr="00140FC4">
              <w:rPr>
                <w:b/>
                <w:bCs/>
                <w:sz w:val="16"/>
                <w:szCs w:val="16"/>
                <w:lang w:eastAsia="ru-RU"/>
              </w:rPr>
              <w:t>V группа (водопровод, ванна, душ)</w:t>
            </w:r>
          </w:p>
        </w:tc>
      </w:tr>
      <w:tr w:rsidR="00140FC4" w:rsidRPr="00140FC4" w14:paraId="77F3D87A" w14:textId="77777777" w:rsidTr="001E09AE">
        <w:trPr>
          <w:trHeight w:val="77"/>
          <w:jc w:val="center"/>
        </w:trPr>
        <w:tc>
          <w:tcPr>
            <w:tcW w:w="420" w:type="dxa"/>
            <w:vMerge w:val="restart"/>
            <w:tcBorders>
              <w:top w:val="nil"/>
              <w:left w:val="single" w:sz="4" w:space="0" w:color="auto"/>
              <w:bottom w:val="single" w:sz="4" w:space="0" w:color="auto"/>
              <w:right w:val="single" w:sz="4" w:space="0" w:color="auto"/>
            </w:tcBorders>
            <w:shd w:val="clear" w:color="auto" w:fill="auto"/>
            <w:vAlign w:val="center"/>
            <w:hideMark/>
          </w:tcPr>
          <w:p w14:paraId="7266F0DB"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21</w:t>
            </w:r>
          </w:p>
        </w:tc>
        <w:tc>
          <w:tcPr>
            <w:tcW w:w="3880" w:type="dxa"/>
            <w:tcBorders>
              <w:top w:val="nil"/>
              <w:left w:val="nil"/>
              <w:bottom w:val="single" w:sz="4" w:space="0" w:color="auto"/>
              <w:right w:val="single" w:sz="4" w:space="0" w:color="auto"/>
            </w:tcBorders>
            <w:shd w:val="clear" w:color="auto" w:fill="auto"/>
            <w:vAlign w:val="center"/>
            <w:hideMark/>
          </w:tcPr>
          <w:p w14:paraId="7232FA31" w14:textId="77777777" w:rsidR="00140FC4" w:rsidRPr="00140FC4" w:rsidRDefault="00140FC4" w:rsidP="00140FC4">
            <w:pPr>
              <w:spacing w:after="0" w:line="240" w:lineRule="auto"/>
              <w:rPr>
                <w:sz w:val="16"/>
                <w:szCs w:val="16"/>
                <w:lang w:eastAsia="ru-RU"/>
              </w:rPr>
            </w:pPr>
            <w:r w:rsidRPr="00140FC4">
              <w:rPr>
                <w:sz w:val="16"/>
                <w:szCs w:val="16"/>
                <w:lang w:eastAsia="ru-RU"/>
              </w:rPr>
              <w:t>дома и общежития квартирного типа: водопровод, ванна длинной 1650-1700 мм, душ, санузел, центральная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28B514BA"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45E8DED7"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11B9AB9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1AF845E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5,53</w:t>
            </w:r>
          </w:p>
        </w:tc>
        <w:tc>
          <w:tcPr>
            <w:tcW w:w="1039" w:type="dxa"/>
            <w:tcBorders>
              <w:top w:val="nil"/>
              <w:left w:val="nil"/>
              <w:bottom w:val="single" w:sz="4" w:space="0" w:color="auto"/>
              <w:right w:val="single" w:sz="4" w:space="0" w:color="auto"/>
            </w:tcBorders>
            <w:shd w:val="clear" w:color="auto" w:fill="auto"/>
            <w:noWrap/>
            <w:vAlign w:val="center"/>
            <w:hideMark/>
          </w:tcPr>
          <w:p w14:paraId="419F63EC"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5,53</w:t>
            </w:r>
          </w:p>
        </w:tc>
        <w:tc>
          <w:tcPr>
            <w:tcW w:w="1080" w:type="dxa"/>
            <w:tcBorders>
              <w:top w:val="nil"/>
              <w:left w:val="nil"/>
              <w:bottom w:val="single" w:sz="4" w:space="0" w:color="auto"/>
              <w:right w:val="single" w:sz="4" w:space="0" w:color="auto"/>
            </w:tcBorders>
            <w:shd w:val="clear" w:color="auto" w:fill="auto"/>
            <w:noWrap/>
            <w:vAlign w:val="center"/>
            <w:hideMark/>
          </w:tcPr>
          <w:p w14:paraId="1AC931D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noWrap/>
            <w:vAlign w:val="center"/>
            <w:hideMark/>
          </w:tcPr>
          <w:p w14:paraId="338B0963"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51BA5151" w14:textId="77777777" w:rsidTr="001E09AE">
        <w:trPr>
          <w:trHeight w:val="77"/>
          <w:jc w:val="center"/>
        </w:trPr>
        <w:tc>
          <w:tcPr>
            <w:tcW w:w="420" w:type="dxa"/>
            <w:vMerge/>
            <w:tcBorders>
              <w:top w:val="nil"/>
              <w:left w:val="single" w:sz="4" w:space="0" w:color="auto"/>
              <w:bottom w:val="single" w:sz="4" w:space="0" w:color="auto"/>
              <w:right w:val="single" w:sz="4" w:space="0" w:color="auto"/>
            </w:tcBorders>
            <w:vAlign w:val="center"/>
            <w:hideMark/>
          </w:tcPr>
          <w:p w14:paraId="60C4C564" w14:textId="77777777" w:rsidR="00140FC4" w:rsidRPr="00140FC4" w:rsidRDefault="00140FC4" w:rsidP="00140FC4">
            <w:pPr>
              <w:spacing w:after="0" w:line="240" w:lineRule="auto"/>
              <w:rPr>
                <w:sz w:val="16"/>
                <w:szCs w:val="16"/>
                <w:lang w:eastAsia="ru-RU"/>
              </w:rPr>
            </w:pPr>
          </w:p>
        </w:tc>
        <w:tc>
          <w:tcPr>
            <w:tcW w:w="3880" w:type="dxa"/>
            <w:tcBorders>
              <w:top w:val="nil"/>
              <w:left w:val="nil"/>
              <w:bottom w:val="single" w:sz="4" w:space="0" w:color="auto"/>
              <w:right w:val="single" w:sz="4" w:space="0" w:color="auto"/>
            </w:tcBorders>
            <w:shd w:val="clear" w:color="auto" w:fill="auto"/>
            <w:vAlign w:val="center"/>
            <w:hideMark/>
          </w:tcPr>
          <w:p w14:paraId="77D57DF1" w14:textId="77777777" w:rsidR="00140FC4" w:rsidRPr="00140FC4" w:rsidRDefault="00140FC4" w:rsidP="00140FC4">
            <w:pPr>
              <w:spacing w:after="0" w:line="240" w:lineRule="auto"/>
              <w:rPr>
                <w:sz w:val="16"/>
                <w:szCs w:val="16"/>
                <w:lang w:eastAsia="ru-RU"/>
              </w:rPr>
            </w:pPr>
            <w:r w:rsidRPr="00140FC4">
              <w:rPr>
                <w:sz w:val="16"/>
                <w:szCs w:val="16"/>
                <w:lang w:eastAsia="ru-RU"/>
              </w:rPr>
              <w:t>дома и общежития квартирного типа: водопровод, ванна длинной 1500-1550 мм, душ, санузел, центральная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544D86FA"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3D400B8C"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5D07D4D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107C69C3"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5,43</w:t>
            </w:r>
          </w:p>
        </w:tc>
        <w:tc>
          <w:tcPr>
            <w:tcW w:w="1039" w:type="dxa"/>
            <w:tcBorders>
              <w:top w:val="nil"/>
              <w:left w:val="nil"/>
              <w:bottom w:val="single" w:sz="4" w:space="0" w:color="auto"/>
              <w:right w:val="single" w:sz="4" w:space="0" w:color="auto"/>
            </w:tcBorders>
            <w:shd w:val="clear" w:color="auto" w:fill="auto"/>
            <w:noWrap/>
            <w:vAlign w:val="center"/>
            <w:hideMark/>
          </w:tcPr>
          <w:p w14:paraId="0FF21FC8"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5,43</w:t>
            </w:r>
          </w:p>
        </w:tc>
        <w:tc>
          <w:tcPr>
            <w:tcW w:w="1080" w:type="dxa"/>
            <w:tcBorders>
              <w:top w:val="nil"/>
              <w:left w:val="nil"/>
              <w:bottom w:val="single" w:sz="4" w:space="0" w:color="auto"/>
              <w:right w:val="single" w:sz="4" w:space="0" w:color="auto"/>
            </w:tcBorders>
            <w:shd w:val="clear" w:color="auto" w:fill="auto"/>
            <w:noWrap/>
            <w:vAlign w:val="center"/>
            <w:hideMark/>
          </w:tcPr>
          <w:p w14:paraId="56B9E923"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noWrap/>
            <w:vAlign w:val="center"/>
            <w:hideMark/>
          </w:tcPr>
          <w:p w14:paraId="3531C75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79864486" w14:textId="77777777" w:rsidTr="001E09AE">
        <w:trPr>
          <w:trHeight w:val="77"/>
          <w:jc w:val="center"/>
        </w:trPr>
        <w:tc>
          <w:tcPr>
            <w:tcW w:w="420" w:type="dxa"/>
            <w:vMerge/>
            <w:tcBorders>
              <w:top w:val="nil"/>
              <w:left w:val="single" w:sz="4" w:space="0" w:color="auto"/>
              <w:bottom w:val="single" w:sz="4" w:space="0" w:color="auto"/>
              <w:right w:val="single" w:sz="4" w:space="0" w:color="auto"/>
            </w:tcBorders>
            <w:vAlign w:val="center"/>
            <w:hideMark/>
          </w:tcPr>
          <w:p w14:paraId="73CE670A" w14:textId="77777777" w:rsidR="00140FC4" w:rsidRPr="00140FC4" w:rsidRDefault="00140FC4" w:rsidP="00140FC4">
            <w:pPr>
              <w:spacing w:after="0" w:line="240" w:lineRule="auto"/>
              <w:rPr>
                <w:sz w:val="16"/>
                <w:szCs w:val="16"/>
                <w:lang w:eastAsia="ru-RU"/>
              </w:rPr>
            </w:pPr>
          </w:p>
        </w:tc>
        <w:tc>
          <w:tcPr>
            <w:tcW w:w="3880" w:type="dxa"/>
            <w:tcBorders>
              <w:top w:val="nil"/>
              <w:left w:val="nil"/>
              <w:bottom w:val="single" w:sz="4" w:space="0" w:color="auto"/>
              <w:right w:val="single" w:sz="4" w:space="0" w:color="auto"/>
            </w:tcBorders>
            <w:shd w:val="clear" w:color="auto" w:fill="auto"/>
            <w:vAlign w:val="center"/>
            <w:hideMark/>
          </w:tcPr>
          <w:p w14:paraId="5053E9EF" w14:textId="77777777" w:rsidR="00140FC4" w:rsidRPr="00140FC4" w:rsidRDefault="00140FC4" w:rsidP="00140FC4">
            <w:pPr>
              <w:spacing w:after="0" w:line="240" w:lineRule="auto"/>
              <w:rPr>
                <w:sz w:val="16"/>
                <w:szCs w:val="16"/>
                <w:lang w:eastAsia="ru-RU"/>
              </w:rPr>
            </w:pPr>
            <w:r w:rsidRPr="00140FC4">
              <w:rPr>
                <w:sz w:val="16"/>
                <w:szCs w:val="16"/>
                <w:lang w:eastAsia="ru-RU"/>
              </w:rPr>
              <w:t>дома и общежития квартирного типа: водопровод, сидячая ванна длинной 1200 мм, душ, санузел, центральная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3E42670B"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1477D61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545CA93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01D5593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5,32</w:t>
            </w:r>
          </w:p>
        </w:tc>
        <w:tc>
          <w:tcPr>
            <w:tcW w:w="1039" w:type="dxa"/>
            <w:tcBorders>
              <w:top w:val="nil"/>
              <w:left w:val="nil"/>
              <w:bottom w:val="single" w:sz="4" w:space="0" w:color="auto"/>
              <w:right w:val="single" w:sz="4" w:space="0" w:color="auto"/>
            </w:tcBorders>
            <w:shd w:val="clear" w:color="auto" w:fill="auto"/>
            <w:noWrap/>
            <w:vAlign w:val="center"/>
            <w:hideMark/>
          </w:tcPr>
          <w:p w14:paraId="70CB399C"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5,32</w:t>
            </w:r>
          </w:p>
        </w:tc>
        <w:tc>
          <w:tcPr>
            <w:tcW w:w="1080" w:type="dxa"/>
            <w:tcBorders>
              <w:top w:val="nil"/>
              <w:left w:val="nil"/>
              <w:bottom w:val="single" w:sz="4" w:space="0" w:color="auto"/>
              <w:right w:val="single" w:sz="4" w:space="0" w:color="auto"/>
            </w:tcBorders>
            <w:shd w:val="clear" w:color="auto" w:fill="auto"/>
            <w:noWrap/>
            <w:vAlign w:val="center"/>
            <w:hideMark/>
          </w:tcPr>
          <w:p w14:paraId="3F6E1833"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noWrap/>
            <w:vAlign w:val="center"/>
            <w:hideMark/>
          </w:tcPr>
          <w:p w14:paraId="7DA3371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0C155BE9" w14:textId="77777777" w:rsidTr="001E09AE">
        <w:trPr>
          <w:trHeight w:val="77"/>
          <w:jc w:val="center"/>
        </w:trPr>
        <w:tc>
          <w:tcPr>
            <w:tcW w:w="420" w:type="dxa"/>
            <w:vMerge w:val="restart"/>
            <w:tcBorders>
              <w:top w:val="nil"/>
              <w:left w:val="single" w:sz="4" w:space="0" w:color="auto"/>
              <w:bottom w:val="single" w:sz="4" w:space="0" w:color="auto"/>
              <w:right w:val="single" w:sz="4" w:space="0" w:color="auto"/>
            </w:tcBorders>
            <w:shd w:val="clear" w:color="auto" w:fill="auto"/>
            <w:vAlign w:val="center"/>
            <w:hideMark/>
          </w:tcPr>
          <w:p w14:paraId="2EFFC59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21.1</w:t>
            </w:r>
          </w:p>
        </w:tc>
        <w:tc>
          <w:tcPr>
            <w:tcW w:w="3880" w:type="dxa"/>
            <w:tcBorders>
              <w:top w:val="nil"/>
              <w:left w:val="nil"/>
              <w:bottom w:val="single" w:sz="4" w:space="0" w:color="auto"/>
              <w:right w:val="single" w:sz="4" w:space="0" w:color="auto"/>
            </w:tcBorders>
            <w:shd w:val="clear" w:color="auto" w:fill="auto"/>
            <w:vAlign w:val="center"/>
            <w:hideMark/>
          </w:tcPr>
          <w:p w14:paraId="254BDD8A" w14:textId="77777777" w:rsidR="00140FC4" w:rsidRPr="00140FC4" w:rsidRDefault="00140FC4" w:rsidP="00140FC4">
            <w:pPr>
              <w:spacing w:after="0" w:line="240" w:lineRule="auto"/>
              <w:rPr>
                <w:sz w:val="16"/>
                <w:szCs w:val="16"/>
                <w:lang w:eastAsia="ru-RU"/>
              </w:rPr>
            </w:pPr>
            <w:r w:rsidRPr="00140FC4">
              <w:rPr>
                <w:sz w:val="16"/>
                <w:szCs w:val="16"/>
                <w:lang w:eastAsia="ru-RU"/>
              </w:rPr>
              <w:t>дома и общежития квартирного типа: водопровод, ванна длинной 1650-1700 мм, душ, санузел, местная или центральная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6A7ECD0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1D8B58FC"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05E1892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38583DB8"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3,00</w:t>
            </w:r>
          </w:p>
        </w:tc>
        <w:tc>
          <w:tcPr>
            <w:tcW w:w="1039" w:type="dxa"/>
            <w:tcBorders>
              <w:top w:val="nil"/>
              <w:left w:val="nil"/>
              <w:bottom w:val="single" w:sz="4" w:space="0" w:color="auto"/>
              <w:right w:val="single" w:sz="4" w:space="0" w:color="auto"/>
            </w:tcBorders>
            <w:shd w:val="clear" w:color="auto" w:fill="auto"/>
            <w:noWrap/>
            <w:vAlign w:val="center"/>
            <w:hideMark/>
          </w:tcPr>
          <w:p w14:paraId="2C44826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5B4C6D7B"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noWrap/>
            <w:vAlign w:val="center"/>
            <w:hideMark/>
          </w:tcPr>
          <w:p w14:paraId="1E10F861"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61B61F7C" w14:textId="77777777" w:rsidTr="001E09AE">
        <w:trPr>
          <w:trHeight w:val="77"/>
          <w:jc w:val="center"/>
        </w:trPr>
        <w:tc>
          <w:tcPr>
            <w:tcW w:w="420" w:type="dxa"/>
            <w:vMerge/>
            <w:tcBorders>
              <w:top w:val="nil"/>
              <w:left w:val="single" w:sz="4" w:space="0" w:color="auto"/>
              <w:bottom w:val="single" w:sz="4" w:space="0" w:color="auto"/>
              <w:right w:val="single" w:sz="4" w:space="0" w:color="auto"/>
            </w:tcBorders>
            <w:vAlign w:val="center"/>
            <w:hideMark/>
          </w:tcPr>
          <w:p w14:paraId="2A73B5BD" w14:textId="77777777" w:rsidR="00140FC4" w:rsidRPr="00140FC4" w:rsidRDefault="00140FC4" w:rsidP="00140FC4">
            <w:pPr>
              <w:spacing w:after="0" w:line="240" w:lineRule="auto"/>
              <w:rPr>
                <w:sz w:val="16"/>
                <w:szCs w:val="16"/>
                <w:lang w:eastAsia="ru-RU"/>
              </w:rPr>
            </w:pPr>
          </w:p>
        </w:tc>
        <w:tc>
          <w:tcPr>
            <w:tcW w:w="3880" w:type="dxa"/>
            <w:tcBorders>
              <w:top w:val="nil"/>
              <w:left w:val="nil"/>
              <w:bottom w:val="single" w:sz="4" w:space="0" w:color="auto"/>
              <w:right w:val="single" w:sz="4" w:space="0" w:color="auto"/>
            </w:tcBorders>
            <w:shd w:val="clear" w:color="auto" w:fill="auto"/>
            <w:vAlign w:val="center"/>
            <w:hideMark/>
          </w:tcPr>
          <w:p w14:paraId="340FE110" w14:textId="77777777" w:rsidR="00140FC4" w:rsidRPr="00140FC4" w:rsidRDefault="00140FC4" w:rsidP="00140FC4">
            <w:pPr>
              <w:spacing w:after="0" w:line="240" w:lineRule="auto"/>
              <w:rPr>
                <w:sz w:val="16"/>
                <w:szCs w:val="16"/>
                <w:lang w:eastAsia="ru-RU"/>
              </w:rPr>
            </w:pPr>
            <w:r w:rsidRPr="00140FC4">
              <w:rPr>
                <w:sz w:val="16"/>
                <w:szCs w:val="16"/>
                <w:lang w:eastAsia="ru-RU"/>
              </w:rPr>
              <w:t>дома и общежития квартирного типа: водопровод, ванна длинной 1500-1550 мм, душ, санузел, местная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6039EEA3"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2984DC87"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690CDD7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2D980CF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2,91</w:t>
            </w:r>
          </w:p>
        </w:tc>
        <w:tc>
          <w:tcPr>
            <w:tcW w:w="1039" w:type="dxa"/>
            <w:tcBorders>
              <w:top w:val="nil"/>
              <w:left w:val="nil"/>
              <w:bottom w:val="single" w:sz="4" w:space="0" w:color="auto"/>
              <w:right w:val="single" w:sz="4" w:space="0" w:color="auto"/>
            </w:tcBorders>
            <w:shd w:val="clear" w:color="auto" w:fill="auto"/>
            <w:noWrap/>
            <w:vAlign w:val="center"/>
            <w:hideMark/>
          </w:tcPr>
          <w:p w14:paraId="3D357209"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4664A01B"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noWrap/>
            <w:vAlign w:val="center"/>
            <w:hideMark/>
          </w:tcPr>
          <w:p w14:paraId="1D5F07AC"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3EC96929" w14:textId="77777777" w:rsidTr="001E09AE">
        <w:trPr>
          <w:trHeight w:val="77"/>
          <w:jc w:val="center"/>
        </w:trPr>
        <w:tc>
          <w:tcPr>
            <w:tcW w:w="420" w:type="dxa"/>
            <w:vMerge/>
            <w:tcBorders>
              <w:top w:val="nil"/>
              <w:left w:val="single" w:sz="4" w:space="0" w:color="auto"/>
              <w:bottom w:val="single" w:sz="4" w:space="0" w:color="auto"/>
              <w:right w:val="single" w:sz="4" w:space="0" w:color="auto"/>
            </w:tcBorders>
            <w:vAlign w:val="center"/>
            <w:hideMark/>
          </w:tcPr>
          <w:p w14:paraId="22E2B543" w14:textId="77777777" w:rsidR="00140FC4" w:rsidRPr="00140FC4" w:rsidRDefault="00140FC4" w:rsidP="00140FC4">
            <w:pPr>
              <w:spacing w:after="0" w:line="240" w:lineRule="auto"/>
              <w:rPr>
                <w:sz w:val="16"/>
                <w:szCs w:val="16"/>
                <w:lang w:eastAsia="ru-RU"/>
              </w:rPr>
            </w:pPr>
          </w:p>
        </w:tc>
        <w:tc>
          <w:tcPr>
            <w:tcW w:w="3880" w:type="dxa"/>
            <w:tcBorders>
              <w:top w:val="nil"/>
              <w:left w:val="nil"/>
              <w:bottom w:val="single" w:sz="4" w:space="0" w:color="auto"/>
              <w:right w:val="single" w:sz="4" w:space="0" w:color="auto"/>
            </w:tcBorders>
            <w:shd w:val="clear" w:color="auto" w:fill="auto"/>
            <w:vAlign w:val="center"/>
            <w:hideMark/>
          </w:tcPr>
          <w:p w14:paraId="6E507D51" w14:textId="77777777" w:rsidR="00140FC4" w:rsidRPr="00140FC4" w:rsidRDefault="00140FC4" w:rsidP="00140FC4">
            <w:pPr>
              <w:spacing w:after="0" w:line="240" w:lineRule="auto"/>
              <w:rPr>
                <w:sz w:val="16"/>
                <w:szCs w:val="16"/>
                <w:lang w:eastAsia="ru-RU"/>
              </w:rPr>
            </w:pPr>
            <w:r w:rsidRPr="00140FC4">
              <w:rPr>
                <w:sz w:val="16"/>
                <w:szCs w:val="16"/>
                <w:lang w:eastAsia="ru-RU"/>
              </w:rPr>
              <w:t>дома и общежития квартирного типа: водопровод, сидячая ванна длинной 1200 мм, душ, санузел, местная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20E46C3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7617264E"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7125795E"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45ADEEE1"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2,80</w:t>
            </w:r>
          </w:p>
        </w:tc>
        <w:tc>
          <w:tcPr>
            <w:tcW w:w="1039" w:type="dxa"/>
            <w:tcBorders>
              <w:top w:val="nil"/>
              <w:left w:val="nil"/>
              <w:bottom w:val="single" w:sz="4" w:space="0" w:color="auto"/>
              <w:right w:val="single" w:sz="4" w:space="0" w:color="auto"/>
            </w:tcBorders>
            <w:shd w:val="clear" w:color="auto" w:fill="auto"/>
            <w:noWrap/>
            <w:vAlign w:val="center"/>
            <w:hideMark/>
          </w:tcPr>
          <w:p w14:paraId="3CB1FE9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138099F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noWrap/>
            <w:vAlign w:val="center"/>
            <w:hideMark/>
          </w:tcPr>
          <w:p w14:paraId="479F213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16664C40" w14:textId="77777777" w:rsidTr="001E09AE">
        <w:trPr>
          <w:trHeight w:val="870"/>
          <w:jc w:val="center"/>
        </w:trPr>
        <w:tc>
          <w:tcPr>
            <w:tcW w:w="11737" w:type="dxa"/>
            <w:gridSpan w:val="9"/>
            <w:tcBorders>
              <w:top w:val="single" w:sz="4" w:space="0" w:color="auto"/>
              <w:left w:val="nil"/>
              <w:bottom w:val="nil"/>
              <w:right w:val="nil"/>
            </w:tcBorders>
            <w:shd w:val="clear" w:color="auto" w:fill="auto"/>
            <w:vAlign w:val="center"/>
            <w:hideMark/>
          </w:tcPr>
          <w:p w14:paraId="55A21F50" w14:textId="77777777" w:rsidR="00E75383" w:rsidRDefault="00140FC4" w:rsidP="006A2DFB">
            <w:pPr>
              <w:spacing w:after="0" w:line="240" w:lineRule="auto"/>
              <w:jc w:val="center"/>
              <w:rPr>
                <w:b/>
                <w:bCs/>
                <w:sz w:val="16"/>
                <w:szCs w:val="16"/>
                <w:lang w:eastAsia="ru-RU"/>
              </w:rPr>
            </w:pPr>
            <w:r w:rsidRPr="00140FC4">
              <w:rPr>
                <w:b/>
                <w:bCs/>
                <w:sz w:val="16"/>
                <w:szCs w:val="16"/>
                <w:lang w:eastAsia="ru-RU"/>
              </w:rPr>
              <w:lastRenderedPageBreak/>
              <w:t>Нормативы потребления коммунальных услуг по горячему водоснабжению, холодному водоснабжению и водоотведению (канализации) в жилых помещениях многоквартирных домов и жилых домов, применяемых для расчета размера платы за коммунальные услуги при отсутствии приборов учета н</w:t>
            </w:r>
            <w:r>
              <w:rPr>
                <w:b/>
                <w:bCs/>
                <w:sz w:val="16"/>
                <w:szCs w:val="16"/>
                <w:lang w:eastAsia="ru-RU"/>
              </w:rPr>
              <w:t xml:space="preserve">а территории </w:t>
            </w:r>
          </w:p>
          <w:p w14:paraId="4FD4163F" w14:textId="5D740BB2" w:rsidR="00140FC4" w:rsidRPr="00140FC4" w:rsidRDefault="00E75383" w:rsidP="00E75383">
            <w:pPr>
              <w:spacing w:after="0" w:line="240" w:lineRule="auto"/>
              <w:jc w:val="center"/>
              <w:rPr>
                <w:b/>
                <w:bCs/>
                <w:sz w:val="16"/>
                <w:szCs w:val="16"/>
                <w:lang w:eastAsia="ru-RU"/>
              </w:rPr>
            </w:pPr>
            <w:proofErr w:type="spellStart"/>
            <w:r>
              <w:rPr>
                <w:b/>
                <w:bCs/>
                <w:sz w:val="16"/>
                <w:szCs w:val="16"/>
                <w:lang w:eastAsia="ru-RU"/>
              </w:rPr>
              <w:t>Унечского</w:t>
            </w:r>
            <w:proofErr w:type="spellEnd"/>
            <w:r>
              <w:rPr>
                <w:b/>
                <w:bCs/>
                <w:sz w:val="16"/>
                <w:szCs w:val="16"/>
                <w:lang w:eastAsia="ru-RU"/>
              </w:rPr>
              <w:t xml:space="preserve"> муниципального района </w:t>
            </w:r>
            <w:r w:rsidR="00140FC4" w:rsidRPr="00140FC4">
              <w:rPr>
                <w:b/>
                <w:bCs/>
                <w:sz w:val="16"/>
                <w:szCs w:val="16"/>
                <w:lang w:eastAsia="ru-RU"/>
              </w:rPr>
              <w:t>Брянской области</w:t>
            </w:r>
          </w:p>
        </w:tc>
      </w:tr>
      <w:tr w:rsidR="00140FC4" w:rsidRPr="00140FC4" w14:paraId="105E496A" w14:textId="77777777" w:rsidTr="001E09AE">
        <w:trPr>
          <w:trHeight w:val="300"/>
          <w:jc w:val="center"/>
        </w:trPr>
        <w:tc>
          <w:tcPr>
            <w:tcW w:w="420" w:type="dxa"/>
            <w:tcBorders>
              <w:top w:val="nil"/>
              <w:left w:val="nil"/>
              <w:bottom w:val="nil"/>
              <w:right w:val="nil"/>
            </w:tcBorders>
            <w:shd w:val="clear" w:color="auto" w:fill="auto"/>
            <w:noWrap/>
            <w:vAlign w:val="bottom"/>
            <w:hideMark/>
          </w:tcPr>
          <w:p w14:paraId="6D87F329" w14:textId="77777777" w:rsidR="00140FC4" w:rsidRPr="00140FC4" w:rsidRDefault="00140FC4" w:rsidP="00140FC4">
            <w:pPr>
              <w:spacing w:after="0" w:line="240" w:lineRule="auto"/>
              <w:jc w:val="center"/>
              <w:rPr>
                <w:b/>
                <w:bCs/>
                <w:sz w:val="16"/>
                <w:szCs w:val="16"/>
                <w:lang w:eastAsia="ru-RU"/>
              </w:rPr>
            </w:pPr>
          </w:p>
        </w:tc>
        <w:tc>
          <w:tcPr>
            <w:tcW w:w="3880" w:type="dxa"/>
            <w:tcBorders>
              <w:top w:val="nil"/>
              <w:left w:val="nil"/>
              <w:bottom w:val="nil"/>
              <w:right w:val="nil"/>
            </w:tcBorders>
            <w:shd w:val="clear" w:color="auto" w:fill="auto"/>
            <w:noWrap/>
            <w:vAlign w:val="bottom"/>
            <w:hideMark/>
          </w:tcPr>
          <w:p w14:paraId="138869C7" w14:textId="77777777" w:rsidR="00140FC4" w:rsidRPr="00140FC4" w:rsidRDefault="00140FC4" w:rsidP="00140FC4">
            <w:pPr>
              <w:spacing w:after="0" w:line="240" w:lineRule="auto"/>
              <w:rPr>
                <w:sz w:val="20"/>
                <w:szCs w:val="20"/>
                <w:lang w:eastAsia="ru-RU"/>
              </w:rPr>
            </w:pPr>
          </w:p>
        </w:tc>
        <w:tc>
          <w:tcPr>
            <w:tcW w:w="1080" w:type="dxa"/>
            <w:tcBorders>
              <w:top w:val="nil"/>
              <w:left w:val="nil"/>
              <w:bottom w:val="nil"/>
              <w:right w:val="nil"/>
            </w:tcBorders>
            <w:shd w:val="clear" w:color="auto" w:fill="auto"/>
            <w:vAlign w:val="center"/>
            <w:hideMark/>
          </w:tcPr>
          <w:p w14:paraId="734EB0C3" w14:textId="77777777" w:rsidR="00140FC4" w:rsidRPr="00140FC4" w:rsidRDefault="00140FC4" w:rsidP="00140FC4">
            <w:pPr>
              <w:spacing w:after="0" w:line="240" w:lineRule="auto"/>
              <w:rPr>
                <w:sz w:val="20"/>
                <w:szCs w:val="20"/>
                <w:lang w:eastAsia="ru-RU"/>
              </w:rPr>
            </w:pPr>
          </w:p>
        </w:tc>
        <w:tc>
          <w:tcPr>
            <w:tcW w:w="1080" w:type="dxa"/>
            <w:tcBorders>
              <w:top w:val="nil"/>
              <w:left w:val="nil"/>
              <w:bottom w:val="nil"/>
              <w:right w:val="nil"/>
            </w:tcBorders>
            <w:shd w:val="clear" w:color="auto" w:fill="auto"/>
            <w:vAlign w:val="center"/>
            <w:hideMark/>
          </w:tcPr>
          <w:p w14:paraId="2CE00EE5" w14:textId="77777777" w:rsidR="00140FC4" w:rsidRPr="00140FC4" w:rsidRDefault="00140FC4" w:rsidP="00140FC4">
            <w:pPr>
              <w:spacing w:after="0" w:line="240" w:lineRule="auto"/>
              <w:jc w:val="center"/>
              <w:rPr>
                <w:sz w:val="20"/>
                <w:szCs w:val="20"/>
                <w:lang w:eastAsia="ru-RU"/>
              </w:rPr>
            </w:pPr>
          </w:p>
        </w:tc>
        <w:tc>
          <w:tcPr>
            <w:tcW w:w="5277" w:type="dxa"/>
            <w:gridSpan w:val="5"/>
            <w:tcBorders>
              <w:top w:val="nil"/>
              <w:left w:val="nil"/>
              <w:bottom w:val="single" w:sz="4" w:space="0" w:color="auto"/>
              <w:right w:val="nil"/>
            </w:tcBorders>
            <w:shd w:val="clear" w:color="auto" w:fill="auto"/>
            <w:vAlign w:val="center"/>
            <w:hideMark/>
          </w:tcPr>
          <w:p w14:paraId="2AA829F4" w14:textId="14802D5C" w:rsidR="00140FC4" w:rsidRPr="00140FC4" w:rsidRDefault="00140FC4" w:rsidP="00140FC4">
            <w:pPr>
              <w:spacing w:after="0" w:line="240" w:lineRule="auto"/>
              <w:jc w:val="right"/>
              <w:rPr>
                <w:sz w:val="16"/>
                <w:szCs w:val="16"/>
                <w:lang w:eastAsia="ru-RU"/>
              </w:rPr>
            </w:pPr>
            <w:r w:rsidRPr="00140FC4">
              <w:rPr>
                <w:sz w:val="16"/>
                <w:szCs w:val="16"/>
                <w:lang w:eastAsia="ru-RU"/>
              </w:rPr>
              <w:t>куб.</w:t>
            </w:r>
            <w:r>
              <w:rPr>
                <w:sz w:val="16"/>
                <w:szCs w:val="16"/>
                <w:lang w:eastAsia="ru-RU"/>
              </w:rPr>
              <w:t xml:space="preserve"> </w:t>
            </w:r>
            <w:r w:rsidRPr="00140FC4">
              <w:rPr>
                <w:sz w:val="16"/>
                <w:szCs w:val="16"/>
                <w:lang w:eastAsia="ru-RU"/>
              </w:rPr>
              <w:t>метр на 1 человека в месяц</w:t>
            </w:r>
          </w:p>
        </w:tc>
      </w:tr>
      <w:tr w:rsidR="00140FC4" w:rsidRPr="00140FC4" w14:paraId="42F2EEBF" w14:textId="77777777" w:rsidTr="001E09AE">
        <w:trPr>
          <w:trHeight w:val="98"/>
          <w:jc w:val="center"/>
        </w:trPr>
        <w:tc>
          <w:tcPr>
            <w:tcW w:w="42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C331DD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п/п</w:t>
            </w:r>
          </w:p>
        </w:tc>
        <w:tc>
          <w:tcPr>
            <w:tcW w:w="388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00C424E"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Степень благоустройства</w:t>
            </w:r>
          </w:p>
        </w:tc>
        <w:tc>
          <w:tcPr>
            <w:tcW w:w="3199" w:type="dxa"/>
            <w:gridSpan w:val="3"/>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158809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При наличии централизованных систем холодного и горячего водоснабжения</w:t>
            </w:r>
          </w:p>
        </w:tc>
        <w:tc>
          <w:tcPr>
            <w:tcW w:w="2119"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B498A3B" w14:textId="32F1F666" w:rsidR="00140FC4" w:rsidRPr="00140FC4" w:rsidRDefault="00140FC4" w:rsidP="00E75383">
            <w:pPr>
              <w:spacing w:after="0" w:line="240" w:lineRule="auto"/>
              <w:jc w:val="center"/>
              <w:rPr>
                <w:sz w:val="16"/>
                <w:szCs w:val="16"/>
                <w:lang w:eastAsia="ru-RU"/>
              </w:rPr>
            </w:pPr>
            <w:r w:rsidRPr="00140FC4">
              <w:rPr>
                <w:sz w:val="16"/>
                <w:szCs w:val="16"/>
                <w:lang w:eastAsia="ru-RU"/>
              </w:rPr>
              <w:t>При централизованной системе холодного водоснабжения и подогрева  холодной воды водонагревательными приборами</w:t>
            </w:r>
          </w:p>
        </w:tc>
        <w:tc>
          <w:tcPr>
            <w:tcW w:w="2119"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F48B27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При централизованной системе холодного водоснабжения (без водонагревательных приборов)</w:t>
            </w:r>
          </w:p>
        </w:tc>
      </w:tr>
      <w:tr w:rsidR="00140FC4" w:rsidRPr="00140FC4" w14:paraId="5D2FE759" w14:textId="77777777" w:rsidTr="001E09AE">
        <w:trPr>
          <w:trHeight w:val="77"/>
          <w:jc w:val="center"/>
        </w:trPr>
        <w:tc>
          <w:tcPr>
            <w:tcW w:w="42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CBDF0B9" w14:textId="77777777" w:rsidR="00140FC4" w:rsidRPr="00140FC4" w:rsidRDefault="00140FC4" w:rsidP="00140FC4">
            <w:pPr>
              <w:spacing w:after="0" w:line="240" w:lineRule="auto"/>
              <w:rPr>
                <w:sz w:val="16"/>
                <w:szCs w:val="16"/>
                <w:lang w:eastAsia="ru-RU"/>
              </w:rPr>
            </w:pPr>
          </w:p>
        </w:tc>
        <w:tc>
          <w:tcPr>
            <w:tcW w:w="388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DC8D328" w14:textId="77777777" w:rsidR="00140FC4" w:rsidRPr="00140FC4" w:rsidRDefault="00140FC4" w:rsidP="00140FC4">
            <w:pPr>
              <w:spacing w:after="0" w:line="240" w:lineRule="auto"/>
              <w:rPr>
                <w:sz w:val="16"/>
                <w:szCs w:val="16"/>
                <w:lang w:eastAsia="ru-RU"/>
              </w:rPr>
            </w:pPr>
          </w:p>
        </w:tc>
        <w:tc>
          <w:tcPr>
            <w:tcW w:w="1080" w:type="dxa"/>
            <w:tcBorders>
              <w:top w:val="nil"/>
              <w:left w:val="nil"/>
              <w:bottom w:val="single" w:sz="4" w:space="0" w:color="auto"/>
              <w:right w:val="single" w:sz="4" w:space="0" w:color="auto"/>
            </w:tcBorders>
            <w:shd w:val="clear" w:color="auto" w:fill="F2F2F2" w:themeFill="background1" w:themeFillShade="F2"/>
            <w:vAlign w:val="center"/>
            <w:hideMark/>
          </w:tcPr>
          <w:p w14:paraId="3C59796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xml:space="preserve">холодное водоснабжение  </w:t>
            </w:r>
          </w:p>
        </w:tc>
        <w:tc>
          <w:tcPr>
            <w:tcW w:w="1080" w:type="dxa"/>
            <w:tcBorders>
              <w:top w:val="nil"/>
              <w:left w:val="nil"/>
              <w:bottom w:val="nil"/>
              <w:right w:val="single" w:sz="4" w:space="0" w:color="auto"/>
            </w:tcBorders>
            <w:shd w:val="clear" w:color="auto" w:fill="F2F2F2" w:themeFill="background1" w:themeFillShade="F2"/>
            <w:vAlign w:val="center"/>
            <w:hideMark/>
          </w:tcPr>
          <w:p w14:paraId="4F923B87"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xml:space="preserve">горячее водоснабжение </w:t>
            </w:r>
          </w:p>
        </w:tc>
        <w:tc>
          <w:tcPr>
            <w:tcW w:w="1039" w:type="dxa"/>
            <w:tcBorders>
              <w:top w:val="nil"/>
              <w:left w:val="nil"/>
              <w:bottom w:val="single" w:sz="4" w:space="0" w:color="auto"/>
              <w:right w:val="single" w:sz="4" w:space="0" w:color="auto"/>
            </w:tcBorders>
            <w:shd w:val="clear" w:color="auto" w:fill="F2F2F2" w:themeFill="background1" w:themeFillShade="F2"/>
            <w:vAlign w:val="center"/>
            <w:hideMark/>
          </w:tcPr>
          <w:p w14:paraId="38029A36" w14:textId="1353EECE" w:rsidR="00140FC4" w:rsidRPr="00140FC4" w:rsidRDefault="00140FC4" w:rsidP="00E75383">
            <w:pPr>
              <w:spacing w:after="0" w:line="240" w:lineRule="auto"/>
              <w:jc w:val="center"/>
              <w:rPr>
                <w:sz w:val="16"/>
                <w:szCs w:val="16"/>
                <w:lang w:eastAsia="ru-RU"/>
              </w:rPr>
            </w:pPr>
            <w:r w:rsidRPr="00140FC4">
              <w:rPr>
                <w:sz w:val="16"/>
                <w:szCs w:val="16"/>
                <w:lang w:eastAsia="ru-RU"/>
              </w:rPr>
              <w:t>водоотведение  (канализация)</w:t>
            </w:r>
          </w:p>
        </w:tc>
        <w:tc>
          <w:tcPr>
            <w:tcW w:w="1080" w:type="dxa"/>
            <w:tcBorders>
              <w:top w:val="nil"/>
              <w:left w:val="nil"/>
              <w:bottom w:val="single" w:sz="4" w:space="0" w:color="auto"/>
              <w:right w:val="single" w:sz="4" w:space="0" w:color="auto"/>
            </w:tcBorders>
            <w:shd w:val="clear" w:color="auto" w:fill="F2F2F2" w:themeFill="background1" w:themeFillShade="F2"/>
            <w:vAlign w:val="center"/>
            <w:hideMark/>
          </w:tcPr>
          <w:p w14:paraId="56E2E03C"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xml:space="preserve">холодное водоснабжение  </w:t>
            </w:r>
          </w:p>
        </w:tc>
        <w:tc>
          <w:tcPr>
            <w:tcW w:w="1039" w:type="dxa"/>
            <w:tcBorders>
              <w:top w:val="nil"/>
              <w:left w:val="nil"/>
              <w:bottom w:val="single" w:sz="4" w:space="0" w:color="auto"/>
              <w:right w:val="single" w:sz="4" w:space="0" w:color="auto"/>
            </w:tcBorders>
            <w:shd w:val="clear" w:color="auto" w:fill="F2F2F2" w:themeFill="background1" w:themeFillShade="F2"/>
            <w:vAlign w:val="center"/>
            <w:hideMark/>
          </w:tcPr>
          <w:p w14:paraId="58C136BC" w14:textId="1098D981" w:rsidR="00140FC4" w:rsidRPr="00140FC4" w:rsidRDefault="00140FC4" w:rsidP="00E75383">
            <w:pPr>
              <w:spacing w:after="0" w:line="240" w:lineRule="auto"/>
              <w:jc w:val="center"/>
              <w:rPr>
                <w:sz w:val="16"/>
                <w:szCs w:val="16"/>
                <w:lang w:eastAsia="ru-RU"/>
              </w:rPr>
            </w:pPr>
            <w:r w:rsidRPr="00140FC4">
              <w:rPr>
                <w:sz w:val="16"/>
                <w:szCs w:val="16"/>
                <w:lang w:eastAsia="ru-RU"/>
              </w:rPr>
              <w:t>водоотведение  (канализация)</w:t>
            </w:r>
          </w:p>
        </w:tc>
        <w:tc>
          <w:tcPr>
            <w:tcW w:w="1080" w:type="dxa"/>
            <w:tcBorders>
              <w:top w:val="nil"/>
              <w:left w:val="nil"/>
              <w:bottom w:val="single" w:sz="4" w:space="0" w:color="auto"/>
              <w:right w:val="single" w:sz="4" w:space="0" w:color="auto"/>
            </w:tcBorders>
            <w:shd w:val="clear" w:color="auto" w:fill="F2F2F2" w:themeFill="background1" w:themeFillShade="F2"/>
            <w:vAlign w:val="center"/>
            <w:hideMark/>
          </w:tcPr>
          <w:p w14:paraId="075DBB71"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xml:space="preserve">холодное водоснабжение  </w:t>
            </w:r>
          </w:p>
        </w:tc>
        <w:tc>
          <w:tcPr>
            <w:tcW w:w="1039" w:type="dxa"/>
            <w:tcBorders>
              <w:top w:val="nil"/>
              <w:left w:val="nil"/>
              <w:bottom w:val="single" w:sz="4" w:space="0" w:color="auto"/>
              <w:right w:val="single" w:sz="4" w:space="0" w:color="auto"/>
            </w:tcBorders>
            <w:shd w:val="clear" w:color="auto" w:fill="F2F2F2" w:themeFill="background1" w:themeFillShade="F2"/>
            <w:vAlign w:val="center"/>
            <w:hideMark/>
          </w:tcPr>
          <w:p w14:paraId="31EC9C2B" w14:textId="0D52123B" w:rsidR="00140FC4" w:rsidRPr="00140FC4" w:rsidRDefault="00140FC4" w:rsidP="00E75383">
            <w:pPr>
              <w:spacing w:after="0" w:line="240" w:lineRule="auto"/>
              <w:jc w:val="center"/>
              <w:rPr>
                <w:sz w:val="16"/>
                <w:szCs w:val="16"/>
                <w:lang w:eastAsia="ru-RU"/>
              </w:rPr>
            </w:pPr>
            <w:r w:rsidRPr="00140FC4">
              <w:rPr>
                <w:sz w:val="16"/>
                <w:szCs w:val="16"/>
                <w:lang w:eastAsia="ru-RU"/>
              </w:rPr>
              <w:t>водоотведение  (канализация)</w:t>
            </w:r>
          </w:p>
        </w:tc>
      </w:tr>
      <w:tr w:rsidR="00140FC4" w:rsidRPr="00140FC4" w14:paraId="3C170808" w14:textId="77777777" w:rsidTr="001E09AE">
        <w:trPr>
          <w:trHeight w:val="77"/>
          <w:jc w:val="center"/>
        </w:trPr>
        <w:tc>
          <w:tcPr>
            <w:tcW w:w="11737" w:type="dxa"/>
            <w:gridSpan w:val="9"/>
            <w:tcBorders>
              <w:top w:val="single" w:sz="4" w:space="0" w:color="auto"/>
              <w:left w:val="single" w:sz="4" w:space="0" w:color="auto"/>
              <w:bottom w:val="single" w:sz="4" w:space="0" w:color="auto"/>
              <w:right w:val="single" w:sz="4" w:space="0" w:color="000000"/>
            </w:tcBorders>
            <w:shd w:val="clear" w:color="auto" w:fill="auto"/>
            <w:vAlign w:val="center"/>
            <w:hideMark/>
          </w:tcPr>
          <w:p w14:paraId="11CB3759" w14:textId="77777777" w:rsidR="00140FC4" w:rsidRPr="00140FC4" w:rsidRDefault="00140FC4" w:rsidP="00140FC4">
            <w:pPr>
              <w:spacing w:after="0" w:line="240" w:lineRule="auto"/>
              <w:jc w:val="center"/>
              <w:rPr>
                <w:b/>
                <w:bCs/>
                <w:sz w:val="16"/>
                <w:szCs w:val="16"/>
                <w:lang w:eastAsia="ru-RU"/>
              </w:rPr>
            </w:pPr>
            <w:r w:rsidRPr="00140FC4">
              <w:rPr>
                <w:b/>
                <w:bCs/>
                <w:sz w:val="16"/>
                <w:szCs w:val="16"/>
                <w:lang w:eastAsia="ru-RU"/>
              </w:rPr>
              <w:t>I группа (водопровод)</w:t>
            </w:r>
          </w:p>
        </w:tc>
      </w:tr>
      <w:tr w:rsidR="00140FC4" w:rsidRPr="00140FC4" w14:paraId="4BCD8B5F"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5A9BE54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5</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29B8EFB4" w14:textId="77777777" w:rsidR="00140FC4" w:rsidRPr="00140FC4" w:rsidRDefault="00140FC4" w:rsidP="00140FC4">
            <w:pPr>
              <w:spacing w:after="0" w:line="240" w:lineRule="auto"/>
              <w:rPr>
                <w:sz w:val="16"/>
                <w:szCs w:val="16"/>
                <w:lang w:eastAsia="ru-RU"/>
              </w:rPr>
            </w:pPr>
            <w:r w:rsidRPr="00140FC4">
              <w:rPr>
                <w:sz w:val="16"/>
                <w:szCs w:val="16"/>
                <w:lang w:eastAsia="ru-RU"/>
              </w:rPr>
              <w:t>дома: водопровод, центральная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36D0845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7872B18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6312A99E"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5E01F72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0C745EF4"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676B75CE" w14:textId="77777777" w:rsidR="00140FC4" w:rsidRPr="00140FC4" w:rsidRDefault="00140FC4" w:rsidP="00140FC4">
            <w:pPr>
              <w:spacing w:after="0" w:line="240" w:lineRule="auto"/>
              <w:jc w:val="center"/>
              <w:rPr>
                <w:color w:val="000000"/>
                <w:sz w:val="16"/>
                <w:szCs w:val="16"/>
                <w:lang w:eastAsia="ru-RU"/>
              </w:rPr>
            </w:pPr>
            <w:r w:rsidRPr="00140FC4">
              <w:rPr>
                <w:color w:val="000000"/>
                <w:sz w:val="16"/>
                <w:szCs w:val="16"/>
                <w:lang w:eastAsia="ru-RU"/>
              </w:rPr>
              <w:t>2,00</w:t>
            </w:r>
          </w:p>
        </w:tc>
        <w:tc>
          <w:tcPr>
            <w:tcW w:w="1039" w:type="dxa"/>
            <w:tcBorders>
              <w:top w:val="nil"/>
              <w:left w:val="nil"/>
              <w:bottom w:val="single" w:sz="4" w:space="0" w:color="auto"/>
              <w:right w:val="single" w:sz="4" w:space="0" w:color="auto"/>
            </w:tcBorders>
            <w:shd w:val="clear" w:color="auto" w:fill="auto"/>
            <w:noWrap/>
            <w:vAlign w:val="center"/>
            <w:hideMark/>
          </w:tcPr>
          <w:p w14:paraId="20933E66" w14:textId="77777777" w:rsidR="00140FC4" w:rsidRPr="00140FC4" w:rsidRDefault="00140FC4" w:rsidP="00140FC4">
            <w:pPr>
              <w:spacing w:after="0" w:line="240" w:lineRule="auto"/>
              <w:jc w:val="center"/>
              <w:rPr>
                <w:color w:val="000000"/>
                <w:sz w:val="16"/>
                <w:szCs w:val="16"/>
                <w:lang w:eastAsia="ru-RU"/>
              </w:rPr>
            </w:pPr>
            <w:r w:rsidRPr="00140FC4">
              <w:rPr>
                <w:color w:val="000000"/>
                <w:sz w:val="16"/>
                <w:szCs w:val="16"/>
                <w:lang w:eastAsia="ru-RU"/>
              </w:rPr>
              <w:t>2,00</w:t>
            </w:r>
          </w:p>
        </w:tc>
      </w:tr>
      <w:tr w:rsidR="00140FC4" w:rsidRPr="00140FC4" w14:paraId="476973A7"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27689DD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5.1</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737B40C0" w14:textId="77777777" w:rsidR="00140FC4" w:rsidRPr="00140FC4" w:rsidRDefault="00140FC4" w:rsidP="00140FC4">
            <w:pPr>
              <w:spacing w:after="0" w:line="240" w:lineRule="auto"/>
              <w:rPr>
                <w:sz w:val="16"/>
                <w:szCs w:val="16"/>
                <w:lang w:eastAsia="ru-RU"/>
              </w:rPr>
            </w:pPr>
            <w:r w:rsidRPr="00140FC4">
              <w:rPr>
                <w:sz w:val="16"/>
                <w:szCs w:val="16"/>
                <w:lang w:eastAsia="ru-RU"/>
              </w:rPr>
              <w:t>дома: водопровод, местная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5A70002E"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15C3DD6C"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1612439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55B8AD88"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28E62FE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21C836D7" w14:textId="77777777" w:rsidR="00140FC4" w:rsidRPr="00140FC4" w:rsidRDefault="00140FC4" w:rsidP="00140FC4">
            <w:pPr>
              <w:spacing w:after="0" w:line="240" w:lineRule="auto"/>
              <w:jc w:val="center"/>
              <w:rPr>
                <w:color w:val="000000"/>
                <w:sz w:val="16"/>
                <w:szCs w:val="16"/>
                <w:lang w:eastAsia="ru-RU"/>
              </w:rPr>
            </w:pPr>
            <w:r w:rsidRPr="00140FC4">
              <w:rPr>
                <w:color w:val="000000"/>
                <w:sz w:val="16"/>
                <w:szCs w:val="16"/>
                <w:lang w:eastAsia="ru-RU"/>
              </w:rPr>
              <w:t>2,00</w:t>
            </w:r>
          </w:p>
        </w:tc>
        <w:tc>
          <w:tcPr>
            <w:tcW w:w="1039" w:type="dxa"/>
            <w:tcBorders>
              <w:top w:val="nil"/>
              <w:left w:val="nil"/>
              <w:bottom w:val="single" w:sz="4" w:space="0" w:color="auto"/>
              <w:right w:val="single" w:sz="4" w:space="0" w:color="auto"/>
            </w:tcBorders>
            <w:shd w:val="clear" w:color="auto" w:fill="auto"/>
            <w:noWrap/>
            <w:vAlign w:val="center"/>
            <w:hideMark/>
          </w:tcPr>
          <w:p w14:paraId="18EC96FF" w14:textId="77777777" w:rsidR="00140FC4" w:rsidRPr="00140FC4" w:rsidRDefault="00140FC4" w:rsidP="00140FC4">
            <w:pPr>
              <w:spacing w:after="0" w:line="240" w:lineRule="auto"/>
              <w:jc w:val="center"/>
              <w:rPr>
                <w:color w:val="000000"/>
                <w:sz w:val="16"/>
                <w:szCs w:val="16"/>
                <w:lang w:eastAsia="ru-RU"/>
              </w:rPr>
            </w:pPr>
            <w:r w:rsidRPr="00140FC4">
              <w:rPr>
                <w:color w:val="000000"/>
                <w:sz w:val="16"/>
                <w:szCs w:val="16"/>
                <w:lang w:eastAsia="ru-RU"/>
              </w:rPr>
              <w:t> </w:t>
            </w:r>
          </w:p>
        </w:tc>
      </w:tr>
      <w:tr w:rsidR="00140FC4" w:rsidRPr="00140FC4" w14:paraId="4E7367CE" w14:textId="77777777" w:rsidTr="001E09AE">
        <w:trPr>
          <w:trHeight w:val="77"/>
          <w:jc w:val="center"/>
        </w:trPr>
        <w:tc>
          <w:tcPr>
            <w:tcW w:w="11737" w:type="dxa"/>
            <w:gridSpan w:val="9"/>
            <w:tcBorders>
              <w:top w:val="single" w:sz="4" w:space="0" w:color="auto"/>
              <w:left w:val="single" w:sz="4" w:space="0" w:color="auto"/>
              <w:bottom w:val="single" w:sz="4" w:space="0" w:color="auto"/>
              <w:right w:val="single" w:sz="4" w:space="0" w:color="000000"/>
            </w:tcBorders>
            <w:shd w:val="clear" w:color="auto" w:fill="auto"/>
            <w:vAlign w:val="center"/>
            <w:hideMark/>
          </w:tcPr>
          <w:p w14:paraId="33869E4B" w14:textId="77777777" w:rsidR="00140FC4" w:rsidRPr="00140FC4" w:rsidRDefault="00140FC4" w:rsidP="00140FC4">
            <w:pPr>
              <w:spacing w:after="0" w:line="240" w:lineRule="auto"/>
              <w:jc w:val="center"/>
              <w:rPr>
                <w:b/>
                <w:bCs/>
                <w:sz w:val="16"/>
                <w:szCs w:val="16"/>
                <w:lang w:eastAsia="ru-RU"/>
              </w:rPr>
            </w:pPr>
            <w:r w:rsidRPr="00140FC4">
              <w:rPr>
                <w:b/>
                <w:bCs/>
                <w:sz w:val="16"/>
                <w:szCs w:val="16"/>
                <w:lang w:eastAsia="ru-RU"/>
              </w:rPr>
              <w:t>II группа (водопровод, санузел)</w:t>
            </w:r>
          </w:p>
        </w:tc>
      </w:tr>
      <w:tr w:rsidR="00140FC4" w:rsidRPr="00140FC4" w14:paraId="2BD6BD1E"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3C622B6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9</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1D278834" w14:textId="77777777" w:rsidR="00140FC4" w:rsidRPr="00140FC4" w:rsidRDefault="00140FC4" w:rsidP="00140FC4">
            <w:pPr>
              <w:spacing w:after="0" w:line="240" w:lineRule="auto"/>
              <w:rPr>
                <w:sz w:val="16"/>
                <w:szCs w:val="16"/>
                <w:lang w:eastAsia="ru-RU"/>
              </w:rPr>
            </w:pPr>
            <w:r w:rsidRPr="00140FC4">
              <w:rPr>
                <w:sz w:val="16"/>
                <w:szCs w:val="16"/>
                <w:lang w:eastAsia="ru-RU"/>
              </w:rPr>
              <w:t>дома и общежития: водопровод, санузел, центральная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10A0E373"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07425ADE"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17A4B0F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2424F388"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389F640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55CE10A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2,58</w:t>
            </w:r>
          </w:p>
        </w:tc>
        <w:tc>
          <w:tcPr>
            <w:tcW w:w="1039" w:type="dxa"/>
            <w:tcBorders>
              <w:top w:val="nil"/>
              <w:left w:val="nil"/>
              <w:bottom w:val="single" w:sz="4" w:space="0" w:color="auto"/>
              <w:right w:val="single" w:sz="4" w:space="0" w:color="auto"/>
            </w:tcBorders>
            <w:shd w:val="clear" w:color="auto" w:fill="auto"/>
            <w:vAlign w:val="center"/>
            <w:hideMark/>
          </w:tcPr>
          <w:p w14:paraId="5D62A16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2,58</w:t>
            </w:r>
          </w:p>
        </w:tc>
      </w:tr>
      <w:tr w:rsidR="00140FC4" w:rsidRPr="00140FC4" w14:paraId="62CC5777"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6821F36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9.1</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79847A08" w14:textId="77777777" w:rsidR="00140FC4" w:rsidRPr="00140FC4" w:rsidRDefault="00140FC4" w:rsidP="00140FC4">
            <w:pPr>
              <w:spacing w:after="0" w:line="240" w:lineRule="auto"/>
              <w:rPr>
                <w:sz w:val="16"/>
                <w:szCs w:val="16"/>
                <w:lang w:eastAsia="ru-RU"/>
              </w:rPr>
            </w:pPr>
            <w:r w:rsidRPr="00140FC4">
              <w:rPr>
                <w:sz w:val="16"/>
                <w:szCs w:val="16"/>
                <w:lang w:eastAsia="ru-RU"/>
              </w:rPr>
              <w:t>дома и общежития: водопровод, санузел, местная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6A4A722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450A15B7"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2EEFD543"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41D545A1"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2DDD069C"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13534F57"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2,58</w:t>
            </w:r>
          </w:p>
        </w:tc>
        <w:tc>
          <w:tcPr>
            <w:tcW w:w="1039" w:type="dxa"/>
            <w:tcBorders>
              <w:top w:val="nil"/>
              <w:left w:val="nil"/>
              <w:bottom w:val="single" w:sz="4" w:space="0" w:color="auto"/>
              <w:right w:val="single" w:sz="4" w:space="0" w:color="auto"/>
            </w:tcBorders>
            <w:shd w:val="clear" w:color="auto" w:fill="auto"/>
            <w:vAlign w:val="center"/>
            <w:hideMark/>
          </w:tcPr>
          <w:p w14:paraId="7E1766B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bl>
    <w:p w14:paraId="02588D6C" w14:textId="65700C87" w:rsidR="00CC6E95" w:rsidRPr="00805548" w:rsidRDefault="00CC6E95" w:rsidP="00CC6E95">
      <w:pPr>
        <w:tabs>
          <w:tab w:val="num" w:pos="900"/>
          <w:tab w:val="left" w:pos="1080"/>
        </w:tabs>
        <w:spacing w:after="0" w:line="240" w:lineRule="auto"/>
        <w:ind w:right="-6" w:firstLine="720"/>
        <w:jc w:val="both"/>
        <w:rPr>
          <w:color w:val="000000"/>
          <w:sz w:val="28"/>
          <w:szCs w:val="28"/>
        </w:rPr>
      </w:pPr>
    </w:p>
    <w:p w14:paraId="1A362873" w14:textId="77777777" w:rsidR="00CC6E95" w:rsidRPr="003D0B25" w:rsidRDefault="00CC6E95" w:rsidP="00CC6E95">
      <w:pPr>
        <w:spacing w:after="0" w:line="240" w:lineRule="auto"/>
        <w:rPr>
          <w:sz w:val="20"/>
          <w:szCs w:val="20"/>
        </w:rPr>
      </w:pPr>
    </w:p>
    <w:p w14:paraId="7CD0C31F" w14:textId="77777777" w:rsidR="008750B4" w:rsidRDefault="008750B4" w:rsidP="00CC6E95">
      <w:pPr>
        <w:spacing w:after="0" w:line="240" w:lineRule="auto"/>
        <w:rPr>
          <w:sz w:val="28"/>
          <w:szCs w:val="28"/>
        </w:rPr>
        <w:sectPr w:rsidR="008750B4" w:rsidSect="002513A7">
          <w:pgSz w:w="16838" w:h="11906" w:orient="landscape"/>
          <w:pgMar w:top="793" w:right="1134" w:bottom="850" w:left="1134" w:header="284" w:footer="0" w:gutter="0"/>
          <w:cols w:space="708"/>
          <w:titlePg/>
          <w:docGrid w:linePitch="360"/>
        </w:sectPr>
      </w:pPr>
    </w:p>
    <w:p w14:paraId="0EA63456" w14:textId="1ADFFD23" w:rsidR="008F3F29" w:rsidRDefault="008F3F29" w:rsidP="008F3F29">
      <w:pPr>
        <w:tabs>
          <w:tab w:val="left" w:pos="2393"/>
          <w:tab w:val="center" w:pos="4961"/>
        </w:tabs>
        <w:spacing w:after="0" w:line="240" w:lineRule="auto"/>
        <w:rPr>
          <w:sz w:val="28"/>
          <w:szCs w:val="28"/>
        </w:rPr>
      </w:pPr>
      <w:r>
        <w:rPr>
          <w:sz w:val="28"/>
          <w:szCs w:val="28"/>
        </w:rPr>
        <w:lastRenderedPageBreak/>
        <w:tab/>
      </w:r>
      <w:r>
        <w:rPr>
          <w:noProof/>
          <w:sz w:val="28"/>
          <w:szCs w:val="28"/>
          <w:lang w:eastAsia="ru-RU"/>
        </w:rPr>
        <w:drawing>
          <wp:inline distT="0" distB="0" distL="0" distR="0" wp14:anchorId="4B26146B" wp14:editId="50241B27">
            <wp:extent cx="6300470" cy="8906510"/>
            <wp:effectExtent l="0" t="0" r="5080" b="889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0001.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300470" cy="8906510"/>
                    </a:xfrm>
                    <a:prstGeom prst="rect">
                      <a:avLst/>
                    </a:prstGeom>
                  </pic:spPr>
                </pic:pic>
              </a:graphicData>
            </a:graphic>
          </wp:inline>
        </w:drawing>
      </w:r>
    </w:p>
    <w:p w14:paraId="6DD25B63" w14:textId="77777777" w:rsidR="008750B4" w:rsidRPr="008F3F29" w:rsidRDefault="008750B4" w:rsidP="008F3F29">
      <w:pPr>
        <w:rPr>
          <w:sz w:val="28"/>
          <w:szCs w:val="28"/>
        </w:rPr>
        <w:sectPr w:rsidR="008750B4" w:rsidRPr="008F3F29" w:rsidSect="008750B4">
          <w:pgSz w:w="11906" w:h="16838"/>
          <w:pgMar w:top="1134" w:right="850" w:bottom="1134" w:left="1134" w:header="708" w:footer="0" w:gutter="0"/>
          <w:cols w:space="708"/>
          <w:titlePg/>
          <w:docGrid w:linePitch="360"/>
        </w:sectPr>
      </w:pPr>
    </w:p>
    <w:p w14:paraId="0D02936B" w14:textId="52814B50" w:rsidR="00DE1E25" w:rsidRDefault="008F3F29" w:rsidP="00DE1E25">
      <w:pPr>
        <w:spacing w:after="0" w:line="240" w:lineRule="auto"/>
        <w:jc w:val="center"/>
        <w:rPr>
          <w:sz w:val="28"/>
          <w:szCs w:val="28"/>
        </w:rPr>
      </w:pPr>
      <w:r>
        <w:rPr>
          <w:noProof/>
          <w:sz w:val="28"/>
          <w:szCs w:val="28"/>
          <w:lang w:eastAsia="ru-RU"/>
        </w:rPr>
        <w:lastRenderedPageBreak/>
        <w:drawing>
          <wp:inline distT="0" distB="0" distL="0" distR="0" wp14:anchorId="4533239D" wp14:editId="0F6C3FBA">
            <wp:extent cx="8906510" cy="6300470"/>
            <wp:effectExtent l="0" t="0" r="8890" b="508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0002.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8906510" cy="6300470"/>
                    </a:xfrm>
                    <a:prstGeom prst="rect">
                      <a:avLst/>
                    </a:prstGeom>
                  </pic:spPr>
                </pic:pic>
              </a:graphicData>
            </a:graphic>
          </wp:inline>
        </w:drawing>
      </w:r>
    </w:p>
    <w:p w14:paraId="04FC78BC" w14:textId="465C7372" w:rsidR="002751B0" w:rsidRPr="00DE1E25" w:rsidRDefault="008F3F29" w:rsidP="00114F07">
      <w:pPr>
        <w:spacing w:after="0" w:line="240" w:lineRule="auto"/>
        <w:jc w:val="center"/>
        <w:rPr>
          <w:sz w:val="28"/>
          <w:szCs w:val="28"/>
        </w:rPr>
        <w:sectPr w:rsidR="002751B0" w:rsidRPr="00DE1E25" w:rsidSect="00DE1E25">
          <w:pgSz w:w="16838" w:h="11906" w:orient="landscape"/>
          <w:pgMar w:top="1134" w:right="1134" w:bottom="850" w:left="1134" w:header="284" w:footer="0" w:gutter="0"/>
          <w:cols w:space="708"/>
          <w:titlePg/>
          <w:docGrid w:linePitch="360"/>
        </w:sectPr>
      </w:pPr>
      <w:r>
        <w:rPr>
          <w:noProof/>
          <w:sz w:val="28"/>
          <w:szCs w:val="28"/>
          <w:lang w:eastAsia="ru-RU"/>
        </w:rPr>
        <w:lastRenderedPageBreak/>
        <w:drawing>
          <wp:inline distT="0" distB="0" distL="0" distR="0" wp14:anchorId="59F720CE" wp14:editId="4B7AFC1C">
            <wp:extent cx="8906510" cy="6300470"/>
            <wp:effectExtent l="0" t="0" r="8890" b="508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0003.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8906510" cy="6300470"/>
                    </a:xfrm>
                    <a:prstGeom prst="rect">
                      <a:avLst/>
                    </a:prstGeom>
                  </pic:spPr>
                </pic:pic>
              </a:graphicData>
            </a:graphic>
          </wp:inline>
        </w:drawing>
      </w:r>
    </w:p>
    <w:p w14:paraId="133B12B5" w14:textId="645369ED" w:rsidR="00744632" w:rsidRDefault="00744632" w:rsidP="00C93121">
      <w:pPr>
        <w:pStyle w:val="3"/>
      </w:pPr>
      <w:bookmarkStart w:id="466" w:name="_Toc206673412"/>
      <w:r w:rsidRPr="00F528F1">
        <w:lastRenderedPageBreak/>
        <w:t>3.5. описание существующей системы коммерческого учета горячей, питьевой, технической воды и планов по установке приборов учета</w:t>
      </w:r>
      <w:r w:rsidR="00DF10A3">
        <w:t>.</w:t>
      </w:r>
      <w:bookmarkEnd w:id="466"/>
    </w:p>
    <w:p w14:paraId="4C2E1E48" w14:textId="518EC173" w:rsidR="00744632" w:rsidRPr="00F528F1" w:rsidRDefault="00744632" w:rsidP="00F528F1">
      <w:pPr>
        <w:pStyle w:val="23"/>
        <w:spacing w:before="0" w:after="0" w:line="276" w:lineRule="auto"/>
        <w:rPr>
          <w:szCs w:val="24"/>
        </w:rPr>
      </w:pPr>
      <w:r w:rsidRPr="00F528F1">
        <w:rPr>
          <w:szCs w:val="24"/>
        </w:rPr>
        <w:t xml:space="preserve">Для обеспечения 100% оснащенности необходимо выполнять мероприятия в соответствии с </w:t>
      </w:r>
      <w:r w:rsidR="00605EEE">
        <w:rPr>
          <w:szCs w:val="24"/>
        </w:rPr>
        <w:t>№</w:t>
      </w:r>
      <w:r w:rsidRPr="00F528F1">
        <w:rPr>
          <w:szCs w:val="24"/>
        </w:rPr>
        <w:t>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14:paraId="204C8008" w14:textId="2C06FFF3" w:rsidR="00744632" w:rsidRDefault="00744632" w:rsidP="00F528F1">
      <w:pPr>
        <w:pStyle w:val="23"/>
        <w:spacing w:before="0" w:after="0" w:line="276" w:lineRule="auto"/>
        <w:rPr>
          <w:color w:val="000000" w:themeColor="text1"/>
          <w:szCs w:val="24"/>
        </w:rPr>
      </w:pPr>
      <w:r w:rsidRPr="00F528F1">
        <w:rPr>
          <w:color w:val="000000" w:themeColor="text1"/>
          <w:szCs w:val="24"/>
        </w:rPr>
        <w:t xml:space="preserve">К </w:t>
      </w:r>
      <w:r w:rsidR="006A47C8">
        <w:rPr>
          <w:color w:val="000000" w:themeColor="text1"/>
          <w:szCs w:val="24"/>
        </w:rPr>
        <w:t>2034</w:t>
      </w:r>
      <w:r w:rsidRPr="00F528F1">
        <w:rPr>
          <w:color w:val="000000" w:themeColor="text1"/>
          <w:szCs w:val="24"/>
        </w:rPr>
        <w:t xml:space="preserve"> году планируется установка приборов учета у </w:t>
      </w:r>
      <w:r w:rsidR="007434DD">
        <w:rPr>
          <w:color w:val="000000" w:themeColor="text1"/>
          <w:szCs w:val="24"/>
        </w:rPr>
        <w:t>100</w:t>
      </w:r>
      <w:r w:rsidRPr="00F528F1">
        <w:rPr>
          <w:color w:val="000000" w:themeColor="text1"/>
          <w:szCs w:val="24"/>
        </w:rPr>
        <w:t xml:space="preserve"> % потребителей.</w:t>
      </w:r>
    </w:p>
    <w:p w14:paraId="3DA2E76E" w14:textId="77777777" w:rsidR="0008527D" w:rsidRDefault="0008527D" w:rsidP="0008527D">
      <w:pPr>
        <w:shd w:val="clear" w:color="auto" w:fill="FFFFFF"/>
        <w:spacing w:after="0"/>
        <w:ind w:firstLine="567"/>
        <w:jc w:val="both"/>
        <w:textAlignment w:val="baseline"/>
        <w:rPr>
          <w:b/>
          <w:spacing w:val="2"/>
          <w:szCs w:val="24"/>
          <w:lang w:eastAsia="ru-RU"/>
        </w:rPr>
      </w:pPr>
    </w:p>
    <w:p w14:paraId="7493C83F" w14:textId="101CD84E" w:rsidR="0008527D" w:rsidRPr="0008527D" w:rsidRDefault="0008527D" w:rsidP="00F847EE">
      <w:pPr>
        <w:shd w:val="clear" w:color="auto" w:fill="FFFFFF"/>
        <w:spacing w:after="0" w:line="240" w:lineRule="auto"/>
        <w:ind w:firstLine="567"/>
        <w:jc w:val="both"/>
        <w:textAlignment w:val="baseline"/>
        <w:rPr>
          <w:b/>
          <w:spacing w:val="2"/>
          <w:szCs w:val="24"/>
          <w:lang w:eastAsia="ru-RU"/>
        </w:rPr>
      </w:pPr>
      <w:r w:rsidRPr="0008527D">
        <w:rPr>
          <w:b/>
          <w:spacing w:val="2"/>
          <w:szCs w:val="24"/>
          <w:lang w:eastAsia="ru-RU"/>
        </w:rPr>
        <w:t xml:space="preserve">Таблица </w:t>
      </w:r>
      <w:r>
        <w:rPr>
          <w:b/>
          <w:spacing w:val="2"/>
          <w:szCs w:val="24"/>
          <w:lang w:eastAsia="ru-RU"/>
        </w:rPr>
        <w:t xml:space="preserve">3.3. </w:t>
      </w:r>
      <w:r w:rsidRPr="0008527D">
        <w:rPr>
          <w:b/>
          <w:spacing w:val="2"/>
          <w:szCs w:val="24"/>
          <w:lang w:eastAsia="ru-RU"/>
        </w:rPr>
        <w:t>Описание существующей системы коммерческого учета горячей, питьевой, технической воды и планов по установке приборов учета</w:t>
      </w:r>
    </w:p>
    <w:tbl>
      <w:tblPr>
        <w:tblW w:w="8478" w:type="dxa"/>
        <w:jc w:val="center"/>
        <w:tblLook w:val="04A0" w:firstRow="1" w:lastRow="0" w:firstColumn="1" w:lastColumn="0" w:noHBand="0" w:noVBand="1"/>
      </w:tblPr>
      <w:tblGrid>
        <w:gridCol w:w="546"/>
        <w:gridCol w:w="4156"/>
        <w:gridCol w:w="1242"/>
        <w:gridCol w:w="1263"/>
        <w:gridCol w:w="1271"/>
      </w:tblGrid>
      <w:tr w:rsidR="0008527D" w:rsidRPr="00A92858" w14:paraId="0303F1D4" w14:textId="77777777" w:rsidTr="0008527D">
        <w:trPr>
          <w:trHeight w:val="67"/>
          <w:jc w:val="center"/>
        </w:trPr>
        <w:tc>
          <w:tcPr>
            <w:tcW w:w="54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vAlign w:val="center"/>
            <w:hideMark/>
          </w:tcPr>
          <w:p w14:paraId="222333BA" w14:textId="5602A96A" w:rsidR="0008527D" w:rsidRPr="00A92858" w:rsidRDefault="0008527D" w:rsidP="0008527D">
            <w:pPr>
              <w:spacing w:after="0" w:line="240" w:lineRule="auto"/>
              <w:jc w:val="center"/>
              <w:rPr>
                <w:szCs w:val="24"/>
                <w:lang w:eastAsia="ru-RU"/>
              </w:rPr>
            </w:pPr>
            <w:r w:rsidRPr="00A92858">
              <w:rPr>
                <w:szCs w:val="24"/>
                <w:lang w:eastAsia="ru-RU"/>
              </w:rPr>
              <w:t>№</w:t>
            </w:r>
          </w:p>
        </w:tc>
        <w:tc>
          <w:tcPr>
            <w:tcW w:w="4156" w:type="dxa"/>
            <w:tcBorders>
              <w:top w:val="single" w:sz="8" w:space="0" w:color="000000"/>
              <w:left w:val="nil"/>
              <w:bottom w:val="single" w:sz="8" w:space="0" w:color="000000"/>
              <w:right w:val="single" w:sz="8" w:space="0" w:color="000000"/>
            </w:tcBorders>
            <w:shd w:val="clear" w:color="auto" w:fill="F2F2F2" w:themeFill="background1" w:themeFillShade="F2"/>
            <w:vAlign w:val="center"/>
            <w:hideMark/>
          </w:tcPr>
          <w:p w14:paraId="3B843073" w14:textId="77777777" w:rsidR="0008527D" w:rsidRPr="00A92858" w:rsidRDefault="0008527D" w:rsidP="0008527D">
            <w:pPr>
              <w:spacing w:after="0" w:line="240" w:lineRule="auto"/>
              <w:jc w:val="center"/>
              <w:rPr>
                <w:szCs w:val="24"/>
                <w:lang w:eastAsia="ru-RU"/>
              </w:rPr>
            </w:pPr>
            <w:r w:rsidRPr="00A92858">
              <w:rPr>
                <w:szCs w:val="24"/>
                <w:lang w:eastAsia="ru-RU"/>
              </w:rPr>
              <w:t>Наличие приборов учета</w:t>
            </w:r>
          </w:p>
        </w:tc>
        <w:tc>
          <w:tcPr>
            <w:tcW w:w="1242" w:type="dxa"/>
            <w:tcBorders>
              <w:top w:val="single" w:sz="8" w:space="0" w:color="000000"/>
              <w:left w:val="nil"/>
              <w:bottom w:val="single" w:sz="8" w:space="0" w:color="000000"/>
              <w:right w:val="single" w:sz="8" w:space="0" w:color="000000"/>
            </w:tcBorders>
            <w:shd w:val="clear" w:color="auto" w:fill="F2F2F2" w:themeFill="background1" w:themeFillShade="F2"/>
            <w:hideMark/>
          </w:tcPr>
          <w:p w14:paraId="5943895D" w14:textId="77777777" w:rsidR="0008527D" w:rsidRPr="00A92858" w:rsidRDefault="0008527D" w:rsidP="0008527D">
            <w:pPr>
              <w:spacing w:after="0"/>
              <w:jc w:val="center"/>
            </w:pPr>
            <w:r w:rsidRPr="00A92858">
              <w:t>2022 г.</w:t>
            </w:r>
          </w:p>
        </w:tc>
        <w:tc>
          <w:tcPr>
            <w:tcW w:w="1263" w:type="dxa"/>
            <w:tcBorders>
              <w:top w:val="single" w:sz="8" w:space="0" w:color="000000"/>
              <w:left w:val="nil"/>
              <w:bottom w:val="single" w:sz="8" w:space="0" w:color="000000"/>
              <w:right w:val="single" w:sz="8" w:space="0" w:color="auto"/>
            </w:tcBorders>
            <w:shd w:val="clear" w:color="auto" w:fill="F2F2F2" w:themeFill="background1" w:themeFillShade="F2"/>
            <w:hideMark/>
          </w:tcPr>
          <w:p w14:paraId="0EF9899B" w14:textId="77777777" w:rsidR="0008527D" w:rsidRPr="00A92858" w:rsidRDefault="0008527D" w:rsidP="0008527D">
            <w:pPr>
              <w:spacing w:after="0"/>
              <w:jc w:val="center"/>
            </w:pPr>
            <w:r w:rsidRPr="00A92858">
              <w:t>2023 г.</w:t>
            </w:r>
          </w:p>
        </w:tc>
        <w:tc>
          <w:tcPr>
            <w:tcW w:w="1271" w:type="dxa"/>
            <w:tcBorders>
              <w:top w:val="single" w:sz="8" w:space="0" w:color="000000"/>
              <w:left w:val="nil"/>
              <w:bottom w:val="single" w:sz="8" w:space="0" w:color="000000"/>
              <w:right w:val="single" w:sz="8" w:space="0" w:color="auto"/>
            </w:tcBorders>
            <w:shd w:val="clear" w:color="auto" w:fill="F2F2F2" w:themeFill="background1" w:themeFillShade="F2"/>
            <w:hideMark/>
          </w:tcPr>
          <w:p w14:paraId="1620CA77" w14:textId="77777777" w:rsidR="0008527D" w:rsidRPr="00A92858" w:rsidRDefault="0008527D" w:rsidP="0008527D">
            <w:pPr>
              <w:spacing w:after="0"/>
              <w:jc w:val="center"/>
            </w:pPr>
            <w:r w:rsidRPr="00A92858">
              <w:t>2024 г.</w:t>
            </w:r>
          </w:p>
        </w:tc>
      </w:tr>
      <w:tr w:rsidR="0008527D" w:rsidRPr="00A92858" w14:paraId="732880D7" w14:textId="77777777" w:rsidTr="0008527D">
        <w:trPr>
          <w:trHeight w:val="67"/>
          <w:jc w:val="center"/>
        </w:trPr>
        <w:tc>
          <w:tcPr>
            <w:tcW w:w="546" w:type="dxa"/>
            <w:tcBorders>
              <w:top w:val="nil"/>
              <w:left w:val="single" w:sz="8" w:space="0" w:color="000000"/>
              <w:bottom w:val="single" w:sz="8" w:space="0" w:color="000000"/>
              <w:right w:val="single" w:sz="8" w:space="0" w:color="000000"/>
            </w:tcBorders>
            <w:shd w:val="clear" w:color="auto" w:fill="auto"/>
            <w:vAlign w:val="center"/>
            <w:hideMark/>
          </w:tcPr>
          <w:p w14:paraId="49610724" w14:textId="77777777" w:rsidR="0008527D" w:rsidRPr="00A92858" w:rsidRDefault="0008527D" w:rsidP="00C26F81">
            <w:pPr>
              <w:spacing w:after="0" w:line="240" w:lineRule="auto"/>
              <w:jc w:val="center"/>
              <w:rPr>
                <w:szCs w:val="24"/>
                <w:lang w:eastAsia="ru-RU"/>
              </w:rPr>
            </w:pPr>
            <w:r w:rsidRPr="00A92858">
              <w:rPr>
                <w:szCs w:val="24"/>
                <w:lang w:eastAsia="ru-RU"/>
              </w:rPr>
              <w:t>1.</w:t>
            </w:r>
          </w:p>
        </w:tc>
        <w:tc>
          <w:tcPr>
            <w:tcW w:w="4156" w:type="dxa"/>
            <w:tcBorders>
              <w:top w:val="nil"/>
              <w:left w:val="nil"/>
              <w:bottom w:val="single" w:sz="8" w:space="0" w:color="000000"/>
              <w:right w:val="single" w:sz="8" w:space="0" w:color="000000"/>
            </w:tcBorders>
            <w:shd w:val="clear" w:color="auto" w:fill="auto"/>
            <w:vAlign w:val="center"/>
            <w:hideMark/>
          </w:tcPr>
          <w:p w14:paraId="2A5BC19B" w14:textId="77777777" w:rsidR="0008527D" w:rsidRPr="00A92858" w:rsidRDefault="0008527D" w:rsidP="00C26F81">
            <w:pPr>
              <w:spacing w:after="0" w:line="240" w:lineRule="auto"/>
              <w:jc w:val="both"/>
              <w:rPr>
                <w:szCs w:val="24"/>
                <w:lang w:eastAsia="ru-RU"/>
              </w:rPr>
            </w:pPr>
            <w:r w:rsidRPr="00A92858">
              <w:rPr>
                <w:szCs w:val="24"/>
                <w:lang w:eastAsia="ru-RU"/>
              </w:rPr>
              <w:t xml:space="preserve">Всего абонентов </w:t>
            </w:r>
          </w:p>
        </w:tc>
        <w:tc>
          <w:tcPr>
            <w:tcW w:w="1242" w:type="dxa"/>
            <w:tcBorders>
              <w:top w:val="nil"/>
              <w:left w:val="nil"/>
              <w:bottom w:val="single" w:sz="8" w:space="0" w:color="000000"/>
              <w:right w:val="single" w:sz="8" w:space="0" w:color="000000"/>
            </w:tcBorders>
            <w:shd w:val="clear" w:color="auto" w:fill="auto"/>
            <w:vAlign w:val="center"/>
          </w:tcPr>
          <w:p w14:paraId="1D1F1367" w14:textId="77777777" w:rsidR="0008527D" w:rsidRPr="00A92858" w:rsidRDefault="0008527D" w:rsidP="00C26F81">
            <w:pPr>
              <w:spacing w:after="0" w:line="240" w:lineRule="auto"/>
              <w:jc w:val="center"/>
              <w:rPr>
                <w:szCs w:val="24"/>
                <w:lang w:eastAsia="ru-RU"/>
              </w:rPr>
            </w:pPr>
            <w:r w:rsidRPr="00A92858">
              <w:rPr>
                <w:szCs w:val="24"/>
                <w:lang w:eastAsia="ru-RU"/>
              </w:rPr>
              <w:t>295</w:t>
            </w:r>
          </w:p>
        </w:tc>
        <w:tc>
          <w:tcPr>
            <w:tcW w:w="1263" w:type="dxa"/>
            <w:tcBorders>
              <w:top w:val="nil"/>
              <w:left w:val="nil"/>
              <w:bottom w:val="single" w:sz="8" w:space="0" w:color="000000"/>
              <w:right w:val="single" w:sz="8" w:space="0" w:color="auto"/>
            </w:tcBorders>
            <w:shd w:val="clear" w:color="auto" w:fill="auto"/>
            <w:vAlign w:val="center"/>
          </w:tcPr>
          <w:p w14:paraId="4C3823D2" w14:textId="77777777" w:rsidR="0008527D" w:rsidRPr="00A92858" w:rsidRDefault="0008527D" w:rsidP="00C26F81">
            <w:pPr>
              <w:spacing w:after="0" w:line="240" w:lineRule="auto"/>
              <w:jc w:val="center"/>
              <w:rPr>
                <w:szCs w:val="24"/>
                <w:lang w:eastAsia="ru-RU"/>
              </w:rPr>
            </w:pPr>
            <w:r w:rsidRPr="00A92858">
              <w:rPr>
                <w:szCs w:val="24"/>
                <w:lang w:eastAsia="ru-RU"/>
              </w:rPr>
              <w:t>294</w:t>
            </w:r>
          </w:p>
        </w:tc>
        <w:tc>
          <w:tcPr>
            <w:tcW w:w="1271" w:type="dxa"/>
            <w:tcBorders>
              <w:top w:val="nil"/>
              <w:left w:val="nil"/>
              <w:bottom w:val="single" w:sz="8" w:space="0" w:color="000000"/>
              <w:right w:val="single" w:sz="8" w:space="0" w:color="auto"/>
            </w:tcBorders>
            <w:shd w:val="clear" w:color="auto" w:fill="auto"/>
            <w:vAlign w:val="center"/>
          </w:tcPr>
          <w:p w14:paraId="20C2FB1E" w14:textId="77777777" w:rsidR="0008527D" w:rsidRPr="00A92858" w:rsidRDefault="0008527D" w:rsidP="00C26F81">
            <w:pPr>
              <w:spacing w:after="0" w:line="240" w:lineRule="auto"/>
              <w:jc w:val="center"/>
              <w:rPr>
                <w:szCs w:val="24"/>
                <w:lang w:eastAsia="ru-RU"/>
              </w:rPr>
            </w:pPr>
            <w:r w:rsidRPr="00A92858">
              <w:rPr>
                <w:szCs w:val="24"/>
                <w:lang w:eastAsia="ru-RU"/>
              </w:rPr>
              <w:t>292</w:t>
            </w:r>
          </w:p>
        </w:tc>
      </w:tr>
      <w:tr w:rsidR="0008527D" w:rsidRPr="00A92858" w14:paraId="52CE42BB" w14:textId="77777777" w:rsidTr="0008527D">
        <w:trPr>
          <w:trHeight w:val="67"/>
          <w:jc w:val="center"/>
        </w:trPr>
        <w:tc>
          <w:tcPr>
            <w:tcW w:w="546" w:type="dxa"/>
            <w:tcBorders>
              <w:top w:val="nil"/>
              <w:left w:val="single" w:sz="8" w:space="0" w:color="000000"/>
              <w:bottom w:val="single" w:sz="8" w:space="0" w:color="000000"/>
              <w:right w:val="single" w:sz="8" w:space="0" w:color="000000"/>
            </w:tcBorders>
            <w:shd w:val="clear" w:color="auto" w:fill="auto"/>
            <w:vAlign w:val="center"/>
            <w:hideMark/>
          </w:tcPr>
          <w:p w14:paraId="73E3BB3A" w14:textId="77777777" w:rsidR="0008527D" w:rsidRPr="00A92858" w:rsidRDefault="0008527D" w:rsidP="00C26F81">
            <w:pPr>
              <w:spacing w:after="0" w:line="240" w:lineRule="auto"/>
              <w:rPr>
                <w:szCs w:val="24"/>
                <w:lang w:eastAsia="ru-RU"/>
              </w:rPr>
            </w:pPr>
            <w:r w:rsidRPr="00A92858">
              <w:rPr>
                <w:szCs w:val="24"/>
                <w:lang w:eastAsia="ru-RU"/>
              </w:rPr>
              <w:t> </w:t>
            </w:r>
          </w:p>
        </w:tc>
        <w:tc>
          <w:tcPr>
            <w:tcW w:w="4156" w:type="dxa"/>
            <w:tcBorders>
              <w:top w:val="nil"/>
              <w:left w:val="nil"/>
              <w:bottom w:val="single" w:sz="8" w:space="0" w:color="000000"/>
              <w:right w:val="single" w:sz="8" w:space="0" w:color="000000"/>
            </w:tcBorders>
            <w:shd w:val="clear" w:color="auto" w:fill="auto"/>
            <w:vAlign w:val="center"/>
            <w:hideMark/>
          </w:tcPr>
          <w:p w14:paraId="02929B7B" w14:textId="2D54FDD2" w:rsidR="0008527D" w:rsidRPr="00A92858" w:rsidRDefault="0008527D" w:rsidP="0008527D">
            <w:pPr>
              <w:spacing w:after="0" w:line="240" w:lineRule="auto"/>
              <w:rPr>
                <w:szCs w:val="24"/>
                <w:lang w:eastAsia="ru-RU"/>
              </w:rPr>
            </w:pPr>
            <w:r w:rsidRPr="00A92858">
              <w:rPr>
                <w:szCs w:val="24"/>
                <w:lang w:eastAsia="ru-RU"/>
              </w:rPr>
              <w:t>Установка приборов учета всего:</w:t>
            </w:r>
            <w:r>
              <w:rPr>
                <w:szCs w:val="24"/>
                <w:lang w:eastAsia="ru-RU"/>
              </w:rPr>
              <w:t xml:space="preserve"> </w:t>
            </w:r>
            <w:r w:rsidRPr="00A92858">
              <w:rPr>
                <w:szCs w:val="24"/>
                <w:lang w:eastAsia="ru-RU"/>
              </w:rPr>
              <w:t xml:space="preserve">в </w:t>
            </w:r>
            <w:proofErr w:type="spellStart"/>
            <w:r w:rsidRPr="00A92858">
              <w:rPr>
                <w:szCs w:val="24"/>
                <w:lang w:eastAsia="ru-RU"/>
              </w:rPr>
              <w:t>т.ч</w:t>
            </w:r>
            <w:proofErr w:type="spellEnd"/>
            <w:r w:rsidRPr="00A92858">
              <w:rPr>
                <w:szCs w:val="24"/>
                <w:lang w:eastAsia="ru-RU"/>
              </w:rPr>
              <w:t>.</w:t>
            </w:r>
          </w:p>
        </w:tc>
        <w:tc>
          <w:tcPr>
            <w:tcW w:w="1242" w:type="dxa"/>
            <w:tcBorders>
              <w:top w:val="nil"/>
              <w:left w:val="nil"/>
              <w:bottom w:val="single" w:sz="8" w:space="0" w:color="000000"/>
              <w:right w:val="single" w:sz="8" w:space="0" w:color="000000"/>
            </w:tcBorders>
            <w:shd w:val="clear" w:color="auto" w:fill="auto"/>
            <w:vAlign w:val="center"/>
          </w:tcPr>
          <w:p w14:paraId="4D637774" w14:textId="77777777" w:rsidR="0008527D" w:rsidRPr="00A92858" w:rsidRDefault="0008527D" w:rsidP="00C26F81">
            <w:pPr>
              <w:spacing w:after="0" w:line="240" w:lineRule="auto"/>
              <w:jc w:val="center"/>
              <w:rPr>
                <w:szCs w:val="24"/>
                <w:lang w:eastAsia="ru-RU"/>
              </w:rPr>
            </w:pPr>
            <w:r w:rsidRPr="00A92858">
              <w:rPr>
                <w:szCs w:val="24"/>
                <w:lang w:eastAsia="ru-RU"/>
              </w:rPr>
              <w:t>165</w:t>
            </w:r>
          </w:p>
        </w:tc>
        <w:tc>
          <w:tcPr>
            <w:tcW w:w="1263" w:type="dxa"/>
            <w:tcBorders>
              <w:top w:val="nil"/>
              <w:left w:val="nil"/>
              <w:bottom w:val="single" w:sz="8" w:space="0" w:color="000000"/>
              <w:right w:val="single" w:sz="8" w:space="0" w:color="auto"/>
            </w:tcBorders>
            <w:shd w:val="clear" w:color="auto" w:fill="auto"/>
            <w:vAlign w:val="center"/>
          </w:tcPr>
          <w:p w14:paraId="7BEA78B4" w14:textId="77777777" w:rsidR="0008527D" w:rsidRPr="00A92858" w:rsidRDefault="0008527D" w:rsidP="00C26F81">
            <w:pPr>
              <w:spacing w:after="0" w:line="240" w:lineRule="auto"/>
              <w:jc w:val="center"/>
              <w:rPr>
                <w:szCs w:val="24"/>
                <w:lang w:eastAsia="ru-RU"/>
              </w:rPr>
            </w:pPr>
            <w:r w:rsidRPr="00A92858">
              <w:rPr>
                <w:szCs w:val="24"/>
                <w:lang w:eastAsia="ru-RU"/>
              </w:rPr>
              <w:t>170</w:t>
            </w:r>
          </w:p>
        </w:tc>
        <w:tc>
          <w:tcPr>
            <w:tcW w:w="1271" w:type="dxa"/>
            <w:tcBorders>
              <w:top w:val="nil"/>
              <w:left w:val="nil"/>
              <w:bottom w:val="single" w:sz="8" w:space="0" w:color="000000"/>
              <w:right w:val="single" w:sz="8" w:space="0" w:color="auto"/>
            </w:tcBorders>
            <w:shd w:val="clear" w:color="auto" w:fill="auto"/>
            <w:vAlign w:val="center"/>
          </w:tcPr>
          <w:p w14:paraId="6D2580E2" w14:textId="77777777" w:rsidR="0008527D" w:rsidRPr="00A92858" w:rsidRDefault="0008527D" w:rsidP="00C26F81">
            <w:pPr>
              <w:spacing w:after="0" w:line="240" w:lineRule="auto"/>
              <w:jc w:val="center"/>
              <w:rPr>
                <w:szCs w:val="24"/>
                <w:lang w:eastAsia="ru-RU"/>
              </w:rPr>
            </w:pPr>
            <w:r w:rsidRPr="00A92858">
              <w:rPr>
                <w:szCs w:val="24"/>
                <w:lang w:eastAsia="ru-RU"/>
              </w:rPr>
              <w:t>174</w:t>
            </w:r>
          </w:p>
        </w:tc>
      </w:tr>
      <w:tr w:rsidR="0008527D" w:rsidRPr="00A92858" w14:paraId="6FB1A800" w14:textId="77777777" w:rsidTr="0008527D">
        <w:trPr>
          <w:trHeight w:val="257"/>
          <w:jc w:val="center"/>
        </w:trPr>
        <w:tc>
          <w:tcPr>
            <w:tcW w:w="546" w:type="dxa"/>
            <w:tcBorders>
              <w:top w:val="nil"/>
              <w:left w:val="single" w:sz="8" w:space="0" w:color="000000"/>
              <w:bottom w:val="single" w:sz="8" w:space="0" w:color="000000"/>
              <w:right w:val="single" w:sz="8" w:space="0" w:color="000000"/>
            </w:tcBorders>
            <w:shd w:val="clear" w:color="auto" w:fill="auto"/>
            <w:vAlign w:val="center"/>
            <w:hideMark/>
          </w:tcPr>
          <w:p w14:paraId="4DE2D7AD" w14:textId="77777777" w:rsidR="0008527D" w:rsidRPr="00A92858" w:rsidRDefault="0008527D" w:rsidP="00C26F81">
            <w:pPr>
              <w:spacing w:after="0" w:line="240" w:lineRule="auto"/>
              <w:rPr>
                <w:szCs w:val="24"/>
                <w:lang w:eastAsia="ru-RU"/>
              </w:rPr>
            </w:pPr>
            <w:r w:rsidRPr="00A92858">
              <w:rPr>
                <w:szCs w:val="24"/>
                <w:lang w:eastAsia="ru-RU"/>
              </w:rPr>
              <w:t>1.1.</w:t>
            </w:r>
          </w:p>
        </w:tc>
        <w:tc>
          <w:tcPr>
            <w:tcW w:w="4156" w:type="dxa"/>
            <w:tcBorders>
              <w:top w:val="nil"/>
              <w:left w:val="nil"/>
              <w:bottom w:val="single" w:sz="8" w:space="0" w:color="000000"/>
              <w:right w:val="single" w:sz="8" w:space="0" w:color="000000"/>
            </w:tcBorders>
            <w:shd w:val="clear" w:color="auto" w:fill="auto"/>
            <w:vAlign w:val="center"/>
            <w:hideMark/>
          </w:tcPr>
          <w:p w14:paraId="1278D63A" w14:textId="77777777" w:rsidR="0008527D" w:rsidRPr="00A92858" w:rsidRDefault="0008527D" w:rsidP="00C26F81">
            <w:pPr>
              <w:spacing w:after="0" w:line="240" w:lineRule="auto"/>
              <w:rPr>
                <w:szCs w:val="24"/>
                <w:lang w:eastAsia="ru-RU"/>
              </w:rPr>
            </w:pPr>
            <w:r w:rsidRPr="00A92858">
              <w:rPr>
                <w:szCs w:val="24"/>
                <w:lang w:eastAsia="ru-RU"/>
              </w:rPr>
              <w:t>Ж/здания / квартиры</w:t>
            </w:r>
          </w:p>
        </w:tc>
        <w:tc>
          <w:tcPr>
            <w:tcW w:w="1242" w:type="dxa"/>
            <w:tcBorders>
              <w:top w:val="nil"/>
              <w:left w:val="nil"/>
              <w:bottom w:val="single" w:sz="8" w:space="0" w:color="000000"/>
              <w:right w:val="single" w:sz="8" w:space="0" w:color="000000"/>
            </w:tcBorders>
            <w:shd w:val="clear" w:color="auto" w:fill="auto"/>
            <w:vAlign w:val="center"/>
          </w:tcPr>
          <w:p w14:paraId="40BF2265" w14:textId="77777777" w:rsidR="0008527D" w:rsidRPr="00A92858" w:rsidRDefault="0008527D" w:rsidP="00C26F81">
            <w:pPr>
              <w:spacing w:after="0" w:line="240" w:lineRule="auto"/>
              <w:jc w:val="center"/>
              <w:rPr>
                <w:szCs w:val="24"/>
                <w:lang w:eastAsia="ru-RU"/>
              </w:rPr>
            </w:pPr>
            <w:r w:rsidRPr="00A92858">
              <w:rPr>
                <w:szCs w:val="24"/>
                <w:lang w:eastAsia="ru-RU"/>
              </w:rPr>
              <w:t>157</w:t>
            </w:r>
          </w:p>
        </w:tc>
        <w:tc>
          <w:tcPr>
            <w:tcW w:w="1263" w:type="dxa"/>
            <w:tcBorders>
              <w:top w:val="nil"/>
              <w:left w:val="nil"/>
              <w:bottom w:val="single" w:sz="8" w:space="0" w:color="000000"/>
              <w:right w:val="single" w:sz="8" w:space="0" w:color="auto"/>
            </w:tcBorders>
            <w:shd w:val="clear" w:color="auto" w:fill="auto"/>
            <w:vAlign w:val="center"/>
          </w:tcPr>
          <w:p w14:paraId="7F9766C9" w14:textId="77777777" w:rsidR="0008527D" w:rsidRPr="00A92858" w:rsidRDefault="0008527D" w:rsidP="00C26F81">
            <w:pPr>
              <w:spacing w:after="0" w:line="240" w:lineRule="auto"/>
              <w:jc w:val="center"/>
              <w:rPr>
                <w:szCs w:val="24"/>
                <w:lang w:eastAsia="ru-RU"/>
              </w:rPr>
            </w:pPr>
            <w:r w:rsidRPr="00A92858">
              <w:rPr>
                <w:szCs w:val="24"/>
                <w:lang w:eastAsia="ru-RU"/>
              </w:rPr>
              <w:t>162</w:t>
            </w:r>
          </w:p>
        </w:tc>
        <w:tc>
          <w:tcPr>
            <w:tcW w:w="1271" w:type="dxa"/>
            <w:tcBorders>
              <w:top w:val="nil"/>
              <w:left w:val="nil"/>
              <w:bottom w:val="single" w:sz="8" w:space="0" w:color="000000"/>
              <w:right w:val="single" w:sz="8" w:space="0" w:color="auto"/>
            </w:tcBorders>
            <w:shd w:val="clear" w:color="auto" w:fill="auto"/>
            <w:vAlign w:val="center"/>
          </w:tcPr>
          <w:p w14:paraId="6E4F3503" w14:textId="77777777" w:rsidR="0008527D" w:rsidRPr="00A92858" w:rsidRDefault="0008527D" w:rsidP="00C26F81">
            <w:pPr>
              <w:spacing w:after="0" w:line="240" w:lineRule="auto"/>
              <w:jc w:val="center"/>
              <w:rPr>
                <w:szCs w:val="24"/>
                <w:lang w:eastAsia="ru-RU"/>
              </w:rPr>
            </w:pPr>
            <w:r w:rsidRPr="00A92858">
              <w:rPr>
                <w:szCs w:val="24"/>
                <w:lang w:eastAsia="ru-RU"/>
              </w:rPr>
              <w:t>166</w:t>
            </w:r>
          </w:p>
        </w:tc>
      </w:tr>
      <w:tr w:rsidR="0008527D" w:rsidRPr="00A92858" w14:paraId="5B5D9483" w14:textId="77777777" w:rsidTr="0008527D">
        <w:trPr>
          <w:trHeight w:val="67"/>
          <w:jc w:val="center"/>
        </w:trPr>
        <w:tc>
          <w:tcPr>
            <w:tcW w:w="546" w:type="dxa"/>
            <w:tcBorders>
              <w:top w:val="nil"/>
              <w:left w:val="single" w:sz="8" w:space="0" w:color="000000"/>
              <w:bottom w:val="single" w:sz="8" w:space="0" w:color="000000"/>
              <w:right w:val="single" w:sz="8" w:space="0" w:color="000000"/>
            </w:tcBorders>
            <w:shd w:val="clear" w:color="auto" w:fill="auto"/>
            <w:vAlign w:val="center"/>
            <w:hideMark/>
          </w:tcPr>
          <w:p w14:paraId="0D870835" w14:textId="77777777" w:rsidR="0008527D" w:rsidRPr="00A92858" w:rsidRDefault="0008527D" w:rsidP="00C26F81">
            <w:pPr>
              <w:spacing w:after="0" w:line="240" w:lineRule="auto"/>
              <w:rPr>
                <w:szCs w:val="24"/>
                <w:lang w:eastAsia="ru-RU"/>
              </w:rPr>
            </w:pPr>
            <w:r w:rsidRPr="00A92858">
              <w:rPr>
                <w:szCs w:val="24"/>
                <w:lang w:eastAsia="ru-RU"/>
              </w:rPr>
              <w:t>1.2.</w:t>
            </w:r>
          </w:p>
        </w:tc>
        <w:tc>
          <w:tcPr>
            <w:tcW w:w="4156" w:type="dxa"/>
            <w:tcBorders>
              <w:top w:val="nil"/>
              <w:left w:val="nil"/>
              <w:bottom w:val="single" w:sz="8" w:space="0" w:color="000000"/>
              <w:right w:val="single" w:sz="8" w:space="0" w:color="000000"/>
            </w:tcBorders>
            <w:shd w:val="clear" w:color="auto" w:fill="auto"/>
            <w:vAlign w:val="center"/>
            <w:hideMark/>
          </w:tcPr>
          <w:p w14:paraId="105284A4" w14:textId="77777777" w:rsidR="0008527D" w:rsidRPr="00A92858" w:rsidRDefault="0008527D" w:rsidP="00C26F81">
            <w:pPr>
              <w:spacing w:after="0" w:line="240" w:lineRule="auto"/>
              <w:rPr>
                <w:szCs w:val="24"/>
                <w:lang w:eastAsia="ru-RU"/>
              </w:rPr>
            </w:pPr>
            <w:r w:rsidRPr="00A92858">
              <w:rPr>
                <w:szCs w:val="24"/>
                <w:lang w:eastAsia="ru-RU"/>
              </w:rPr>
              <w:t>Бюджетные организации</w:t>
            </w:r>
          </w:p>
        </w:tc>
        <w:tc>
          <w:tcPr>
            <w:tcW w:w="1242" w:type="dxa"/>
            <w:tcBorders>
              <w:top w:val="nil"/>
              <w:left w:val="nil"/>
              <w:bottom w:val="single" w:sz="8" w:space="0" w:color="000000"/>
              <w:right w:val="single" w:sz="8" w:space="0" w:color="000000"/>
            </w:tcBorders>
            <w:shd w:val="clear" w:color="auto" w:fill="auto"/>
            <w:vAlign w:val="center"/>
          </w:tcPr>
          <w:p w14:paraId="48B74193" w14:textId="77777777" w:rsidR="0008527D" w:rsidRPr="00A92858" w:rsidRDefault="0008527D" w:rsidP="00C26F81">
            <w:pPr>
              <w:spacing w:after="0" w:line="240" w:lineRule="auto"/>
              <w:jc w:val="center"/>
              <w:rPr>
                <w:szCs w:val="24"/>
                <w:lang w:eastAsia="ru-RU"/>
              </w:rPr>
            </w:pPr>
            <w:r w:rsidRPr="00A92858">
              <w:rPr>
                <w:szCs w:val="24"/>
                <w:lang w:eastAsia="ru-RU"/>
              </w:rPr>
              <w:t>6</w:t>
            </w:r>
          </w:p>
        </w:tc>
        <w:tc>
          <w:tcPr>
            <w:tcW w:w="1263" w:type="dxa"/>
            <w:tcBorders>
              <w:top w:val="nil"/>
              <w:left w:val="nil"/>
              <w:bottom w:val="single" w:sz="8" w:space="0" w:color="000000"/>
              <w:right w:val="single" w:sz="8" w:space="0" w:color="auto"/>
            </w:tcBorders>
            <w:shd w:val="clear" w:color="auto" w:fill="auto"/>
            <w:vAlign w:val="center"/>
          </w:tcPr>
          <w:p w14:paraId="395B6E82" w14:textId="77777777" w:rsidR="0008527D" w:rsidRPr="00A92858" w:rsidRDefault="0008527D" w:rsidP="00C26F81">
            <w:pPr>
              <w:spacing w:after="0" w:line="240" w:lineRule="auto"/>
              <w:jc w:val="center"/>
              <w:rPr>
                <w:szCs w:val="24"/>
                <w:lang w:eastAsia="ru-RU"/>
              </w:rPr>
            </w:pPr>
            <w:r w:rsidRPr="00A92858">
              <w:rPr>
                <w:szCs w:val="24"/>
                <w:lang w:eastAsia="ru-RU"/>
              </w:rPr>
              <w:t>6</w:t>
            </w:r>
          </w:p>
        </w:tc>
        <w:tc>
          <w:tcPr>
            <w:tcW w:w="1271" w:type="dxa"/>
            <w:tcBorders>
              <w:top w:val="nil"/>
              <w:left w:val="nil"/>
              <w:bottom w:val="single" w:sz="8" w:space="0" w:color="000000"/>
              <w:right w:val="single" w:sz="8" w:space="0" w:color="auto"/>
            </w:tcBorders>
            <w:shd w:val="clear" w:color="auto" w:fill="auto"/>
            <w:vAlign w:val="center"/>
          </w:tcPr>
          <w:p w14:paraId="03AB3D5C" w14:textId="77777777" w:rsidR="0008527D" w:rsidRPr="00A92858" w:rsidRDefault="0008527D" w:rsidP="00C26F81">
            <w:pPr>
              <w:spacing w:after="0" w:line="240" w:lineRule="auto"/>
              <w:jc w:val="center"/>
              <w:rPr>
                <w:szCs w:val="24"/>
                <w:lang w:eastAsia="ru-RU"/>
              </w:rPr>
            </w:pPr>
            <w:r w:rsidRPr="00A92858">
              <w:rPr>
                <w:szCs w:val="24"/>
                <w:lang w:eastAsia="ru-RU"/>
              </w:rPr>
              <w:t>6</w:t>
            </w:r>
          </w:p>
        </w:tc>
      </w:tr>
      <w:tr w:rsidR="0008527D" w:rsidRPr="00A92858" w14:paraId="1C72F7E0" w14:textId="77777777" w:rsidTr="0008527D">
        <w:trPr>
          <w:trHeight w:val="67"/>
          <w:jc w:val="center"/>
        </w:trPr>
        <w:tc>
          <w:tcPr>
            <w:tcW w:w="546" w:type="dxa"/>
            <w:tcBorders>
              <w:top w:val="nil"/>
              <w:left w:val="single" w:sz="8" w:space="0" w:color="000000"/>
              <w:bottom w:val="single" w:sz="8" w:space="0" w:color="000000"/>
              <w:right w:val="single" w:sz="8" w:space="0" w:color="000000"/>
            </w:tcBorders>
            <w:shd w:val="clear" w:color="auto" w:fill="auto"/>
            <w:vAlign w:val="center"/>
            <w:hideMark/>
          </w:tcPr>
          <w:p w14:paraId="3017583B" w14:textId="77777777" w:rsidR="0008527D" w:rsidRPr="00A92858" w:rsidRDefault="0008527D" w:rsidP="00C26F81">
            <w:pPr>
              <w:spacing w:after="0" w:line="240" w:lineRule="auto"/>
              <w:rPr>
                <w:szCs w:val="24"/>
                <w:lang w:eastAsia="ru-RU"/>
              </w:rPr>
            </w:pPr>
            <w:r w:rsidRPr="00A92858">
              <w:rPr>
                <w:szCs w:val="24"/>
                <w:lang w:eastAsia="ru-RU"/>
              </w:rPr>
              <w:t>1.3.</w:t>
            </w:r>
          </w:p>
        </w:tc>
        <w:tc>
          <w:tcPr>
            <w:tcW w:w="4156" w:type="dxa"/>
            <w:tcBorders>
              <w:top w:val="nil"/>
              <w:left w:val="nil"/>
              <w:bottom w:val="single" w:sz="8" w:space="0" w:color="000000"/>
              <w:right w:val="single" w:sz="8" w:space="0" w:color="000000"/>
            </w:tcBorders>
            <w:shd w:val="clear" w:color="auto" w:fill="auto"/>
            <w:vAlign w:val="center"/>
            <w:hideMark/>
          </w:tcPr>
          <w:p w14:paraId="0AA0A5D4" w14:textId="77777777" w:rsidR="0008527D" w:rsidRPr="00A92858" w:rsidRDefault="0008527D" w:rsidP="00C26F81">
            <w:pPr>
              <w:spacing w:after="0" w:line="240" w:lineRule="auto"/>
              <w:rPr>
                <w:szCs w:val="24"/>
                <w:lang w:eastAsia="ru-RU"/>
              </w:rPr>
            </w:pPr>
            <w:r w:rsidRPr="00A92858">
              <w:rPr>
                <w:szCs w:val="24"/>
                <w:lang w:eastAsia="ru-RU"/>
              </w:rPr>
              <w:t>Промышленные объекты</w:t>
            </w:r>
          </w:p>
        </w:tc>
        <w:tc>
          <w:tcPr>
            <w:tcW w:w="1242" w:type="dxa"/>
            <w:tcBorders>
              <w:top w:val="nil"/>
              <w:left w:val="nil"/>
              <w:bottom w:val="single" w:sz="8" w:space="0" w:color="000000"/>
              <w:right w:val="single" w:sz="8" w:space="0" w:color="000000"/>
            </w:tcBorders>
            <w:shd w:val="clear" w:color="auto" w:fill="auto"/>
            <w:vAlign w:val="center"/>
          </w:tcPr>
          <w:p w14:paraId="50067A0D" w14:textId="77777777" w:rsidR="0008527D" w:rsidRPr="00A92858" w:rsidRDefault="0008527D" w:rsidP="00C26F81">
            <w:pPr>
              <w:spacing w:after="0" w:line="240" w:lineRule="auto"/>
              <w:jc w:val="center"/>
              <w:rPr>
                <w:szCs w:val="24"/>
                <w:lang w:eastAsia="ru-RU"/>
              </w:rPr>
            </w:pPr>
            <w:r w:rsidRPr="00A92858">
              <w:rPr>
                <w:szCs w:val="24"/>
                <w:lang w:eastAsia="ru-RU"/>
              </w:rPr>
              <w:t>2</w:t>
            </w:r>
          </w:p>
        </w:tc>
        <w:tc>
          <w:tcPr>
            <w:tcW w:w="1263" w:type="dxa"/>
            <w:tcBorders>
              <w:top w:val="nil"/>
              <w:left w:val="nil"/>
              <w:bottom w:val="single" w:sz="8" w:space="0" w:color="000000"/>
              <w:right w:val="single" w:sz="8" w:space="0" w:color="auto"/>
            </w:tcBorders>
            <w:shd w:val="clear" w:color="auto" w:fill="auto"/>
            <w:vAlign w:val="center"/>
          </w:tcPr>
          <w:p w14:paraId="23851BDE" w14:textId="77777777" w:rsidR="0008527D" w:rsidRPr="00A92858" w:rsidRDefault="0008527D" w:rsidP="00C26F81">
            <w:pPr>
              <w:spacing w:after="0" w:line="240" w:lineRule="auto"/>
              <w:jc w:val="center"/>
              <w:rPr>
                <w:szCs w:val="24"/>
                <w:lang w:eastAsia="ru-RU"/>
              </w:rPr>
            </w:pPr>
            <w:r w:rsidRPr="00A92858">
              <w:rPr>
                <w:szCs w:val="24"/>
                <w:lang w:eastAsia="ru-RU"/>
              </w:rPr>
              <w:t>2</w:t>
            </w:r>
          </w:p>
        </w:tc>
        <w:tc>
          <w:tcPr>
            <w:tcW w:w="1271" w:type="dxa"/>
            <w:tcBorders>
              <w:top w:val="nil"/>
              <w:left w:val="nil"/>
              <w:bottom w:val="single" w:sz="8" w:space="0" w:color="000000"/>
              <w:right w:val="single" w:sz="8" w:space="0" w:color="auto"/>
            </w:tcBorders>
            <w:shd w:val="clear" w:color="auto" w:fill="auto"/>
            <w:vAlign w:val="center"/>
          </w:tcPr>
          <w:p w14:paraId="448AD0A4" w14:textId="77777777" w:rsidR="0008527D" w:rsidRPr="00A92858" w:rsidRDefault="0008527D" w:rsidP="00C26F81">
            <w:pPr>
              <w:spacing w:after="0" w:line="240" w:lineRule="auto"/>
              <w:jc w:val="center"/>
              <w:rPr>
                <w:szCs w:val="24"/>
                <w:lang w:eastAsia="ru-RU"/>
              </w:rPr>
            </w:pPr>
            <w:r w:rsidRPr="00A92858">
              <w:rPr>
                <w:szCs w:val="24"/>
                <w:lang w:eastAsia="ru-RU"/>
              </w:rPr>
              <w:t>2</w:t>
            </w:r>
          </w:p>
        </w:tc>
      </w:tr>
    </w:tbl>
    <w:p w14:paraId="6C3EB8E2" w14:textId="77777777" w:rsidR="0008527D" w:rsidRDefault="0008527D" w:rsidP="0008527D">
      <w:pPr>
        <w:spacing w:after="0" w:line="240" w:lineRule="auto"/>
        <w:ind w:firstLine="567"/>
        <w:jc w:val="both"/>
        <w:rPr>
          <w:b/>
          <w:szCs w:val="24"/>
        </w:rPr>
      </w:pPr>
    </w:p>
    <w:p w14:paraId="5AAFE8FA" w14:textId="7ECE57BA" w:rsidR="0008527D" w:rsidRPr="0008527D" w:rsidRDefault="00826404" w:rsidP="0008527D">
      <w:pPr>
        <w:spacing w:after="0"/>
        <w:ind w:firstLine="567"/>
        <w:jc w:val="both"/>
        <w:rPr>
          <w:b/>
          <w:szCs w:val="24"/>
        </w:rPr>
      </w:pPr>
      <w:r>
        <w:rPr>
          <w:b/>
          <w:szCs w:val="24"/>
        </w:rPr>
        <w:t xml:space="preserve">      </w:t>
      </w:r>
      <w:r w:rsidR="0008527D" w:rsidRPr="0008527D">
        <w:rPr>
          <w:b/>
          <w:szCs w:val="24"/>
        </w:rPr>
        <w:t>Таблица 3.4. Динамика установки приборов учета ХВС.</w:t>
      </w:r>
    </w:p>
    <w:tbl>
      <w:tblPr>
        <w:tblW w:w="8222" w:type="dxa"/>
        <w:jc w:val="center"/>
        <w:tblLook w:val="04A0" w:firstRow="1" w:lastRow="0" w:firstColumn="1" w:lastColumn="0" w:noHBand="0" w:noVBand="1"/>
      </w:tblPr>
      <w:tblGrid>
        <w:gridCol w:w="591"/>
        <w:gridCol w:w="3718"/>
        <w:gridCol w:w="1351"/>
        <w:gridCol w:w="1210"/>
        <w:gridCol w:w="1352"/>
      </w:tblGrid>
      <w:tr w:rsidR="0008527D" w:rsidRPr="00CF6854" w14:paraId="52A7B722" w14:textId="77777777" w:rsidTr="00826404">
        <w:trPr>
          <w:trHeight w:val="67"/>
          <w:jc w:val="center"/>
        </w:trPr>
        <w:tc>
          <w:tcPr>
            <w:tcW w:w="591"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vAlign w:val="center"/>
            <w:hideMark/>
          </w:tcPr>
          <w:p w14:paraId="298997B0" w14:textId="39BA47E1" w:rsidR="0008527D" w:rsidRPr="00CF6854" w:rsidRDefault="0008527D" w:rsidP="0008527D">
            <w:pPr>
              <w:spacing w:after="0" w:line="240" w:lineRule="auto"/>
              <w:jc w:val="center"/>
              <w:rPr>
                <w:szCs w:val="24"/>
                <w:lang w:eastAsia="ru-RU"/>
              </w:rPr>
            </w:pPr>
            <w:r w:rsidRPr="00CF6854">
              <w:rPr>
                <w:szCs w:val="24"/>
                <w:lang w:eastAsia="ru-RU"/>
              </w:rPr>
              <w:t>№</w:t>
            </w:r>
          </w:p>
        </w:tc>
        <w:tc>
          <w:tcPr>
            <w:tcW w:w="3718" w:type="dxa"/>
            <w:tcBorders>
              <w:top w:val="single" w:sz="8" w:space="0" w:color="000000"/>
              <w:left w:val="nil"/>
              <w:bottom w:val="single" w:sz="8" w:space="0" w:color="000000"/>
              <w:right w:val="single" w:sz="8" w:space="0" w:color="000000"/>
            </w:tcBorders>
            <w:shd w:val="clear" w:color="auto" w:fill="F2F2F2" w:themeFill="background1" w:themeFillShade="F2"/>
            <w:vAlign w:val="center"/>
            <w:hideMark/>
          </w:tcPr>
          <w:p w14:paraId="1E8D0A37" w14:textId="77777777" w:rsidR="0008527D" w:rsidRPr="00CF6854" w:rsidRDefault="0008527D" w:rsidP="0008527D">
            <w:pPr>
              <w:spacing w:after="0" w:line="240" w:lineRule="auto"/>
              <w:jc w:val="center"/>
              <w:rPr>
                <w:szCs w:val="24"/>
                <w:lang w:eastAsia="ru-RU"/>
              </w:rPr>
            </w:pPr>
            <w:r w:rsidRPr="00CF6854">
              <w:rPr>
                <w:szCs w:val="24"/>
                <w:lang w:eastAsia="ru-RU"/>
              </w:rPr>
              <w:t>Наличие приборов учета</w:t>
            </w:r>
          </w:p>
        </w:tc>
        <w:tc>
          <w:tcPr>
            <w:tcW w:w="1351" w:type="dxa"/>
            <w:tcBorders>
              <w:top w:val="single" w:sz="8" w:space="0" w:color="000000"/>
              <w:left w:val="nil"/>
              <w:bottom w:val="single" w:sz="8" w:space="0" w:color="000000"/>
              <w:right w:val="single" w:sz="8" w:space="0" w:color="000000"/>
            </w:tcBorders>
            <w:shd w:val="clear" w:color="auto" w:fill="F2F2F2" w:themeFill="background1" w:themeFillShade="F2"/>
            <w:hideMark/>
          </w:tcPr>
          <w:p w14:paraId="23CD9A34" w14:textId="77777777" w:rsidR="0008527D" w:rsidRPr="00CF6854" w:rsidRDefault="0008527D" w:rsidP="0008527D">
            <w:pPr>
              <w:spacing w:after="0"/>
              <w:jc w:val="center"/>
            </w:pPr>
            <w:r w:rsidRPr="00CF6854">
              <w:t>2022 г.</w:t>
            </w:r>
          </w:p>
        </w:tc>
        <w:tc>
          <w:tcPr>
            <w:tcW w:w="1210" w:type="dxa"/>
            <w:tcBorders>
              <w:top w:val="single" w:sz="8" w:space="0" w:color="000000"/>
              <w:left w:val="nil"/>
              <w:bottom w:val="single" w:sz="8" w:space="0" w:color="000000"/>
              <w:right w:val="single" w:sz="8" w:space="0" w:color="auto"/>
            </w:tcBorders>
            <w:shd w:val="clear" w:color="auto" w:fill="F2F2F2" w:themeFill="background1" w:themeFillShade="F2"/>
            <w:hideMark/>
          </w:tcPr>
          <w:p w14:paraId="21A1758A" w14:textId="77777777" w:rsidR="0008527D" w:rsidRPr="00CF6854" w:rsidRDefault="0008527D" w:rsidP="0008527D">
            <w:pPr>
              <w:spacing w:after="0"/>
              <w:jc w:val="center"/>
            </w:pPr>
            <w:r w:rsidRPr="00CF6854">
              <w:t>2023 г.</w:t>
            </w:r>
          </w:p>
        </w:tc>
        <w:tc>
          <w:tcPr>
            <w:tcW w:w="1352" w:type="dxa"/>
            <w:tcBorders>
              <w:top w:val="single" w:sz="8" w:space="0" w:color="000000"/>
              <w:left w:val="nil"/>
              <w:bottom w:val="single" w:sz="8" w:space="0" w:color="000000"/>
              <w:right w:val="single" w:sz="8" w:space="0" w:color="auto"/>
            </w:tcBorders>
            <w:shd w:val="clear" w:color="auto" w:fill="F2F2F2" w:themeFill="background1" w:themeFillShade="F2"/>
            <w:hideMark/>
          </w:tcPr>
          <w:p w14:paraId="4A26EEE6" w14:textId="77777777" w:rsidR="0008527D" w:rsidRPr="00CF6854" w:rsidRDefault="0008527D" w:rsidP="0008527D">
            <w:pPr>
              <w:spacing w:after="0"/>
              <w:jc w:val="center"/>
            </w:pPr>
            <w:r w:rsidRPr="00CF6854">
              <w:t>2024 г.</w:t>
            </w:r>
          </w:p>
        </w:tc>
      </w:tr>
      <w:tr w:rsidR="0008527D" w:rsidRPr="00CF6854" w14:paraId="4F19AF97" w14:textId="77777777" w:rsidTr="00826404">
        <w:trPr>
          <w:trHeight w:val="67"/>
          <w:jc w:val="center"/>
        </w:trPr>
        <w:tc>
          <w:tcPr>
            <w:tcW w:w="591" w:type="dxa"/>
            <w:tcBorders>
              <w:top w:val="nil"/>
              <w:left w:val="single" w:sz="8" w:space="0" w:color="000000"/>
              <w:bottom w:val="single" w:sz="8" w:space="0" w:color="000000"/>
              <w:right w:val="single" w:sz="8" w:space="0" w:color="000000"/>
            </w:tcBorders>
            <w:shd w:val="clear" w:color="auto" w:fill="auto"/>
            <w:vAlign w:val="center"/>
            <w:hideMark/>
          </w:tcPr>
          <w:p w14:paraId="07297B6E" w14:textId="77777777" w:rsidR="0008527D" w:rsidRPr="00CF6854" w:rsidRDefault="0008527D" w:rsidP="0008527D">
            <w:pPr>
              <w:spacing w:after="0" w:line="240" w:lineRule="auto"/>
              <w:jc w:val="center"/>
              <w:rPr>
                <w:szCs w:val="24"/>
                <w:lang w:eastAsia="ru-RU"/>
              </w:rPr>
            </w:pPr>
            <w:r w:rsidRPr="00CF6854">
              <w:rPr>
                <w:szCs w:val="24"/>
                <w:lang w:eastAsia="ru-RU"/>
              </w:rPr>
              <w:t>1.</w:t>
            </w:r>
          </w:p>
        </w:tc>
        <w:tc>
          <w:tcPr>
            <w:tcW w:w="3718" w:type="dxa"/>
            <w:tcBorders>
              <w:top w:val="nil"/>
              <w:left w:val="nil"/>
              <w:bottom w:val="single" w:sz="8" w:space="0" w:color="000000"/>
              <w:right w:val="single" w:sz="8" w:space="0" w:color="000000"/>
            </w:tcBorders>
            <w:shd w:val="clear" w:color="auto" w:fill="auto"/>
            <w:vAlign w:val="center"/>
            <w:hideMark/>
          </w:tcPr>
          <w:p w14:paraId="5D70E9E6" w14:textId="09648CA2" w:rsidR="0008527D" w:rsidRPr="00CF6854" w:rsidRDefault="0008527D" w:rsidP="0008527D">
            <w:pPr>
              <w:spacing w:after="0" w:line="240" w:lineRule="auto"/>
              <w:rPr>
                <w:szCs w:val="24"/>
                <w:lang w:eastAsia="ru-RU"/>
              </w:rPr>
            </w:pPr>
            <w:r w:rsidRPr="00CF6854">
              <w:rPr>
                <w:szCs w:val="24"/>
                <w:lang w:eastAsia="ru-RU"/>
              </w:rPr>
              <w:t xml:space="preserve">Всего </w:t>
            </w:r>
            <w:r>
              <w:rPr>
                <w:szCs w:val="24"/>
                <w:lang w:eastAsia="ru-RU"/>
              </w:rPr>
              <w:t>абонентов</w:t>
            </w:r>
          </w:p>
        </w:tc>
        <w:tc>
          <w:tcPr>
            <w:tcW w:w="1351" w:type="dxa"/>
            <w:tcBorders>
              <w:top w:val="nil"/>
              <w:left w:val="nil"/>
              <w:bottom w:val="single" w:sz="8" w:space="0" w:color="000000"/>
              <w:right w:val="single" w:sz="8" w:space="0" w:color="000000"/>
            </w:tcBorders>
            <w:shd w:val="clear" w:color="auto" w:fill="auto"/>
            <w:vAlign w:val="center"/>
          </w:tcPr>
          <w:p w14:paraId="4FCA0C92" w14:textId="77777777" w:rsidR="0008527D" w:rsidRPr="00CF6854" w:rsidRDefault="0008527D" w:rsidP="0008527D">
            <w:pPr>
              <w:spacing w:after="0" w:line="240" w:lineRule="auto"/>
              <w:jc w:val="center"/>
              <w:rPr>
                <w:szCs w:val="24"/>
                <w:lang w:eastAsia="ru-RU"/>
              </w:rPr>
            </w:pPr>
          </w:p>
        </w:tc>
        <w:tc>
          <w:tcPr>
            <w:tcW w:w="1210" w:type="dxa"/>
            <w:tcBorders>
              <w:top w:val="nil"/>
              <w:left w:val="nil"/>
              <w:bottom w:val="single" w:sz="8" w:space="0" w:color="000000"/>
              <w:right w:val="single" w:sz="8" w:space="0" w:color="auto"/>
            </w:tcBorders>
            <w:shd w:val="clear" w:color="auto" w:fill="auto"/>
            <w:vAlign w:val="center"/>
          </w:tcPr>
          <w:p w14:paraId="15512C16" w14:textId="77777777" w:rsidR="0008527D" w:rsidRPr="00CF6854" w:rsidRDefault="0008527D" w:rsidP="0008527D">
            <w:pPr>
              <w:spacing w:after="0" w:line="240" w:lineRule="auto"/>
              <w:jc w:val="center"/>
              <w:rPr>
                <w:szCs w:val="24"/>
                <w:lang w:eastAsia="ru-RU"/>
              </w:rPr>
            </w:pPr>
          </w:p>
        </w:tc>
        <w:tc>
          <w:tcPr>
            <w:tcW w:w="1352" w:type="dxa"/>
            <w:tcBorders>
              <w:top w:val="nil"/>
              <w:left w:val="nil"/>
              <w:bottom w:val="single" w:sz="8" w:space="0" w:color="000000"/>
              <w:right w:val="single" w:sz="8" w:space="0" w:color="auto"/>
            </w:tcBorders>
            <w:shd w:val="clear" w:color="auto" w:fill="auto"/>
            <w:vAlign w:val="center"/>
          </w:tcPr>
          <w:p w14:paraId="661502CF" w14:textId="77777777" w:rsidR="0008527D" w:rsidRPr="00CF6854" w:rsidRDefault="0008527D" w:rsidP="0008527D">
            <w:pPr>
              <w:spacing w:after="0" w:line="240" w:lineRule="auto"/>
              <w:jc w:val="center"/>
              <w:rPr>
                <w:szCs w:val="24"/>
                <w:lang w:eastAsia="ru-RU"/>
              </w:rPr>
            </w:pPr>
          </w:p>
        </w:tc>
      </w:tr>
      <w:tr w:rsidR="0008527D" w:rsidRPr="00CF6854" w14:paraId="634308B6" w14:textId="77777777" w:rsidTr="00826404">
        <w:trPr>
          <w:trHeight w:val="67"/>
          <w:jc w:val="center"/>
        </w:trPr>
        <w:tc>
          <w:tcPr>
            <w:tcW w:w="591" w:type="dxa"/>
            <w:tcBorders>
              <w:top w:val="nil"/>
              <w:left w:val="single" w:sz="8" w:space="0" w:color="000000"/>
              <w:bottom w:val="single" w:sz="8" w:space="0" w:color="000000"/>
              <w:right w:val="single" w:sz="8" w:space="0" w:color="000000"/>
            </w:tcBorders>
            <w:shd w:val="clear" w:color="auto" w:fill="auto"/>
            <w:vAlign w:val="center"/>
            <w:hideMark/>
          </w:tcPr>
          <w:p w14:paraId="27721F61" w14:textId="77777777" w:rsidR="0008527D" w:rsidRPr="00CF6854" w:rsidRDefault="0008527D" w:rsidP="0008527D">
            <w:pPr>
              <w:spacing w:after="0" w:line="240" w:lineRule="auto"/>
              <w:rPr>
                <w:szCs w:val="24"/>
                <w:lang w:eastAsia="ru-RU"/>
              </w:rPr>
            </w:pPr>
            <w:r w:rsidRPr="00CF6854">
              <w:rPr>
                <w:szCs w:val="24"/>
                <w:lang w:eastAsia="ru-RU"/>
              </w:rPr>
              <w:t> </w:t>
            </w:r>
          </w:p>
        </w:tc>
        <w:tc>
          <w:tcPr>
            <w:tcW w:w="3718" w:type="dxa"/>
            <w:tcBorders>
              <w:top w:val="nil"/>
              <w:left w:val="nil"/>
              <w:bottom w:val="single" w:sz="8" w:space="0" w:color="000000"/>
              <w:right w:val="single" w:sz="8" w:space="0" w:color="000000"/>
            </w:tcBorders>
            <w:shd w:val="clear" w:color="auto" w:fill="auto"/>
            <w:vAlign w:val="center"/>
            <w:hideMark/>
          </w:tcPr>
          <w:p w14:paraId="602A98D0" w14:textId="77777777" w:rsidR="0008527D" w:rsidRPr="00CF6854" w:rsidRDefault="0008527D" w:rsidP="0008527D">
            <w:pPr>
              <w:spacing w:after="0" w:line="240" w:lineRule="auto"/>
              <w:rPr>
                <w:szCs w:val="24"/>
                <w:lang w:eastAsia="ru-RU"/>
              </w:rPr>
            </w:pPr>
            <w:r w:rsidRPr="00CF6854">
              <w:rPr>
                <w:szCs w:val="24"/>
                <w:lang w:eastAsia="ru-RU"/>
              </w:rPr>
              <w:t>Установка приборов учета всего</w:t>
            </w:r>
          </w:p>
        </w:tc>
        <w:tc>
          <w:tcPr>
            <w:tcW w:w="1351" w:type="dxa"/>
            <w:tcBorders>
              <w:top w:val="nil"/>
              <w:left w:val="nil"/>
              <w:bottom w:val="single" w:sz="8" w:space="0" w:color="000000"/>
              <w:right w:val="single" w:sz="8" w:space="0" w:color="000000"/>
            </w:tcBorders>
            <w:shd w:val="clear" w:color="auto" w:fill="auto"/>
            <w:vAlign w:val="center"/>
          </w:tcPr>
          <w:p w14:paraId="5D3555D4" w14:textId="77777777" w:rsidR="0008527D" w:rsidRPr="00CF6854" w:rsidRDefault="0008527D" w:rsidP="0008527D">
            <w:pPr>
              <w:spacing w:after="0" w:line="240" w:lineRule="auto"/>
              <w:jc w:val="center"/>
              <w:rPr>
                <w:szCs w:val="24"/>
                <w:lang w:eastAsia="ru-RU"/>
              </w:rPr>
            </w:pPr>
            <w:r w:rsidRPr="00CF6854">
              <w:rPr>
                <w:szCs w:val="24"/>
                <w:lang w:eastAsia="ru-RU"/>
              </w:rPr>
              <w:t>3</w:t>
            </w:r>
          </w:p>
        </w:tc>
        <w:tc>
          <w:tcPr>
            <w:tcW w:w="1210" w:type="dxa"/>
            <w:tcBorders>
              <w:top w:val="nil"/>
              <w:left w:val="nil"/>
              <w:bottom w:val="single" w:sz="8" w:space="0" w:color="000000"/>
              <w:right w:val="single" w:sz="8" w:space="0" w:color="auto"/>
            </w:tcBorders>
            <w:shd w:val="clear" w:color="auto" w:fill="auto"/>
            <w:vAlign w:val="center"/>
          </w:tcPr>
          <w:p w14:paraId="622A7FEE" w14:textId="77777777" w:rsidR="0008527D" w:rsidRPr="00CF6854" w:rsidRDefault="0008527D" w:rsidP="0008527D">
            <w:pPr>
              <w:spacing w:after="0" w:line="240" w:lineRule="auto"/>
              <w:jc w:val="center"/>
              <w:rPr>
                <w:szCs w:val="24"/>
                <w:lang w:eastAsia="ru-RU"/>
              </w:rPr>
            </w:pPr>
            <w:r w:rsidRPr="00CF6854">
              <w:rPr>
                <w:szCs w:val="24"/>
                <w:lang w:eastAsia="ru-RU"/>
              </w:rPr>
              <w:t>5</w:t>
            </w:r>
          </w:p>
        </w:tc>
        <w:tc>
          <w:tcPr>
            <w:tcW w:w="1352" w:type="dxa"/>
            <w:tcBorders>
              <w:top w:val="nil"/>
              <w:left w:val="nil"/>
              <w:bottom w:val="single" w:sz="8" w:space="0" w:color="000000"/>
              <w:right w:val="single" w:sz="8" w:space="0" w:color="auto"/>
            </w:tcBorders>
            <w:shd w:val="clear" w:color="auto" w:fill="auto"/>
            <w:vAlign w:val="center"/>
          </w:tcPr>
          <w:p w14:paraId="137AA61B" w14:textId="77777777" w:rsidR="0008527D" w:rsidRPr="00CF6854" w:rsidRDefault="0008527D" w:rsidP="0008527D">
            <w:pPr>
              <w:spacing w:after="0" w:line="240" w:lineRule="auto"/>
              <w:jc w:val="center"/>
              <w:rPr>
                <w:szCs w:val="24"/>
                <w:lang w:eastAsia="ru-RU"/>
              </w:rPr>
            </w:pPr>
            <w:r w:rsidRPr="00CF6854">
              <w:rPr>
                <w:szCs w:val="24"/>
                <w:lang w:eastAsia="ru-RU"/>
              </w:rPr>
              <w:t>4</w:t>
            </w:r>
          </w:p>
        </w:tc>
      </w:tr>
      <w:tr w:rsidR="0008527D" w:rsidRPr="00CF6854" w14:paraId="1725DAF5" w14:textId="77777777" w:rsidTr="00826404">
        <w:trPr>
          <w:trHeight w:val="67"/>
          <w:jc w:val="center"/>
        </w:trPr>
        <w:tc>
          <w:tcPr>
            <w:tcW w:w="591" w:type="dxa"/>
            <w:tcBorders>
              <w:top w:val="nil"/>
              <w:left w:val="single" w:sz="8" w:space="0" w:color="000000"/>
              <w:bottom w:val="single" w:sz="8" w:space="0" w:color="000000"/>
              <w:right w:val="single" w:sz="8" w:space="0" w:color="000000"/>
            </w:tcBorders>
            <w:shd w:val="clear" w:color="auto" w:fill="auto"/>
            <w:vAlign w:val="center"/>
            <w:hideMark/>
          </w:tcPr>
          <w:p w14:paraId="1DB22315" w14:textId="77777777" w:rsidR="0008527D" w:rsidRPr="00CF6854" w:rsidRDefault="0008527D" w:rsidP="0008527D">
            <w:pPr>
              <w:spacing w:after="0" w:line="240" w:lineRule="auto"/>
              <w:rPr>
                <w:szCs w:val="24"/>
                <w:lang w:eastAsia="ru-RU"/>
              </w:rPr>
            </w:pPr>
            <w:r w:rsidRPr="00CF6854">
              <w:rPr>
                <w:szCs w:val="24"/>
                <w:lang w:eastAsia="ru-RU"/>
              </w:rPr>
              <w:t>1.1.</w:t>
            </w:r>
          </w:p>
        </w:tc>
        <w:tc>
          <w:tcPr>
            <w:tcW w:w="3718" w:type="dxa"/>
            <w:tcBorders>
              <w:top w:val="nil"/>
              <w:left w:val="nil"/>
              <w:bottom w:val="single" w:sz="8" w:space="0" w:color="000000"/>
              <w:right w:val="single" w:sz="8" w:space="0" w:color="000000"/>
            </w:tcBorders>
            <w:shd w:val="clear" w:color="auto" w:fill="auto"/>
            <w:vAlign w:val="center"/>
            <w:hideMark/>
          </w:tcPr>
          <w:p w14:paraId="55F8A4DC" w14:textId="77777777" w:rsidR="0008527D" w:rsidRPr="00CF6854" w:rsidRDefault="0008527D" w:rsidP="0008527D">
            <w:pPr>
              <w:spacing w:after="0" w:line="240" w:lineRule="auto"/>
              <w:rPr>
                <w:szCs w:val="24"/>
                <w:lang w:eastAsia="ru-RU"/>
              </w:rPr>
            </w:pPr>
            <w:r w:rsidRPr="00CF6854">
              <w:rPr>
                <w:szCs w:val="24"/>
                <w:lang w:eastAsia="ru-RU"/>
              </w:rPr>
              <w:t>Ж/здания / квартиры</w:t>
            </w:r>
          </w:p>
        </w:tc>
        <w:tc>
          <w:tcPr>
            <w:tcW w:w="1351" w:type="dxa"/>
            <w:tcBorders>
              <w:top w:val="nil"/>
              <w:left w:val="nil"/>
              <w:bottom w:val="single" w:sz="8" w:space="0" w:color="000000"/>
              <w:right w:val="single" w:sz="8" w:space="0" w:color="000000"/>
            </w:tcBorders>
            <w:shd w:val="clear" w:color="auto" w:fill="auto"/>
            <w:vAlign w:val="center"/>
          </w:tcPr>
          <w:p w14:paraId="3ED969A8" w14:textId="77777777" w:rsidR="0008527D" w:rsidRPr="00CF6854" w:rsidRDefault="0008527D" w:rsidP="0008527D">
            <w:pPr>
              <w:spacing w:after="0" w:line="240" w:lineRule="auto"/>
              <w:jc w:val="center"/>
              <w:rPr>
                <w:szCs w:val="24"/>
                <w:lang w:eastAsia="ru-RU"/>
              </w:rPr>
            </w:pPr>
            <w:r w:rsidRPr="00CF6854">
              <w:rPr>
                <w:szCs w:val="24"/>
                <w:lang w:eastAsia="ru-RU"/>
              </w:rPr>
              <w:t>3</w:t>
            </w:r>
          </w:p>
        </w:tc>
        <w:tc>
          <w:tcPr>
            <w:tcW w:w="1210" w:type="dxa"/>
            <w:tcBorders>
              <w:top w:val="nil"/>
              <w:left w:val="nil"/>
              <w:bottom w:val="single" w:sz="8" w:space="0" w:color="000000"/>
              <w:right w:val="single" w:sz="8" w:space="0" w:color="auto"/>
            </w:tcBorders>
            <w:shd w:val="clear" w:color="auto" w:fill="auto"/>
            <w:vAlign w:val="center"/>
          </w:tcPr>
          <w:p w14:paraId="35B734CA" w14:textId="77777777" w:rsidR="0008527D" w:rsidRPr="00CF6854" w:rsidRDefault="0008527D" w:rsidP="0008527D">
            <w:pPr>
              <w:spacing w:after="0" w:line="240" w:lineRule="auto"/>
              <w:jc w:val="center"/>
              <w:rPr>
                <w:szCs w:val="24"/>
                <w:lang w:eastAsia="ru-RU"/>
              </w:rPr>
            </w:pPr>
            <w:r w:rsidRPr="00CF6854">
              <w:rPr>
                <w:szCs w:val="24"/>
                <w:lang w:eastAsia="ru-RU"/>
              </w:rPr>
              <w:t>5</w:t>
            </w:r>
          </w:p>
        </w:tc>
        <w:tc>
          <w:tcPr>
            <w:tcW w:w="1352" w:type="dxa"/>
            <w:tcBorders>
              <w:top w:val="nil"/>
              <w:left w:val="nil"/>
              <w:bottom w:val="single" w:sz="8" w:space="0" w:color="000000"/>
              <w:right w:val="single" w:sz="8" w:space="0" w:color="auto"/>
            </w:tcBorders>
            <w:shd w:val="clear" w:color="auto" w:fill="auto"/>
            <w:vAlign w:val="center"/>
          </w:tcPr>
          <w:p w14:paraId="5070EC4B" w14:textId="77777777" w:rsidR="0008527D" w:rsidRPr="00CF6854" w:rsidRDefault="0008527D" w:rsidP="0008527D">
            <w:pPr>
              <w:spacing w:after="0" w:line="240" w:lineRule="auto"/>
              <w:jc w:val="center"/>
              <w:rPr>
                <w:szCs w:val="24"/>
                <w:lang w:eastAsia="ru-RU"/>
              </w:rPr>
            </w:pPr>
            <w:r w:rsidRPr="00CF6854">
              <w:rPr>
                <w:szCs w:val="24"/>
                <w:lang w:eastAsia="ru-RU"/>
              </w:rPr>
              <w:t>4</w:t>
            </w:r>
          </w:p>
        </w:tc>
      </w:tr>
      <w:tr w:rsidR="0008527D" w:rsidRPr="00CF6854" w14:paraId="57F755B0" w14:textId="77777777" w:rsidTr="00826404">
        <w:trPr>
          <w:trHeight w:val="257"/>
          <w:jc w:val="center"/>
        </w:trPr>
        <w:tc>
          <w:tcPr>
            <w:tcW w:w="591" w:type="dxa"/>
            <w:tcBorders>
              <w:top w:val="nil"/>
              <w:left w:val="single" w:sz="8" w:space="0" w:color="000000"/>
              <w:bottom w:val="single" w:sz="8" w:space="0" w:color="000000"/>
              <w:right w:val="single" w:sz="8" w:space="0" w:color="000000"/>
            </w:tcBorders>
            <w:shd w:val="clear" w:color="auto" w:fill="auto"/>
            <w:vAlign w:val="center"/>
            <w:hideMark/>
          </w:tcPr>
          <w:p w14:paraId="224D9716" w14:textId="77777777" w:rsidR="0008527D" w:rsidRPr="00CF6854" w:rsidRDefault="0008527D" w:rsidP="0008527D">
            <w:pPr>
              <w:spacing w:after="0" w:line="240" w:lineRule="auto"/>
              <w:rPr>
                <w:szCs w:val="24"/>
                <w:lang w:eastAsia="ru-RU"/>
              </w:rPr>
            </w:pPr>
            <w:r w:rsidRPr="00CF6854">
              <w:rPr>
                <w:szCs w:val="24"/>
                <w:lang w:eastAsia="ru-RU"/>
              </w:rPr>
              <w:t>1.2.</w:t>
            </w:r>
          </w:p>
        </w:tc>
        <w:tc>
          <w:tcPr>
            <w:tcW w:w="3718" w:type="dxa"/>
            <w:tcBorders>
              <w:top w:val="nil"/>
              <w:left w:val="nil"/>
              <w:bottom w:val="single" w:sz="8" w:space="0" w:color="000000"/>
              <w:right w:val="single" w:sz="8" w:space="0" w:color="000000"/>
            </w:tcBorders>
            <w:shd w:val="clear" w:color="auto" w:fill="auto"/>
            <w:vAlign w:val="center"/>
            <w:hideMark/>
          </w:tcPr>
          <w:p w14:paraId="15A9F5AB" w14:textId="77777777" w:rsidR="0008527D" w:rsidRPr="00CF6854" w:rsidRDefault="0008527D" w:rsidP="0008527D">
            <w:pPr>
              <w:spacing w:after="0" w:line="240" w:lineRule="auto"/>
              <w:rPr>
                <w:szCs w:val="24"/>
                <w:lang w:eastAsia="ru-RU"/>
              </w:rPr>
            </w:pPr>
            <w:r w:rsidRPr="00CF6854">
              <w:rPr>
                <w:szCs w:val="24"/>
                <w:lang w:eastAsia="ru-RU"/>
              </w:rPr>
              <w:t>Бюджетные организации</w:t>
            </w:r>
          </w:p>
        </w:tc>
        <w:tc>
          <w:tcPr>
            <w:tcW w:w="1351" w:type="dxa"/>
            <w:tcBorders>
              <w:top w:val="nil"/>
              <w:left w:val="nil"/>
              <w:bottom w:val="single" w:sz="8" w:space="0" w:color="000000"/>
              <w:right w:val="single" w:sz="8" w:space="0" w:color="000000"/>
            </w:tcBorders>
            <w:shd w:val="clear" w:color="auto" w:fill="auto"/>
            <w:vAlign w:val="center"/>
          </w:tcPr>
          <w:p w14:paraId="34427052" w14:textId="77777777" w:rsidR="0008527D" w:rsidRPr="00CF6854" w:rsidRDefault="0008527D" w:rsidP="0008527D">
            <w:pPr>
              <w:spacing w:after="0" w:line="240" w:lineRule="auto"/>
              <w:jc w:val="center"/>
              <w:rPr>
                <w:szCs w:val="24"/>
                <w:lang w:eastAsia="ru-RU"/>
              </w:rPr>
            </w:pPr>
            <w:r w:rsidRPr="00CF6854">
              <w:rPr>
                <w:szCs w:val="24"/>
                <w:lang w:eastAsia="ru-RU"/>
              </w:rPr>
              <w:t>0</w:t>
            </w:r>
          </w:p>
        </w:tc>
        <w:tc>
          <w:tcPr>
            <w:tcW w:w="1210" w:type="dxa"/>
            <w:tcBorders>
              <w:top w:val="nil"/>
              <w:left w:val="nil"/>
              <w:bottom w:val="single" w:sz="8" w:space="0" w:color="000000"/>
              <w:right w:val="single" w:sz="8" w:space="0" w:color="auto"/>
            </w:tcBorders>
            <w:shd w:val="clear" w:color="auto" w:fill="auto"/>
            <w:vAlign w:val="center"/>
          </w:tcPr>
          <w:p w14:paraId="73DBD367" w14:textId="77777777" w:rsidR="0008527D" w:rsidRPr="00CF6854" w:rsidRDefault="0008527D" w:rsidP="0008527D">
            <w:pPr>
              <w:spacing w:after="0" w:line="240" w:lineRule="auto"/>
              <w:jc w:val="center"/>
              <w:rPr>
                <w:szCs w:val="24"/>
                <w:lang w:eastAsia="ru-RU"/>
              </w:rPr>
            </w:pPr>
            <w:r w:rsidRPr="00CF6854">
              <w:rPr>
                <w:szCs w:val="24"/>
                <w:lang w:eastAsia="ru-RU"/>
              </w:rPr>
              <w:t>0</w:t>
            </w:r>
          </w:p>
        </w:tc>
        <w:tc>
          <w:tcPr>
            <w:tcW w:w="1352" w:type="dxa"/>
            <w:tcBorders>
              <w:top w:val="nil"/>
              <w:left w:val="nil"/>
              <w:bottom w:val="single" w:sz="8" w:space="0" w:color="000000"/>
              <w:right w:val="single" w:sz="8" w:space="0" w:color="auto"/>
            </w:tcBorders>
            <w:shd w:val="clear" w:color="auto" w:fill="auto"/>
            <w:vAlign w:val="center"/>
          </w:tcPr>
          <w:p w14:paraId="5349F98C" w14:textId="77777777" w:rsidR="0008527D" w:rsidRPr="00CF6854" w:rsidRDefault="0008527D" w:rsidP="0008527D">
            <w:pPr>
              <w:spacing w:after="0" w:line="240" w:lineRule="auto"/>
              <w:jc w:val="center"/>
              <w:rPr>
                <w:szCs w:val="24"/>
                <w:lang w:eastAsia="ru-RU"/>
              </w:rPr>
            </w:pPr>
            <w:r w:rsidRPr="00CF6854">
              <w:rPr>
                <w:szCs w:val="24"/>
                <w:lang w:eastAsia="ru-RU"/>
              </w:rPr>
              <w:t>0</w:t>
            </w:r>
          </w:p>
        </w:tc>
      </w:tr>
      <w:tr w:rsidR="0008527D" w:rsidRPr="00CF6854" w14:paraId="09D4A363" w14:textId="77777777" w:rsidTr="00826404">
        <w:trPr>
          <w:trHeight w:val="67"/>
          <w:jc w:val="center"/>
        </w:trPr>
        <w:tc>
          <w:tcPr>
            <w:tcW w:w="591" w:type="dxa"/>
            <w:tcBorders>
              <w:top w:val="nil"/>
              <w:left w:val="single" w:sz="8" w:space="0" w:color="000000"/>
              <w:bottom w:val="single" w:sz="8" w:space="0" w:color="000000"/>
              <w:right w:val="single" w:sz="8" w:space="0" w:color="000000"/>
            </w:tcBorders>
            <w:shd w:val="clear" w:color="auto" w:fill="auto"/>
            <w:vAlign w:val="center"/>
            <w:hideMark/>
          </w:tcPr>
          <w:p w14:paraId="469F1502" w14:textId="77777777" w:rsidR="0008527D" w:rsidRPr="00CF6854" w:rsidRDefault="0008527D" w:rsidP="0008527D">
            <w:pPr>
              <w:spacing w:after="0" w:line="240" w:lineRule="auto"/>
              <w:rPr>
                <w:szCs w:val="24"/>
                <w:lang w:eastAsia="ru-RU"/>
              </w:rPr>
            </w:pPr>
            <w:r w:rsidRPr="00CF6854">
              <w:rPr>
                <w:szCs w:val="24"/>
                <w:lang w:eastAsia="ru-RU"/>
              </w:rPr>
              <w:t>1.3.</w:t>
            </w:r>
          </w:p>
        </w:tc>
        <w:tc>
          <w:tcPr>
            <w:tcW w:w="3718" w:type="dxa"/>
            <w:tcBorders>
              <w:top w:val="nil"/>
              <w:left w:val="nil"/>
              <w:bottom w:val="single" w:sz="8" w:space="0" w:color="000000"/>
              <w:right w:val="single" w:sz="8" w:space="0" w:color="000000"/>
            </w:tcBorders>
            <w:shd w:val="clear" w:color="auto" w:fill="auto"/>
            <w:vAlign w:val="center"/>
            <w:hideMark/>
          </w:tcPr>
          <w:p w14:paraId="5FF5BFEC" w14:textId="77777777" w:rsidR="0008527D" w:rsidRPr="00CF6854" w:rsidRDefault="0008527D" w:rsidP="0008527D">
            <w:pPr>
              <w:spacing w:after="0" w:line="240" w:lineRule="auto"/>
              <w:rPr>
                <w:szCs w:val="24"/>
                <w:lang w:eastAsia="ru-RU"/>
              </w:rPr>
            </w:pPr>
            <w:r w:rsidRPr="00CF6854">
              <w:rPr>
                <w:szCs w:val="24"/>
                <w:lang w:eastAsia="ru-RU"/>
              </w:rPr>
              <w:t>Промышленные объекты</w:t>
            </w:r>
          </w:p>
        </w:tc>
        <w:tc>
          <w:tcPr>
            <w:tcW w:w="1351" w:type="dxa"/>
            <w:tcBorders>
              <w:top w:val="nil"/>
              <w:left w:val="nil"/>
              <w:bottom w:val="single" w:sz="8" w:space="0" w:color="000000"/>
              <w:right w:val="single" w:sz="8" w:space="0" w:color="000000"/>
            </w:tcBorders>
            <w:shd w:val="clear" w:color="auto" w:fill="auto"/>
            <w:vAlign w:val="center"/>
          </w:tcPr>
          <w:p w14:paraId="71D0A489" w14:textId="77777777" w:rsidR="0008527D" w:rsidRPr="00CF6854" w:rsidRDefault="0008527D" w:rsidP="0008527D">
            <w:pPr>
              <w:spacing w:after="0" w:line="240" w:lineRule="auto"/>
              <w:jc w:val="center"/>
              <w:rPr>
                <w:szCs w:val="24"/>
                <w:lang w:eastAsia="ru-RU"/>
              </w:rPr>
            </w:pPr>
            <w:r w:rsidRPr="00CF6854">
              <w:rPr>
                <w:szCs w:val="24"/>
                <w:lang w:eastAsia="ru-RU"/>
              </w:rPr>
              <w:t>0</w:t>
            </w:r>
          </w:p>
        </w:tc>
        <w:tc>
          <w:tcPr>
            <w:tcW w:w="1210" w:type="dxa"/>
            <w:tcBorders>
              <w:top w:val="nil"/>
              <w:left w:val="nil"/>
              <w:bottom w:val="single" w:sz="8" w:space="0" w:color="000000"/>
              <w:right w:val="single" w:sz="8" w:space="0" w:color="auto"/>
            </w:tcBorders>
            <w:shd w:val="clear" w:color="auto" w:fill="auto"/>
            <w:vAlign w:val="center"/>
          </w:tcPr>
          <w:p w14:paraId="6C4519DF" w14:textId="77777777" w:rsidR="0008527D" w:rsidRPr="00CF6854" w:rsidRDefault="0008527D" w:rsidP="0008527D">
            <w:pPr>
              <w:spacing w:after="0" w:line="240" w:lineRule="auto"/>
              <w:jc w:val="center"/>
              <w:rPr>
                <w:szCs w:val="24"/>
                <w:lang w:eastAsia="ru-RU"/>
              </w:rPr>
            </w:pPr>
            <w:r w:rsidRPr="00CF6854">
              <w:rPr>
                <w:szCs w:val="24"/>
                <w:lang w:eastAsia="ru-RU"/>
              </w:rPr>
              <w:t>0</w:t>
            </w:r>
          </w:p>
        </w:tc>
        <w:tc>
          <w:tcPr>
            <w:tcW w:w="1352" w:type="dxa"/>
            <w:tcBorders>
              <w:top w:val="nil"/>
              <w:left w:val="nil"/>
              <w:bottom w:val="single" w:sz="8" w:space="0" w:color="000000"/>
              <w:right w:val="single" w:sz="8" w:space="0" w:color="auto"/>
            </w:tcBorders>
            <w:shd w:val="clear" w:color="auto" w:fill="auto"/>
            <w:vAlign w:val="center"/>
          </w:tcPr>
          <w:p w14:paraId="31FE74D3" w14:textId="77777777" w:rsidR="0008527D" w:rsidRPr="00CF6854" w:rsidRDefault="0008527D" w:rsidP="0008527D">
            <w:pPr>
              <w:spacing w:after="0" w:line="240" w:lineRule="auto"/>
              <w:jc w:val="center"/>
              <w:rPr>
                <w:szCs w:val="24"/>
                <w:lang w:eastAsia="ru-RU"/>
              </w:rPr>
            </w:pPr>
            <w:r w:rsidRPr="00CF6854">
              <w:rPr>
                <w:szCs w:val="24"/>
                <w:lang w:eastAsia="ru-RU"/>
              </w:rPr>
              <w:t>0</w:t>
            </w:r>
          </w:p>
        </w:tc>
      </w:tr>
    </w:tbl>
    <w:p w14:paraId="0C5E1301" w14:textId="69FC78BB" w:rsidR="00C411A3" w:rsidRDefault="00C411A3" w:rsidP="00F528F1">
      <w:pPr>
        <w:pStyle w:val="23"/>
        <w:spacing w:before="0" w:after="0" w:line="276" w:lineRule="auto"/>
        <w:rPr>
          <w:color w:val="000000" w:themeColor="text1"/>
          <w:szCs w:val="24"/>
        </w:rPr>
      </w:pPr>
    </w:p>
    <w:p w14:paraId="059BBCE9" w14:textId="37577CB1" w:rsidR="00271A1E" w:rsidRPr="00F528F1" w:rsidRDefault="00921F6C" w:rsidP="00C93121">
      <w:pPr>
        <w:pStyle w:val="3"/>
      </w:pPr>
      <w:bookmarkStart w:id="467" w:name="_Toc206673413"/>
      <w:r w:rsidRPr="00F528F1">
        <w:t>3.6.</w:t>
      </w:r>
      <w:r w:rsidR="00271A1E" w:rsidRPr="00F528F1">
        <w:t xml:space="preserve"> анализ резервов и дефицитов производственных мощностей си</w:t>
      </w:r>
      <w:r w:rsidR="00F76455" w:rsidRPr="00F528F1">
        <w:t xml:space="preserve">стемы водоснабжения поселения, </w:t>
      </w:r>
      <w:r w:rsidR="000A15CB" w:rsidRPr="00F528F1">
        <w:t>муниципального образования, муниципального округа</w:t>
      </w:r>
      <w:r w:rsidR="009524D8">
        <w:t>.</w:t>
      </w:r>
      <w:bookmarkEnd w:id="467"/>
    </w:p>
    <w:p w14:paraId="022013A9" w14:textId="7822694E" w:rsidR="00FD62D3" w:rsidRDefault="00FD62D3" w:rsidP="00F528F1">
      <w:pPr>
        <w:pStyle w:val="12"/>
        <w:spacing w:line="276" w:lineRule="auto"/>
      </w:pPr>
      <w:r w:rsidRPr="00F528F1">
        <w:t xml:space="preserve">Анализ резервов и дефицитов систем водоснабжения </w:t>
      </w:r>
      <w:proofErr w:type="spellStart"/>
      <w:r w:rsidR="00B66F08">
        <w:t>Ивайтенского</w:t>
      </w:r>
      <w:proofErr w:type="spellEnd"/>
      <w:r w:rsidR="00B66F08">
        <w:t xml:space="preserve"> сельского поселения </w:t>
      </w:r>
      <w:r w:rsidRPr="00F528F1">
        <w:t>определялся на основании фактических данных за 20</w:t>
      </w:r>
      <w:r w:rsidR="00F76455" w:rsidRPr="00F528F1">
        <w:t>2</w:t>
      </w:r>
      <w:r w:rsidR="00AA014B">
        <w:t xml:space="preserve">4 </w:t>
      </w:r>
      <w:r w:rsidRPr="00F528F1">
        <w:t>год с учётом возможного максимального отклонения поднятой воды в сутки</w:t>
      </w:r>
      <w:r w:rsidR="00243B2A">
        <w:t xml:space="preserve">, </w:t>
      </w:r>
      <w:r w:rsidRPr="00F528F1">
        <w:t xml:space="preserve">в соответствии со </w:t>
      </w:r>
      <w:r w:rsidR="00376CD0" w:rsidRPr="00F528F1">
        <w:t xml:space="preserve">СП 31.13330.2021 «Водоснабжение. Наружные сети и сооружения» </w:t>
      </w:r>
      <w:r w:rsidRPr="00F528F1">
        <w:t xml:space="preserve">и </w:t>
      </w:r>
      <w:r w:rsidR="00376CD0" w:rsidRPr="00F528F1">
        <w:t>СП 30.13330.2020 «Внутренний водопровод и канализация зданий»</w:t>
      </w:r>
      <w:r w:rsidRPr="00F528F1">
        <w:t xml:space="preserve">. </w:t>
      </w:r>
    </w:p>
    <w:p w14:paraId="36920155" w14:textId="0B39A4C9" w:rsidR="00AA014B" w:rsidRDefault="00403352" w:rsidP="00F528F1">
      <w:pPr>
        <w:pStyle w:val="a9"/>
        <w:keepNext/>
        <w:spacing w:after="0" w:line="276" w:lineRule="auto"/>
        <w:ind w:firstLine="709"/>
        <w:jc w:val="both"/>
        <w:rPr>
          <w:i w:val="0"/>
          <w:iCs w:val="0"/>
          <w:color w:val="auto"/>
          <w:sz w:val="24"/>
          <w:szCs w:val="24"/>
        </w:rPr>
      </w:pPr>
      <w:r w:rsidRPr="00F528F1">
        <w:rPr>
          <w:i w:val="0"/>
          <w:iCs w:val="0"/>
          <w:color w:val="auto"/>
          <w:sz w:val="24"/>
          <w:szCs w:val="24"/>
        </w:rPr>
        <w:t>Анализ резервов и дефицитов производственных мощностей системы водоснабжения</w:t>
      </w:r>
      <w:r w:rsidR="00B66F08">
        <w:rPr>
          <w:i w:val="0"/>
          <w:iCs w:val="0"/>
          <w:color w:val="auto"/>
          <w:sz w:val="24"/>
          <w:szCs w:val="24"/>
        </w:rPr>
        <w:t xml:space="preserve"> </w:t>
      </w:r>
      <w:r w:rsidRPr="00F528F1">
        <w:rPr>
          <w:i w:val="0"/>
          <w:iCs w:val="0"/>
          <w:color w:val="auto"/>
          <w:sz w:val="24"/>
          <w:szCs w:val="24"/>
        </w:rPr>
        <w:t>должен рассматриваться в разрезе территориальной схемы развития системы водоснабжения муниципального образования, где основными источниками водоснабжения являются поверхностные</w:t>
      </w:r>
      <w:r w:rsidR="00766537">
        <w:rPr>
          <w:i w:val="0"/>
          <w:iCs w:val="0"/>
          <w:color w:val="auto"/>
          <w:sz w:val="24"/>
          <w:szCs w:val="24"/>
        </w:rPr>
        <w:t xml:space="preserve"> </w:t>
      </w:r>
      <w:r w:rsidRPr="00F528F1">
        <w:rPr>
          <w:i w:val="0"/>
          <w:iCs w:val="0"/>
          <w:color w:val="auto"/>
          <w:sz w:val="24"/>
          <w:szCs w:val="24"/>
        </w:rPr>
        <w:t>водозаборы</w:t>
      </w:r>
      <w:r w:rsidR="003F4606" w:rsidRPr="00F528F1">
        <w:rPr>
          <w:i w:val="0"/>
          <w:iCs w:val="0"/>
          <w:color w:val="auto"/>
          <w:sz w:val="24"/>
          <w:szCs w:val="24"/>
        </w:rPr>
        <w:t xml:space="preserve"> </w:t>
      </w:r>
      <w:r w:rsidR="002F3E43" w:rsidRPr="00F528F1">
        <w:rPr>
          <w:i w:val="0"/>
          <w:iCs w:val="0"/>
          <w:color w:val="auto"/>
          <w:sz w:val="24"/>
          <w:szCs w:val="24"/>
        </w:rPr>
        <w:t>–</w:t>
      </w:r>
      <w:r w:rsidR="003F4606" w:rsidRPr="00F528F1">
        <w:rPr>
          <w:i w:val="0"/>
          <w:iCs w:val="0"/>
          <w:color w:val="auto"/>
          <w:sz w:val="24"/>
          <w:szCs w:val="24"/>
        </w:rPr>
        <w:t xml:space="preserve"> </w:t>
      </w:r>
      <w:r w:rsidR="002F3E43" w:rsidRPr="00F528F1">
        <w:rPr>
          <w:i w:val="0"/>
          <w:iCs w:val="0"/>
          <w:color w:val="auto"/>
          <w:sz w:val="24"/>
          <w:szCs w:val="24"/>
        </w:rPr>
        <w:t xml:space="preserve">артезианские </w:t>
      </w:r>
      <w:r w:rsidR="003F4606" w:rsidRPr="00F528F1">
        <w:rPr>
          <w:i w:val="0"/>
          <w:iCs w:val="0"/>
          <w:color w:val="auto"/>
          <w:sz w:val="24"/>
          <w:szCs w:val="24"/>
        </w:rPr>
        <w:t>скважины.</w:t>
      </w:r>
      <w:r w:rsidRPr="00F528F1">
        <w:rPr>
          <w:i w:val="0"/>
          <w:iCs w:val="0"/>
          <w:color w:val="auto"/>
          <w:sz w:val="24"/>
          <w:szCs w:val="24"/>
        </w:rPr>
        <w:t xml:space="preserve">   </w:t>
      </w:r>
    </w:p>
    <w:p w14:paraId="3D841D67" w14:textId="7C4B72B3" w:rsidR="00403352" w:rsidRPr="00F528F1" w:rsidRDefault="00403352" w:rsidP="00F528F1">
      <w:pPr>
        <w:pStyle w:val="a9"/>
        <w:keepNext/>
        <w:spacing w:after="0" w:line="276" w:lineRule="auto"/>
        <w:ind w:firstLine="709"/>
        <w:jc w:val="both"/>
        <w:rPr>
          <w:i w:val="0"/>
          <w:iCs w:val="0"/>
          <w:color w:val="auto"/>
          <w:sz w:val="24"/>
          <w:szCs w:val="24"/>
        </w:rPr>
      </w:pPr>
      <w:r w:rsidRPr="00F528F1">
        <w:rPr>
          <w:i w:val="0"/>
          <w:iCs w:val="0"/>
          <w:color w:val="auto"/>
          <w:sz w:val="24"/>
          <w:szCs w:val="24"/>
        </w:rPr>
        <w:t>В    п</w:t>
      </w:r>
      <w:r w:rsidR="00D2192A" w:rsidRPr="00F528F1">
        <w:rPr>
          <w:i w:val="0"/>
          <w:iCs w:val="0"/>
          <w:color w:val="auto"/>
          <w:sz w:val="24"/>
          <w:szCs w:val="24"/>
        </w:rPr>
        <w:t xml:space="preserve">ериод    действия    Схемы </w:t>
      </w:r>
      <w:r w:rsidRPr="00F528F1">
        <w:rPr>
          <w:i w:val="0"/>
          <w:iCs w:val="0"/>
          <w:color w:val="auto"/>
          <w:sz w:val="24"/>
          <w:szCs w:val="24"/>
        </w:rPr>
        <w:t>суммарное водопотребление</w:t>
      </w:r>
      <w:r w:rsidR="00D2192A" w:rsidRPr="00F528F1">
        <w:rPr>
          <w:i w:val="0"/>
          <w:iCs w:val="0"/>
          <w:color w:val="auto"/>
          <w:sz w:val="24"/>
          <w:szCs w:val="24"/>
        </w:rPr>
        <w:t xml:space="preserve"> </w:t>
      </w:r>
      <w:r w:rsidR="003F4606" w:rsidRPr="00F528F1">
        <w:rPr>
          <w:i w:val="0"/>
          <w:iCs w:val="0"/>
          <w:color w:val="auto"/>
          <w:sz w:val="24"/>
          <w:szCs w:val="24"/>
        </w:rPr>
        <w:t xml:space="preserve">может возрастать </w:t>
      </w:r>
      <w:r w:rsidRPr="00F528F1">
        <w:rPr>
          <w:i w:val="0"/>
          <w:iCs w:val="0"/>
          <w:color w:val="auto"/>
          <w:sz w:val="24"/>
          <w:szCs w:val="24"/>
        </w:rPr>
        <w:t>по</w:t>
      </w:r>
      <w:r w:rsidR="00D2192A" w:rsidRPr="00F528F1">
        <w:rPr>
          <w:i w:val="0"/>
          <w:iCs w:val="0"/>
          <w:color w:val="auto"/>
          <w:sz w:val="24"/>
          <w:szCs w:val="24"/>
        </w:rPr>
        <w:t xml:space="preserve"> </w:t>
      </w:r>
      <w:r w:rsidRPr="00F528F1">
        <w:rPr>
          <w:i w:val="0"/>
          <w:iCs w:val="0"/>
          <w:color w:val="auto"/>
          <w:sz w:val="24"/>
          <w:szCs w:val="24"/>
        </w:rPr>
        <w:t>мере развития муниципального образования или уменьшаться.</w:t>
      </w:r>
    </w:p>
    <w:p w14:paraId="4F8D4D2B" w14:textId="6C4B04FE" w:rsidR="00E87181" w:rsidRDefault="00BB053F" w:rsidP="00BB053F">
      <w:pPr>
        <w:tabs>
          <w:tab w:val="left" w:pos="0"/>
        </w:tabs>
        <w:spacing w:after="0"/>
        <w:jc w:val="both"/>
        <w:rPr>
          <w:sz w:val="24"/>
          <w:szCs w:val="24"/>
        </w:rPr>
      </w:pPr>
      <w:r>
        <w:rPr>
          <w:sz w:val="24"/>
          <w:szCs w:val="24"/>
        </w:rPr>
        <w:tab/>
      </w:r>
      <w:r w:rsidR="00AA014B">
        <w:rPr>
          <w:sz w:val="24"/>
          <w:szCs w:val="24"/>
        </w:rPr>
        <w:t>На основании построенного баланса водоснабжения, можно сделать общий вывод по системе водоснабжения</w:t>
      </w:r>
      <w:r w:rsidR="00B66F08">
        <w:rPr>
          <w:sz w:val="24"/>
          <w:szCs w:val="24"/>
        </w:rPr>
        <w:t xml:space="preserve"> </w:t>
      </w:r>
      <w:r w:rsidR="00AA014B">
        <w:rPr>
          <w:sz w:val="24"/>
          <w:szCs w:val="24"/>
        </w:rPr>
        <w:t xml:space="preserve">– </w:t>
      </w:r>
      <w:r w:rsidR="00AA014B" w:rsidRPr="00A115A8">
        <w:rPr>
          <w:b/>
          <w:i/>
          <w:sz w:val="24"/>
          <w:szCs w:val="24"/>
        </w:rPr>
        <w:t>п</w:t>
      </w:r>
      <w:r w:rsidR="00E87181" w:rsidRPr="00A115A8">
        <w:rPr>
          <w:b/>
          <w:i/>
          <w:sz w:val="24"/>
          <w:szCs w:val="24"/>
        </w:rPr>
        <w:t>роизводственных мощностей всех систем водоснабж</w:t>
      </w:r>
      <w:r w:rsidR="009660C0" w:rsidRPr="00A115A8">
        <w:rPr>
          <w:b/>
          <w:i/>
          <w:sz w:val="24"/>
          <w:szCs w:val="24"/>
        </w:rPr>
        <w:t>ения по состоянию на 2024 год</w:t>
      </w:r>
      <w:r w:rsidR="00AA014B" w:rsidRPr="00A115A8">
        <w:rPr>
          <w:b/>
          <w:i/>
          <w:sz w:val="24"/>
          <w:szCs w:val="24"/>
        </w:rPr>
        <w:t xml:space="preserve"> и на перспективу развития</w:t>
      </w:r>
      <w:r w:rsidR="00243B2A">
        <w:rPr>
          <w:b/>
          <w:i/>
          <w:sz w:val="24"/>
          <w:szCs w:val="24"/>
        </w:rPr>
        <w:t xml:space="preserve"> </w:t>
      </w:r>
      <w:r w:rsidR="00B66F08">
        <w:rPr>
          <w:b/>
          <w:i/>
          <w:sz w:val="24"/>
          <w:szCs w:val="24"/>
        </w:rPr>
        <w:t xml:space="preserve">поселения </w:t>
      </w:r>
      <w:r w:rsidR="00243B2A">
        <w:rPr>
          <w:b/>
          <w:i/>
          <w:sz w:val="24"/>
          <w:szCs w:val="24"/>
        </w:rPr>
        <w:t xml:space="preserve">до 2034 года </w:t>
      </w:r>
      <w:r w:rsidR="00E87181" w:rsidRPr="00A115A8">
        <w:rPr>
          <w:b/>
          <w:i/>
          <w:sz w:val="24"/>
          <w:szCs w:val="24"/>
        </w:rPr>
        <w:t>достаточно</w:t>
      </w:r>
      <w:r w:rsidR="00E87181" w:rsidRPr="00BB053F">
        <w:rPr>
          <w:sz w:val="24"/>
          <w:szCs w:val="24"/>
        </w:rPr>
        <w:t xml:space="preserve">, </w:t>
      </w:r>
      <w:r w:rsidR="009660C0" w:rsidRPr="00BB053F">
        <w:rPr>
          <w:sz w:val="24"/>
          <w:szCs w:val="24"/>
        </w:rPr>
        <w:t xml:space="preserve">однако, </w:t>
      </w:r>
      <w:r w:rsidR="00E87181" w:rsidRPr="00BB053F">
        <w:rPr>
          <w:sz w:val="24"/>
          <w:szCs w:val="24"/>
        </w:rPr>
        <w:t>в связи с высоким техническим износом</w:t>
      </w:r>
      <w:r w:rsidR="009660C0" w:rsidRPr="00BB053F">
        <w:rPr>
          <w:sz w:val="24"/>
          <w:szCs w:val="24"/>
        </w:rPr>
        <w:t xml:space="preserve"> объектов и сетей водоснабжения необходимо реконструкция существующих ВЗС, согласно </w:t>
      </w:r>
      <w:r w:rsidR="00A70ABD" w:rsidRPr="00BB053F">
        <w:rPr>
          <w:sz w:val="24"/>
          <w:szCs w:val="24"/>
        </w:rPr>
        <w:t>мероприятиям Схемы водоснабжения и водоотведения,</w:t>
      </w:r>
      <w:r w:rsidR="009660C0" w:rsidRPr="00BB053F">
        <w:rPr>
          <w:sz w:val="24"/>
          <w:szCs w:val="24"/>
        </w:rPr>
        <w:t xml:space="preserve"> п. 4.1. данного Документа.</w:t>
      </w:r>
    </w:p>
    <w:p w14:paraId="2D4FC0E2" w14:textId="77777777" w:rsidR="00BB053F" w:rsidRPr="00F528F1" w:rsidRDefault="00BB053F" w:rsidP="00BB053F">
      <w:pPr>
        <w:tabs>
          <w:tab w:val="left" w:pos="0"/>
        </w:tabs>
        <w:spacing w:after="0"/>
        <w:jc w:val="both"/>
        <w:rPr>
          <w:sz w:val="24"/>
          <w:szCs w:val="24"/>
        </w:rPr>
      </w:pPr>
    </w:p>
    <w:p w14:paraId="2183CC92" w14:textId="3BBF66B0" w:rsidR="00FD62D3" w:rsidRPr="00F528F1" w:rsidRDefault="00921F6C" w:rsidP="00C93121">
      <w:pPr>
        <w:pStyle w:val="3"/>
      </w:pPr>
      <w:bookmarkStart w:id="468" w:name="_Toc206673414"/>
      <w:r w:rsidRPr="00F528F1">
        <w:lastRenderedPageBreak/>
        <w:t>3.7.</w:t>
      </w:r>
      <w:r w:rsidR="00271A1E" w:rsidRPr="00F528F1">
        <w:t xml:space="preserve"> прогнозные балансы потребления горячей, питьевой, технической воды на срок не менее 10 лет с учетом различных</w:t>
      </w:r>
      <w:r w:rsidR="00C2241E" w:rsidRPr="00F528F1">
        <w:t xml:space="preserve"> сценариев развития поселений, муниципальных округов, </w:t>
      </w:r>
      <w:r w:rsidR="00271A1E" w:rsidRPr="00F528F1">
        <w:t xml:space="preserve">городских округов, рассчитанные на основании расхода горячей, питьевой, технической воды в соответствии со </w:t>
      </w:r>
      <w:r w:rsidR="00140F2A" w:rsidRPr="00F528F1">
        <w:t>СП 31.13330.2021</w:t>
      </w:r>
      <w:r w:rsidR="00271A1E" w:rsidRPr="00F528F1">
        <w:t xml:space="preserve"> и </w:t>
      </w:r>
      <w:r w:rsidR="00140F2A" w:rsidRPr="00F528F1">
        <w:t>СП 30.13330.2020</w:t>
      </w:r>
      <w:r w:rsidR="00271A1E" w:rsidRPr="00F528F1">
        <w:t xml:space="preserve">, а также исходя из текущего объема потребления воды населением и </w:t>
      </w:r>
      <w:r w:rsidR="003B1C86" w:rsidRPr="00F528F1">
        <w:t>его динамики с учетом перспективы развития и изменения состава,</w:t>
      </w:r>
      <w:r w:rsidR="00271A1E" w:rsidRPr="00F528F1">
        <w:t xml:space="preserve"> и структуры застройки</w:t>
      </w:r>
      <w:r w:rsidR="009524D8">
        <w:t>.</w:t>
      </w:r>
      <w:bookmarkEnd w:id="468"/>
    </w:p>
    <w:p w14:paraId="578DFFD8" w14:textId="77777777" w:rsidR="001E1D2A" w:rsidRPr="00F528F1" w:rsidRDefault="00DA2963" w:rsidP="00380166">
      <w:pPr>
        <w:spacing w:after="0"/>
        <w:ind w:firstLine="709"/>
        <w:jc w:val="both"/>
        <w:rPr>
          <w:sz w:val="24"/>
          <w:szCs w:val="24"/>
          <w:lang w:eastAsia="ru-RU"/>
        </w:rPr>
      </w:pPr>
      <w:r w:rsidRPr="00F528F1">
        <w:rPr>
          <w:sz w:val="24"/>
          <w:szCs w:val="24"/>
          <w:lang w:eastAsia="ru-RU"/>
        </w:rPr>
        <w:t xml:space="preserve">Система водоснабжения является ключевой в обеспечении базовых потребностей жителей </w:t>
      </w:r>
      <w:r w:rsidR="001E1D2A" w:rsidRPr="00F528F1">
        <w:rPr>
          <w:sz w:val="24"/>
          <w:szCs w:val="24"/>
          <w:lang w:eastAsia="ru-RU"/>
        </w:rPr>
        <w:t>сельского поселения:</w:t>
      </w:r>
    </w:p>
    <w:p w14:paraId="2369CB2F" w14:textId="1BF5F644" w:rsidR="001E1D2A" w:rsidRPr="00F528F1" w:rsidRDefault="00DA2963" w:rsidP="00A95E09">
      <w:pPr>
        <w:pStyle w:val="afd"/>
        <w:numPr>
          <w:ilvl w:val="0"/>
          <w:numId w:val="22"/>
        </w:numPr>
        <w:tabs>
          <w:tab w:val="left" w:pos="993"/>
        </w:tabs>
        <w:spacing w:after="0"/>
        <w:ind w:left="0" w:firstLine="709"/>
        <w:jc w:val="both"/>
        <w:rPr>
          <w:rFonts w:ascii="Times New Roman" w:hAnsi="Times New Roman" w:cs="Times New Roman"/>
          <w:sz w:val="24"/>
          <w:szCs w:val="24"/>
        </w:rPr>
      </w:pPr>
      <w:r w:rsidRPr="00F528F1">
        <w:rPr>
          <w:rFonts w:ascii="Times New Roman" w:hAnsi="Times New Roman" w:cs="Times New Roman"/>
          <w:sz w:val="24"/>
          <w:szCs w:val="24"/>
        </w:rPr>
        <w:t xml:space="preserve">Питьевое обеспечение направлено на удовлетворение населения </w:t>
      </w:r>
      <w:r w:rsidR="001E1D2A" w:rsidRPr="00F528F1">
        <w:rPr>
          <w:rFonts w:ascii="Times New Roman" w:hAnsi="Times New Roman" w:cs="Times New Roman"/>
          <w:sz w:val="24"/>
          <w:szCs w:val="24"/>
        </w:rPr>
        <w:t xml:space="preserve">и прочих потребителей </w:t>
      </w:r>
      <w:r w:rsidRPr="00F528F1">
        <w:rPr>
          <w:rFonts w:ascii="Times New Roman" w:hAnsi="Times New Roman" w:cs="Times New Roman"/>
          <w:sz w:val="24"/>
          <w:szCs w:val="24"/>
        </w:rPr>
        <w:t xml:space="preserve">водой. </w:t>
      </w:r>
    </w:p>
    <w:p w14:paraId="38528418" w14:textId="2F98BF5A" w:rsidR="00DA2963" w:rsidRPr="00F528F1" w:rsidRDefault="00DA2963" w:rsidP="00A95E09">
      <w:pPr>
        <w:pStyle w:val="afd"/>
        <w:numPr>
          <w:ilvl w:val="0"/>
          <w:numId w:val="22"/>
        </w:numPr>
        <w:tabs>
          <w:tab w:val="left" w:pos="993"/>
        </w:tabs>
        <w:spacing w:after="0"/>
        <w:ind w:left="0" w:firstLine="709"/>
        <w:jc w:val="both"/>
        <w:rPr>
          <w:rFonts w:ascii="Times New Roman" w:hAnsi="Times New Roman" w:cs="Times New Roman"/>
          <w:sz w:val="24"/>
          <w:szCs w:val="24"/>
        </w:rPr>
      </w:pPr>
      <w:r w:rsidRPr="00F528F1">
        <w:rPr>
          <w:rFonts w:ascii="Times New Roman" w:hAnsi="Times New Roman" w:cs="Times New Roman"/>
          <w:sz w:val="24"/>
          <w:szCs w:val="24"/>
        </w:rPr>
        <w:t>Техническое водоснабжение призвано удовлетворить потребность в воде на полив приусадебных участков населением и зеленых насаждений общ</w:t>
      </w:r>
      <w:r w:rsidR="001E1D2A" w:rsidRPr="00F528F1">
        <w:rPr>
          <w:rFonts w:ascii="Times New Roman" w:hAnsi="Times New Roman" w:cs="Times New Roman"/>
          <w:sz w:val="24"/>
          <w:szCs w:val="24"/>
        </w:rPr>
        <w:t>его пользования (парки, скверы) – данный вид водоснабжения отсутствует.</w:t>
      </w:r>
    </w:p>
    <w:p w14:paraId="12F57573" w14:textId="59D19DB0" w:rsidR="00F901B6" w:rsidRDefault="00DA2963" w:rsidP="00380166">
      <w:pPr>
        <w:spacing w:after="0"/>
        <w:ind w:firstLine="709"/>
        <w:jc w:val="both"/>
        <w:rPr>
          <w:sz w:val="24"/>
          <w:szCs w:val="24"/>
          <w:lang w:eastAsia="ru-RU"/>
        </w:rPr>
      </w:pPr>
      <w:r w:rsidRPr="00F528F1">
        <w:rPr>
          <w:sz w:val="24"/>
          <w:szCs w:val="24"/>
          <w:lang w:eastAsia="ru-RU"/>
        </w:rPr>
        <w:t xml:space="preserve">Существующая и планируемая застройка </w:t>
      </w:r>
      <w:r w:rsidR="004872D7">
        <w:rPr>
          <w:sz w:val="24"/>
          <w:szCs w:val="24"/>
          <w:lang w:eastAsia="ru-RU"/>
        </w:rPr>
        <w:t xml:space="preserve">на территории </w:t>
      </w:r>
      <w:r w:rsidR="00BF6812">
        <w:rPr>
          <w:sz w:val="24"/>
          <w:szCs w:val="24"/>
          <w:lang w:eastAsia="ru-RU"/>
        </w:rPr>
        <w:t xml:space="preserve">поселения </w:t>
      </w:r>
      <w:r w:rsidRPr="00F528F1">
        <w:rPr>
          <w:sz w:val="24"/>
          <w:szCs w:val="24"/>
          <w:lang w:eastAsia="ru-RU"/>
        </w:rPr>
        <w:t xml:space="preserve">представлена индивидуальной жилой зоной и смешанной малоэтажной многоквартирной застройкой, которая обеспечена в основном индивидуальными системами нагрева. </w:t>
      </w:r>
    </w:p>
    <w:p w14:paraId="249A300D" w14:textId="58E07AA5" w:rsidR="00DA2963" w:rsidRDefault="00F901B6" w:rsidP="00380166">
      <w:pPr>
        <w:spacing w:after="0"/>
        <w:ind w:firstLine="709"/>
        <w:jc w:val="both"/>
        <w:rPr>
          <w:sz w:val="24"/>
          <w:szCs w:val="24"/>
          <w:lang w:eastAsia="ru-RU"/>
        </w:rPr>
      </w:pPr>
      <w:r>
        <w:rPr>
          <w:sz w:val="24"/>
          <w:szCs w:val="24"/>
          <w:lang w:eastAsia="ru-RU"/>
        </w:rPr>
        <w:t>В</w:t>
      </w:r>
      <w:r w:rsidR="00DA2963" w:rsidRPr="00F528F1">
        <w:rPr>
          <w:sz w:val="24"/>
          <w:szCs w:val="24"/>
          <w:lang w:eastAsia="ru-RU"/>
        </w:rPr>
        <w:t>одопотребление также включает расходы воды на хозяйственно-питьевые и бытовые нужды в общественных зданиях, за исключением расходов воды для домов отдыха, санитарно-туристских комплексов и детских оздоровительных лагерей, которые должны приниматься согласно СП 30.13330.2020 «Внутренний водопровод и канализация зданий».</w:t>
      </w:r>
    </w:p>
    <w:p w14:paraId="4A321A9E" w14:textId="77777777" w:rsidR="00DA2963" w:rsidRPr="00F528F1" w:rsidRDefault="00DA2963" w:rsidP="00380166">
      <w:pPr>
        <w:spacing w:after="0"/>
        <w:ind w:firstLine="709"/>
        <w:jc w:val="both"/>
        <w:rPr>
          <w:sz w:val="24"/>
          <w:szCs w:val="24"/>
          <w:lang w:eastAsia="ru-RU"/>
        </w:rPr>
      </w:pPr>
      <w:r w:rsidRPr="00F528F1">
        <w:rPr>
          <w:sz w:val="24"/>
          <w:szCs w:val="24"/>
          <w:lang w:eastAsia="ru-RU"/>
        </w:rPr>
        <w:t>Количество воды на нужды промышленности, обеспечивающей население продуктами, и неучтенные расходы при соответствующем обосновании допускается принимать дополнительно в размере 10%-15% суммарного расхода на хозяйственно-питьевые нужды населенного пункта. в соответствии с примечанием 2 к таблице 1 СП 31.13330.2021.</w:t>
      </w:r>
    </w:p>
    <w:p w14:paraId="55E5BE80" w14:textId="0DB60B02" w:rsidR="00406635" w:rsidRPr="00F528F1" w:rsidRDefault="00DA2963" w:rsidP="00380166">
      <w:pPr>
        <w:spacing w:after="0"/>
        <w:ind w:firstLine="709"/>
        <w:jc w:val="both"/>
        <w:rPr>
          <w:sz w:val="24"/>
          <w:szCs w:val="24"/>
          <w:lang w:eastAsia="ru-RU"/>
        </w:rPr>
      </w:pPr>
      <w:r w:rsidRPr="00F528F1">
        <w:rPr>
          <w:sz w:val="24"/>
          <w:szCs w:val="24"/>
          <w:lang w:eastAsia="ru-RU"/>
        </w:rPr>
        <w:t>Также в соответствии с п. 5.3., таблицей 3 СП 31.13330.2021 необходимо учитывать расход воды на поливку в зависимости от покрытия территории, способа ее поливки, вида насаждений, климатических и других местных условий. При отсутствии данных о площадях по видам благоустройства (зеленые насаждения, проезды и т.п.) удельное среднесуточное за поливочный сезон потребление воды на поливку в расчете на одного жителя следует принимать 50÷90 л/</w:t>
      </w:r>
      <w:proofErr w:type="spellStart"/>
      <w:r w:rsidRPr="00F528F1">
        <w:rPr>
          <w:sz w:val="24"/>
          <w:szCs w:val="24"/>
          <w:lang w:eastAsia="ru-RU"/>
        </w:rPr>
        <w:t>сут</w:t>
      </w:r>
      <w:proofErr w:type="spellEnd"/>
      <w:r w:rsidRPr="00F528F1">
        <w:rPr>
          <w:sz w:val="24"/>
          <w:szCs w:val="24"/>
          <w:lang w:eastAsia="ru-RU"/>
        </w:rPr>
        <w:t xml:space="preserve">. в зависимости от климатических условий, мощности источника водоснабжения, степени благоустройства населенных пунктов и других местных условий. Количество поливок следует принимать 1-2 в сутки в зависимости от климатических условий. </w:t>
      </w:r>
    </w:p>
    <w:p w14:paraId="5D1EFE8F" w14:textId="2351F6EA" w:rsidR="00DA2963" w:rsidRPr="00F528F1" w:rsidRDefault="00DA2963" w:rsidP="00380166">
      <w:pPr>
        <w:spacing w:after="0"/>
        <w:ind w:firstLine="709"/>
        <w:jc w:val="both"/>
        <w:rPr>
          <w:sz w:val="24"/>
          <w:szCs w:val="24"/>
          <w:lang w:eastAsia="ru-RU"/>
        </w:rPr>
      </w:pPr>
      <w:r w:rsidRPr="00F528F1">
        <w:rPr>
          <w:sz w:val="24"/>
          <w:szCs w:val="24"/>
          <w:lang w:eastAsia="ru-RU"/>
        </w:rPr>
        <w:t>Все полученные расчеты расхода воды в сутки учитыва</w:t>
      </w:r>
      <w:r w:rsidR="003533FB" w:rsidRPr="00F528F1">
        <w:rPr>
          <w:sz w:val="24"/>
          <w:szCs w:val="24"/>
          <w:lang w:eastAsia="ru-RU"/>
        </w:rPr>
        <w:t>ются</w:t>
      </w:r>
      <w:r w:rsidRPr="00F528F1">
        <w:rPr>
          <w:sz w:val="24"/>
          <w:szCs w:val="24"/>
          <w:lang w:eastAsia="ru-RU"/>
        </w:rPr>
        <w:t xml:space="preserve"> с учетом коэффициента суточной неравномерности, в связи с разным укладом жизни населения, режима работы предприятий и т.д. В соответствии с этим, определен максимальный коэффициент суточной неравномерности – 1,2. Минимальный коэффициент суточной неравномерности – 0,8. Расчет расхода воды необходимой для муниципального округа, на расчетный срок представлена в таблице ниже.</w:t>
      </w:r>
    </w:p>
    <w:p w14:paraId="0918961C" w14:textId="389F5E88" w:rsidR="00DA2963" w:rsidRDefault="00DA2963" w:rsidP="00380166">
      <w:pPr>
        <w:spacing w:after="0"/>
        <w:ind w:firstLine="709"/>
        <w:jc w:val="both"/>
        <w:rPr>
          <w:sz w:val="24"/>
          <w:szCs w:val="24"/>
          <w:lang w:eastAsia="ru-RU"/>
        </w:rPr>
      </w:pPr>
      <w:r w:rsidRPr="00F528F1">
        <w:rPr>
          <w:sz w:val="24"/>
          <w:szCs w:val="24"/>
          <w:lang w:eastAsia="ru-RU"/>
        </w:rPr>
        <w:t>Расходы воды на наружное пожаротушение. Данный расчет основывается на СП 8.13130.2020 «Системы противопожарной защиты. Наружное противопожарное водоснабжение. Требования пожарной безопасности», исходя из характера застройки и проектной численности населения.</w:t>
      </w:r>
    </w:p>
    <w:p w14:paraId="58641067" w14:textId="77777777" w:rsidR="00544BAF" w:rsidRDefault="00544BAF" w:rsidP="00CE5C28">
      <w:pPr>
        <w:spacing w:after="0"/>
        <w:ind w:firstLine="709"/>
        <w:jc w:val="both"/>
        <w:rPr>
          <w:sz w:val="24"/>
          <w:szCs w:val="24"/>
          <w:lang w:eastAsia="ru-RU"/>
        </w:rPr>
      </w:pPr>
    </w:p>
    <w:p w14:paraId="2661557A" w14:textId="77777777" w:rsidR="00544BAF" w:rsidRDefault="00544BAF" w:rsidP="00CE5C28">
      <w:pPr>
        <w:spacing w:after="0"/>
        <w:ind w:firstLine="709"/>
        <w:jc w:val="both"/>
        <w:rPr>
          <w:sz w:val="24"/>
          <w:szCs w:val="24"/>
          <w:lang w:eastAsia="ru-RU"/>
        </w:rPr>
      </w:pPr>
    </w:p>
    <w:p w14:paraId="7136807F" w14:textId="77777777" w:rsidR="00544BAF" w:rsidRDefault="00544BAF" w:rsidP="00CE5C28">
      <w:pPr>
        <w:spacing w:after="0"/>
        <w:ind w:firstLine="709"/>
        <w:jc w:val="both"/>
        <w:rPr>
          <w:sz w:val="24"/>
          <w:szCs w:val="24"/>
          <w:lang w:eastAsia="ru-RU"/>
        </w:rPr>
      </w:pPr>
    </w:p>
    <w:p w14:paraId="0F4361B4" w14:textId="77F44636" w:rsidR="00DA2963" w:rsidRDefault="00DA2963" w:rsidP="00CE5C28">
      <w:pPr>
        <w:spacing w:after="0"/>
        <w:ind w:firstLine="709"/>
        <w:jc w:val="both"/>
        <w:rPr>
          <w:sz w:val="24"/>
          <w:szCs w:val="24"/>
          <w:lang w:eastAsia="ru-RU"/>
        </w:rPr>
      </w:pPr>
      <w:r w:rsidRPr="00F528F1">
        <w:rPr>
          <w:sz w:val="24"/>
          <w:szCs w:val="24"/>
          <w:lang w:eastAsia="ru-RU"/>
        </w:rPr>
        <w:lastRenderedPageBreak/>
        <w:t xml:space="preserve">При этом, важно учитывать характер застройки и плотность населения при одновременном пожаре в двух разных частях муниципального округа. Расход воды на восстановление пожарного объема по групповому водопроводу следует определять, как сумму расходов воды для населенных пунктов. Максимальный срок восстановления пожарного объема для </w:t>
      </w:r>
      <w:r w:rsidR="00BF6812">
        <w:rPr>
          <w:sz w:val="24"/>
          <w:szCs w:val="24"/>
          <w:lang w:eastAsia="ru-RU"/>
        </w:rPr>
        <w:t xml:space="preserve">поселения </w:t>
      </w:r>
      <w:r w:rsidRPr="00F528F1">
        <w:rPr>
          <w:sz w:val="24"/>
          <w:szCs w:val="24"/>
          <w:lang w:eastAsia="ru-RU"/>
        </w:rPr>
        <w:t>составляет 24 ч.</w:t>
      </w:r>
    </w:p>
    <w:p w14:paraId="16715894" w14:textId="744FD30A" w:rsidR="00CD75DC" w:rsidRPr="00BF6812" w:rsidRDefault="00F57EF0" w:rsidP="00B8028A">
      <w:pPr>
        <w:pStyle w:val="a9"/>
        <w:keepNext/>
        <w:spacing w:after="0" w:line="276" w:lineRule="auto"/>
        <w:ind w:firstLine="567"/>
        <w:jc w:val="both"/>
        <w:rPr>
          <w:b/>
          <w:i w:val="0"/>
          <w:color w:val="000000" w:themeColor="text1"/>
          <w:sz w:val="22"/>
          <w:szCs w:val="20"/>
        </w:rPr>
      </w:pPr>
      <w:r>
        <w:rPr>
          <w:b/>
          <w:i w:val="0"/>
          <w:color w:val="000000" w:themeColor="text1"/>
          <w:sz w:val="22"/>
          <w:szCs w:val="24"/>
        </w:rPr>
        <w:t xml:space="preserve">   </w:t>
      </w:r>
      <w:r w:rsidR="00CD75DC" w:rsidRPr="00BF6812">
        <w:rPr>
          <w:b/>
          <w:i w:val="0"/>
          <w:color w:val="000000" w:themeColor="text1"/>
          <w:sz w:val="22"/>
          <w:szCs w:val="20"/>
        </w:rPr>
        <w:t xml:space="preserve">Таблица </w:t>
      </w:r>
      <w:r w:rsidR="00811AD2">
        <w:rPr>
          <w:b/>
          <w:i w:val="0"/>
          <w:color w:val="000000" w:themeColor="text1"/>
          <w:sz w:val="22"/>
          <w:szCs w:val="20"/>
        </w:rPr>
        <w:t>3.</w:t>
      </w:r>
      <w:r w:rsidR="00766537">
        <w:rPr>
          <w:b/>
          <w:i w:val="0"/>
          <w:color w:val="000000" w:themeColor="text1"/>
          <w:sz w:val="22"/>
          <w:szCs w:val="20"/>
        </w:rPr>
        <w:t>5</w:t>
      </w:r>
      <w:r w:rsidR="00811AD2">
        <w:rPr>
          <w:b/>
          <w:i w:val="0"/>
          <w:color w:val="000000" w:themeColor="text1"/>
          <w:sz w:val="22"/>
          <w:szCs w:val="20"/>
        </w:rPr>
        <w:t xml:space="preserve">. </w:t>
      </w:r>
      <w:r w:rsidR="00701B36" w:rsidRPr="00BF6812">
        <w:rPr>
          <w:b/>
          <w:i w:val="0"/>
          <w:color w:val="000000" w:themeColor="text1"/>
          <w:sz w:val="22"/>
          <w:szCs w:val="20"/>
        </w:rPr>
        <w:t xml:space="preserve">Прогнозный </w:t>
      </w:r>
      <w:r w:rsidR="00CD75DC" w:rsidRPr="00BF6812">
        <w:rPr>
          <w:b/>
          <w:i w:val="0"/>
          <w:color w:val="000000" w:themeColor="text1"/>
          <w:sz w:val="22"/>
          <w:szCs w:val="20"/>
        </w:rPr>
        <w:t xml:space="preserve">баланс холодного водоснабжения </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6"/>
        <w:gridCol w:w="1411"/>
        <w:gridCol w:w="7"/>
        <w:gridCol w:w="844"/>
        <w:gridCol w:w="1417"/>
        <w:gridCol w:w="1560"/>
      </w:tblGrid>
      <w:tr w:rsidR="00BF6812" w:rsidRPr="00E00824" w14:paraId="3751A75E" w14:textId="77777777" w:rsidTr="00BF6812">
        <w:trPr>
          <w:trHeight w:val="222"/>
          <w:tblHeader/>
          <w:jc w:val="center"/>
        </w:trPr>
        <w:tc>
          <w:tcPr>
            <w:tcW w:w="4821" w:type="dxa"/>
            <w:gridSpan w:val="2"/>
            <w:vMerge w:val="restart"/>
            <w:shd w:val="clear" w:color="auto" w:fill="F2F2F2" w:themeFill="background1" w:themeFillShade="F2"/>
            <w:noWrap/>
            <w:vAlign w:val="center"/>
            <w:hideMark/>
          </w:tcPr>
          <w:p w14:paraId="16D65FB9" w14:textId="77777777" w:rsidR="00BF6812" w:rsidRPr="00E00824" w:rsidRDefault="00BF6812" w:rsidP="00C96E4D">
            <w:pPr>
              <w:spacing w:after="0" w:line="240" w:lineRule="auto"/>
              <w:jc w:val="center"/>
              <w:rPr>
                <w:sz w:val="20"/>
                <w:szCs w:val="20"/>
                <w:lang w:eastAsia="ru-RU"/>
              </w:rPr>
            </w:pPr>
            <w:r w:rsidRPr="00E00824">
              <w:rPr>
                <w:sz w:val="20"/>
                <w:szCs w:val="20"/>
                <w:lang w:eastAsia="ru-RU"/>
              </w:rPr>
              <w:t>Наименование</w:t>
            </w:r>
          </w:p>
        </w:tc>
        <w:tc>
          <w:tcPr>
            <w:tcW w:w="1418" w:type="dxa"/>
            <w:gridSpan w:val="2"/>
            <w:vMerge w:val="restart"/>
            <w:shd w:val="clear" w:color="auto" w:fill="F2F2F2" w:themeFill="background1" w:themeFillShade="F2"/>
            <w:vAlign w:val="center"/>
            <w:hideMark/>
          </w:tcPr>
          <w:p w14:paraId="3922FEAB" w14:textId="77777777" w:rsidR="00BF6812" w:rsidRPr="00E00824" w:rsidRDefault="00BF6812" w:rsidP="00C96E4D">
            <w:pPr>
              <w:spacing w:after="0" w:line="240" w:lineRule="auto"/>
              <w:jc w:val="center"/>
              <w:rPr>
                <w:sz w:val="20"/>
                <w:szCs w:val="20"/>
                <w:lang w:eastAsia="ru-RU"/>
              </w:rPr>
            </w:pPr>
            <w:r w:rsidRPr="00E00824">
              <w:rPr>
                <w:sz w:val="20"/>
                <w:szCs w:val="20"/>
                <w:lang w:eastAsia="ru-RU"/>
              </w:rPr>
              <w:t>Единица</w:t>
            </w:r>
            <w:r w:rsidRPr="00E00824">
              <w:rPr>
                <w:sz w:val="20"/>
                <w:szCs w:val="20"/>
                <w:lang w:eastAsia="ru-RU"/>
              </w:rPr>
              <w:br/>
              <w:t>измерения</w:t>
            </w:r>
          </w:p>
        </w:tc>
        <w:tc>
          <w:tcPr>
            <w:tcW w:w="844" w:type="dxa"/>
            <w:shd w:val="clear" w:color="auto" w:fill="F2F2F2" w:themeFill="background1" w:themeFillShade="F2"/>
            <w:noWrap/>
            <w:vAlign w:val="center"/>
            <w:hideMark/>
          </w:tcPr>
          <w:p w14:paraId="0E90C462" w14:textId="44B5E3C9" w:rsidR="00BF6812" w:rsidRPr="00511954" w:rsidRDefault="00BF6812" w:rsidP="00C96E4D">
            <w:pPr>
              <w:spacing w:after="0" w:line="240" w:lineRule="auto"/>
              <w:jc w:val="center"/>
              <w:rPr>
                <w:sz w:val="20"/>
                <w:szCs w:val="20"/>
                <w:lang w:eastAsia="ru-RU"/>
              </w:rPr>
            </w:pPr>
            <w:r w:rsidRPr="00E00824">
              <w:rPr>
                <w:sz w:val="20"/>
                <w:szCs w:val="20"/>
                <w:lang w:eastAsia="ru-RU"/>
              </w:rPr>
              <w:t>202</w:t>
            </w:r>
            <w:r>
              <w:rPr>
                <w:sz w:val="20"/>
                <w:szCs w:val="20"/>
                <w:lang w:eastAsia="ru-RU"/>
              </w:rPr>
              <w:t>4 г.</w:t>
            </w:r>
          </w:p>
        </w:tc>
        <w:tc>
          <w:tcPr>
            <w:tcW w:w="1417" w:type="dxa"/>
            <w:shd w:val="clear" w:color="auto" w:fill="F2F2F2" w:themeFill="background1" w:themeFillShade="F2"/>
            <w:noWrap/>
            <w:vAlign w:val="center"/>
            <w:hideMark/>
          </w:tcPr>
          <w:p w14:paraId="62CAAA68" w14:textId="535AB08A" w:rsidR="00BF6812" w:rsidRPr="00511954" w:rsidRDefault="00BF6812" w:rsidP="00C96E4D">
            <w:pPr>
              <w:spacing w:after="0" w:line="240" w:lineRule="auto"/>
              <w:jc w:val="center"/>
              <w:rPr>
                <w:sz w:val="20"/>
                <w:szCs w:val="20"/>
                <w:lang w:eastAsia="ru-RU"/>
              </w:rPr>
            </w:pPr>
            <w:r w:rsidRPr="00E00824">
              <w:rPr>
                <w:sz w:val="20"/>
                <w:szCs w:val="20"/>
                <w:lang w:eastAsia="ru-RU"/>
              </w:rPr>
              <w:t>202</w:t>
            </w:r>
            <w:r>
              <w:rPr>
                <w:sz w:val="20"/>
                <w:szCs w:val="20"/>
                <w:lang w:eastAsia="ru-RU"/>
              </w:rPr>
              <w:t>5-2030 гг.</w:t>
            </w:r>
          </w:p>
        </w:tc>
        <w:tc>
          <w:tcPr>
            <w:tcW w:w="1560" w:type="dxa"/>
            <w:shd w:val="clear" w:color="auto" w:fill="F2F2F2" w:themeFill="background1" w:themeFillShade="F2"/>
            <w:noWrap/>
            <w:vAlign w:val="center"/>
            <w:hideMark/>
          </w:tcPr>
          <w:p w14:paraId="13F84A93" w14:textId="41203AD5" w:rsidR="00BF6812" w:rsidRPr="00511954" w:rsidRDefault="00BF6812" w:rsidP="00C96E4D">
            <w:pPr>
              <w:spacing w:after="0" w:line="240" w:lineRule="auto"/>
              <w:jc w:val="center"/>
              <w:rPr>
                <w:sz w:val="20"/>
                <w:szCs w:val="20"/>
                <w:lang w:eastAsia="ru-RU"/>
              </w:rPr>
            </w:pPr>
            <w:r w:rsidRPr="00E00824">
              <w:rPr>
                <w:sz w:val="20"/>
                <w:szCs w:val="20"/>
                <w:lang w:eastAsia="ru-RU"/>
              </w:rPr>
              <w:t>20</w:t>
            </w:r>
            <w:r>
              <w:rPr>
                <w:sz w:val="20"/>
                <w:szCs w:val="20"/>
                <w:lang w:eastAsia="ru-RU"/>
              </w:rPr>
              <w:t>30-2035 гг.</w:t>
            </w:r>
          </w:p>
        </w:tc>
      </w:tr>
      <w:tr w:rsidR="00BF6812" w:rsidRPr="00E00824" w14:paraId="7E803FD7" w14:textId="77777777" w:rsidTr="00BF6812">
        <w:trPr>
          <w:trHeight w:val="60"/>
          <w:tblHeader/>
          <w:jc w:val="center"/>
        </w:trPr>
        <w:tc>
          <w:tcPr>
            <w:tcW w:w="4821" w:type="dxa"/>
            <w:gridSpan w:val="2"/>
            <w:vMerge/>
            <w:shd w:val="clear" w:color="auto" w:fill="F2F2F2" w:themeFill="background1" w:themeFillShade="F2"/>
            <w:vAlign w:val="center"/>
            <w:hideMark/>
          </w:tcPr>
          <w:p w14:paraId="528EA34E" w14:textId="77777777" w:rsidR="00BF6812" w:rsidRPr="00E00824" w:rsidRDefault="00BF6812" w:rsidP="00C96E4D">
            <w:pPr>
              <w:spacing w:after="0" w:line="240" w:lineRule="auto"/>
              <w:rPr>
                <w:sz w:val="20"/>
                <w:szCs w:val="20"/>
                <w:lang w:eastAsia="ru-RU"/>
              </w:rPr>
            </w:pPr>
          </w:p>
        </w:tc>
        <w:tc>
          <w:tcPr>
            <w:tcW w:w="1418" w:type="dxa"/>
            <w:gridSpan w:val="2"/>
            <w:vMerge/>
            <w:shd w:val="clear" w:color="auto" w:fill="F2F2F2" w:themeFill="background1" w:themeFillShade="F2"/>
            <w:vAlign w:val="center"/>
            <w:hideMark/>
          </w:tcPr>
          <w:p w14:paraId="451BBF3A" w14:textId="77777777" w:rsidR="00BF6812" w:rsidRPr="00E00824" w:rsidRDefault="00BF6812" w:rsidP="00C96E4D">
            <w:pPr>
              <w:spacing w:after="0" w:line="240" w:lineRule="auto"/>
              <w:rPr>
                <w:sz w:val="20"/>
                <w:szCs w:val="20"/>
                <w:lang w:eastAsia="ru-RU"/>
              </w:rPr>
            </w:pPr>
          </w:p>
        </w:tc>
        <w:tc>
          <w:tcPr>
            <w:tcW w:w="844" w:type="dxa"/>
            <w:shd w:val="clear" w:color="auto" w:fill="F2F2F2" w:themeFill="background1" w:themeFillShade="F2"/>
            <w:noWrap/>
            <w:vAlign w:val="center"/>
            <w:hideMark/>
          </w:tcPr>
          <w:p w14:paraId="5483F062" w14:textId="77777777" w:rsidR="00BF6812" w:rsidRPr="00E00824" w:rsidRDefault="00BF6812" w:rsidP="00C96E4D">
            <w:pPr>
              <w:spacing w:after="0" w:line="240" w:lineRule="auto"/>
              <w:jc w:val="center"/>
              <w:rPr>
                <w:sz w:val="20"/>
                <w:szCs w:val="20"/>
                <w:lang w:eastAsia="ru-RU"/>
              </w:rPr>
            </w:pPr>
            <w:r w:rsidRPr="00E00824">
              <w:rPr>
                <w:sz w:val="20"/>
                <w:szCs w:val="20"/>
                <w:lang w:eastAsia="ru-RU"/>
              </w:rPr>
              <w:t>факт</w:t>
            </w:r>
          </w:p>
        </w:tc>
        <w:tc>
          <w:tcPr>
            <w:tcW w:w="1417" w:type="dxa"/>
            <w:shd w:val="clear" w:color="auto" w:fill="F2F2F2" w:themeFill="background1" w:themeFillShade="F2"/>
            <w:noWrap/>
            <w:vAlign w:val="center"/>
            <w:hideMark/>
          </w:tcPr>
          <w:p w14:paraId="64A9B10C" w14:textId="77777777" w:rsidR="00BF6812" w:rsidRPr="00E00824" w:rsidRDefault="00BF6812" w:rsidP="00C96E4D">
            <w:pPr>
              <w:spacing w:after="0" w:line="240" w:lineRule="auto"/>
              <w:jc w:val="center"/>
              <w:rPr>
                <w:sz w:val="20"/>
                <w:szCs w:val="20"/>
                <w:lang w:eastAsia="ru-RU"/>
              </w:rPr>
            </w:pPr>
            <w:r w:rsidRPr="00E00824">
              <w:rPr>
                <w:sz w:val="20"/>
                <w:szCs w:val="20"/>
                <w:lang w:eastAsia="ru-RU"/>
              </w:rPr>
              <w:t>факт</w:t>
            </w:r>
          </w:p>
        </w:tc>
        <w:tc>
          <w:tcPr>
            <w:tcW w:w="1560" w:type="dxa"/>
            <w:shd w:val="clear" w:color="auto" w:fill="F2F2F2" w:themeFill="background1" w:themeFillShade="F2"/>
            <w:noWrap/>
            <w:vAlign w:val="center"/>
            <w:hideMark/>
          </w:tcPr>
          <w:p w14:paraId="5CFA0435" w14:textId="77777777" w:rsidR="00BF6812" w:rsidRPr="00E00824" w:rsidRDefault="00BF6812" w:rsidP="00C96E4D">
            <w:pPr>
              <w:spacing w:after="0" w:line="240" w:lineRule="auto"/>
              <w:jc w:val="center"/>
              <w:rPr>
                <w:sz w:val="20"/>
                <w:szCs w:val="20"/>
                <w:lang w:eastAsia="ru-RU"/>
              </w:rPr>
            </w:pPr>
            <w:r w:rsidRPr="00E00824">
              <w:rPr>
                <w:sz w:val="20"/>
                <w:szCs w:val="20"/>
                <w:lang w:eastAsia="ru-RU"/>
              </w:rPr>
              <w:t>факт</w:t>
            </w:r>
          </w:p>
        </w:tc>
      </w:tr>
      <w:tr w:rsidR="00BF6812" w:rsidRPr="00E00824" w14:paraId="30C2F1A0" w14:textId="77777777" w:rsidTr="00BF6812">
        <w:trPr>
          <w:trHeight w:val="60"/>
          <w:tblHeader/>
          <w:jc w:val="center"/>
        </w:trPr>
        <w:tc>
          <w:tcPr>
            <w:tcW w:w="10060" w:type="dxa"/>
            <w:gridSpan w:val="7"/>
            <w:shd w:val="clear" w:color="auto" w:fill="F2F2F2" w:themeFill="background1" w:themeFillShade="F2"/>
            <w:vAlign w:val="center"/>
          </w:tcPr>
          <w:p w14:paraId="191E0C1A" w14:textId="77777777" w:rsidR="00BF6812" w:rsidRPr="00FD2830" w:rsidRDefault="00BF6812" w:rsidP="00C96E4D">
            <w:pPr>
              <w:spacing w:after="0" w:line="240" w:lineRule="auto"/>
              <w:jc w:val="center"/>
              <w:rPr>
                <w:bCs/>
                <w:color w:val="000000"/>
                <w:sz w:val="20"/>
                <w:szCs w:val="20"/>
                <w:highlight w:val="yellow"/>
                <w:lang w:eastAsia="ru-RU"/>
              </w:rPr>
            </w:pPr>
            <w:proofErr w:type="spellStart"/>
            <w:r w:rsidRPr="00FD2830">
              <w:rPr>
                <w:bCs/>
                <w:color w:val="000000"/>
                <w:sz w:val="20"/>
                <w:szCs w:val="20"/>
                <w:lang w:eastAsia="ru-RU"/>
              </w:rPr>
              <w:t>Ивайтенское</w:t>
            </w:r>
            <w:proofErr w:type="spellEnd"/>
            <w:r w:rsidRPr="00FD2830">
              <w:rPr>
                <w:bCs/>
                <w:color w:val="000000"/>
                <w:sz w:val="20"/>
                <w:szCs w:val="20"/>
                <w:lang w:eastAsia="ru-RU"/>
              </w:rPr>
              <w:t xml:space="preserve"> сельское поселение</w:t>
            </w:r>
          </w:p>
        </w:tc>
      </w:tr>
      <w:tr w:rsidR="00C96E4D" w:rsidRPr="00E00824" w14:paraId="7CEA8C70" w14:textId="77777777" w:rsidTr="00BF6812">
        <w:trPr>
          <w:trHeight w:val="60"/>
          <w:jc w:val="center"/>
        </w:trPr>
        <w:tc>
          <w:tcPr>
            <w:tcW w:w="4821" w:type="dxa"/>
            <w:gridSpan w:val="2"/>
            <w:shd w:val="clear" w:color="auto" w:fill="auto"/>
            <w:vAlign w:val="center"/>
            <w:hideMark/>
          </w:tcPr>
          <w:p w14:paraId="41BC5919" w14:textId="77777777" w:rsidR="00BF6812" w:rsidRPr="00FD2830" w:rsidRDefault="00BF6812" w:rsidP="00C96E4D">
            <w:pPr>
              <w:spacing w:after="0" w:line="240" w:lineRule="auto"/>
              <w:rPr>
                <w:bCs/>
                <w:color w:val="000000"/>
                <w:sz w:val="20"/>
                <w:szCs w:val="20"/>
                <w:lang w:eastAsia="ru-RU"/>
              </w:rPr>
            </w:pPr>
            <w:r w:rsidRPr="00FD2830">
              <w:rPr>
                <w:bCs/>
                <w:color w:val="000000"/>
                <w:sz w:val="20"/>
                <w:szCs w:val="20"/>
                <w:lang w:eastAsia="ru-RU"/>
              </w:rPr>
              <w:t xml:space="preserve">Водоподготовка </w:t>
            </w:r>
            <w:r w:rsidRPr="00FD2830">
              <w:rPr>
                <w:bCs/>
                <w:sz w:val="20"/>
                <w:szCs w:val="20"/>
                <w:lang w:eastAsia="ru-RU"/>
              </w:rPr>
              <w:t>наличие</w:t>
            </w:r>
          </w:p>
        </w:tc>
        <w:tc>
          <w:tcPr>
            <w:tcW w:w="1418" w:type="dxa"/>
            <w:gridSpan w:val="2"/>
            <w:shd w:val="clear" w:color="auto" w:fill="auto"/>
            <w:noWrap/>
            <w:vAlign w:val="center"/>
            <w:hideMark/>
          </w:tcPr>
          <w:p w14:paraId="71B2E2FB" w14:textId="77777777" w:rsidR="00BF6812" w:rsidRPr="00E00824" w:rsidRDefault="00BF6812" w:rsidP="00C96E4D">
            <w:pPr>
              <w:spacing w:after="0" w:line="240" w:lineRule="auto"/>
              <w:jc w:val="center"/>
              <w:rPr>
                <w:bCs/>
                <w:color w:val="000000"/>
                <w:sz w:val="20"/>
                <w:szCs w:val="20"/>
                <w:lang w:eastAsia="ru-RU"/>
              </w:rPr>
            </w:pPr>
            <w:r w:rsidRPr="00E00824">
              <w:rPr>
                <w:b/>
                <w:bCs/>
                <w:color w:val="000000"/>
                <w:sz w:val="20"/>
                <w:szCs w:val="20"/>
                <w:lang w:eastAsia="ru-RU"/>
              </w:rPr>
              <w:t> </w:t>
            </w:r>
            <w:r w:rsidRPr="00E00824">
              <w:rPr>
                <w:bCs/>
                <w:color w:val="000000"/>
                <w:sz w:val="20"/>
                <w:szCs w:val="20"/>
                <w:lang w:eastAsia="ru-RU"/>
              </w:rPr>
              <w:t>Да/нет</w:t>
            </w:r>
          </w:p>
        </w:tc>
        <w:tc>
          <w:tcPr>
            <w:tcW w:w="844" w:type="dxa"/>
            <w:tcBorders>
              <w:top w:val="single" w:sz="4" w:space="0" w:color="auto"/>
              <w:bottom w:val="single" w:sz="4" w:space="0" w:color="auto"/>
              <w:right w:val="single" w:sz="4" w:space="0" w:color="auto"/>
            </w:tcBorders>
            <w:shd w:val="clear" w:color="auto" w:fill="auto"/>
            <w:vAlign w:val="center"/>
            <w:hideMark/>
          </w:tcPr>
          <w:p w14:paraId="76BA9B49" w14:textId="56369988" w:rsidR="00BF6812" w:rsidRPr="00BF6812" w:rsidRDefault="00BF6812" w:rsidP="00C96E4D">
            <w:pPr>
              <w:spacing w:after="0" w:line="240" w:lineRule="auto"/>
              <w:jc w:val="center"/>
              <w:rPr>
                <w:bCs/>
                <w:color w:val="000000"/>
                <w:sz w:val="20"/>
                <w:szCs w:val="20"/>
                <w:lang w:eastAsia="ru-RU"/>
              </w:rPr>
            </w:pPr>
            <w:r w:rsidRPr="00BF6812">
              <w:rPr>
                <w:bCs/>
                <w:color w:val="000000"/>
                <w:sz w:val="20"/>
                <w:szCs w:val="20"/>
                <w:lang w:eastAsia="ru-RU"/>
              </w:rPr>
              <w:t>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6FE43322" w14:textId="12D5AFB0" w:rsidR="00BF6812" w:rsidRPr="00BF6812" w:rsidRDefault="00BF6812" w:rsidP="00C96E4D">
            <w:pPr>
              <w:spacing w:after="0" w:line="240" w:lineRule="auto"/>
              <w:jc w:val="center"/>
              <w:rPr>
                <w:bCs/>
                <w:color w:val="000000"/>
                <w:sz w:val="20"/>
                <w:szCs w:val="20"/>
                <w:lang w:eastAsia="ru-RU"/>
              </w:rPr>
            </w:pPr>
            <w:r w:rsidRPr="00BF6812">
              <w:rPr>
                <w:color w:val="000000"/>
                <w:sz w:val="20"/>
                <w:szCs w:val="20"/>
              </w:rPr>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208A83AF" w14:textId="3E986C28" w:rsidR="00BF6812" w:rsidRPr="00BF6812" w:rsidRDefault="00BF6812" w:rsidP="00C96E4D">
            <w:pPr>
              <w:spacing w:after="0" w:line="240" w:lineRule="auto"/>
              <w:jc w:val="center"/>
              <w:rPr>
                <w:bCs/>
                <w:color w:val="000000"/>
                <w:sz w:val="20"/>
                <w:szCs w:val="20"/>
                <w:lang w:eastAsia="ru-RU"/>
              </w:rPr>
            </w:pPr>
            <w:r w:rsidRPr="00BF6812">
              <w:rPr>
                <w:color w:val="000000"/>
                <w:sz w:val="20"/>
                <w:szCs w:val="20"/>
              </w:rPr>
              <w:t>0</w:t>
            </w:r>
          </w:p>
        </w:tc>
      </w:tr>
      <w:tr w:rsidR="00C96E4D" w:rsidRPr="00E00824" w14:paraId="471B3D8D" w14:textId="77777777" w:rsidTr="00BF6812">
        <w:trPr>
          <w:trHeight w:val="60"/>
          <w:jc w:val="center"/>
        </w:trPr>
        <w:tc>
          <w:tcPr>
            <w:tcW w:w="4821" w:type="dxa"/>
            <w:gridSpan w:val="2"/>
            <w:shd w:val="clear" w:color="auto" w:fill="auto"/>
            <w:noWrap/>
            <w:vAlign w:val="center"/>
            <w:hideMark/>
          </w:tcPr>
          <w:p w14:paraId="4D1AA9E9" w14:textId="77777777" w:rsidR="00BF6812" w:rsidRPr="00E00824" w:rsidRDefault="00BF6812" w:rsidP="00C96E4D">
            <w:pPr>
              <w:spacing w:after="0" w:line="240" w:lineRule="auto"/>
              <w:outlineLvl w:val="0"/>
              <w:rPr>
                <w:sz w:val="20"/>
                <w:szCs w:val="20"/>
                <w:lang w:eastAsia="ru-RU"/>
              </w:rPr>
            </w:pPr>
            <w:bookmarkStart w:id="469" w:name="_Toc206330132"/>
            <w:bookmarkStart w:id="470" w:name="_Toc206673415"/>
            <w:r w:rsidRPr="00E00824">
              <w:rPr>
                <w:sz w:val="20"/>
                <w:szCs w:val="20"/>
                <w:lang w:eastAsia="ru-RU"/>
              </w:rPr>
              <w:t>Объем воды из источников водоснабжения</w:t>
            </w:r>
            <w:bookmarkEnd w:id="469"/>
            <w:bookmarkEnd w:id="470"/>
          </w:p>
        </w:tc>
        <w:tc>
          <w:tcPr>
            <w:tcW w:w="1418" w:type="dxa"/>
            <w:gridSpan w:val="2"/>
            <w:shd w:val="clear" w:color="auto" w:fill="auto"/>
            <w:noWrap/>
            <w:vAlign w:val="center"/>
            <w:hideMark/>
          </w:tcPr>
          <w:p w14:paraId="12F527FD" w14:textId="77777777" w:rsidR="00BF6812" w:rsidRPr="00E00824" w:rsidRDefault="00BF6812" w:rsidP="00C96E4D">
            <w:pPr>
              <w:spacing w:after="0" w:line="240" w:lineRule="auto"/>
              <w:jc w:val="center"/>
              <w:outlineLvl w:val="0"/>
              <w:rPr>
                <w:sz w:val="20"/>
                <w:szCs w:val="20"/>
                <w:lang w:eastAsia="ru-RU"/>
              </w:rPr>
            </w:pPr>
            <w:bookmarkStart w:id="471" w:name="_Toc206330133"/>
            <w:bookmarkStart w:id="472" w:name="_Toc206673416"/>
            <w:r w:rsidRPr="00E00824">
              <w:rPr>
                <w:sz w:val="20"/>
                <w:szCs w:val="20"/>
                <w:lang w:eastAsia="ru-RU"/>
              </w:rPr>
              <w:t>тыс.м</w:t>
            </w:r>
            <w:r w:rsidRPr="00511954">
              <w:rPr>
                <w:sz w:val="20"/>
                <w:szCs w:val="20"/>
                <w:vertAlign w:val="superscript"/>
                <w:lang w:eastAsia="ru-RU"/>
              </w:rPr>
              <w:t>3</w:t>
            </w:r>
            <w:bookmarkEnd w:id="471"/>
            <w:bookmarkEnd w:id="472"/>
          </w:p>
        </w:tc>
        <w:tc>
          <w:tcPr>
            <w:tcW w:w="844" w:type="dxa"/>
            <w:tcBorders>
              <w:top w:val="single" w:sz="4" w:space="0" w:color="auto"/>
              <w:bottom w:val="single" w:sz="4" w:space="0" w:color="auto"/>
              <w:right w:val="single" w:sz="4" w:space="0" w:color="auto"/>
            </w:tcBorders>
            <w:shd w:val="clear" w:color="auto" w:fill="auto"/>
            <w:vAlign w:val="center"/>
          </w:tcPr>
          <w:p w14:paraId="620BCE4E" w14:textId="0B70360E" w:rsidR="00BF6812" w:rsidRPr="00BF6812" w:rsidRDefault="00BF6812" w:rsidP="00C96E4D">
            <w:pPr>
              <w:spacing w:after="0" w:line="240" w:lineRule="auto"/>
              <w:jc w:val="center"/>
              <w:outlineLvl w:val="0"/>
              <w:rPr>
                <w:iCs/>
                <w:sz w:val="20"/>
                <w:szCs w:val="20"/>
                <w:lang w:eastAsia="ru-RU"/>
              </w:rPr>
            </w:pPr>
            <w:bookmarkStart w:id="473" w:name="_Toc206330134"/>
            <w:bookmarkStart w:id="474" w:name="_Toc206673417"/>
            <w:r w:rsidRPr="00BF6812">
              <w:rPr>
                <w:iCs/>
                <w:sz w:val="20"/>
                <w:szCs w:val="20"/>
                <w:lang w:eastAsia="ru-RU"/>
              </w:rPr>
              <w:t>54,819</w:t>
            </w:r>
            <w:bookmarkEnd w:id="473"/>
            <w:bookmarkEnd w:id="474"/>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79F6656B" w14:textId="1D326FEA" w:rsidR="00BF6812" w:rsidRPr="00BF6812" w:rsidRDefault="00BF6812" w:rsidP="00C96E4D">
            <w:pPr>
              <w:spacing w:after="0" w:line="240" w:lineRule="auto"/>
              <w:jc w:val="center"/>
              <w:outlineLvl w:val="0"/>
              <w:rPr>
                <w:iCs/>
                <w:sz w:val="20"/>
                <w:szCs w:val="20"/>
                <w:lang w:eastAsia="ru-RU"/>
              </w:rPr>
            </w:pPr>
            <w:bookmarkStart w:id="475" w:name="_Toc206330135"/>
            <w:bookmarkStart w:id="476" w:name="_Toc206673418"/>
            <w:r w:rsidRPr="00BF6812">
              <w:rPr>
                <w:color w:val="000000"/>
                <w:sz w:val="20"/>
                <w:szCs w:val="20"/>
              </w:rPr>
              <w:t>63,305</w:t>
            </w:r>
            <w:bookmarkEnd w:id="475"/>
            <w:bookmarkEnd w:id="476"/>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7C9DA6F7" w14:textId="787A0322" w:rsidR="00BF6812" w:rsidRPr="00BF6812" w:rsidRDefault="00BF6812" w:rsidP="00C96E4D">
            <w:pPr>
              <w:spacing w:after="0" w:line="240" w:lineRule="auto"/>
              <w:jc w:val="center"/>
              <w:outlineLvl w:val="0"/>
              <w:rPr>
                <w:iCs/>
                <w:sz w:val="20"/>
                <w:szCs w:val="20"/>
                <w:lang w:eastAsia="ru-RU"/>
              </w:rPr>
            </w:pPr>
            <w:bookmarkStart w:id="477" w:name="_Toc206330136"/>
            <w:bookmarkStart w:id="478" w:name="_Toc206673419"/>
            <w:r w:rsidRPr="00BF6812">
              <w:rPr>
                <w:color w:val="000000"/>
                <w:sz w:val="20"/>
                <w:szCs w:val="20"/>
              </w:rPr>
              <w:t>63,305</w:t>
            </w:r>
            <w:bookmarkEnd w:id="477"/>
            <w:bookmarkEnd w:id="478"/>
          </w:p>
        </w:tc>
      </w:tr>
      <w:tr w:rsidR="00C96E4D" w:rsidRPr="00E00824" w14:paraId="4C745BC6" w14:textId="77777777" w:rsidTr="00BF6812">
        <w:trPr>
          <w:trHeight w:val="84"/>
          <w:jc w:val="center"/>
        </w:trPr>
        <w:tc>
          <w:tcPr>
            <w:tcW w:w="4821" w:type="dxa"/>
            <w:gridSpan w:val="2"/>
            <w:shd w:val="clear" w:color="auto" w:fill="auto"/>
            <w:noWrap/>
            <w:vAlign w:val="center"/>
            <w:hideMark/>
          </w:tcPr>
          <w:p w14:paraId="7B1532BF" w14:textId="77777777" w:rsidR="00BF6812" w:rsidRPr="00E00824" w:rsidRDefault="00BF6812" w:rsidP="00C96E4D">
            <w:pPr>
              <w:spacing w:after="0" w:line="240" w:lineRule="auto"/>
              <w:outlineLvl w:val="0"/>
              <w:rPr>
                <w:iCs/>
                <w:sz w:val="20"/>
                <w:szCs w:val="20"/>
                <w:lang w:eastAsia="ru-RU"/>
              </w:rPr>
            </w:pPr>
            <w:bookmarkStart w:id="479" w:name="_Toc206330137"/>
            <w:bookmarkStart w:id="480" w:name="_Toc206673420"/>
            <w:r w:rsidRPr="00E00824">
              <w:rPr>
                <w:iCs/>
                <w:sz w:val="20"/>
                <w:szCs w:val="20"/>
                <w:lang w:eastAsia="ru-RU"/>
              </w:rPr>
              <w:t>из поверхностных источников</w:t>
            </w:r>
            <w:bookmarkEnd w:id="479"/>
            <w:bookmarkEnd w:id="480"/>
          </w:p>
        </w:tc>
        <w:tc>
          <w:tcPr>
            <w:tcW w:w="1418" w:type="dxa"/>
            <w:gridSpan w:val="2"/>
            <w:shd w:val="clear" w:color="auto" w:fill="auto"/>
            <w:noWrap/>
            <w:vAlign w:val="center"/>
            <w:hideMark/>
          </w:tcPr>
          <w:p w14:paraId="7748B222" w14:textId="77777777" w:rsidR="00BF6812" w:rsidRPr="00E00824" w:rsidRDefault="00BF6812" w:rsidP="00C96E4D">
            <w:pPr>
              <w:spacing w:after="0" w:line="240" w:lineRule="auto"/>
              <w:jc w:val="center"/>
              <w:outlineLvl w:val="0"/>
              <w:rPr>
                <w:iCs/>
                <w:sz w:val="20"/>
                <w:szCs w:val="20"/>
                <w:lang w:eastAsia="ru-RU"/>
              </w:rPr>
            </w:pPr>
            <w:bookmarkStart w:id="481" w:name="_Toc206330138"/>
            <w:bookmarkStart w:id="482" w:name="_Toc206673421"/>
            <w:r w:rsidRPr="00E00824">
              <w:rPr>
                <w:iCs/>
                <w:sz w:val="20"/>
                <w:szCs w:val="20"/>
                <w:lang w:eastAsia="ru-RU"/>
              </w:rPr>
              <w:t>тыс.м</w:t>
            </w:r>
            <w:r w:rsidRPr="00511954">
              <w:rPr>
                <w:iCs/>
                <w:sz w:val="20"/>
                <w:szCs w:val="20"/>
                <w:vertAlign w:val="superscript"/>
                <w:lang w:eastAsia="ru-RU"/>
              </w:rPr>
              <w:t>3</w:t>
            </w:r>
            <w:bookmarkEnd w:id="481"/>
            <w:bookmarkEnd w:id="482"/>
          </w:p>
        </w:tc>
        <w:tc>
          <w:tcPr>
            <w:tcW w:w="844" w:type="dxa"/>
            <w:tcBorders>
              <w:top w:val="single" w:sz="4" w:space="0" w:color="auto"/>
              <w:bottom w:val="single" w:sz="4" w:space="0" w:color="auto"/>
              <w:right w:val="single" w:sz="4" w:space="0" w:color="auto"/>
            </w:tcBorders>
            <w:shd w:val="clear" w:color="auto" w:fill="auto"/>
            <w:noWrap/>
            <w:vAlign w:val="center"/>
          </w:tcPr>
          <w:p w14:paraId="3AE6C028" w14:textId="3E1F0F5B" w:rsidR="00BF6812" w:rsidRPr="00BF6812" w:rsidRDefault="00BF6812" w:rsidP="00C96E4D">
            <w:pPr>
              <w:spacing w:after="0" w:line="240" w:lineRule="auto"/>
              <w:jc w:val="center"/>
              <w:outlineLvl w:val="0"/>
              <w:rPr>
                <w:iCs/>
                <w:sz w:val="20"/>
                <w:szCs w:val="20"/>
                <w:lang w:eastAsia="ru-RU"/>
              </w:rPr>
            </w:pPr>
            <w:bookmarkStart w:id="483" w:name="_Toc206330139"/>
            <w:bookmarkStart w:id="484" w:name="_Toc206673422"/>
            <w:r w:rsidRPr="00BF6812">
              <w:rPr>
                <w:iCs/>
                <w:sz w:val="20"/>
                <w:szCs w:val="20"/>
                <w:lang w:eastAsia="ru-RU"/>
              </w:rPr>
              <w:t>0</w:t>
            </w:r>
            <w:bookmarkEnd w:id="483"/>
            <w:bookmarkEnd w:id="484"/>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669779" w14:textId="07C59446" w:rsidR="00BF6812" w:rsidRPr="00BF6812" w:rsidRDefault="00BF6812" w:rsidP="00C96E4D">
            <w:pPr>
              <w:spacing w:after="0" w:line="240" w:lineRule="auto"/>
              <w:jc w:val="center"/>
              <w:outlineLvl w:val="0"/>
              <w:rPr>
                <w:iCs/>
                <w:sz w:val="20"/>
                <w:szCs w:val="20"/>
                <w:lang w:eastAsia="ru-RU"/>
              </w:rPr>
            </w:pPr>
            <w:bookmarkStart w:id="485" w:name="_Toc206330140"/>
            <w:bookmarkStart w:id="486" w:name="_Toc206673423"/>
            <w:r w:rsidRPr="00BF6812">
              <w:rPr>
                <w:color w:val="000000"/>
                <w:sz w:val="20"/>
                <w:szCs w:val="20"/>
              </w:rPr>
              <w:t>0</w:t>
            </w:r>
            <w:bookmarkEnd w:id="485"/>
            <w:bookmarkEnd w:id="486"/>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CDC7BD" w14:textId="7BD72FED" w:rsidR="00BF6812" w:rsidRPr="00BF6812" w:rsidRDefault="00BF6812" w:rsidP="00C96E4D">
            <w:pPr>
              <w:spacing w:after="0" w:line="240" w:lineRule="auto"/>
              <w:jc w:val="center"/>
              <w:outlineLvl w:val="0"/>
              <w:rPr>
                <w:iCs/>
                <w:sz w:val="20"/>
                <w:szCs w:val="20"/>
                <w:lang w:eastAsia="ru-RU"/>
              </w:rPr>
            </w:pPr>
            <w:bookmarkStart w:id="487" w:name="_Toc206330141"/>
            <w:bookmarkStart w:id="488" w:name="_Toc206673424"/>
            <w:r w:rsidRPr="00BF6812">
              <w:rPr>
                <w:color w:val="000000"/>
                <w:sz w:val="20"/>
                <w:szCs w:val="20"/>
              </w:rPr>
              <w:t>0</w:t>
            </w:r>
            <w:bookmarkEnd w:id="487"/>
            <w:bookmarkEnd w:id="488"/>
          </w:p>
        </w:tc>
      </w:tr>
      <w:tr w:rsidR="00C96E4D" w:rsidRPr="00E00824" w14:paraId="75CCFA99" w14:textId="77777777" w:rsidTr="00BF6812">
        <w:trPr>
          <w:trHeight w:val="60"/>
          <w:jc w:val="center"/>
        </w:trPr>
        <w:tc>
          <w:tcPr>
            <w:tcW w:w="4821" w:type="dxa"/>
            <w:gridSpan w:val="2"/>
            <w:shd w:val="clear" w:color="auto" w:fill="auto"/>
            <w:noWrap/>
            <w:vAlign w:val="center"/>
            <w:hideMark/>
          </w:tcPr>
          <w:p w14:paraId="26F1AB06" w14:textId="77777777" w:rsidR="00BF6812" w:rsidRPr="00E00824" w:rsidRDefault="00BF6812" w:rsidP="00C96E4D">
            <w:pPr>
              <w:spacing w:after="0" w:line="240" w:lineRule="auto"/>
              <w:outlineLvl w:val="0"/>
              <w:rPr>
                <w:iCs/>
                <w:sz w:val="20"/>
                <w:szCs w:val="20"/>
                <w:lang w:eastAsia="ru-RU"/>
              </w:rPr>
            </w:pPr>
            <w:bookmarkStart w:id="489" w:name="_Toc206330142"/>
            <w:bookmarkStart w:id="490" w:name="_Toc206673425"/>
            <w:r w:rsidRPr="00E00824">
              <w:rPr>
                <w:iCs/>
                <w:sz w:val="20"/>
                <w:szCs w:val="20"/>
                <w:lang w:eastAsia="ru-RU"/>
              </w:rPr>
              <w:t>из подземных источников, в том числе:</w:t>
            </w:r>
            <w:bookmarkEnd w:id="489"/>
            <w:bookmarkEnd w:id="490"/>
          </w:p>
        </w:tc>
        <w:tc>
          <w:tcPr>
            <w:tcW w:w="1418" w:type="dxa"/>
            <w:gridSpan w:val="2"/>
            <w:shd w:val="clear" w:color="auto" w:fill="auto"/>
            <w:noWrap/>
            <w:vAlign w:val="center"/>
            <w:hideMark/>
          </w:tcPr>
          <w:p w14:paraId="203AD4D5" w14:textId="77777777" w:rsidR="00BF6812" w:rsidRPr="00E00824" w:rsidRDefault="00BF6812" w:rsidP="00C96E4D">
            <w:pPr>
              <w:spacing w:after="0" w:line="240" w:lineRule="auto"/>
              <w:jc w:val="center"/>
              <w:outlineLvl w:val="0"/>
              <w:rPr>
                <w:iCs/>
                <w:sz w:val="20"/>
                <w:szCs w:val="20"/>
                <w:lang w:eastAsia="ru-RU"/>
              </w:rPr>
            </w:pPr>
            <w:bookmarkStart w:id="491" w:name="_Toc206330143"/>
            <w:bookmarkStart w:id="492" w:name="_Toc206673426"/>
            <w:r w:rsidRPr="00E00824">
              <w:rPr>
                <w:iCs/>
                <w:sz w:val="20"/>
                <w:szCs w:val="20"/>
                <w:lang w:eastAsia="ru-RU"/>
              </w:rPr>
              <w:t>тыс.м</w:t>
            </w:r>
            <w:r w:rsidRPr="00511954">
              <w:rPr>
                <w:iCs/>
                <w:sz w:val="20"/>
                <w:szCs w:val="20"/>
                <w:vertAlign w:val="superscript"/>
                <w:lang w:eastAsia="ru-RU"/>
              </w:rPr>
              <w:t>3</w:t>
            </w:r>
            <w:bookmarkEnd w:id="491"/>
            <w:bookmarkEnd w:id="492"/>
          </w:p>
        </w:tc>
        <w:tc>
          <w:tcPr>
            <w:tcW w:w="844" w:type="dxa"/>
            <w:tcBorders>
              <w:top w:val="single" w:sz="4" w:space="0" w:color="auto"/>
              <w:bottom w:val="single" w:sz="4" w:space="0" w:color="auto"/>
              <w:right w:val="single" w:sz="4" w:space="0" w:color="auto"/>
            </w:tcBorders>
            <w:shd w:val="clear" w:color="auto" w:fill="auto"/>
            <w:noWrap/>
            <w:vAlign w:val="center"/>
          </w:tcPr>
          <w:p w14:paraId="0C03A614" w14:textId="4852D4BA" w:rsidR="00BF6812" w:rsidRPr="00BF6812" w:rsidRDefault="00BF6812" w:rsidP="00C96E4D">
            <w:pPr>
              <w:spacing w:after="0" w:line="240" w:lineRule="auto"/>
              <w:jc w:val="center"/>
              <w:outlineLvl w:val="0"/>
              <w:rPr>
                <w:iCs/>
                <w:sz w:val="20"/>
                <w:szCs w:val="20"/>
                <w:lang w:eastAsia="ru-RU"/>
              </w:rPr>
            </w:pPr>
            <w:bookmarkStart w:id="493" w:name="_Toc206330144"/>
            <w:bookmarkStart w:id="494" w:name="_Toc206673427"/>
            <w:r w:rsidRPr="00BF6812">
              <w:rPr>
                <w:iCs/>
                <w:sz w:val="20"/>
                <w:szCs w:val="20"/>
                <w:lang w:eastAsia="ru-RU"/>
              </w:rPr>
              <w:t>54,819</w:t>
            </w:r>
            <w:bookmarkEnd w:id="493"/>
            <w:bookmarkEnd w:id="494"/>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0717AC" w14:textId="0E682757" w:rsidR="00BF6812" w:rsidRPr="00BF6812" w:rsidRDefault="00BF6812" w:rsidP="00C96E4D">
            <w:pPr>
              <w:spacing w:after="0" w:line="240" w:lineRule="auto"/>
              <w:jc w:val="center"/>
              <w:outlineLvl w:val="0"/>
              <w:rPr>
                <w:iCs/>
                <w:sz w:val="20"/>
                <w:szCs w:val="20"/>
                <w:lang w:eastAsia="ru-RU"/>
              </w:rPr>
            </w:pPr>
            <w:bookmarkStart w:id="495" w:name="_Toc206330145"/>
            <w:bookmarkStart w:id="496" w:name="_Toc206673428"/>
            <w:r w:rsidRPr="00BF6812">
              <w:rPr>
                <w:color w:val="000000"/>
                <w:sz w:val="20"/>
                <w:szCs w:val="20"/>
              </w:rPr>
              <w:t>63,305</w:t>
            </w:r>
            <w:bookmarkEnd w:id="495"/>
            <w:bookmarkEnd w:id="496"/>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23E31F" w14:textId="09568B9D" w:rsidR="00BF6812" w:rsidRPr="00BF6812" w:rsidRDefault="00BF6812" w:rsidP="00C96E4D">
            <w:pPr>
              <w:spacing w:after="0" w:line="240" w:lineRule="auto"/>
              <w:jc w:val="center"/>
              <w:outlineLvl w:val="0"/>
              <w:rPr>
                <w:iCs/>
                <w:sz w:val="20"/>
                <w:szCs w:val="20"/>
                <w:lang w:eastAsia="ru-RU"/>
              </w:rPr>
            </w:pPr>
            <w:bookmarkStart w:id="497" w:name="_Toc206330146"/>
            <w:bookmarkStart w:id="498" w:name="_Toc206673429"/>
            <w:r w:rsidRPr="00BF6812">
              <w:rPr>
                <w:color w:val="000000"/>
                <w:sz w:val="20"/>
                <w:szCs w:val="20"/>
              </w:rPr>
              <w:t>63,305</w:t>
            </w:r>
            <w:bookmarkEnd w:id="497"/>
            <w:bookmarkEnd w:id="498"/>
          </w:p>
        </w:tc>
      </w:tr>
      <w:tr w:rsidR="00C96E4D" w:rsidRPr="00E00824" w14:paraId="7A6E4DD8" w14:textId="77777777" w:rsidTr="00BF6812">
        <w:trPr>
          <w:trHeight w:val="60"/>
          <w:jc w:val="center"/>
        </w:trPr>
        <w:tc>
          <w:tcPr>
            <w:tcW w:w="4821" w:type="dxa"/>
            <w:gridSpan w:val="2"/>
            <w:shd w:val="clear" w:color="auto" w:fill="auto"/>
            <w:noWrap/>
            <w:vAlign w:val="center"/>
            <w:hideMark/>
          </w:tcPr>
          <w:p w14:paraId="53B6A45C" w14:textId="77777777" w:rsidR="00BF6812" w:rsidRPr="00E00824" w:rsidRDefault="00BF6812" w:rsidP="00C96E4D">
            <w:pPr>
              <w:spacing w:after="0" w:line="240" w:lineRule="auto"/>
              <w:outlineLvl w:val="0"/>
              <w:rPr>
                <w:iCs/>
                <w:sz w:val="20"/>
                <w:szCs w:val="20"/>
                <w:lang w:eastAsia="ru-RU"/>
              </w:rPr>
            </w:pPr>
            <w:bookmarkStart w:id="499" w:name="_Toc206330147"/>
            <w:bookmarkStart w:id="500" w:name="_Toc206673430"/>
            <w:proofErr w:type="spellStart"/>
            <w:r w:rsidRPr="00E00824">
              <w:rPr>
                <w:iCs/>
                <w:sz w:val="20"/>
                <w:szCs w:val="20"/>
                <w:lang w:eastAsia="ru-RU"/>
              </w:rPr>
              <w:t>артскважина</w:t>
            </w:r>
            <w:proofErr w:type="spellEnd"/>
            <w:r w:rsidRPr="00E00824">
              <w:rPr>
                <w:iCs/>
                <w:sz w:val="20"/>
                <w:szCs w:val="20"/>
                <w:lang w:eastAsia="ru-RU"/>
              </w:rPr>
              <w:t xml:space="preserve"> </w:t>
            </w:r>
            <w:proofErr w:type="spellStart"/>
            <w:r w:rsidRPr="00E00824">
              <w:rPr>
                <w:iCs/>
                <w:sz w:val="20"/>
                <w:szCs w:val="20"/>
                <w:lang w:eastAsia="ru-RU"/>
              </w:rPr>
              <w:t>н.п</w:t>
            </w:r>
            <w:proofErr w:type="spellEnd"/>
            <w:r w:rsidRPr="00E00824">
              <w:rPr>
                <w:iCs/>
                <w:sz w:val="20"/>
                <w:szCs w:val="20"/>
                <w:lang w:eastAsia="ru-RU"/>
              </w:rPr>
              <w:t>.</w:t>
            </w:r>
            <w:r>
              <w:rPr>
                <w:iCs/>
                <w:sz w:val="20"/>
                <w:szCs w:val="20"/>
                <w:lang w:eastAsia="ru-RU"/>
              </w:rPr>
              <w:t xml:space="preserve"> </w:t>
            </w:r>
            <w:r w:rsidRPr="00E00824">
              <w:rPr>
                <w:iCs/>
                <w:sz w:val="20"/>
                <w:szCs w:val="20"/>
                <w:lang w:eastAsia="ru-RU"/>
              </w:rPr>
              <w:t>Жуково</w:t>
            </w:r>
            <w:bookmarkEnd w:id="499"/>
            <w:bookmarkEnd w:id="500"/>
          </w:p>
        </w:tc>
        <w:tc>
          <w:tcPr>
            <w:tcW w:w="1418" w:type="dxa"/>
            <w:gridSpan w:val="2"/>
            <w:shd w:val="clear" w:color="auto" w:fill="auto"/>
            <w:noWrap/>
            <w:vAlign w:val="center"/>
            <w:hideMark/>
          </w:tcPr>
          <w:p w14:paraId="20CC431A" w14:textId="77777777" w:rsidR="00BF6812" w:rsidRPr="00E00824" w:rsidRDefault="00BF6812" w:rsidP="00C96E4D">
            <w:pPr>
              <w:spacing w:after="0" w:line="240" w:lineRule="auto"/>
              <w:jc w:val="center"/>
              <w:rPr>
                <w:sz w:val="20"/>
                <w:szCs w:val="20"/>
              </w:rPr>
            </w:pPr>
            <w:r w:rsidRPr="00E00824">
              <w:rPr>
                <w:sz w:val="20"/>
                <w:szCs w:val="20"/>
                <w:lang w:eastAsia="ru-RU"/>
              </w:rPr>
              <w:t>тыс.м</w:t>
            </w:r>
            <w:r w:rsidRPr="00511954">
              <w:rPr>
                <w:sz w:val="20"/>
                <w:szCs w:val="20"/>
                <w:vertAlign w:val="superscript"/>
                <w:lang w:eastAsia="ru-RU"/>
              </w:rPr>
              <w:t>3</w:t>
            </w:r>
          </w:p>
        </w:tc>
        <w:tc>
          <w:tcPr>
            <w:tcW w:w="844" w:type="dxa"/>
            <w:tcBorders>
              <w:top w:val="single" w:sz="4" w:space="0" w:color="auto"/>
              <w:bottom w:val="single" w:sz="4" w:space="0" w:color="auto"/>
              <w:right w:val="single" w:sz="4" w:space="0" w:color="auto"/>
            </w:tcBorders>
            <w:shd w:val="clear" w:color="auto" w:fill="auto"/>
            <w:noWrap/>
            <w:vAlign w:val="center"/>
          </w:tcPr>
          <w:p w14:paraId="57370294" w14:textId="1E85C6DB" w:rsidR="00BF6812" w:rsidRPr="00BF6812" w:rsidRDefault="00BF6812" w:rsidP="00C96E4D">
            <w:pPr>
              <w:spacing w:after="0" w:line="240" w:lineRule="auto"/>
              <w:jc w:val="center"/>
              <w:outlineLvl w:val="0"/>
              <w:rPr>
                <w:iCs/>
                <w:sz w:val="20"/>
                <w:szCs w:val="20"/>
                <w:lang w:eastAsia="ru-RU"/>
              </w:rPr>
            </w:pPr>
            <w:bookmarkStart w:id="501" w:name="_Toc206330148"/>
            <w:bookmarkStart w:id="502" w:name="_Toc206673431"/>
            <w:r w:rsidRPr="00BF6812">
              <w:rPr>
                <w:iCs/>
                <w:sz w:val="20"/>
                <w:szCs w:val="20"/>
                <w:lang w:eastAsia="ru-RU"/>
              </w:rPr>
              <w:t>1,059</w:t>
            </w:r>
            <w:bookmarkEnd w:id="501"/>
            <w:bookmarkEnd w:id="502"/>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6AC234" w14:textId="4CB9EAEE" w:rsidR="00BF6812" w:rsidRPr="00BF6812" w:rsidRDefault="00BF6812" w:rsidP="00C96E4D">
            <w:pPr>
              <w:spacing w:after="0" w:line="240" w:lineRule="auto"/>
              <w:jc w:val="center"/>
              <w:outlineLvl w:val="0"/>
              <w:rPr>
                <w:iCs/>
                <w:sz w:val="20"/>
                <w:szCs w:val="20"/>
                <w:lang w:eastAsia="ru-RU"/>
              </w:rPr>
            </w:pPr>
            <w:bookmarkStart w:id="503" w:name="_Toc206330149"/>
            <w:bookmarkStart w:id="504" w:name="_Toc206673432"/>
            <w:r w:rsidRPr="00BF6812">
              <w:rPr>
                <w:color w:val="000000"/>
                <w:sz w:val="20"/>
                <w:szCs w:val="20"/>
              </w:rPr>
              <w:t>1,223</w:t>
            </w:r>
            <w:bookmarkEnd w:id="503"/>
            <w:bookmarkEnd w:id="504"/>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A927F2" w14:textId="5836CAE5" w:rsidR="00BF6812" w:rsidRPr="00BF6812" w:rsidRDefault="00BF6812" w:rsidP="00C96E4D">
            <w:pPr>
              <w:spacing w:after="0" w:line="240" w:lineRule="auto"/>
              <w:jc w:val="center"/>
              <w:outlineLvl w:val="0"/>
              <w:rPr>
                <w:iCs/>
                <w:sz w:val="20"/>
                <w:szCs w:val="20"/>
                <w:lang w:eastAsia="ru-RU"/>
              </w:rPr>
            </w:pPr>
            <w:bookmarkStart w:id="505" w:name="_Toc206330150"/>
            <w:bookmarkStart w:id="506" w:name="_Toc206673433"/>
            <w:r w:rsidRPr="00BF6812">
              <w:rPr>
                <w:color w:val="000000"/>
                <w:sz w:val="20"/>
                <w:szCs w:val="20"/>
              </w:rPr>
              <w:t>1,223</w:t>
            </w:r>
            <w:bookmarkEnd w:id="505"/>
            <w:bookmarkEnd w:id="506"/>
          </w:p>
        </w:tc>
      </w:tr>
      <w:tr w:rsidR="00C96E4D" w:rsidRPr="00E00824" w14:paraId="160AFC8A" w14:textId="77777777" w:rsidTr="00BF6812">
        <w:trPr>
          <w:trHeight w:val="60"/>
          <w:jc w:val="center"/>
        </w:trPr>
        <w:tc>
          <w:tcPr>
            <w:tcW w:w="4821" w:type="dxa"/>
            <w:gridSpan w:val="2"/>
            <w:shd w:val="clear" w:color="auto" w:fill="auto"/>
            <w:noWrap/>
            <w:vAlign w:val="center"/>
            <w:hideMark/>
          </w:tcPr>
          <w:p w14:paraId="74AD5CFD" w14:textId="77777777" w:rsidR="00BF6812" w:rsidRPr="00E00824" w:rsidRDefault="00BF6812" w:rsidP="00C96E4D">
            <w:pPr>
              <w:spacing w:after="0" w:line="240" w:lineRule="auto"/>
              <w:outlineLvl w:val="0"/>
              <w:rPr>
                <w:iCs/>
                <w:sz w:val="20"/>
                <w:szCs w:val="20"/>
                <w:lang w:eastAsia="ru-RU"/>
              </w:rPr>
            </w:pPr>
            <w:bookmarkStart w:id="507" w:name="_Toc206330151"/>
            <w:bookmarkStart w:id="508" w:name="_Toc206673434"/>
            <w:proofErr w:type="spellStart"/>
            <w:r w:rsidRPr="00E00824">
              <w:rPr>
                <w:iCs/>
                <w:sz w:val="20"/>
                <w:szCs w:val="20"/>
                <w:lang w:eastAsia="ru-RU"/>
              </w:rPr>
              <w:t>артскважина</w:t>
            </w:r>
            <w:proofErr w:type="spellEnd"/>
            <w:r w:rsidRPr="00E00824">
              <w:rPr>
                <w:iCs/>
                <w:sz w:val="20"/>
                <w:szCs w:val="20"/>
                <w:lang w:eastAsia="ru-RU"/>
              </w:rPr>
              <w:t xml:space="preserve"> </w:t>
            </w:r>
            <w:proofErr w:type="spellStart"/>
            <w:r w:rsidRPr="00E00824">
              <w:rPr>
                <w:iCs/>
                <w:sz w:val="20"/>
                <w:szCs w:val="20"/>
                <w:lang w:eastAsia="ru-RU"/>
              </w:rPr>
              <w:t>н.п</w:t>
            </w:r>
            <w:proofErr w:type="spellEnd"/>
            <w:r w:rsidRPr="00E00824">
              <w:rPr>
                <w:iCs/>
                <w:sz w:val="20"/>
                <w:szCs w:val="20"/>
                <w:lang w:eastAsia="ru-RU"/>
              </w:rPr>
              <w:t>.</w:t>
            </w:r>
            <w:r>
              <w:rPr>
                <w:iCs/>
                <w:sz w:val="20"/>
                <w:szCs w:val="20"/>
                <w:lang w:eastAsia="ru-RU"/>
              </w:rPr>
              <w:t xml:space="preserve"> </w:t>
            </w:r>
            <w:proofErr w:type="spellStart"/>
            <w:r w:rsidRPr="00E00824">
              <w:rPr>
                <w:iCs/>
                <w:sz w:val="20"/>
                <w:szCs w:val="20"/>
                <w:lang w:eastAsia="ru-RU"/>
              </w:rPr>
              <w:t>Горяны</w:t>
            </w:r>
            <w:bookmarkEnd w:id="507"/>
            <w:bookmarkEnd w:id="508"/>
            <w:proofErr w:type="spellEnd"/>
          </w:p>
        </w:tc>
        <w:tc>
          <w:tcPr>
            <w:tcW w:w="1418" w:type="dxa"/>
            <w:gridSpan w:val="2"/>
            <w:shd w:val="clear" w:color="auto" w:fill="auto"/>
            <w:noWrap/>
            <w:vAlign w:val="center"/>
            <w:hideMark/>
          </w:tcPr>
          <w:p w14:paraId="39D54A20" w14:textId="77777777" w:rsidR="00BF6812" w:rsidRPr="00E00824" w:rsidRDefault="00BF6812" w:rsidP="00C96E4D">
            <w:pPr>
              <w:spacing w:after="0" w:line="240" w:lineRule="auto"/>
              <w:jc w:val="center"/>
              <w:rPr>
                <w:sz w:val="20"/>
                <w:szCs w:val="20"/>
              </w:rPr>
            </w:pPr>
            <w:r w:rsidRPr="00E00824">
              <w:rPr>
                <w:iCs/>
                <w:sz w:val="20"/>
                <w:szCs w:val="20"/>
                <w:lang w:eastAsia="ru-RU"/>
              </w:rPr>
              <w:t>тыс.м</w:t>
            </w:r>
            <w:r w:rsidRPr="00511954">
              <w:rPr>
                <w:iCs/>
                <w:sz w:val="20"/>
                <w:szCs w:val="20"/>
                <w:vertAlign w:val="superscript"/>
                <w:lang w:eastAsia="ru-RU"/>
              </w:rPr>
              <w:t>3</w:t>
            </w:r>
          </w:p>
        </w:tc>
        <w:tc>
          <w:tcPr>
            <w:tcW w:w="844" w:type="dxa"/>
            <w:tcBorders>
              <w:top w:val="single" w:sz="4" w:space="0" w:color="auto"/>
              <w:bottom w:val="single" w:sz="4" w:space="0" w:color="auto"/>
              <w:right w:val="single" w:sz="4" w:space="0" w:color="auto"/>
            </w:tcBorders>
            <w:shd w:val="clear" w:color="auto" w:fill="auto"/>
            <w:noWrap/>
            <w:vAlign w:val="center"/>
          </w:tcPr>
          <w:p w14:paraId="46897CF9" w14:textId="32521D82" w:rsidR="00BF6812" w:rsidRPr="00BF6812" w:rsidRDefault="00BF6812" w:rsidP="00C96E4D">
            <w:pPr>
              <w:spacing w:after="0" w:line="240" w:lineRule="auto"/>
              <w:jc w:val="center"/>
              <w:rPr>
                <w:sz w:val="20"/>
                <w:szCs w:val="20"/>
              </w:rPr>
            </w:pPr>
            <w:r w:rsidRPr="00BF6812">
              <w:rPr>
                <w:sz w:val="20"/>
                <w:szCs w:val="20"/>
              </w:rPr>
              <w:t>10,047</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8C4403" w14:textId="13767A64" w:rsidR="00BF6812" w:rsidRPr="00BF6812" w:rsidRDefault="00BF6812" w:rsidP="00C96E4D">
            <w:pPr>
              <w:spacing w:after="0" w:line="240" w:lineRule="auto"/>
              <w:jc w:val="center"/>
              <w:rPr>
                <w:sz w:val="20"/>
                <w:szCs w:val="20"/>
              </w:rPr>
            </w:pPr>
            <w:r w:rsidRPr="00BF6812">
              <w:rPr>
                <w:color w:val="000000"/>
                <w:sz w:val="20"/>
                <w:szCs w:val="20"/>
              </w:rPr>
              <w:t>11,602</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19DB9D" w14:textId="49128A42" w:rsidR="00BF6812" w:rsidRPr="00BF6812" w:rsidRDefault="00BF6812" w:rsidP="00C96E4D">
            <w:pPr>
              <w:spacing w:after="0" w:line="240" w:lineRule="auto"/>
              <w:jc w:val="center"/>
              <w:rPr>
                <w:sz w:val="20"/>
                <w:szCs w:val="20"/>
              </w:rPr>
            </w:pPr>
            <w:r w:rsidRPr="00BF6812">
              <w:rPr>
                <w:color w:val="000000"/>
                <w:sz w:val="20"/>
                <w:szCs w:val="20"/>
              </w:rPr>
              <w:t>11,602</w:t>
            </w:r>
          </w:p>
        </w:tc>
      </w:tr>
      <w:tr w:rsidR="00C96E4D" w:rsidRPr="00E00824" w14:paraId="15DD4F3A" w14:textId="77777777" w:rsidTr="00BF6812">
        <w:trPr>
          <w:trHeight w:val="60"/>
          <w:jc w:val="center"/>
        </w:trPr>
        <w:tc>
          <w:tcPr>
            <w:tcW w:w="4821" w:type="dxa"/>
            <w:gridSpan w:val="2"/>
            <w:shd w:val="clear" w:color="auto" w:fill="auto"/>
            <w:noWrap/>
            <w:vAlign w:val="center"/>
            <w:hideMark/>
          </w:tcPr>
          <w:p w14:paraId="3E870031" w14:textId="77777777" w:rsidR="00BF6812" w:rsidRPr="00E00824" w:rsidRDefault="00BF6812" w:rsidP="00C96E4D">
            <w:pPr>
              <w:spacing w:after="0" w:line="240" w:lineRule="auto"/>
              <w:outlineLvl w:val="0"/>
              <w:rPr>
                <w:iCs/>
                <w:sz w:val="20"/>
                <w:szCs w:val="20"/>
                <w:lang w:eastAsia="ru-RU"/>
              </w:rPr>
            </w:pPr>
            <w:bookmarkStart w:id="509" w:name="_Toc206330152"/>
            <w:bookmarkStart w:id="510" w:name="_Toc206673435"/>
            <w:proofErr w:type="spellStart"/>
            <w:r w:rsidRPr="00E00824">
              <w:rPr>
                <w:iCs/>
                <w:sz w:val="20"/>
                <w:szCs w:val="20"/>
                <w:lang w:eastAsia="ru-RU"/>
              </w:rPr>
              <w:t>артскважина</w:t>
            </w:r>
            <w:proofErr w:type="spellEnd"/>
            <w:r w:rsidRPr="00E00824">
              <w:rPr>
                <w:iCs/>
                <w:sz w:val="20"/>
                <w:szCs w:val="20"/>
                <w:lang w:eastAsia="ru-RU"/>
              </w:rPr>
              <w:t xml:space="preserve"> </w:t>
            </w:r>
            <w:proofErr w:type="spellStart"/>
            <w:r w:rsidRPr="00E00824">
              <w:rPr>
                <w:iCs/>
                <w:sz w:val="20"/>
                <w:szCs w:val="20"/>
                <w:lang w:eastAsia="ru-RU"/>
              </w:rPr>
              <w:t>н.п</w:t>
            </w:r>
            <w:proofErr w:type="spellEnd"/>
            <w:r w:rsidRPr="00E00824">
              <w:rPr>
                <w:iCs/>
                <w:sz w:val="20"/>
                <w:szCs w:val="20"/>
                <w:lang w:eastAsia="ru-RU"/>
              </w:rPr>
              <w:t>.</w:t>
            </w:r>
            <w:r>
              <w:rPr>
                <w:iCs/>
                <w:sz w:val="20"/>
                <w:szCs w:val="20"/>
                <w:lang w:eastAsia="ru-RU"/>
              </w:rPr>
              <w:t xml:space="preserve"> </w:t>
            </w:r>
            <w:r w:rsidRPr="00E00824">
              <w:rPr>
                <w:iCs/>
                <w:sz w:val="20"/>
                <w:szCs w:val="20"/>
                <w:lang w:eastAsia="ru-RU"/>
              </w:rPr>
              <w:t>Вишневое</w:t>
            </w:r>
            <w:bookmarkEnd w:id="509"/>
            <w:bookmarkEnd w:id="510"/>
          </w:p>
        </w:tc>
        <w:tc>
          <w:tcPr>
            <w:tcW w:w="1418" w:type="dxa"/>
            <w:gridSpan w:val="2"/>
            <w:shd w:val="clear" w:color="auto" w:fill="auto"/>
            <w:noWrap/>
            <w:vAlign w:val="center"/>
            <w:hideMark/>
          </w:tcPr>
          <w:p w14:paraId="5C1F2B45" w14:textId="77777777" w:rsidR="00BF6812" w:rsidRPr="00E00824" w:rsidRDefault="00BF6812" w:rsidP="00C96E4D">
            <w:pPr>
              <w:spacing w:after="0" w:line="240" w:lineRule="auto"/>
              <w:jc w:val="center"/>
              <w:rPr>
                <w:sz w:val="20"/>
                <w:szCs w:val="20"/>
              </w:rPr>
            </w:pPr>
            <w:r w:rsidRPr="00E00824">
              <w:rPr>
                <w:iCs/>
                <w:sz w:val="20"/>
                <w:szCs w:val="20"/>
                <w:lang w:eastAsia="ru-RU"/>
              </w:rPr>
              <w:t>тыс.м</w:t>
            </w:r>
            <w:r w:rsidRPr="00511954">
              <w:rPr>
                <w:iCs/>
                <w:sz w:val="20"/>
                <w:szCs w:val="20"/>
                <w:vertAlign w:val="superscript"/>
                <w:lang w:eastAsia="ru-RU"/>
              </w:rPr>
              <w:t>3</w:t>
            </w:r>
          </w:p>
        </w:tc>
        <w:tc>
          <w:tcPr>
            <w:tcW w:w="844" w:type="dxa"/>
            <w:tcBorders>
              <w:top w:val="single" w:sz="4" w:space="0" w:color="auto"/>
              <w:bottom w:val="single" w:sz="4" w:space="0" w:color="auto"/>
              <w:right w:val="single" w:sz="4" w:space="0" w:color="auto"/>
            </w:tcBorders>
            <w:shd w:val="clear" w:color="auto" w:fill="auto"/>
            <w:noWrap/>
            <w:vAlign w:val="center"/>
          </w:tcPr>
          <w:p w14:paraId="32CBDD3E" w14:textId="076502D1" w:rsidR="00BF6812" w:rsidRPr="00BF6812" w:rsidRDefault="00BF6812" w:rsidP="00C96E4D">
            <w:pPr>
              <w:spacing w:after="0" w:line="240" w:lineRule="auto"/>
              <w:jc w:val="center"/>
              <w:rPr>
                <w:sz w:val="20"/>
                <w:szCs w:val="20"/>
              </w:rPr>
            </w:pPr>
            <w:r w:rsidRPr="00BF6812">
              <w:rPr>
                <w:sz w:val="20"/>
                <w:szCs w:val="20"/>
              </w:rPr>
              <w:t>0,263</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F371EF" w14:textId="4341FE35" w:rsidR="00BF6812" w:rsidRPr="00BF6812" w:rsidRDefault="00BF6812" w:rsidP="00C96E4D">
            <w:pPr>
              <w:spacing w:after="0" w:line="240" w:lineRule="auto"/>
              <w:jc w:val="center"/>
              <w:rPr>
                <w:sz w:val="20"/>
                <w:szCs w:val="20"/>
              </w:rPr>
            </w:pPr>
            <w:r w:rsidRPr="00BF6812">
              <w:rPr>
                <w:color w:val="000000"/>
                <w:sz w:val="20"/>
                <w:szCs w:val="20"/>
              </w:rPr>
              <w:t>0,304</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66B292" w14:textId="674EE25C" w:rsidR="00BF6812" w:rsidRPr="00BF6812" w:rsidRDefault="00BF6812" w:rsidP="00C96E4D">
            <w:pPr>
              <w:spacing w:after="0" w:line="240" w:lineRule="auto"/>
              <w:jc w:val="center"/>
              <w:rPr>
                <w:sz w:val="20"/>
                <w:szCs w:val="20"/>
              </w:rPr>
            </w:pPr>
            <w:r w:rsidRPr="00BF6812">
              <w:rPr>
                <w:color w:val="000000"/>
                <w:sz w:val="20"/>
                <w:szCs w:val="20"/>
              </w:rPr>
              <w:t>0,304</w:t>
            </w:r>
          </w:p>
        </w:tc>
      </w:tr>
      <w:tr w:rsidR="00C96E4D" w:rsidRPr="00E00824" w14:paraId="72E0C594" w14:textId="77777777" w:rsidTr="00BF6812">
        <w:trPr>
          <w:trHeight w:val="60"/>
          <w:jc w:val="center"/>
        </w:trPr>
        <w:tc>
          <w:tcPr>
            <w:tcW w:w="4821" w:type="dxa"/>
            <w:gridSpan w:val="2"/>
            <w:shd w:val="clear" w:color="auto" w:fill="auto"/>
            <w:noWrap/>
            <w:vAlign w:val="center"/>
            <w:hideMark/>
          </w:tcPr>
          <w:p w14:paraId="663522C9" w14:textId="77777777" w:rsidR="00BF6812" w:rsidRPr="00E00824" w:rsidRDefault="00BF6812" w:rsidP="00C96E4D">
            <w:pPr>
              <w:spacing w:after="0" w:line="240" w:lineRule="auto"/>
              <w:outlineLvl w:val="0"/>
              <w:rPr>
                <w:iCs/>
                <w:sz w:val="20"/>
                <w:szCs w:val="20"/>
                <w:lang w:eastAsia="ru-RU"/>
              </w:rPr>
            </w:pPr>
            <w:bookmarkStart w:id="511" w:name="_Toc206330153"/>
            <w:bookmarkStart w:id="512" w:name="_Toc206673436"/>
            <w:proofErr w:type="spellStart"/>
            <w:r w:rsidRPr="00E00824">
              <w:rPr>
                <w:iCs/>
                <w:sz w:val="20"/>
                <w:szCs w:val="20"/>
                <w:lang w:eastAsia="ru-RU"/>
              </w:rPr>
              <w:t>артскважина</w:t>
            </w:r>
            <w:proofErr w:type="spellEnd"/>
            <w:r w:rsidRPr="00E00824">
              <w:rPr>
                <w:iCs/>
                <w:sz w:val="20"/>
                <w:szCs w:val="20"/>
                <w:lang w:eastAsia="ru-RU"/>
              </w:rPr>
              <w:t xml:space="preserve"> </w:t>
            </w:r>
            <w:proofErr w:type="spellStart"/>
            <w:r w:rsidRPr="00E00824">
              <w:rPr>
                <w:iCs/>
                <w:sz w:val="20"/>
                <w:szCs w:val="20"/>
                <w:lang w:eastAsia="ru-RU"/>
              </w:rPr>
              <w:t>н.п</w:t>
            </w:r>
            <w:proofErr w:type="spellEnd"/>
            <w:r w:rsidRPr="00E00824">
              <w:rPr>
                <w:iCs/>
                <w:sz w:val="20"/>
                <w:szCs w:val="20"/>
                <w:lang w:eastAsia="ru-RU"/>
              </w:rPr>
              <w:t>.</w:t>
            </w:r>
            <w:r>
              <w:rPr>
                <w:iCs/>
                <w:sz w:val="20"/>
                <w:szCs w:val="20"/>
                <w:lang w:eastAsia="ru-RU"/>
              </w:rPr>
              <w:t xml:space="preserve"> </w:t>
            </w:r>
            <w:r w:rsidRPr="00E00824">
              <w:rPr>
                <w:iCs/>
                <w:sz w:val="20"/>
                <w:szCs w:val="20"/>
                <w:lang w:eastAsia="ru-RU"/>
              </w:rPr>
              <w:t>Александровка</w:t>
            </w:r>
            <w:bookmarkEnd w:id="511"/>
            <w:bookmarkEnd w:id="512"/>
          </w:p>
        </w:tc>
        <w:tc>
          <w:tcPr>
            <w:tcW w:w="1418" w:type="dxa"/>
            <w:gridSpan w:val="2"/>
            <w:shd w:val="clear" w:color="auto" w:fill="auto"/>
            <w:noWrap/>
            <w:vAlign w:val="center"/>
            <w:hideMark/>
          </w:tcPr>
          <w:p w14:paraId="1F845422" w14:textId="77777777" w:rsidR="00BF6812" w:rsidRPr="00E00824" w:rsidRDefault="00BF6812" w:rsidP="00C96E4D">
            <w:pPr>
              <w:spacing w:after="0" w:line="240" w:lineRule="auto"/>
              <w:jc w:val="center"/>
              <w:rPr>
                <w:sz w:val="20"/>
                <w:szCs w:val="20"/>
              </w:rPr>
            </w:pPr>
            <w:r w:rsidRPr="00E00824">
              <w:rPr>
                <w:sz w:val="20"/>
                <w:szCs w:val="20"/>
                <w:lang w:eastAsia="ru-RU"/>
              </w:rPr>
              <w:t>тыс.м</w:t>
            </w:r>
            <w:r w:rsidRPr="00511954">
              <w:rPr>
                <w:sz w:val="20"/>
                <w:szCs w:val="20"/>
                <w:vertAlign w:val="superscript"/>
                <w:lang w:eastAsia="ru-RU"/>
              </w:rPr>
              <w:t>3</w:t>
            </w:r>
          </w:p>
        </w:tc>
        <w:tc>
          <w:tcPr>
            <w:tcW w:w="844" w:type="dxa"/>
            <w:tcBorders>
              <w:top w:val="single" w:sz="4" w:space="0" w:color="auto"/>
              <w:bottom w:val="single" w:sz="4" w:space="0" w:color="auto"/>
              <w:right w:val="single" w:sz="4" w:space="0" w:color="auto"/>
            </w:tcBorders>
            <w:shd w:val="clear" w:color="auto" w:fill="auto"/>
            <w:noWrap/>
            <w:vAlign w:val="center"/>
          </w:tcPr>
          <w:p w14:paraId="329C7165" w14:textId="625E5B8D" w:rsidR="00BF6812" w:rsidRPr="00BF6812" w:rsidRDefault="00BF6812" w:rsidP="00C96E4D">
            <w:pPr>
              <w:spacing w:after="0" w:line="240" w:lineRule="auto"/>
              <w:jc w:val="center"/>
              <w:rPr>
                <w:sz w:val="20"/>
                <w:szCs w:val="20"/>
              </w:rPr>
            </w:pPr>
            <w:r w:rsidRPr="00BF6812">
              <w:rPr>
                <w:sz w:val="20"/>
                <w:szCs w:val="20"/>
              </w:rPr>
              <w:t>0,468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B70FC0" w14:textId="55C213B7" w:rsidR="00BF6812" w:rsidRPr="00BF6812" w:rsidRDefault="00BF6812" w:rsidP="00C96E4D">
            <w:pPr>
              <w:spacing w:after="0" w:line="240" w:lineRule="auto"/>
              <w:jc w:val="center"/>
              <w:rPr>
                <w:sz w:val="20"/>
                <w:szCs w:val="20"/>
              </w:rPr>
            </w:pPr>
            <w:r w:rsidRPr="00BF6812">
              <w:rPr>
                <w:color w:val="000000"/>
                <w:sz w:val="20"/>
                <w:szCs w:val="20"/>
              </w:rPr>
              <w:t>0,540</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E40D59" w14:textId="584EE233" w:rsidR="00BF6812" w:rsidRPr="00BF6812" w:rsidRDefault="00BF6812" w:rsidP="00C96E4D">
            <w:pPr>
              <w:spacing w:after="0" w:line="240" w:lineRule="auto"/>
              <w:jc w:val="center"/>
              <w:rPr>
                <w:sz w:val="20"/>
                <w:szCs w:val="20"/>
              </w:rPr>
            </w:pPr>
            <w:r w:rsidRPr="00BF6812">
              <w:rPr>
                <w:color w:val="000000"/>
                <w:sz w:val="20"/>
                <w:szCs w:val="20"/>
              </w:rPr>
              <w:t>0,540</w:t>
            </w:r>
          </w:p>
        </w:tc>
      </w:tr>
      <w:tr w:rsidR="00C96E4D" w:rsidRPr="00E00824" w14:paraId="7C3CBB69" w14:textId="77777777" w:rsidTr="00BF6812">
        <w:trPr>
          <w:trHeight w:val="60"/>
          <w:jc w:val="center"/>
        </w:trPr>
        <w:tc>
          <w:tcPr>
            <w:tcW w:w="4821" w:type="dxa"/>
            <w:gridSpan w:val="2"/>
            <w:shd w:val="clear" w:color="auto" w:fill="auto"/>
            <w:noWrap/>
            <w:vAlign w:val="center"/>
            <w:hideMark/>
          </w:tcPr>
          <w:p w14:paraId="3408AC16" w14:textId="77777777" w:rsidR="00BF6812" w:rsidRPr="00E00824" w:rsidRDefault="00BF6812" w:rsidP="00C96E4D">
            <w:pPr>
              <w:spacing w:after="0" w:line="240" w:lineRule="auto"/>
              <w:outlineLvl w:val="0"/>
              <w:rPr>
                <w:iCs/>
                <w:sz w:val="20"/>
                <w:szCs w:val="20"/>
                <w:lang w:eastAsia="ru-RU"/>
              </w:rPr>
            </w:pPr>
            <w:bookmarkStart w:id="513" w:name="_Toc206330154"/>
            <w:bookmarkStart w:id="514" w:name="_Toc206673437"/>
            <w:proofErr w:type="spellStart"/>
            <w:r w:rsidRPr="00E00824">
              <w:rPr>
                <w:iCs/>
                <w:sz w:val="20"/>
                <w:szCs w:val="20"/>
                <w:lang w:eastAsia="ru-RU"/>
              </w:rPr>
              <w:t>артскважина</w:t>
            </w:r>
            <w:proofErr w:type="spellEnd"/>
            <w:r w:rsidRPr="00E00824">
              <w:rPr>
                <w:iCs/>
                <w:sz w:val="20"/>
                <w:szCs w:val="20"/>
                <w:lang w:eastAsia="ru-RU"/>
              </w:rPr>
              <w:t xml:space="preserve"> </w:t>
            </w:r>
            <w:proofErr w:type="spellStart"/>
            <w:r w:rsidRPr="00E00824">
              <w:rPr>
                <w:iCs/>
                <w:sz w:val="20"/>
                <w:szCs w:val="20"/>
                <w:lang w:eastAsia="ru-RU"/>
              </w:rPr>
              <w:t>н.п</w:t>
            </w:r>
            <w:proofErr w:type="spellEnd"/>
            <w:r w:rsidRPr="00E00824">
              <w:rPr>
                <w:iCs/>
                <w:sz w:val="20"/>
                <w:szCs w:val="20"/>
                <w:lang w:eastAsia="ru-RU"/>
              </w:rPr>
              <w:t>. Н.</w:t>
            </w:r>
            <w:r>
              <w:rPr>
                <w:iCs/>
                <w:sz w:val="20"/>
                <w:szCs w:val="20"/>
                <w:lang w:eastAsia="ru-RU"/>
              </w:rPr>
              <w:t xml:space="preserve"> </w:t>
            </w:r>
            <w:r w:rsidRPr="00E00824">
              <w:rPr>
                <w:iCs/>
                <w:sz w:val="20"/>
                <w:szCs w:val="20"/>
                <w:lang w:eastAsia="ru-RU"/>
              </w:rPr>
              <w:t>Ивайтенки</w:t>
            </w:r>
            <w:bookmarkEnd w:id="513"/>
            <w:bookmarkEnd w:id="514"/>
          </w:p>
        </w:tc>
        <w:tc>
          <w:tcPr>
            <w:tcW w:w="1418" w:type="dxa"/>
            <w:gridSpan w:val="2"/>
            <w:shd w:val="clear" w:color="auto" w:fill="auto"/>
            <w:noWrap/>
            <w:vAlign w:val="center"/>
            <w:hideMark/>
          </w:tcPr>
          <w:p w14:paraId="4BBEA26E" w14:textId="77777777" w:rsidR="00BF6812" w:rsidRPr="00E00824" w:rsidRDefault="00BF6812" w:rsidP="00C96E4D">
            <w:pPr>
              <w:spacing w:after="0" w:line="240" w:lineRule="auto"/>
              <w:jc w:val="center"/>
              <w:rPr>
                <w:sz w:val="20"/>
                <w:szCs w:val="20"/>
              </w:rPr>
            </w:pPr>
            <w:r w:rsidRPr="00E00824">
              <w:rPr>
                <w:iCs/>
                <w:sz w:val="20"/>
                <w:szCs w:val="20"/>
                <w:lang w:eastAsia="ru-RU"/>
              </w:rPr>
              <w:t>тыс.м</w:t>
            </w:r>
            <w:r w:rsidRPr="00511954">
              <w:rPr>
                <w:iCs/>
                <w:sz w:val="20"/>
                <w:szCs w:val="20"/>
                <w:vertAlign w:val="superscript"/>
                <w:lang w:eastAsia="ru-RU"/>
              </w:rPr>
              <w:t>3</w:t>
            </w:r>
          </w:p>
        </w:tc>
        <w:tc>
          <w:tcPr>
            <w:tcW w:w="844" w:type="dxa"/>
            <w:tcBorders>
              <w:top w:val="single" w:sz="4" w:space="0" w:color="auto"/>
              <w:bottom w:val="single" w:sz="4" w:space="0" w:color="auto"/>
              <w:right w:val="single" w:sz="4" w:space="0" w:color="auto"/>
            </w:tcBorders>
            <w:shd w:val="clear" w:color="auto" w:fill="auto"/>
            <w:noWrap/>
            <w:vAlign w:val="center"/>
          </w:tcPr>
          <w:p w14:paraId="6B6A3904" w14:textId="51181DFE" w:rsidR="00BF6812" w:rsidRPr="00BF6812" w:rsidRDefault="00BF6812" w:rsidP="00C96E4D">
            <w:pPr>
              <w:spacing w:after="0" w:line="240" w:lineRule="auto"/>
              <w:jc w:val="center"/>
              <w:rPr>
                <w:sz w:val="20"/>
                <w:szCs w:val="20"/>
              </w:rPr>
            </w:pPr>
            <w:r w:rsidRPr="00BF6812">
              <w:rPr>
                <w:sz w:val="20"/>
                <w:szCs w:val="20"/>
              </w:rPr>
              <w:t>13,603</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1A2D3C" w14:textId="117B32DE" w:rsidR="00BF6812" w:rsidRPr="00BF6812" w:rsidRDefault="00BF6812" w:rsidP="00C96E4D">
            <w:pPr>
              <w:spacing w:after="0" w:line="240" w:lineRule="auto"/>
              <w:jc w:val="center"/>
              <w:rPr>
                <w:sz w:val="20"/>
                <w:szCs w:val="20"/>
              </w:rPr>
            </w:pPr>
            <w:r w:rsidRPr="00BF6812">
              <w:rPr>
                <w:color w:val="000000"/>
                <w:sz w:val="20"/>
                <w:szCs w:val="20"/>
              </w:rPr>
              <w:t>15,709</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464E75" w14:textId="6548A541" w:rsidR="00BF6812" w:rsidRPr="00BF6812" w:rsidRDefault="00BF6812" w:rsidP="00C96E4D">
            <w:pPr>
              <w:spacing w:after="0" w:line="240" w:lineRule="auto"/>
              <w:jc w:val="center"/>
              <w:rPr>
                <w:sz w:val="20"/>
                <w:szCs w:val="20"/>
              </w:rPr>
            </w:pPr>
            <w:r w:rsidRPr="00BF6812">
              <w:rPr>
                <w:color w:val="000000"/>
                <w:sz w:val="20"/>
                <w:szCs w:val="20"/>
              </w:rPr>
              <w:t>15,709</w:t>
            </w:r>
          </w:p>
        </w:tc>
      </w:tr>
      <w:tr w:rsidR="00C96E4D" w:rsidRPr="00E00824" w14:paraId="4634268A" w14:textId="77777777" w:rsidTr="00BF6812">
        <w:trPr>
          <w:trHeight w:val="60"/>
          <w:jc w:val="center"/>
        </w:trPr>
        <w:tc>
          <w:tcPr>
            <w:tcW w:w="4821" w:type="dxa"/>
            <w:gridSpan w:val="2"/>
            <w:shd w:val="clear" w:color="auto" w:fill="auto"/>
            <w:noWrap/>
            <w:vAlign w:val="center"/>
            <w:hideMark/>
          </w:tcPr>
          <w:p w14:paraId="40EEB457" w14:textId="77777777" w:rsidR="00BF6812" w:rsidRPr="00E00824" w:rsidRDefault="00BF6812" w:rsidP="00C96E4D">
            <w:pPr>
              <w:spacing w:after="0" w:line="240" w:lineRule="auto"/>
              <w:outlineLvl w:val="0"/>
              <w:rPr>
                <w:iCs/>
                <w:sz w:val="20"/>
                <w:szCs w:val="20"/>
                <w:lang w:eastAsia="ru-RU"/>
              </w:rPr>
            </w:pPr>
            <w:bookmarkStart w:id="515" w:name="_Toc206330155"/>
            <w:bookmarkStart w:id="516" w:name="_Toc206673438"/>
            <w:proofErr w:type="spellStart"/>
            <w:r w:rsidRPr="00E00824">
              <w:rPr>
                <w:iCs/>
                <w:sz w:val="20"/>
                <w:szCs w:val="20"/>
                <w:lang w:eastAsia="ru-RU"/>
              </w:rPr>
              <w:t>артскважина</w:t>
            </w:r>
            <w:proofErr w:type="spellEnd"/>
            <w:r w:rsidRPr="00E00824">
              <w:rPr>
                <w:iCs/>
                <w:sz w:val="20"/>
                <w:szCs w:val="20"/>
                <w:lang w:eastAsia="ru-RU"/>
              </w:rPr>
              <w:t xml:space="preserve"> </w:t>
            </w:r>
            <w:proofErr w:type="spellStart"/>
            <w:r w:rsidRPr="00E00824">
              <w:rPr>
                <w:iCs/>
                <w:sz w:val="20"/>
                <w:szCs w:val="20"/>
                <w:lang w:eastAsia="ru-RU"/>
              </w:rPr>
              <w:t>н.п</w:t>
            </w:r>
            <w:proofErr w:type="spellEnd"/>
            <w:r w:rsidRPr="00E00824">
              <w:rPr>
                <w:iCs/>
                <w:sz w:val="20"/>
                <w:szCs w:val="20"/>
                <w:lang w:eastAsia="ru-RU"/>
              </w:rPr>
              <w:t>.</w:t>
            </w:r>
            <w:r>
              <w:rPr>
                <w:iCs/>
                <w:sz w:val="20"/>
                <w:szCs w:val="20"/>
                <w:lang w:eastAsia="ru-RU"/>
              </w:rPr>
              <w:t xml:space="preserve"> </w:t>
            </w:r>
            <w:proofErr w:type="spellStart"/>
            <w:r w:rsidRPr="00E00824">
              <w:rPr>
                <w:iCs/>
                <w:sz w:val="20"/>
                <w:szCs w:val="20"/>
                <w:lang w:eastAsia="ru-RU"/>
              </w:rPr>
              <w:t>Задубенье</w:t>
            </w:r>
            <w:bookmarkEnd w:id="515"/>
            <w:bookmarkEnd w:id="516"/>
            <w:proofErr w:type="spellEnd"/>
          </w:p>
        </w:tc>
        <w:tc>
          <w:tcPr>
            <w:tcW w:w="1418" w:type="dxa"/>
            <w:gridSpan w:val="2"/>
            <w:shd w:val="clear" w:color="auto" w:fill="auto"/>
            <w:noWrap/>
            <w:vAlign w:val="center"/>
            <w:hideMark/>
          </w:tcPr>
          <w:p w14:paraId="20893790" w14:textId="77777777" w:rsidR="00BF6812" w:rsidRPr="00E00824" w:rsidRDefault="00BF6812" w:rsidP="00C96E4D">
            <w:pPr>
              <w:spacing w:after="0" w:line="240" w:lineRule="auto"/>
              <w:jc w:val="center"/>
              <w:rPr>
                <w:sz w:val="20"/>
                <w:szCs w:val="20"/>
              </w:rPr>
            </w:pPr>
            <w:r w:rsidRPr="00E00824">
              <w:rPr>
                <w:iCs/>
                <w:sz w:val="20"/>
                <w:szCs w:val="20"/>
                <w:lang w:eastAsia="ru-RU"/>
              </w:rPr>
              <w:t>тыс.м</w:t>
            </w:r>
            <w:r w:rsidRPr="00511954">
              <w:rPr>
                <w:iCs/>
                <w:sz w:val="20"/>
                <w:szCs w:val="20"/>
                <w:vertAlign w:val="superscript"/>
                <w:lang w:eastAsia="ru-RU"/>
              </w:rPr>
              <w:t>3</w:t>
            </w:r>
          </w:p>
        </w:tc>
        <w:tc>
          <w:tcPr>
            <w:tcW w:w="844" w:type="dxa"/>
            <w:tcBorders>
              <w:top w:val="single" w:sz="4" w:space="0" w:color="auto"/>
              <w:bottom w:val="single" w:sz="4" w:space="0" w:color="auto"/>
              <w:right w:val="single" w:sz="4" w:space="0" w:color="auto"/>
            </w:tcBorders>
            <w:shd w:val="clear" w:color="auto" w:fill="auto"/>
            <w:noWrap/>
            <w:vAlign w:val="center"/>
          </w:tcPr>
          <w:p w14:paraId="4B254D81" w14:textId="2AF10B30" w:rsidR="00BF6812" w:rsidRPr="00BF6812" w:rsidRDefault="00BF6812" w:rsidP="00C96E4D">
            <w:pPr>
              <w:spacing w:after="0" w:line="240" w:lineRule="auto"/>
              <w:jc w:val="center"/>
              <w:rPr>
                <w:sz w:val="20"/>
                <w:szCs w:val="20"/>
              </w:rPr>
            </w:pPr>
            <w:r w:rsidRPr="00BF6812">
              <w:rPr>
                <w:sz w:val="20"/>
                <w:szCs w:val="20"/>
              </w:rPr>
              <w:t>23,049</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1B1E8F" w14:textId="3E5B2AE4" w:rsidR="00BF6812" w:rsidRPr="00BF6812" w:rsidRDefault="00BF6812" w:rsidP="00C96E4D">
            <w:pPr>
              <w:spacing w:after="0" w:line="240" w:lineRule="auto"/>
              <w:jc w:val="center"/>
              <w:rPr>
                <w:sz w:val="20"/>
                <w:szCs w:val="20"/>
              </w:rPr>
            </w:pPr>
            <w:r w:rsidRPr="00BF6812">
              <w:rPr>
                <w:color w:val="000000"/>
                <w:sz w:val="20"/>
                <w:szCs w:val="20"/>
              </w:rPr>
              <w:t>26,617</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7045D7" w14:textId="2EF88994" w:rsidR="00BF6812" w:rsidRPr="00BF6812" w:rsidRDefault="00BF6812" w:rsidP="00C96E4D">
            <w:pPr>
              <w:spacing w:after="0" w:line="240" w:lineRule="auto"/>
              <w:jc w:val="center"/>
              <w:rPr>
                <w:sz w:val="20"/>
                <w:szCs w:val="20"/>
              </w:rPr>
            </w:pPr>
            <w:r w:rsidRPr="00BF6812">
              <w:rPr>
                <w:color w:val="000000"/>
                <w:sz w:val="20"/>
                <w:szCs w:val="20"/>
              </w:rPr>
              <w:t>26,617</w:t>
            </w:r>
          </w:p>
        </w:tc>
      </w:tr>
      <w:tr w:rsidR="00C96E4D" w:rsidRPr="00E00824" w14:paraId="76ED194A" w14:textId="77777777" w:rsidTr="00BF6812">
        <w:trPr>
          <w:trHeight w:val="60"/>
          <w:jc w:val="center"/>
        </w:trPr>
        <w:tc>
          <w:tcPr>
            <w:tcW w:w="4821" w:type="dxa"/>
            <w:gridSpan w:val="2"/>
            <w:shd w:val="clear" w:color="auto" w:fill="auto"/>
            <w:noWrap/>
            <w:vAlign w:val="center"/>
            <w:hideMark/>
          </w:tcPr>
          <w:p w14:paraId="59B76961" w14:textId="77777777" w:rsidR="00BF6812" w:rsidRPr="00E00824" w:rsidRDefault="00BF6812" w:rsidP="00C96E4D">
            <w:pPr>
              <w:spacing w:after="0" w:line="240" w:lineRule="auto"/>
              <w:outlineLvl w:val="0"/>
              <w:rPr>
                <w:iCs/>
                <w:sz w:val="20"/>
                <w:szCs w:val="20"/>
                <w:lang w:eastAsia="ru-RU"/>
              </w:rPr>
            </w:pPr>
            <w:bookmarkStart w:id="517" w:name="_Toc206330156"/>
            <w:bookmarkStart w:id="518" w:name="_Toc206673439"/>
            <w:proofErr w:type="spellStart"/>
            <w:r w:rsidRPr="00E00824">
              <w:rPr>
                <w:iCs/>
                <w:sz w:val="20"/>
                <w:szCs w:val="20"/>
                <w:lang w:eastAsia="ru-RU"/>
              </w:rPr>
              <w:t>артскважина</w:t>
            </w:r>
            <w:proofErr w:type="spellEnd"/>
            <w:r w:rsidRPr="00E00824">
              <w:rPr>
                <w:iCs/>
                <w:sz w:val="20"/>
                <w:szCs w:val="20"/>
                <w:lang w:eastAsia="ru-RU"/>
              </w:rPr>
              <w:t xml:space="preserve"> </w:t>
            </w:r>
            <w:proofErr w:type="spellStart"/>
            <w:r w:rsidRPr="00E00824">
              <w:rPr>
                <w:iCs/>
                <w:sz w:val="20"/>
                <w:szCs w:val="20"/>
                <w:lang w:eastAsia="ru-RU"/>
              </w:rPr>
              <w:t>н.п</w:t>
            </w:r>
            <w:proofErr w:type="spellEnd"/>
            <w:r w:rsidRPr="00E00824">
              <w:rPr>
                <w:iCs/>
                <w:sz w:val="20"/>
                <w:szCs w:val="20"/>
                <w:lang w:eastAsia="ru-RU"/>
              </w:rPr>
              <w:t>.</w:t>
            </w:r>
            <w:r>
              <w:rPr>
                <w:iCs/>
                <w:sz w:val="20"/>
                <w:szCs w:val="20"/>
                <w:lang w:eastAsia="ru-RU"/>
              </w:rPr>
              <w:t xml:space="preserve"> </w:t>
            </w:r>
            <w:r w:rsidRPr="00E00824">
              <w:rPr>
                <w:iCs/>
                <w:sz w:val="20"/>
                <w:szCs w:val="20"/>
                <w:lang w:eastAsia="ru-RU"/>
              </w:rPr>
              <w:t>Ст.</w:t>
            </w:r>
            <w:r>
              <w:rPr>
                <w:iCs/>
                <w:sz w:val="20"/>
                <w:szCs w:val="20"/>
                <w:lang w:eastAsia="ru-RU"/>
              </w:rPr>
              <w:t xml:space="preserve"> </w:t>
            </w:r>
            <w:r w:rsidRPr="00E00824">
              <w:rPr>
                <w:iCs/>
                <w:sz w:val="20"/>
                <w:szCs w:val="20"/>
                <w:lang w:eastAsia="ru-RU"/>
              </w:rPr>
              <w:t>Ивайтенки</w:t>
            </w:r>
            <w:bookmarkEnd w:id="517"/>
            <w:bookmarkEnd w:id="518"/>
          </w:p>
        </w:tc>
        <w:tc>
          <w:tcPr>
            <w:tcW w:w="1418" w:type="dxa"/>
            <w:gridSpan w:val="2"/>
            <w:shd w:val="clear" w:color="auto" w:fill="auto"/>
            <w:noWrap/>
            <w:vAlign w:val="center"/>
            <w:hideMark/>
          </w:tcPr>
          <w:p w14:paraId="6C5281A2" w14:textId="77777777" w:rsidR="00BF6812" w:rsidRPr="00E00824" w:rsidRDefault="00BF6812" w:rsidP="00C96E4D">
            <w:pPr>
              <w:spacing w:after="0" w:line="240" w:lineRule="auto"/>
              <w:jc w:val="center"/>
              <w:rPr>
                <w:sz w:val="20"/>
                <w:szCs w:val="20"/>
              </w:rPr>
            </w:pPr>
            <w:r w:rsidRPr="00E00824">
              <w:rPr>
                <w:sz w:val="20"/>
                <w:szCs w:val="20"/>
                <w:lang w:eastAsia="ru-RU"/>
              </w:rPr>
              <w:t>тыс.м</w:t>
            </w:r>
            <w:r w:rsidRPr="00511954">
              <w:rPr>
                <w:sz w:val="20"/>
                <w:szCs w:val="20"/>
                <w:vertAlign w:val="superscript"/>
                <w:lang w:eastAsia="ru-RU"/>
              </w:rPr>
              <w:t>3</w:t>
            </w:r>
          </w:p>
        </w:tc>
        <w:tc>
          <w:tcPr>
            <w:tcW w:w="844" w:type="dxa"/>
            <w:tcBorders>
              <w:top w:val="single" w:sz="4" w:space="0" w:color="auto"/>
              <w:bottom w:val="single" w:sz="4" w:space="0" w:color="auto"/>
              <w:right w:val="single" w:sz="4" w:space="0" w:color="auto"/>
            </w:tcBorders>
            <w:shd w:val="clear" w:color="auto" w:fill="auto"/>
            <w:noWrap/>
            <w:vAlign w:val="center"/>
          </w:tcPr>
          <w:p w14:paraId="3444040F" w14:textId="48F83EC8" w:rsidR="00BF6812" w:rsidRPr="00BF6812" w:rsidRDefault="00BF6812" w:rsidP="00C96E4D">
            <w:pPr>
              <w:spacing w:after="0" w:line="240" w:lineRule="auto"/>
              <w:jc w:val="center"/>
              <w:rPr>
                <w:sz w:val="20"/>
                <w:szCs w:val="20"/>
              </w:rPr>
            </w:pPr>
            <w:r w:rsidRPr="00BF6812">
              <w:rPr>
                <w:sz w:val="20"/>
                <w:szCs w:val="20"/>
              </w:rPr>
              <w:t>2,158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5C95FB" w14:textId="4A89482A" w:rsidR="00BF6812" w:rsidRPr="00BF6812" w:rsidRDefault="00BF6812" w:rsidP="00C96E4D">
            <w:pPr>
              <w:spacing w:after="0" w:line="240" w:lineRule="auto"/>
              <w:jc w:val="center"/>
              <w:rPr>
                <w:sz w:val="20"/>
                <w:szCs w:val="20"/>
              </w:rPr>
            </w:pPr>
            <w:r w:rsidRPr="00BF6812">
              <w:rPr>
                <w:color w:val="000000"/>
                <w:sz w:val="20"/>
                <w:szCs w:val="20"/>
              </w:rPr>
              <w:t>2,492</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F2928D" w14:textId="0FC2B9E0" w:rsidR="00BF6812" w:rsidRPr="00BF6812" w:rsidRDefault="00BF6812" w:rsidP="00C96E4D">
            <w:pPr>
              <w:spacing w:after="0" w:line="240" w:lineRule="auto"/>
              <w:jc w:val="center"/>
              <w:rPr>
                <w:sz w:val="20"/>
                <w:szCs w:val="20"/>
              </w:rPr>
            </w:pPr>
            <w:r w:rsidRPr="00BF6812">
              <w:rPr>
                <w:color w:val="000000"/>
                <w:sz w:val="20"/>
                <w:szCs w:val="20"/>
              </w:rPr>
              <w:t>2,492</w:t>
            </w:r>
          </w:p>
        </w:tc>
      </w:tr>
      <w:tr w:rsidR="00C96E4D" w:rsidRPr="00E00824" w14:paraId="7C87C900" w14:textId="77777777" w:rsidTr="00BF6812">
        <w:trPr>
          <w:trHeight w:val="60"/>
          <w:jc w:val="center"/>
        </w:trPr>
        <w:tc>
          <w:tcPr>
            <w:tcW w:w="4821" w:type="dxa"/>
            <w:gridSpan w:val="2"/>
            <w:shd w:val="clear" w:color="auto" w:fill="auto"/>
            <w:noWrap/>
            <w:vAlign w:val="center"/>
            <w:hideMark/>
          </w:tcPr>
          <w:p w14:paraId="00F025A5" w14:textId="77777777" w:rsidR="00BF6812" w:rsidRPr="00E00824" w:rsidRDefault="00BF6812" w:rsidP="00C96E4D">
            <w:pPr>
              <w:spacing w:after="0" w:line="240" w:lineRule="auto"/>
              <w:outlineLvl w:val="0"/>
              <w:rPr>
                <w:iCs/>
                <w:sz w:val="20"/>
                <w:szCs w:val="20"/>
                <w:lang w:eastAsia="ru-RU"/>
              </w:rPr>
            </w:pPr>
            <w:bookmarkStart w:id="519" w:name="_Toc206330157"/>
            <w:bookmarkStart w:id="520" w:name="_Toc206673440"/>
            <w:proofErr w:type="spellStart"/>
            <w:r w:rsidRPr="00E00824">
              <w:rPr>
                <w:iCs/>
                <w:sz w:val="20"/>
                <w:szCs w:val="20"/>
                <w:lang w:eastAsia="ru-RU"/>
              </w:rPr>
              <w:t>артскважина</w:t>
            </w:r>
            <w:proofErr w:type="spellEnd"/>
            <w:r>
              <w:rPr>
                <w:iCs/>
                <w:sz w:val="20"/>
                <w:szCs w:val="20"/>
                <w:lang w:eastAsia="ru-RU"/>
              </w:rPr>
              <w:t xml:space="preserve"> </w:t>
            </w:r>
            <w:proofErr w:type="spellStart"/>
            <w:r w:rsidRPr="00E00824">
              <w:rPr>
                <w:iCs/>
                <w:sz w:val="20"/>
                <w:szCs w:val="20"/>
                <w:lang w:eastAsia="ru-RU"/>
              </w:rPr>
              <w:t>н.п</w:t>
            </w:r>
            <w:proofErr w:type="spellEnd"/>
            <w:r w:rsidRPr="00E00824">
              <w:rPr>
                <w:iCs/>
                <w:sz w:val="20"/>
                <w:szCs w:val="20"/>
                <w:lang w:eastAsia="ru-RU"/>
              </w:rPr>
              <w:t>.</w:t>
            </w:r>
            <w:r>
              <w:rPr>
                <w:iCs/>
                <w:sz w:val="20"/>
                <w:szCs w:val="20"/>
                <w:lang w:eastAsia="ru-RU"/>
              </w:rPr>
              <w:t xml:space="preserve"> </w:t>
            </w:r>
            <w:proofErr w:type="spellStart"/>
            <w:r w:rsidRPr="00E00824">
              <w:rPr>
                <w:iCs/>
                <w:sz w:val="20"/>
                <w:szCs w:val="20"/>
                <w:lang w:eastAsia="ru-RU"/>
              </w:rPr>
              <w:t>Вяльки</w:t>
            </w:r>
            <w:bookmarkEnd w:id="519"/>
            <w:bookmarkEnd w:id="520"/>
            <w:proofErr w:type="spellEnd"/>
          </w:p>
        </w:tc>
        <w:tc>
          <w:tcPr>
            <w:tcW w:w="1418" w:type="dxa"/>
            <w:gridSpan w:val="2"/>
            <w:shd w:val="clear" w:color="auto" w:fill="auto"/>
            <w:noWrap/>
            <w:vAlign w:val="center"/>
            <w:hideMark/>
          </w:tcPr>
          <w:p w14:paraId="17E0E4DD" w14:textId="77777777" w:rsidR="00BF6812" w:rsidRPr="00E00824" w:rsidRDefault="00BF6812" w:rsidP="00C96E4D">
            <w:pPr>
              <w:spacing w:after="0" w:line="240" w:lineRule="auto"/>
              <w:jc w:val="center"/>
              <w:rPr>
                <w:sz w:val="20"/>
                <w:szCs w:val="20"/>
              </w:rPr>
            </w:pPr>
            <w:r w:rsidRPr="00E00824">
              <w:rPr>
                <w:iCs/>
                <w:sz w:val="20"/>
                <w:szCs w:val="20"/>
                <w:lang w:eastAsia="ru-RU"/>
              </w:rPr>
              <w:t>тыс.м</w:t>
            </w:r>
            <w:r w:rsidRPr="00511954">
              <w:rPr>
                <w:iCs/>
                <w:sz w:val="20"/>
                <w:szCs w:val="20"/>
                <w:vertAlign w:val="superscript"/>
                <w:lang w:eastAsia="ru-RU"/>
              </w:rPr>
              <w:t>3</w:t>
            </w:r>
          </w:p>
        </w:tc>
        <w:tc>
          <w:tcPr>
            <w:tcW w:w="844" w:type="dxa"/>
            <w:tcBorders>
              <w:top w:val="single" w:sz="4" w:space="0" w:color="auto"/>
              <w:bottom w:val="single" w:sz="4" w:space="0" w:color="auto"/>
              <w:right w:val="single" w:sz="4" w:space="0" w:color="auto"/>
            </w:tcBorders>
            <w:shd w:val="clear" w:color="auto" w:fill="auto"/>
            <w:noWrap/>
            <w:vAlign w:val="center"/>
          </w:tcPr>
          <w:p w14:paraId="29B8B56C" w14:textId="25836917" w:rsidR="00BF6812" w:rsidRPr="00BF6812" w:rsidRDefault="00BF6812" w:rsidP="00C96E4D">
            <w:pPr>
              <w:spacing w:after="0" w:line="240" w:lineRule="auto"/>
              <w:jc w:val="center"/>
              <w:rPr>
                <w:sz w:val="20"/>
                <w:szCs w:val="20"/>
              </w:rPr>
            </w:pPr>
            <w:r w:rsidRPr="00BF6812">
              <w:rPr>
                <w:sz w:val="20"/>
                <w:szCs w:val="20"/>
              </w:rPr>
              <w:t>4,172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4CBFC" w14:textId="0FA25D36" w:rsidR="00BF6812" w:rsidRPr="00BF6812" w:rsidRDefault="00BF6812" w:rsidP="00C96E4D">
            <w:pPr>
              <w:spacing w:after="0" w:line="240" w:lineRule="auto"/>
              <w:jc w:val="center"/>
              <w:rPr>
                <w:sz w:val="20"/>
                <w:szCs w:val="20"/>
              </w:rPr>
            </w:pPr>
            <w:r w:rsidRPr="00BF6812">
              <w:rPr>
                <w:color w:val="000000"/>
                <w:sz w:val="20"/>
                <w:szCs w:val="20"/>
              </w:rPr>
              <w:t>4,818</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E25946" w14:textId="3C618850" w:rsidR="00BF6812" w:rsidRPr="00BF6812" w:rsidRDefault="00BF6812" w:rsidP="00C96E4D">
            <w:pPr>
              <w:spacing w:after="0" w:line="240" w:lineRule="auto"/>
              <w:jc w:val="center"/>
              <w:rPr>
                <w:sz w:val="20"/>
                <w:szCs w:val="20"/>
              </w:rPr>
            </w:pPr>
            <w:r w:rsidRPr="00BF6812">
              <w:rPr>
                <w:color w:val="000000"/>
                <w:sz w:val="20"/>
                <w:szCs w:val="20"/>
              </w:rPr>
              <w:t>4,818</w:t>
            </w:r>
          </w:p>
        </w:tc>
      </w:tr>
      <w:tr w:rsidR="00BF6812" w:rsidRPr="00E00824" w14:paraId="16836CF5" w14:textId="77777777" w:rsidTr="00BF6812">
        <w:trPr>
          <w:trHeight w:val="460"/>
          <w:jc w:val="center"/>
        </w:trPr>
        <w:tc>
          <w:tcPr>
            <w:tcW w:w="4821" w:type="dxa"/>
            <w:gridSpan w:val="2"/>
            <w:shd w:val="clear" w:color="auto" w:fill="auto"/>
            <w:vAlign w:val="center"/>
            <w:hideMark/>
          </w:tcPr>
          <w:p w14:paraId="00370342" w14:textId="77777777" w:rsidR="00BF6812" w:rsidRPr="00E00824" w:rsidRDefault="00BF6812" w:rsidP="00C96E4D">
            <w:pPr>
              <w:spacing w:after="0" w:line="240" w:lineRule="auto"/>
              <w:outlineLvl w:val="0"/>
              <w:rPr>
                <w:iCs/>
                <w:sz w:val="20"/>
                <w:szCs w:val="20"/>
                <w:lang w:eastAsia="ru-RU"/>
              </w:rPr>
            </w:pPr>
            <w:bookmarkStart w:id="521" w:name="_Toc206330158"/>
            <w:bookmarkStart w:id="522" w:name="_Toc206673441"/>
            <w:proofErr w:type="spellStart"/>
            <w:r w:rsidRPr="00E00824">
              <w:rPr>
                <w:iCs/>
                <w:sz w:val="20"/>
                <w:szCs w:val="20"/>
                <w:lang w:eastAsia="ru-RU"/>
              </w:rPr>
              <w:t>доочищенная</w:t>
            </w:r>
            <w:proofErr w:type="spellEnd"/>
            <w:r w:rsidRPr="00E00824">
              <w:rPr>
                <w:iCs/>
                <w:sz w:val="20"/>
                <w:szCs w:val="20"/>
                <w:lang w:eastAsia="ru-RU"/>
              </w:rPr>
              <w:t xml:space="preserve"> сточная вода для нужд технического водоснабжения</w:t>
            </w:r>
            <w:bookmarkEnd w:id="521"/>
            <w:bookmarkEnd w:id="522"/>
          </w:p>
        </w:tc>
        <w:tc>
          <w:tcPr>
            <w:tcW w:w="1418" w:type="dxa"/>
            <w:gridSpan w:val="2"/>
            <w:shd w:val="clear" w:color="auto" w:fill="auto"/>
            <w:noWrap/>
            <w:vAlign w:val="center"/>
            <w:hideMark/>
          </w:tcPr>
          <w:p w14:paraId="5984B100" w14:textId="77777777" w:rsidR="00BF6812" w:rsidRPr="00E00824" w:rsidRDefault="00BF6812" w:rsidP="00C96E4D">
            <w:pPr>
              <w:spacing w:after="0" w:line="240" w:lineRule="auto"/>
              <w:jc w:val="center"/>
              <w:outlineLvl w:val="0"/>
              <w:rPr>
                <w:iCs/>
                <w:sz w:val="20"/>
                <w:szCs w:val="20"/>
                <w:lang w:eastAsia="ru-RU"/>
              </w:rPr>
            </w:pPr>
            <w:bookmarkStart w:id="523" w:name="_Toc206330159"/>
            <w:bookmarkStart w:id="524" w:name="_Toc206673442"/>
            <w:r w:rsidRPr="00E00824">
              <w:rPr>
                <w:iCs/>
                <w:sz w:val="20"/>
                <w:szCs w:val="20"/>
                <w:lang w:eastAsia="ru-RU"/>
              </w:rPr>
              <w:t>тыс.м</w:t>
            </w:r>
            <w:r w:rsidRPr="00511954">
              <w:rPr>
                <w:iCs/>
                <w:sz w:val="20"/>
                <w:szCs w:val="20"/>
                <w:vertAlign w:val="superscript"/>
                <w:lang w:eastAsia="ru-RU"/>
              </w:rPr>
              <w:t>3</w:t>
            </w:r>
            <w:bookmarkEnd w:id="523"/>
            <w:bookmarkEnd w:id="524"/>
          </w:p>
        </w:tc>
        <w:tc>
          <w:tcPr>
            <w:tcW w:w="844" w:type="dxa"/>
            <w:tcBorders>
              <w:top w:val="single" w:sz="4" w:space="0" w:color="auto"/>
              <w:bottom w:val="single" w:sz="4" w:space="0" w:color="auto"/>
              <w:right w:val="single" w:sz="4" w:space="0" w:color="auto"/>
            </w:tcBorders>
            <w:shd w:val="clear" w:color="auto" w:fill="auto"/>
            <w:noWrap/>
            <w:vAlign w:val="center"/>
          </w:tcPr>
          <w:p w14:paraId="5287256B" w14:textId="271D8953" w:rsidR="00BF6812" w:rsidRPr="00BF6812" w:rsidRDefault="00BF6812" w:rsidP="00C96E4D">
            <w:pPr>
              <w:spacing w:after="0" w:line="240" w:lineRule="auto"/>
              <w:jc w:val="center"/>
              <w:outlineLvl w:val="0"/>
              <w:rPr>
                <w:iCs/>
                <w:sz w:val="20"/>
                <w:szCs w:val="20"/>
                <w:lang w:eastAsia="ru-RU"/>
              </w:rPr>
            </w:pPr>
            <w:bookmarkStart w:id="525" w:name="_Toc206330160"/>
            <w:bookmarkStart w:id="526" w:name="_Toc206673443"/>
            <w:r w:rsidRPr="00BF6812">
              <w:rPr>
                <w:iCs/>
                <w:sz w:val="20"/>
                <w:szCs w:val="20"/>
                <w:lang w:eastAsia="ru-RU"/>
              </w:rPr>
              <w:t>0</w:t>
            </w:r>
            <w:bookmarkEnd w:id="525"/>
            <w:bookmarkEnd w:id="526"/>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B3489F" w14:textId="487D3926" w:rsidR="00BF6812" w:rsidRPr="00BF6812" w:rsidRDefault="00BF6812" w:rsidP="00C96E4D">
            <w:pPr>
              <w:spacing w:after="0" w:line="240" w:lineRule="auto"/>
              <w:jc w:val="center"/>
              <w:outlineLvl w:val="0"/>
              <w:rPr>
                <w:iCs/>
                <w:sz w:val="20"/>
                <w:szCs w:val="20"/>
                <w:lang w:eastAsia="ru-RU"/>
              </w:rPr>
            </w:pPr>
            <w:bookmarkStart w:id="527" w:name="_Toc206330161"/>
            <w:bookmarkStart w:id="528" w:name="_Toc206673444"/>
            <w:r w:rsidRPr="00BF6812">
              <w:rPr>
                <w:color w:val="000000"/>
                <w:sz w:val="20"/>
                <w:szCs w:val="20"/>
              </w:rPr>
              <w:t>0</w:t>
            </w:r>
            <w:bookmarkEnd w:id="527"/>
            <w:bookmarkEnd w:id="528"/>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F5D1ED" w14:textId="04B738E9" w:rsidR="00BF6812" w:rsidRPr="00BF6812" w:rsidRDefault="00BF6812" w:rsidP="00C96E4D">
            <w:pPr>
              <w:spacing w:after="0" w:line="240" w:lineRule="auto"/>
              <w:jc w:val="center"/>
              <w:outlineLvl w:val="0"/>
              <w:rPr>
                <w:iCs/>
                <w:sz w:val="20"/>
                <w:szCs w:val="20"/>
                <w:lang w:eastAsia="ru-RU"/>
              </w:rPr>
            </w:pPr>
            <w:bookmarkStart w:id="529" w:name="_Toc206330162"/>
            <w:bookmarkStart w:id="530" w:name="_Toc206673445"/>
            <w:r w:rsidRPr="00BF6812">
              <w:rPr>
                <w:color w:val="000000"/>
                <w:sz w:val="20"/>
                <w:szCs w:val="20"/>
              </w:rPr>
              <w:t>0</w:t>
            </w:r>
            <w:bookmarkEnd w:id="529"/>
            <w:bookmarkEnd w:id="530"/>
          </w:p>
        </w:tc>
      </w:tr>
      <w:tr w:rsidR="00C96E4D" w:rsidRPr="00E00824" w14:paraId="01051FD0" w14:textId="77777777" w:rsidTr="00BF6812">
        <w:trPr>
          <w:trHeight w:val="60"/>
          <w:jc w:val="center"/>
        </w:trPr>
        <w:tc>
          <w:tcPr>
            <w:tcW w:w="4821" w:type="dxa"/>
            <w:gridSpan w:val="2"/>
            <w:shd w:val="clear" w:color="auto" w:fill="auto"/>
            <w:noWrap/>
            <w:vAlign w:val="center"/>
            <w:hideMark/>
          </w:tcPr>
          <w:p w14:paraId="4AF7B025" w14:textId="77777777" w:rsidR="00BF6812" w:rsidRPr="00E00824" w:rsidRDefault="00BF6812" w:rsidP="00C96E4D">
            <w:pPr>
              <w:spacing w:after="0" w:line="240" w:lineRule="auto"/>
              <w:outlineLvl w:val="0"/>
              <w:rPr>
                <w:sz w:val="20"/>
                <w:szCs w:val="20"/>
                <w:lang w:eastAsia="ru-RU"/>
              </w:rPr>
            </w:pPr>
            <w:bookmarkStart w:id="531" w:name="_Toc206330163"/>
            <w:bookmarkStart w:id="532" w:name="_Toc206673446"/>
            <w:r w:rsidRPr="00E00824">
              <w:rPr>
                <w:sz w:val="20"/>
                <w:szCs w:val="20"/>
                <w:lang w:eastAsia="ru-RU"/>
              </w:rPr>
              <w:t>Объем воды, прошедшей водоподготовку</w:t>
            </w:r>
            <w:bookmarkEnd w:id="531"/>
            <w:bookmarkEnd w:id="532"/>
          </w:p>
        </w:tc>
        <w:tc>
          <w:tcPr>
            <w:tcW w:w="1418" w:type="dxa"/>
            <w:gridSpan w:val="2"/>
            <w:shd w:val="clear" w:color="auto" w:fill="auto"/>
            <w:noWrap/>
            <w:vAlign w:val="center"/>
            <w:hideMark/>
          </w:tcPr>
          <w:p w14:paraId="1B2D5DAD" w14:textId="77777777" w:rsidR="00BF6812" w:rsidRPr="00E00824" w:rsidRDefault="00BF6812" w:rsidP="00C96E4D">
            <w:pPr>
              <w:spacing w:after="0" w:line="240" w:lineRule="auto"/>
              <w:jc w:val="center"/>
              <w:outlineLvl w:val="0"/>
              <w:rPr>
                <w:sz w:val="20"/>
                <w:szCs w:val="20"/>
                <w:lang w:eastAsia="ru-RU"/>
              </w:rPr>
            </w:pPr>
            <w:bookmarkStart w:id="533" w:name="_Toc206330164"/>
            <w:bookmarkStart w:id="534" w:name="_Toc206673447"/>
            <w:r w:rsidRPr="00E00824">
              <w:rPr>
                <w:sz w:val="20"/>
                <w:szCs w:val="20"/>
                <w:lang w:eastAsia="ru-RU"/>
              </w:rPr>
              <w:t>тыс.м</w:t>
            </w:r>
            <w:r w:rsidRPr="00511954">
              <w:rPr>
                <w:sz w:val="20"/>
                <w:szCs w:val="20"/>
                <w:vertAlign w:val="superscript"/>
                <w:lang w:eastAsia="ru-RU"/>
              </w:rPr>
              <w:t>3</w:t>
            </w:r>
            <w:bookmarkEnd w:id="533"/>
            <w:bookmarkEnd w:id="534"/>
          </w:p>
        </w:tc>
        <w:tc>
          <w:tcPr>
            <w:tcW w:w="844" w:type="dxa"/>
            <w:tcBorders>
              <w:top w:val="single" w:sz="4" w:space="0" w:color="auto"/>
              <w:bottom w:val="single" w:sz="4" w:space="0" w:color="auto"/>
              <w:right w:val="single" w:sz="4" w:space="0" w:color="auto"/>
            </w:tcBorders>
            <w:shd w:val="clear" w:color="auto" w:fill="auto"/>
            <w:noWrap/>
            <w:vAlign w:val="center"/>
          </w:tcPr>
          <w:p w14:paraId="366F6E58" w14:textId="6F37BBD3" w:rsidR="00BF6812" w:rsidRPr="00BF6812" w:rsidRDefault="00BF6812" w:rsidP="00C96E4D">
            <w:pPr>
              <w:spacing w:after="0" w:line="240" w:lineRule="auto"/>
              <w:jc w:val="center"/>
              <w:outlineLvl w:val="0"/>
              <w:rPr>
                <w:sz w:val="20"/>
                <w:szCs w:val="20"/>
                <w:lang w:eastAsia="ru-RU"/>
              </w:rPr>
            </w:pPr>
            <w:bookmarkStart w:id="535" w:name="_Toc206330165"/>
            <w:bookmarkStart w:id="536" w:name="_Toc206673448"/>
            <w:r w:rsidRPr="00BF6812">
              <w:rPr>
                <w:sz w:val="20"/>
                <w:szCs w:val="20"/>
                <w:lang w:eastAsia="ru-RU"/>
              </w:rPr>
              <w:t>0</w:t>
            </w:r>
            <w:bookmarkEnd w:id="535"/>
            <w:bookmarkEnd w:id="536"/>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E8FE28" w14:textId="6C2E7154" w:rsidR="00BF6812" w:rsidRPr="00BF6812" w:rsidRDefault="00BF6812" w:rsidP="00C96E4D">
            <w:pPr>
              <w:spacing w:after="0" w:line="240" w:lineRule="auto"/>
              <w:jc w:val="center"/>
              <w:outlineLvl w:val="0"/>
              <w:rPr>
                <w:sz w:val="20"/>
                <w:szCs w:val="20"/>
                <w:lang w:eastAsia="ru-RU"/>
              </w:rPr>
            </w:pPr>
            <w:bookmarkStart w:id="537" w:name="_Toc206330166"/>
            <w:bookmarkStart w:id="538" w:name="_Toc206673449"/>
            <w:r w:rsidRPr="00BF6812">
              <w:rPr>
                <w:color w:val="000000"/>
                <w:sz w:val="20"/>
                <w:szCs w:val="20"/>
              </w:rPr>
              <w:t>0</w:t>
            </w:r>
            <w:bookmarkEnd w:id="537"/>
            <w:bookmarkEnd w:id="538"/>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6B3CB7" w14:textId="040EFFF1" w:rsidR="00BF6812" w:rsidRPr="00BF6812" w:rsidRDefault="00BF6812" w:rsidP="00C96E4D">
            <w:pPr>
              <w:spacing w:after="0" w:line="240" w:lineRule="auto"/>
              <w:jc w:val="center"/>
              <w:outlineLvl w:val="0"/>
              <w:rPr>
                <w:sz w:val="20"/>
                <w:szCs w:val="20"/>
                <w:lang w:eastAsia="ru-RU"/>
              </w:rPr>
            </w:pPr>
            <w:bookmarkStart w:id="539" w:name="_Toc206330167"/>
            <w:bookmarkStart w:id="540" w:name="_Toc206673450"/>
            <w:r w:rsidRPr="00BF6812">
              <w:rPr>
                <w:color w:val="000000"/>
                <w:sz w:val="20"/>
                <w:szCs w:val="20"/>
              </w:rPr>
              <w:t>0</w:t>
            </w:r>
            <w:bookmarkEnd w:id="539"/>
            <w:bookmarkEnd w:id="540"/>
          </w:p>
        </w:tc>
      </w:tr>
      <w:tr w:rsidR="00C96E4D" w:rsidRPr="00E00824" w14:paraId="44017D14" w14:textId="77777777" w:rsidTr="00BF6812">
        <w:trPr>
          <w:trHeight w:val="60"/>
          <w:jc w:val="center"/>
        </w:trPr>
        <w:tc>
          <w:tcPr>
            <w:tcW w:w="4821" w:type="dxa"/>
            <w:gridSpan w:val="2"/>
            <w:shd w:val="clear" w:color="auto" w:fill="auto"/>
            <w:noWrap/>
            <w:vAlign w:val="center"/>
            <w:hideMark/>
          </w:tcPr>
          <w:p w14:paraId="3CA20E2F" w14:textId="77777777" w:rsidR="00BF6812" w:rsidRPr="00E00824" w:rsidRDefault="00BF6812" w:rsidP="00C96E4D">
            <w:pPr>
              <w:spacing w:after="0" w:line="240" w:lineRule="auto"/>
              <w:outlineLvl w:val="0"/>
              <w:rPr>
                <w:sz w:val="20"/>
                <w:szCs w:val="20"/>
                <w:lang w:eastAsia="ru-RU"/>
              </w:rPr>
            </w:pPr>
            <w:bookmarkStart w:id="541" w:name="_Toc206330168"/>
            <w:bookmarkStart w:id="542" w:name="_Toc206673451"/>
            <w:r w:rsidRPr="00E00824">
              <w:rPr>
                <w:sz w:val="20"/>
                <w:szCs w:val="20"/>
                <w:lang w:eastAsia="ru-RU"/>
              </w:rPr>
              <w:t>Объем питьевой воды, поданной в сеть</w:t>
            </w:r>
            <w:bookmarkEnd w:id="541"/>
            <w:bookmarkEnd w:id="542"/>
          </w:p>
        </w:tc>
        <w:tc>
          <w:tcPr>
            <w:tcW w:w="1418" w:type="dxa"/>
            <w:gridSpan w:val="2"/>
            <w:shd w:val="clear" w:color="auto" w:fill="auto"/>
            <w:noWrap/>
            <w:vAlign w:val="center"/>
            <w:hideMark/>
          </w:tcPr>
          <w:p w14:paraId="3006ED94" w14:textId="77777777" w:rsidR="00BF6812" w:rsidRPr="00E00824" w:rsidRDefault="00BF6812" w:rsidP="00C96E4D">
            <w:pPr>
              <w:spacing w:after="0" w:line="240" w:lineRule="auto"/>
              <w:jc w:val="center"/>
              <w:outlineLvl w:val="0"/>
              <w:rPr>
                <w:sz w:val="20"/>
                <w:szCs w:val="20"/>
                <w:lang w:eastAsia="ru-RU"/>
              </w:rPr>
            </w:pPr>
            <w:bookmarkStart w:id="543" w:name="_Toc206330169"/>
            <w:bookmarkStart w:id="544" w:name="_Toc206673452"/>
            <w:r w:rsidRPr="00E00824">
              <w:rPr>
                <w:iCs/>
                <w:sz w:val="20"/>
                <w:szCs w:val="20"/>
                <w:lang w:eastAsia="ru-RU"/>
              </w:rPr>
              <w:t>тыс.м</w:t>
            </w:r>
            <w:r w:rsidRPr="00511954">
              <w:rPr>
                <w:iCs/>
                <w:sz w:val="20"/>
                <w:szCs w:val="20"/>
                <w:vertAlign w:val="superscript"/>
                <w:lang w:eastAsia="ru-RU"/>
              </w:rPr>
              <w:t>3</w:t>
            </w:r>
            <w:bookmarkEnd w:id="543"/>
            <w:bookmarkEnd w:id="544"/>
          </w:p>
        </w:tc>
        <w:tc>
          <w:tcPr>
            <w:tcW w:w="844" w:type="dxa"/>
            <w:tcBorders>
              <w:top w:val="single" w:sz="4" w:space="0" w:color="auto"/>
              <w:bottom w:val="single" w:sz="4" w:space="0" w:color="auto"/>
              <w:right w:val="single" w:sz="4" w:space="0" w:color="auto"/>
            </w:tcBorders>
            <w:shd w:val="clear" w:color="auto" w:fill="auto"/>
            <w:noWrap/>
            <w:vAlign w:val="center"/>
          </w:tcPr>
          <w:p w14:paraId="14D5172B" w14:textId="121E908E" w:rsidR="00BF6812" w:rsidRPr="00BF6812" w:rsidRDefault="00BF6812" w:rsidP="00C96E4D">
            <w:pPr>
              <w:spacing w:after="0" w:line="240" w:lineRule="auto"/>
              <w:jc w:val="center"/>
              <w:outlineLvl w:val="0"/>
              <w:rPr>
                <w:sz w:val="20"/>
                <w:szCs w:val="20"/>
                <w:lang w:eastAsia="ru-RU"/>
              </w:rPr>
            </w:pPr>
            <w:bookmarkStart w:id="545" w:name="_Toc206330170"/>
            <w:bookmarkStart w:id="546" w:name="_Toc206673453"/>
            <w:r w:rsidRPr="00BF6812">
              <w:rPr>
                <w:iCs/>
                <w:sz w:val="20"/>
                <w:szCs w:val="20"/>
                <w:lang w:eastAsia="ru-RU"/>
              </w:rPr>
              <w:t>54,819</w:t>
            </w:r>
            <w:bookmarkEnd w:id="545"/>
            <w:bookmarkEnd w:id="546"/>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E67C46" w14:textId="6D46A0AE" w:rsidR="00BF6812" w:rsidRPr="00BF6812" w:rsidRDefault="00BF6812" w:rsidP="00C96E4D">
            <w:pPr>
              <w:spacing w:after="0" w:line="240" w:lineRule="auto"/>
              <w:jc w:val="center"/>
              <w:outlineLvl w:val="0"/>
              <w:rPr>
                <w:iCs/>
                <w:sz w:val="20"/>
                <w:szCs w:val="20"/>
                <w:lang w:eastAsia="ru-RU"/>
              </w:rPr>
            </w:pPr>
            <w:bookmarkStart w:id="547" w:name="_Toc206330171"/>
            <w:bookmarkStart w:id="548" w:name="_Toc206673454"/>
            <w:r w:rsidRPr="00BF6812">
              <w:rPr>
                <w:color w:val="000000"/>
                <w:sz w:val="20"/>
                <w:szCs w:val="20"/>
              </w:rPr>
              <w:t>63,305</w:t>
            </w:r>
            <w:bookmarkEnd w:id="547"/>
            <w:bookmarkEnd w:id="548"/>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3A775A" w14:textId="4E7D63FE" w:rsidR="00BF6812" w:rsidRPr="00BF6812" w:rsidRDefault="00BF6812" w:rsidP="00C96E4D">
            <w:pPr>
              <w:spacing w:after="0" w:line="240" w:lineRule="auto"/>
              <w:jc w:val="center"/>
              <w:outlineLvl w:val="0"/>
              <w:rPr>
                <w:iCs/>
                <w:sz w:val="20"/>
                <w:szCs w:val="20"/>
                <w:lang w:eastAsia="ru-RU"/>
              </w:rPr>
            </w:pPr>
            <w:bookmarkStart w:id="549" w:name="_Toc206330172"/>
            <w:bookmarkStart w:id="550" w:name="_Toc206673455"/>
            <w:r w:rsidRPr="00BF6812">
              <w:rPr>
                <w:color w:val="000000"/>
                <w:sz w:val="20"/>
                <w:szCs w:val="20"/>
              </w:rPr>
              <w:t>63,305</w:t>
            </w:r>
            <w:bookmarkEnd w:id="549"/>
            <w:bookmarkEnd w:id="550"/>
          </w:p>
        </w:tc>
      </w:tr>
      <w:tr w:rsidR="00C96E4D" w:rsidRPr="00E00824" w14:paraId="1D45A476" w14:textId="77777777" w:rsidTr="00BF6812">
        <w:trPr>
          <w:trHeight w:val="60"/>
          <w:jc w:val="center"/>
        </w:trPr>
        <w:tc>
          <w:tcPr>
            <w:tcW w:w="4821" w:type="dxa"/>
            <w:gridSpan w:val="2"/>
            <w:shd w:val="clear" w:color="auto" w:fill="auto"/>
            <w:noWrap/>
            <w:vAlign w:val="center"/>
            <w:hideMark/>
          </w:tcPr>
          <w:p w14:paraId="082849C0" w14:textId="77777777" w:rsidR="00BF6812" w:rsidRPr="00E00824" w:rsidRDefault="00BF6812" w:rsidP="00C96E4D">
            <w:pPr>
              <w:spacing w:after="0" w:line="240" w:lineRule="auto"/>
              <w:outlineLvl w:val="0"/>
              <w:rPr>
                <w:sz w:val="20"/>
                <w:szCs w:val="20"/>
                <w:lang w:eastAsia="ru-RU"/>
              </w:rPr>
            </w:pPr>
            <w:bookmarkStart w:id="551" w:name="_Toc206330173"/>
            <w:bookmarkStart w:id="552" w:name="_Toc206673456"/>
            <w:r w:rsidRPr="00E00824">
              <w:rPr>
                <w:sz w:val="20"/>
                <w:szCs w:val="20"/>
                <w:lang w:eastAsia="ru-RU"/>
              </w:rPr>
              <w:t>Расход воды на производственные (технологические) нужды</w:t>
            </w:r>
            <w:bookmarkEnd w:id="551"/>
            <w:bookmarkEnd w:id="552"/>
          </w:p>
        </w:tc>
        <w:tc>
          <w:tcPr>
            <w:tcW w:w="1418" w:type="dxa"/>
            <w:gridSpan w:val="2"/>
            <w:shd w:val="clear" w:color="auto" w:fill="auto"/>
            <w:noWrap/>
            <w:vAlign w:val="center"/>
            <w:hideMark/>
          </w:tcPr>
          <w:p w14:paraId="0CA20A4B" w14:textId="77777777" w:rsidR="00BF6812" w:rsidRPr="00E00824" w:rsidRDefault="00BF6812" w:rsidP="00C96E4D">
            <w:pPr>
              <w:spacing w:after="0" w:line="240" w:lineRule="auto"/>
              <w:jc w:val="center"/>
              <w:outlineLvl w:val="0"/>
              <w:rPr>
                <w:sz w:val="20"/>
                <w:szCs w:val="20"/>
                <w:lang w:eastAsia="ru-RU"/>
              </w:rPr>
            </w:pPr>
            <w:bookmarkStart w:id="553" w:name="_Toc206330174"/>
            <w:bookmarkStart w:id="554" w:name="_Toc206673457"/>
            <w:r w:rsidRPr="00E00824">
              <w:rPr>
                <w:iCs/>
                <w:sz w:val="20"/>
                <w:szCs w:val="20"/>
                <w:lang w:eastAsia="ru-RU"/>
              </w:rPr>
              <w:t>тыс.м</w:t>
            </w:r>
            <w:r w:rsidRPr="00511954">
              <w:rPr>
                <w:iCs/>
                <w:sz w:val="20"/>
                <w:szCs w:val="20"/>
                <w:vertAlign w:val="superscript"/>
                <w:lang w:eastAsia="ru-RU"/>
              </w:rPr>
              <w:t>3</w:t>
            </w:r>
            <w:bookmarkEnd w:id="553"/>
            <w:bookmarkEnd w:id="554"/>
          </w:p>
        </w:tc>
        <w:tc>
          <w:tcPr>
            <w:tcW w:w="844" w:type="dxa"/>
            <w:tcBorders>
              <w:top w:val="single" w:sz="4" w:space="0" w:color="auto"/>
              <w:bottom w:val="single" w:sz="4" w:space="0" w:color="auto"/>
              <w:right w:val="single" w:sz="4" w:space="0" w:color="auto"/>
            </w:tcBorders>
            <w:shd w:val="clear" w:color="auto" w:fill="auto"/>
            <w:noWrap/>
            <w:vAlign w:val="center"/>
          </w:tcPr>
          <w:p w14:paraId="3F7193EC" w14:textId="3F3CF0DA" w:rsidR="00BF6812" w:rsidRPr="00BF6812" w:rsidRDefault="00BF6812" w:rsidP="00C96E4D">
            <w:pPr>
              <w:spacing w:after="0" w:line="240" w:lineRule="auto"/>
              <w:jc w:val="center"/>
              <w:outlineLvl w:val="0"/>
              <w:rPr>
                <w:sz w:val="20"/>
                <w:szCs w:val="20"/>
                <w:lang w:eastAsia="ru-RU"/>
              </w:rPr>
            </w:pPr>
            <w:bookmarkStart w:id="555" w:name="_Toc206330175"/>
            <w:bookmarkStart w:id="556" w:name="_Toc206673458"/>
            <w:r w:rsidRPr="00BF6812">
              <w:rPr>
                <w:sz w:val="20"/>
                <w:szCs w:val="20"/>
                <w:lang w:eastAsia="ru-RU"/>
              </w:rPr>
              <w:t>0</w:t>
            </w:r>
            <w:bookmarkEnd w:id="555"/>
            <w:bookmarkEnd w:id="556"/>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4492D0" w14:textId="11698B91" w:rsidR="00BF6812" w:rsidRPr="00BF6812" w:rsidRDefault="00BF6812" w:rsidP="00C96E4D">
            <w:pPr>
              <w:spacing w:after="0" w:line="240" w:lineRule="auto"/>
              <w:jc w:val="center"/>
              <w:outlineLvl w:val="0"/>
              <w:rPr>
                <w:sz w:val="20"/>
                <w:szCs w:val="20"/>
                <w:lang w:eastAsia="ru-RU"/>
              </w:rPr>
            </w:pPr>
            <w:bookmarkStart w:id="557" w:name="_Toc206330176"/>
            <w:bookmarkStart w:id="558" w:name="_Toc206673459"/>
            <w:r w:rsidRPr="00BF6812">
              <w:rPr>
                <w:color w:val="000000"/>
                <w:sz w:val="20"/>
                <w:szCs w:val="20"/>
              </w:rPr>
              <w:t>0</w:t>
            </w:r>
            <w:bookmarkEnd w:id="557"/>
            <w:bookmarkEnd w:id="558"/>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C0F360" w14:textId="3B71DDE4" w:rsidR="00BF6812" w:rsidRPr="00BF6812" w:rsidRDefault="00BF6812" w:rsidP="00C96E4D">
            <w:pPr>
              <w:spacing w:after="0" w:line="240" w:lineRule="auto"/>
              <w:jc w:val="center"/>
              <w:outlineLvl w:val="0"/>
              <w:rPr>
                <w:sz w:val="20"/>
                <w:szCs w:val="20"/>
                <w:lang w:eastAsia="ru-RU"/>
              </w:rPr>
            </w:pPr>
            <w:bookmarkStart w:id="559" w:name="_Toc206330177"/>
            <w:bookmarkStart w:id="560" w:name="_Toc206673460"/>
            <w:r w:rsidRPr="00BF6812">
              <w:rPr>
                <w:color w:val="000000"/>
                <w:sz w:val="20"/>
                <w:szCs w:val="20"/>
              </w:rPr>
              <w:t>0</w:t>
            </w:r>
            <w:bookmarkEnd w:id="559"/>
            <w:bookmarkEnd w:id="560"/>
          </w:p>
        </w:tc>
      </w:tr>
      <w:tr w:rsidR="00C96E4D" w:rsidRPr="00E00824" w14:paraId="7A2917CC" w14:textId="77777777" w:rsidTr="00BF6812">
        <w:trPr>
          <w:trHeight w:val="60"/>
          <w:jc w:val="center"/>
        </w:trPr>
        <w:tc>
          <w:tcPr>
            <w:tcW w:w="4821" w:type="dxa"/>
            <w:gridSpan w:val="2"/>
            <w:shd w:val="clear" w:color="auto" w:fill="auto"/>
            <w:noWrap/>
            <w:vAlign w:val="center"/>
            <w:hideMark/>
          </w:tcPr>
          <w:p w14:paraId="13C313B8" w14:textId="77777777" w:rsidR="00BF6812" w:rsidRPr="00E00824" w:rsidRDefault="00BF6812" w:rsidP="00C96E4D">
            <w:pPr>
              <w:spacing w:after="0" w:line="240" w:lineRule="auto"/>
              <w:outlineLvl w:val="0"/>
              <w:rPr>
                <w:iCs/>
                <w:sz w:val="20"/>
                <w:szCs w:val="20"/>
                <w:lang w:eastAsia="ru-RU"/>
              </w:rPr>
            </w:pPr>
            <w:bookmarkStart w:id="561" w:name="_Toc206330178"/>
            <w:bookmarkStart w:id="562" w:name="_Toc206673461"/>
            <w:r w:rsidRPr="00E00824">
              <w:rPr>
                <w:iCs/>
                <w:sz w:val="20"/>
                <w:szCs w:val="20"/>
                <w:lang w:eastAsia="ru-RU"/>
              </w:rPr>
              <w:t>то же в % к поднятой воде</w:t>
            </w:r>
            <w:bookmarkEnd w:id="561"/>
            <w:bookmarkEnd w:id="562"/>
          </w:p>
        </w:tc>
        <w:tc>
          <w:tcPr>
            <w:tcW w:w="1418" w:type="dxa"/>
            <w:gridSpan w:val="2"/>
            <w:shd w:val="clear" w:color="auto" w:fill="auto"/>
            <w:noWrap/>
            <w:vAlign w:val="center"/>
            <w:hideMark/>
          </w:tcPr>
          <w:p w14:paraId="3DD82CF2" w14:textId="77777777" w:rsidR="00BF6812" w:rsidRPr="00E00824" w:rsidRDefault="00BF6812" w:rsidP="00C96E4D">
            <w:pPr>
              <w:spacing w:after="0" w:line="240" w:lineRule="auto"/>
              <w:jc w:val="center"/>
              <w:outlineLvl w:val="0"/>
              <w:rPr>
                <w:iCs/>
                <w:sz w:val="20"/>
                <w:szCs w:val="20"/>
                <w:lang w:eastAsia="ru-RU"/>
              </w:rPr>
            </w:pPr>
            <w:bookmarkStart w:id="563" w:name="_Toc206330179"/>
            <w:bookmarkStart w:id="564" w:name="_Toc206673462"/>
            <w:r w:rsidRPr="00E00824">
              <w:rPr>
                <w:iCs/>
                <w:sz w:val="20"/>
                <w:szCs w:val="20"/>
                <w:lang w:eastAsia="ru-RU"/>
              </w:rPr>
              <w:t>%</w:t>
            </w:r>
            <w:bookmarkEnd w:id="563"/>
            <w:bookmarkEnd w:id="564"/>
          </w:p>
        </w:tc>
        <w:tc>
          <w:tcPr>
            <w:tcW w:w="844" w:type="dxa"/>
            <w:tcBorders>
              <w:top w:val="single" w:sz="4" w:space="0" w:color="auto"/>
              <w:bottom w:val="single" w:sz="4" w:space="0" w:color="auto"/>
              <w:right w:val="single" w:sz="4" w:space="0" w:color="auto"/>
            </w:tcBorders>
            <w:shd w:val="clear" w:color="auto" w:fill="auto"/>
            <w:vAlign w:val="center"/>
          </w:tcPr>
          <w:p w14:paraId="2941151C" w14:textId="6ECE5DEA" w:rsidR="00BF6812" w:rsidRPr="00BF6812" w:rsidRDefault="00BF6812" w:rsidP="00C96E4D">
            <w:pPr>
              <w:spacing w:after="0" w:line="240" w:lineRule="auto"/>
              <w:jc w:val="center"/>
              <w:outlineLvl w:val="0"/>
              <w:rPr>
                <w:iCs/>
                <w:color w:val="000000"/>
                <w:sz w:val="20"/>
                <w:szCs w:val="20"/>
                <w:lang w:eastAsia="ru-RU"/>
              </w:rPr>
            </w:pPr>
            <w:bookmarkStart w:id="565" w:name="_Toc206330180"/>
            <w:bookmarkStart w:id="566" w:name="_Toc206673463"/>
            <w:r w:rsidRPr="00BF6812">
              <w:rPr>
                <w:iCs/>
                <w:color w:val="000000"/>
                <w:sz w:val="20"/>
                <w:szCs w:val="20"/>
                <w:lang w:eastAsia="ru-RU"/>
              </w:rPr>
              <w:t>0</w:t>
            </w:r>
            <w:bookmarkEnd w:id="565"/>
            <w:bookmarkEnd w:id="566"/>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40D39ACE" w14:textId="4A8379CB" w:rsidR="00BF6812" w:rsidRPr="00BF6812" w:rsidRDefault="00BF6812" w:rsidP="00C96E4D">
            <w:pPr>
              <w:spacing w:after="0" w:line="240" w:lineRule="auto"/>
              <w:jc w:val="center"/>
              <w:outlineLvl w:val="0"/>
              <w:rPr>
                <w:iCs/>
                <w:color w:val="000000"/>
                <w:sz w:val="20"/>
                <w:szCs w:val="20"/>
                <w:lang w:eastAsia="ru-RU"/>
              </w:rPr>
            </w:pPr>
            <w:bookmarkStart w:id="567" w:name="_Toc206330181"/>
            <w:bookmarkStart w:id="568" w:name="_Toc206673464"/>
            <w:r w:rsidRPr="00BF6812">
              <w:rPr>
                <w:color w:val="000000"/>
                <w:sz w:val="20"/>
                <w:szCs w:val="20"/>
              </w:rPr>
              <w:t>0</w:t>
            </w:r>
            <w:bookmarkEnd w:id="567"/>
            <w:bookmarkEnd w:id="568"/>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10E69D31" w14:textId="1A5A4CC5" w:rsidR="00BF6812" w:rsidRPr="00BF6812" w:rsidRDefault="00BF6812" w:rsidP="00C96E4D">
            <w:pPr>
              <w:spacing w:after="0" w:line="240" w:lineRule="auto"/>
              <w:jc w:val="center"/>
              <w:outlineLvl w:val="0"/>
              <w:rPr>
                <w:iCs/>
                <w:color w:val="000000"/>
                <w:sz w:val="20"/>
                <w:szCs w:val="20"/>
                <w:lang w:eastAsia="ru-RU"/>
              </w:rPr>
            </w:pPr>
            <w:bookmarkStart w:id="569" w:name="_Toc206330182"/>
            <w:bookmarkStart w:id="570" w:name="_Toc206673465"/>
            <w:r w:rsidRPr="00BF6812">
              <w:rPr>
                <w:color w:val="000000"/>
                <w:sz w:val="20"/>
                <w:szCs w:val="20"/>
              </w:rPr>
              <w:t>0</w:t>
            </w:r>
            <w:bookmarkEnd w:id="569"/>
            <w:bookmarkEnd w:id="570"/>
          </w:p>
        </w:tc>
      </w:tr>
      <w:tr w:rsidR="00BF6812" w:rsidRPr="00E00824" w14:paraId="36A5B1AE" w14:textId="77777777" w:rsidTr="00BF6812">
        <w:trPr>
          <w:trHeight w:val="280"/>
          <w:jc w:val="center"/>
        </w:trPr>
        <w:tc>
          <w:tcPr>
            <w:tcW w:w="4821" w:type="dxa"/>
            <w:gridSpan w:val="2"/>
            <w:shd w:val="clear" w:color="auto" w:fill="auto"/>
            <w:noWrap/>
            <w:vAlign w:val="center"/>
            <w:hideMark/>
          </w:tcPr>
          <w:p w14:paraId="1582D364" w14:textId="77777777" w:rsidR="00BF6812" w:rsidRPr="00E00824" w:rsidRDefault="00BF6812" w:rsidP="00C96E4D">
            <w:pPr>
              <w:spacing w:after="0" w:line="240" w:lineRule="auto"/>
              <w:outlineLvl w:val="0"/>
              <w:rPr>
                <w:sz w:val="20"/>
                <w:szCs w:val="20"/>
                <w:lang w:eastAsia="ru-RU"/>
              </w:rPr>
            </w:pPr>
            <w:bookmarkStart w:id="571" w:name="_Toc206330183"/>
            <w:bookmarkStart w:id="572" w:name="_Toc206673466"/>
            <w:r w:rsidRPr="00E00824">
              <w:rPr>
                <w:sz w:val="20"/>
                <w:szCs w:val="20"/>
                <w:lang w:eastAsia="ru-RU"/>
              </w:rPr>
              <w:t>Покупная вода (наименование организации-поставщика)</w:t>
            </w:r>
            <w:bookmarkEnd w:id="571"/>
            <w:bookmarkEnd w:id="572"/>
          </w:p>
        </w:tc>
        <w:tc>
          <w:tcPr>
            <w:tcW w:w="1418" w:type="dxa"/>
            <w:gridSpan w:val="2"/>
            <w:shd w:val="clear" w:color="auto" w:fill="auto"/>
            <w:noWrap/>
            <w:vAlign w:val="center"/>
            <w:hideMark/>
          </w:tcPr>
          <w:p w14:paraId="56F4548E" w14:textId="77777777" w:rsidR="00BF6812" w:rsidRPr="00E00824" w:rsidRDefault="00BF6812" w:rsidP="00C96E4D">
            <w:pPr>
              <w:spacing w:after="0" w:line="240" w:lineRule="auto"/>
              <w:jc w:val="center"/>
              <w:outlineLvl w:val="0"/>
              <w:rPr>
                <w:sz w:val="20"/>
                <w:szCs w:val="20"/>
                <w:lang w:eastAsia="ru-RU"/>
              </w:rPr>
            </w:pPr>
            <w:bookmarkStart w:id="573" w:name="_Toc206330184"/>
            <w:bookmarkStart w:id="574" w:name="_Toc206673467"/>
            <w:r w:rsidRPr="00E00824">
              <w:rPr>
                <w:iCs/>
                <w:sz w:val="20"/>
                <w:szCs w:val="20"/>
                <w:lang w:eastAsia="ru-RU"/>
              </w:rPr>
              <w:t>тыс.м</w:t>
            </w:r>
            <w:r w:rsidRPr="00511954">
              <w:rPr>
                <w:iCs/>
                <w:sz w:val="20"/>
                <w:szCs w:val="20"/>
                <w:vertAlign w:val="superscript"/>
                <w:lang w:eastAsia="ru-RU"/>
              </w:rPr>
              <w:t>3</w:t>
            </w:r>
            <w:bookmarkEnd w:id="573"/>
            <w:bookmarkEnd w:id="574"/>
          </w:p>
        </w:tc>
        <w:tc>
          <w:tcPr>
            <w:tcW w:w="844" w:type="dxa"/>
            <w:tcBorders>
              <w:top w:val="single" w:sz="4" w:space="0" w:color="auto"/>
              <w:bottom w:val="single" w:sz="4" w:space="0" w:color="auto"/>
              <w:right w:val="single" w:sz="4" w:space="0" w:color="auto"/>
            </w:tcBorders>
            <w:shd w:val="clear" w:color="auto" w:fill="auto"/>
            <w:noWrap/>
            <w:vAlign w:val="center"/>
          </w:tcPr>
          <w:p w14:paraId="765CB262" w14:textId="5B4B40BD" w:rsidR="00BF6812" w:rsidRPr="00BF6812" w:rsidRDefault="00BF6812" w:rsidP="00C96E4D">
            <w:pPr>
              <w:spacing w:after="0" w:line="240" w:lineRule="auto"/>
              <w:jc w:val="center"/>
              <w:outlineLvl w:val="0"/>
              <w:rPr>
                <w:sz w:val="20"/>
                <w:szCs w:val="20"/>
                <w:lang w:eastAsia="ru-RU"/>
              </w:rPr>
            </w:pPr>
            <w:bookmarkStart w:id="575" w:name="_Toc206330185"/>
            <w:bookmarkStart w:id="576" w:name="_Toc206673468"/>
            <w:r w:rsidRPr="00BF6812">
              <w:rPr>
                <w:sz w:val="20"/>
                <w:szCs w:val="20"/>
                <w:lang w:eastAsia="ru-RU"/>
              </w:rPr>
              <w:t>0</w:t>
            </w:r>
            <w:bookmarkEnd w:id="575"/>
            <w:bookmarkEnd w:id="576"/>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3461E5" w14:textId="63EED149" w:rsidR="00BF6812" w:rsidRPr="00BF6812" w:rsidRDefault="00BF6812" w:rsidP="00C96E4D">
            <w:pPr>
              <w:spacing w:after="0" w:line="240" w:lineRule="auto"/>
              <w:jc w:val="center"/>
              <w:outlineLvl w:val="0"/>
              <w:rPr>
                <w:sz w:val="20"/>
                <w:szCs w:val="20"/>
                <w:lang w:eastAsia="ru-RU"/>
              </w:rPr>
            </w:pPr>
            <w:bookmarkStart w:id="577" w:name="_Toc206330186"/>
            <w:bookmarkStart w:id="578" w:name="_Toc206673469"/>
            <w:r w:rsidRPr="00BF6812">
              <w:rPr>
                <w:color w:val="000000"/>
                <w:sz w:val="20"/>
                <w:szCs w:val="20"/>
              </w:rPr>
              <w:t>0</w:t>
            </w:r>
            <w:bookmarkEnd w:id="577"/>
            <w:bookmarkEnd w:id="578"/>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9C779E" w14:textId="153FEC59" w:rsidR="00BF6812" w:rsidRPr="00BF6812" w:rsidRDefault="00BF6812" w:rsidP="00C96E4D">
            <w:pPr>
              <w:spacing w:after="0" w:line="240" w:lineRule="auto"/>
              <w:jc w:val="center"/>
              <w:outlineLvl w:val="0"/>
              <w:rPr>
                <w:sz w:val="20"/>
                <w:szCs w:val="20"/>
                <w:lang w:eastAsia="ru-RU"/>
              </w:rPr>
            </w:pPr>
            <w:bookmarkStart w:id="579" w:name="_Toc206330187"/>
            <w:bookmarkStart w:id="580" w:name="_Toc206673470"/>
            <w:r w:rsidRPr="00BF6812">
              <w:rPr>
                <w:color w:val="000000"/>
                <w:sz w:val="20"/>
                <w:szCs w:val="20"/>
              </w:rPr>
              <w:t>0</w:t>
            </w:r>
            <w:bookmarkEnd w:id="579"/>
            <w:bookmarkEnd w:id="580"/>
          </w:p>
        </w:tc>
      </w:tr>
      <w:tr w:rsidR="00C96E4D" w:rsidRPr="00E00824" w14:paraId="749BC511" w14:textId="77777777" w:rsidTr="00BF6812">
        <w:trPr>
          <w:trHeight w:val="60"/>
          <w:jc w:val="center"/>
        </w:trPr>
        <w:tc>
          <w:tcPr>
            <w:tcW w:w="4821" w:type="dxa"/>
            <w:gridSpan w:val="2"/>
            <w:shd w:val="clear" w:color="auto" w:fill="auto"/>
            <w:noWrap/>
            <w:vAlign w:val="center"/>
            <w:hideMark/>
          </w:tcPr>
          <w:p w14:paraId="0D9E2C6B" w14:textId="77777777" w:rsidR="00BF6812" w:rsidRPr="00E00824" w:rsidRDefault="00BF6812" w:rsidP="00C96E4D">
            <w:pPr>
              <w:spacing w:after="0" w:line="240" w:lineRule="auto"/>
              <w:outlineLvl w:val="0"/>
              <w:rPr>
                <w:sz w:val="20"/>
                <w:szCs w:val="20"/>
                <w:lang w:eastAsia="ru-RU"/>
              </w:rPr>
            </w:pPr>
            <w:bookmarkStart w:id="581" w:name="_Toc206330188"/>
            <w:bookmarkStart w:id="582" w:name="_Toc206673471"/>
            <w:r w:rsidRPr="00E00824">
              <w:rPr>
                <w:sz w:val="20"/>
                <w:szCs w:val="20"/>
                <w:lang w:eastAsia="ru-RU"/>
              </w:rPr>
              <w:t>Подано воды в сеть</w:t>
            </w:r>
            <w:bookmarkEnd w:id="581"/>
            <w:bookmarkEnd w:id="582"/>
          </w:p>
        </w:tc>
        <w:tc>
          <w:tcPr>
            <w:tcW w:w="1418" w:type="dxa"/>
            <w:gridSpan w:val="2"/>
            <w:shd w:val="clear" w:color="auto" w:fill="auto"/>
            <w:noWrap/>
            <w:vAlign w:val="center"/>
            <w:hideMark/>
          </w:tcPr>
          <w:p w14:paraId="081AADEF" w14:textId="77777777" w:rsidR="00BF6812" w:rsidRPr="00E00824" w:rsidRDefault="00BF6812" w:rsidP="00C96E4D">
            <w:pPr>
              <w:spacing w:after="0" w:line="240" w:lineRule="auto"/>
              <w:jc w:val="center"/>
              <w:outlineLvl w:val="0"/>
              <w:rPr>
                <w:sz w:val="20"/>
                <w:szCs w:val="20"/>
                <w:lang w:eastAsia="ru-RU"/>
              </w:rPr>
            </w:pPr>
            <w:bookmarkStart w:id="583" w:name="_Toc206330189"/>
            <w:bookmarkStart w:id="584" w:name="_Toc206673472"/>
            <w:r w:rsidRPr="00E00824">
              <w:rPr>
                <w:sz w:val="20"/>
                <w:szCs w:val="20"/>
                <w:lang w:eastAsia="ru-RU"/>
              </w:rPr>
              <w:t>тыс.м</w:t>
            </w:r>
            <w:r w:rsidRPr="00511954">
              <w:rPr>
                <w:sz w:val="20"/>
                <w:szCs w:val="20"/>
                <w:vertAlign w:val="superscript"/>
                <w:lang w:eastAsia="ru-RU"/>
              </w:rPr>
              <w:t>3</w:t>
            </w:r>
            <w:bookmarkEnd w:id="583"/>
            <w:bookmarkEnd w:id="584"/>
          </w:p>
        </w:tc>
        <w:tc>
          <w:tcPr>
            <w:tcW w:w="844" w:type="dxa"/>
            <w:tcBorders>
              <w:top w:val="single" w:sz="4" w:space="0" w:color="auto"/>
              <w:bottom w:val="single" w:sz="4" w:space="0" w:color="auto"/>
              <w:right w:val="single" w:sz="4" w:space="0" w:color="auto"/>
            </w:tcBorders>
            <w:shd w:val="clear" w:color="auto" w:fill="auto"/>
            <w:noWrap/>
            <w:vAlign w:val="center"/>
          </w:tcPr>
          <w:p w14:paraId="028F71FC" w14:textId="164D89FF" w:rsidR="00BF6812" w:rsidRPr="00BF6812" w:rsidRDefault="00BF6812" w:rsidP="00C96E4D">
            <w:pPr>
              <w:spacing w:after="0" w:line="240" w:lineRule="auto"/>
              <w:jc w:val="center"/>
              <w:outlineLvl w:val="0"/>
              <w:rPr>
                <w:sz w:val="20"/>
                <w:szCs w:val="20"/>
                <w:lang w:eastAsia="ru-RU"/>
              </w:rPr>
            </w:pPr>
            <w:bookmarkStart w:id="585" w:name="_Toc206330190"/>
            <w:bookmarkStart w:id="586" w:name="_Toc206673473"/>
            <w:r w:rsidRPr="00BF6812">
              <w:rPr>
                <w:iCs/>
                <w:sz w:val="20"/>
                <w:szCs w:val="20"/>
                <w:lang w:eastAsia="ru-RU"/>
              </w:rPr>
              <w:t>54,819</w:t>
            </w:r>
            <w:bookmarkEnd w:id="585"/>
            <w:bookmarkEnd w:id="586"/>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1480F3" w14:textId="2C4245B5" w:rsidR="00BF6812" w:rsidRPr="00BF6812" w:rsidRDefault="00BF6812" w:rsidP="00C96E4D">
            <w:pPr>
              <w:spacing w:after="0" w:line="240" w:lineRule="auto"/>
              <w:jc w:val="center"/>
              <w:outlineLvl w:val="0"/>
              <w:rPr>
                <w:iCs/>
                <w:sz w:val="20"/>
                <w:szCs w:val="20"/>
                <w:lang w:eastAsia="ru-RU"/>
              </w:rPr>
            </w:pPr>
            <w:bookmarkStart w:id="587" w:name="_Toc206330191"/>
            <w:bookmarkStart w:id="588" w:name="_Toc206673474"/>
            <w:r w:rsidRPr="00BF6812">
              <w:rPr>
                <w:color w:val="000000"/>
                <w:sz w:val="20"/>
                <w:szCs w:val="20"/>
              </w:rPr>
              <w:t>63,305</w:t>
            </w:r>
            <w:bookmarkEnd w:id="587"/>
            <w:bookmarkEnd w:id="588"/>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A3D128" w14:textId="505AD072" w:rsidR="00BF6812" w:rsidRPr="00BF6812" w:rsidRDefault="00BF6812" w:rsidP="00C96E4D">
            <w:pPr>
              <w:spacing w:after="0" w:line="240" w:lineRule="auto"/>
              <w:jc w:val="center"/>
              <w:outlineLvl w:val="0"/>
              <w:rPr>
                <w:iCs/>
                <w:sz w:val="20"/>
                <w:szCs w:val="20"/>
                <w:lang w:eastAsia="ru-RU"/>
              </w:rPr>
            </w:pPr>
            <w:bookmarkStart w:id="589" w:name="_Toc206330192"/>
            <w:bookmarkStart w:id="590" w:name="_Toc206673475"/>
            <w:r w:rsidRPr="00BF6812">
              <w:rPr>
                <w:color w:val="000000"/>
                <w:sz w:val="20"/>
                <w:szCs w:val="20"/>
              </w:rPr>
              <w:t>63,305</w:t>
            </w:r>
            <w:bookmarkEnd w:id="589"/>
            <w:bookmarkEnd w:id="590"/>
          </w:p>
        </w:tc>
      </w:tr>
      <w:tr w:rsidR="00C96E4D" w:rsidRPr="00E00824" w14:paraId="7EB02CA4" w14:textId="77777777" w:rsidTr="00BF6812">
        <w:trPr>
          <w:trHeight w:val="60"/>
          <w:jc w:val="center"/>
        </w:trPr>
        <w:tc>
          <w:tcPr>
            <w:tcW w:w="4821" w:type="dxa"/>
            <w:gridSpan w:val="2"/>
            <w:shd w:val="clear" w:color="auto" w:fill="auto"/>
            <w:noWrap/>
            <w:vAlign w:val="center"/>
            <w:hideMark/>
          </w:tcPr>
          <w:p w14:paraId="16E41FB4" w14:textId="77777777" w:rsidR="00BF6812" w:rsidRPr="00E00824" w:rsidRDefault="00BF6812" w:rsidP="00C96E4D">
            <w:pPr>
              <w:spacing w:after="0" w:line="240" w:lineRule="auto"/>
              <w:outlineLvl w:val="0"/>
              <w:rPr>
                <w:sz w:val="20"/>
                <w:szCs w:val="20"/>
                <w:lang w:eastAsia="ru-RU"/>
              </w:rPr>
            </w:pPr>
            <w:bookmarkStart w:id="591" w:name="_Toc206330193"/>
            <w:bookmarkStart w:id="592" w:name="_Toc206673476"/>
            <w:r w:rsidRPr="00E00824">
              <w:rPr>
                <w:sz w:val="20"/>
                <w:szCs w:val="20"/>
                <w:lang w:eastAsia="ru-RU"/>
              </w:rPr>
              <w:t>Утечки и неучтенный расход воды</w:t>
            </w:r>
            <w:bookmarkEnd w:id="591"/>
            <w:bookmarkEnd w:id="592"/>
          </w:p>
        </w:tc>
        <w:tc>
          <w:tcPr>
            <w:tcW w:w="1418" w:type="dxa"/>
            <w:gridSpan w:val="2"/>
            <w:shd w:val="clear" w:color="auto" w:fill="auto"/>
            <w:noWrap/>
            <w:vAlign w:val="center"/>
            <w:hideMark/>
          </w:tcPr>
          <w:p w14:paraId="48A1000D" w14:textId="77777777" w:rsidR="00BF6812" w:rsidRPr="00E00824" w:rsidRDefault="00BF6812" w:rsidP="00C96E4D">
            <w:pPr>
              <w:spacing w:after="0" w:line="240" w:lineRule="auto"/>
              <w:jc w:val="center"/>
              <w:outlineLvl w:val="0"/>
              <w:rPr>
                <w:sz w:val="20"/>
                <w:szCs w:val="20"/>
                <w:lang w:eastAsia="ru-RU"/>
              </w:rPr>
            </w:pPr>
            <w:bookmarkStart w:id="593" w:name="_Toc206330194"/>
            <w:bookmarkStart w:id="594" w:name="_Toc206673477"/>
            <w:r w:rsidRPr="00E00824">
              <w:rPr>
                <w:iCs/>
                <w:sz w:val="20"/>
                <w:szCs w:val="20"/>
                <w:lang w:eastAsia="ru-RU"/>
              </w:rPr>
              <w:t>тыс.м</w:t>
            </w:r>
            <w:r w:rsidRPr="00511954">
              <w:rPr>
                <w:iCs/>
                <w:sz w:val="20"/>
                <w:szCs w:val="20"/>
                <w:vertAlign w:val="superscript"/>
                <w:lang w:eastAsia="ru-RU"/>
              </w:rPr>
              <w:t>3</w:t>
            </w:r>
            <w:bookmarkEnd w:id="593"/>
            <w:bookmarkEnd w:id="594"/>
          </w:p>
        </w:tc>
        <w:tc>
          <w:tcPr>
            <w:tcW w:w="844" w:type="dxa"/>
            <w:tcBorders>
              <w:top w:val="single" w:sz="4" w:space="0" w:color="auto"/>
              <w:bottom w:val="single" w:sz="4" w:space="0" w:color="auto"/>
              <w:right w:val="single" w:sz="4" w:space="0" w:color="auto"/>
            </w:tcBorders>
            <w:shd w:val="clear" w:color="auto" w:fill="auto"/>
            <w:noWrap/>
            <w:vAlign w:val="center"/>
          </w:tcPr>
          <w:p w14:paraId="638BCD62" w14:textId="051DA885" w:rsidR="00BF6812" w:rsidRPr="00BF6812" w:rsidRDefault="00BF6812" w:rsidP="00C96E4D">
            <w:pPr>
              <w:spacing w:after="0" w:line="240" w:lineRule="auto"/>
              <w:jc w:val="center"/>
              <w:outlineLvl w:val="0"/>
              <w:rPr>
                <w:sz w:val="20"/>
                <w:szCs w:val="20"/>
                <w:lang w:eastAsia="ru-RU"/>
              </w:rPr>
            </w:pPr>
            <w:bookmarkStart w:id="595" w:name="_Toc206330195"/>
            <w:bookmarkStart w:id="596" w:name="_Toc206673478"/>
            <w:r w:rsidRPr="00BF6812">
              <w:rPr>
                <w:sz w:val="20"/>
                <w:szCs w:val="20"/>
                <w:lang w:eastAsia="ru-RU"/>
              </w:rPr>
              <w:t>42,7</w:t>
            </w:r>
            <w:bookmarkEnd w:id="595"/>
            <w:bookmarkEnd w:id="596"/>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32091" w14:textId="7507CE62" w:rsidR="00BF6812" w:rsidRPr="00BF6812" w:rsidRDefault="005C4C92" w:rsidP="005C4C92">
            <w:pPr>
              <w:spacing w:after="0" w:line="240" w:lineRule="auto"/>
              <w:jc w:val="center"/>
              <w:outlineLvl w:val="0"/>
              <w:rPr>
                <w:sz w:val="20"/>
                <w:szCs w:val="20"/>
                <w:lang w:eastAsia="ru-RU"/>
              </w:rPr>
            </w:pPr>
            <w:bookmarkStart w:id="597" w:name="_Toc206330196"/>
            <w:bookmarkStart w:id="598" w:name="_Toc206673479"/>
            <w:r>
              <w:rPr>
                <w:color w:val="000000"/>
                <w:sz w:val="20"/>
                <w:szCs w:val="20"/>
              </w:rPr>
              <w:t>15,83</w:t>
            </w:r>
            <w:bookmarkEnd w:id="597"/>
            <w:bookmarkEnd w:id="598"/>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1506BB" w14:textId="21499826" w:rsidR="00BF6812" w:rsidRPr="00BF6812" w:rsidRDefault="005C4C92" w:rsidP="005C4C92">
            <w:pPr>
              <w:spacing w:after="0" w:line="240" w:lineRule="auto"/>
              <w:jc w:val="center"/>
              <w:outlineLvl w:val="0"/>
              <w:rPr>
                <w:sz w:val="20"/>
                <w:szCs w:val="20"/>
                <w:lang w:eastAsia="ru-RU"/>
              </w:rPr>
            </w:pPr>
            <w:bookmarkStart w:id="599" w:name="_Toc206330197"/>
            <w:bookmarkStart w:id="600" w:name="_Toc206673480"/>
            <w:r>
              <w:rPr>
                <w:color w:val="000000"/>
                <w:sz w:val="20"/>
                <w:szCs w:val="20"/>
              </w:rPr>
              <w:t>15,83</w:t>
            </w:r>
            <w:bookmarkEnd w:id="599"/>
            <w:bookmarkEnd w:id="600"/>
          </w:p>
        </w:tc>
      </w:tr>
      <w:tr w:rsidR="00BF6812" w:rsidRPr="00E00824" w14:paraId="28BA2EF5" w14:textId="77777777" w:rsidTr="00BF6812">
        <w:trPr>
          <w:trHeight w:val="60"/>
          <w:jc w:val="center"/>
        </w:trPr>
        <w:tc>
          <w:tcPr>
            <w:tcW w:w="4821" w:type="dxa"/>
            <w:gridSpan w:val="2"/>
            <w:shd w:val="clear" w:color="auto" w:fill="auto"/>
            <w:noWrap/>
            <w:vAlign w:val="center"/>
            <w:hideMark/>
          </w:tcPr>
          <w:p w14:paraId="47AD8152" w14:textId="77777777" w:rsidR="00BF6812" w:rsidRPr="00E00824" w:rsidRDefault="00BF6812" w:rsidP="00C96E4D">
            <w:pPr>
              <w:spacing w:after="0" w:line="240" w:lineRule="auto"/>
              <w:outlineLvl w:val="0"/>
              <w:rPr>
                <w:iCs/>
                <w:sz w:val="20"/>
                <w:szCs w:val="20"/>
                <w:lang w:eastAsia="ru-RU"/>
              </w:rPr>
            </w:pPr>
            <w:bookmarkStart w:id="601" w:name="_Toc206330198"/>
            <w:bookmarkStart w:id="602" w:name="_Toc206673481"/>
            <w:r w:rsidRPr="00E00824">
              <w:rPr>
                <w:iCs/>
                <w:sz w:val="20"/>
                <w:szCs w:val="20"/>
                <w:lang w:eastAsia="ru-RU"/>
              </w:rPr>
              <w:t>то же в % к поданной в сеть</w:t>
            </w:r>
            <w:bookmarkEnd w:id="601"/>
            <w:bookmarkEnd w:id="602"/>
          </w:p>
        </w:tc>
        <w:tc>
          <w:tcPr>
            <w:tcW w:w="1418" w:type="dxa"/>
            <w:gridSpan w:val="2"/>
            <w:shd w:val="clear" w:color="auto" w:fill="auto"/>
            <w:noWrap/>
            <w:vAlign w:val="center"/>
            <w:hideMark/>
          </w:tcPr>
          <w:p w14:paraId="6646F670" w14:textId="77777777" w:rsidR="00BF6812" w:rsidRPr="00E00824" w:rsidRDefault="00BF6812" w:rsidP="00C96E4D">
            <w:pPr>
              <w:spacing w:after="0" w:line="240" w:lineRule="auto"/>
              <w:jc w:val="center"/>
              <w:outlineLvl w:val="0"/>
              <w:rPr>
                <w:iCs/>
                <w:sz w:val="20"/>
                <w:szCs w:val="20"/>
                <w:lang w:eastAsia="ru-RU"/>
              </w:rPr>
            </w:pPr>
            <w:bookmarkStart w:id="603" w:name="_Toc206330199"/>
            <w:bookmarkStart w:id="604" w:name="_Toc206673482"/>
            <w:r w:rsidRPr="00E00824">
              <w:rPr>
                <w:iCs/>
                <w:sz w:val="20"/>
                <w:szCs w:val="20"/>
                <w:lang w:eastAsia="ru-RU"/>
              </w:rPr>
              <w:t>%</w:t>
            </w:r>
            <w:bookmarkEnd w:id="603"/>
            <w:bookmarkEnd w:id="604"/>
          </w:p>
        </w:tc>
        <w:tc>
          <w:tcPr>
            <w:tcW w:w="844" w:type="dxa"/>
            <w:shd w:val="clear" w:color="auto" w:fill="auto"/>
            <w:vAlign w:val="center"/>
          </w:tcPr>
          <w:p w14:paraId="4B6903C0" w14:textId="0E176F9D" w:rsidR="00BF6812" w:rsidRPr="00BF6812" w:rsidRDefault="00BF6812" w:rsidP="00C96E4D">
            <w:pPr>
              <w:spacing w:after="0" w:line="240" w:lineRule="auto"/>
              <w:jc w:val="center"/>
              <w:outlineLvl w:val="0"/>
              <w:rPr>
                <w:iCs/>
                <w:sz w:val="20"/>
                <w:szCs w:val="20"/>
                <w:lang w:eastAsia="ru-RU"/>
              </w:rPr>
            </w:pPr>
            <w:bookmarkStart w:id="605" w:name="_Toc206330200"/>
            <w:bookmarkStart w:id="606" w:name="_Toc206673483"/>
            <w:r w:rsidRPr="00BF6812">
              <w:rPr>
                <w:iCs/>
                <w:sz w:val="20"/>
                <w:szCs w:val="20"/>
                <w:lang w:eastAsia="ru-RU"/>
              </w:rPr>
              <w:t>59</w:t>
            </w:r>
            <w:bookmarkEnd w:id="605"/>
            <w:bookmarkEnd w:id="606"/>
          </w:p>
        </w:tc>
        <w:tc>
          <w:tcPr>
            <w:tcW w:w="1417" w:type="dxa"/>
            <w:shd w:val="clear" w:color="auto" w:fill="auto"/>
            <w:vAlign w:val="center"/>
          </w:tcPr>
          <w:p w14:paraId="16C1A728" w14:textId="6F4BB0F5" w:rsidR="00BF6812" w:rsidRPr="00BF6812" w:rsidRDefault="005C4C92" w:rsidP="005C4C92">
            <w:pPr>
              <w:spacing w:after="0" w:line="240" w:lineRule="auto"/>
              <w:jc w:val="center"/>
              <w:outlineLvl w:val="0"/>
              <w:rPr>
                <w:iCs/>
                <w:sz w:val="20"/>
                <w:szCs w:val="20"/>
                <w:lang w:eastAsia="ru-RU"/>
              </w:rPr>
            </w:pPr>
            <w:bookmarkStart w:id="607" w:name="_Toc206330201"/>
            <w:bookmarkStart w:id="608" w:name="_Toc206673484"/>
            <w:r>
              <w:rPr>
                <w:iCs/>
                <w:sz w:val="20"/>
                <w:szCs w:val="20"/>
                <w:lang w:eastAsia="ru-RU"/>
              </w:rPr>
              <w:t>25</w:t>
            </w:r>
            <w:bookmarkEnd w:id="607"/>
            <w:bookmarkEnd w:id="608"/>
          </w:p>
        </w:tc>
        <w:tc>
          <w:tcPr>
            <w:tcW w:w="1560" w:type="dxa"/>
            <w:shd w:val="clear" w:color="auto" w:fill="auto"/>
            <w:vAlign w:val="center"/>
          </w:tcPr>
          <w:p w14:paraId="1E366B2C" w14:textId="1427E0F7" w:rsidR="00BF6812" w:rsidRPr="00BF6812" w:rsidRDefault="005C4C92" w:rsidP="005C4C92">
            <w:pPr>
              <w:spacing w:after="0" w:line="240" w:lineRule="auto"/>
              <w:jc w:val="center"/>
              <w:outlineLvl w:val="0"/>
              <w:rPr>
                <w:iCs/>
                <w:sz w:val="20"/>
                <w:szCs w:val="20"/>
                <w:lang w:eastAsia="ru-RU"/>
              </w:rPr>
            </w:pPr>
            <w:bookmarkStart w:id="609" w:name="_Toc206330202"/>
            <w:bookmarkStart w:id="610" w:name="_Toc206673485"/>
            <w:r>
              <w:rPr>
                <w:iCs/>
                <w:sz w:val="20"/>
                <w:szCs w:val="20"/>
                <w:lang w:eastAsia="ru-RU"/>
              </w:rPr>
              <w:t>25</w:t>
            </w:r>
            <w:bookmarkEnd w:id="609"/>
            <w:bookmarkEnd w:id="610"/>
          </w:p>
        </w:tc>
      </w:tr>
      <w:tr w:rsidR="00BF6812" w:rsidRPr="00FD2830" w14:paraId="15E3D2F7" w14:textId="77777777" w:rsidTr="00BF6812">
        <w:trPr>
          <w:trHeight w:val="408"/>
          <w:jc w:val="center"/>
        </w:trPr>
        <w:tc>
          <w:tcPr>
            <w:tcW w:w="10060" w:type="dxa"/>
            <w:gridSpan w:val="7"/>
            <w:shd w:val="clear" w:color="auto" w:fill="auto"/>
            <w:vAlign w:val="center"/>
            <w:hideMark/>
          </w:tcPr>
          <w:p w14:paraId="09A83AC8" w14:textId="77777777" w:rsidR="00BF6812" w:rsidRPr="00FD2830" w:rsidRDefault="00BF6812" w:rsidP="00C96E4D">
            <w:pPr>
              <w:spacing w:after="0" w:line="240" w:lineRule="auto"/>
              <w:rPr>
                <w:bCs/>
                <w:sz w:val="20"/>
                <w:szCs w:val="20"/>
                <w:lang w:eastAsia="ru-RU"/>
              </w:rPr>
            </w:pPr>
            <w:r w:rsidRPr="00FD2830">
              <w:rPr>
                <w:bCs/>
                <w:sz w:val="20"/>
                <w:szCs w:val="20"/>
                <w:lang w:eastAsia="ru-RU"/>
              </w:rPr>
              <w:t>Отпуск питьевой воды (объем указывается с учетом объема воды, необходимого для приготовления горячей воды)</w:t>
            </w:r>
          </w:p>
        </w:tc>
      </w:tr>
      <w:tr w:rsidR="00BF6812" w:rsidRPr="00FD2830" w14:paraId="3E4BB849" w14:textId="77777777" w:rsidTr="00D17A2B">
        <w:trPr>
          <w:trHeight w:val="60"/>
          <w:jc w:val="center"/>
        </w:trPr>
        <w:tc>
          <w:tcPr>
            <w:tcW w:w="4815" w:type="dxa"/>
            <w:shd w:val="clear" w:color="auto" w:fill="auto"/>
            <w:noWrap/>
            <w:vAlign w:val="center"/>
            <w:hideMark/>
          </w:tcPr>
          <w:p w14:paraId="60210C12" w14:textId="77777777" w:rsidR="00BF6812" w:rsidRPr="00FD2830" w:rsidRDefault="00BF6812" w:rsidP="00C96E4D">
            <w:pPr>
              <w:spacing w:after="0" w:line="240" w:lineRule="auto"/>
              <w:outlineLvl w:val="0"/>
              <w:rPr>
                <w:sz w:val="20"/>
                <w:szCs w:val="20"/>
                <w:lang w:eastAsia="ru-RU"/>
              </w:rPr>
            </w:pPr>
            <w:bookmarkStart w:id="611" w:name="_Toc206330203"/>
            <w:bookmarkStart w:id="612" w:name="_Toc206673486"/>
            <w:r w:rsidRPr="00FD2830">
              <w:rPr>
                <w:sz w:val="20"/>
                <w:szCs w:val="20"/>
                <w:lang w:eastAsia="ru-RU"/>
              </w:rPr>
              <w:t>Объем воды, отпущенной абонентам:</w:t>
            </w:r>
            <w:bookmarkEnd w:id="611"/>
            <w:bookmarkEnd w:id="612"/>
          </w:p>
        </w:tc>
        <w:tc>
          <w:tcPr>
            <w:tcW w:w="1417" w:type="dxa"/>
            <w:gridSpan w:val="2"/>
            <w:shd w:val="clear" w:color="auto" w:fill="auto"/>
            <w:noWrap/>
            <w:vAlign w:val="center"/>
            <w:hideMark/>
          </w:tcPr>
          <w:p w14:paraId="6ED8ED2C" w14:textId="77777777" w:rsidR="00BF6812" w:rsidRPr="00FD2830" w:rsidRDefault="00BF6812" w:rsidP="00C96E4D">
            <w:pPr>
              <w:spacing w:after="0" w:line="240" w:lineRule="auto"/>
              <w:jc w:val="center"/>
              <w:outlineLvl w:val="0"/>
              <w:rPr>
                <w:sz w:val="20"/>
                <w:szCs w:val="20"/>
                <w:lang w:eastAsia="ru-RU"/>
              </w:rPr>
            </w:pPr>
            <w:bookmarkStart w:id="613" w:name="_Toc206330204"/>
            <w:bookmarkStart w:id="614" w:name="_Toc206673487"/>
            <w:r w:rsidRPr="00E00824">
              <w:rPr>
                <w:iCs/>
                <w:sz w:val="20"/>
                <w:szCs w:val="20"/>
                <w:lang w:eastAsia="ru-RU"/>
              </w:rPr>
              <w:t>тыс.м</w:t>
            </w:r>
            <w:r w:rsidRPr="00511954">
              <w:rPr>
                <w:iCs/>
                <w:sz w:val="20"/>
                <w:szCs w:val="20"/>
                <w:vertAlign w:val="superscript"/>
                <w:lang w:eastAsia="ru-RU"/>
              </w:rPr>
              <w:t>3</w:t>
            </w:r>
            <w:bookmarkEnd w:id="613"/>
            <w:bookmarkEnd w:id="614"/>
          </w:p>
        </w:tc>
        <w:tc>
          <w:tcPr>
            <w:tcW w:w="851" w:type="dxa"/>
            <w:gridSpan w:val="2"/>
            <w:shd w:val="clear" w:color="auto" w:fill="auto"/>
            <w:noWrap/>
            <w:vAlign w:val="center"/>
          </w:tcPr>
          <w:p w14:paraId="130F9AA3" w14:textId="255DC4FF" w:rsidR="00BF6812" w:rsidRPr="00BF6812" w:rsidRDefault="00BF6812" w:rsidP="00C96E4D">
            <w:pPr>
              <w:spacing w:after="0" w:line="240" w:lineRule="auto"/>
              <w:jc w:val="center"/>
              <w:outlineLvl w:val="0"/>
              <w:rPr>
                <w:sz w:val="20"/>
                <w:szCs w:val="20"/>
                <w:lang w:eastAsia="ru-RU"/>
              </w:rPr>
            </w:pPr>
            <w:bookmarkStart w:id="615" w:name="_Toc206330205"/>
            <w:bookmarkStart w:id="616" w:name="_Toc206673488"/>
            <w:r w:rsidRPr="00BF6812">
              <w:rPr>
                <w:sz w:val="20"/>
                <w:szCs w:val="20"/>
                <w:lang w:eastAsia="ru-RU"/>
              </w:rPr>
              <w:t>12,12</w:t>
            </w:r>
            <w:bookmarkEnd w:id="615"/>
            <w:bookmarkEnd w:id="616"/>
          </w:p>
        </w:tc>
        <w:tc>
          <w:tcPr>
            <w:tcW w:w="1417" w:type="dxa"/>
            <w:shd w:val="clear" w:color="auto" w:fill="auto"/>
            <w:noWrap/>
            <w:vAlign w:val="center"/>
          </w:tcPr>
          <w:p w14:paraId="58AC172F" w14:textId="1740AFCD" w:rsidR="00BF6812" w:rsidRPr="005C4C92" w:rsidRDefault="005C4C92" w:rsidP="005C4C92">
            <w:pPr>
              <w:spacing w:after="0" w:line="240" w:lineRule="auto"/>
              <w:jc w:val="center"/>
              <w:outlineLvl w:val="0"/>
              <w:rPr>
                <w:sz w:val="20"/>
                <w:szCs w:val="20"/>
                <w:lang w:eastAsia="ru-RU"/>
              </w:rPr>
            </w:pPr>
            <w:bookmarkStart w:id="617" w:name="_Toc206330206"/>
            <w:bookmarkStart w:id="618" w:name="_Toc206673489"/>
            <w:r w:rsidRPr="005C4C92">
              <w:rPr>
                <w:sz w:val="20"/>
                <w:szCs w:val="20"/>
                <w:lang w:eastAsia="ru-RU"/>
              </w:rPr>
              <w:t>47,48</w:t>
            </w:r>
            <w:bookmarkEnd w:id="617"/>
            <w:bookmarkEnd w:id="618"/>
          </w:p>
        </w:tc>
        <w:tc>
          <w:tcPr>
            <w:tcW w:w="1560" w:type="dxa"/>
            <w:shd w:val="clear" w:color="auto" w:fill="auto"/>
            <w:noWrap/>
            <w:vAlign w:val="center"/>
          </w:tcPr>
          <w:p w14:paraId="5D025A36" w14:textId="2346902F" w:rsidR="00BF6812" w:rsidRPr="005C4C92" w:rsidRDefault="005C4C92" w:rsidP="005C4C92">
            <w:pPr>
              <w:spacing w:after="0" w:line="240" w:lineRule="auto"/>
              <w:jc w:val="center"/>
              <w:outlineLvl w:val="0"/>
              <w:rPr>
                <w:sz w:val="20"/>
                <w:szCs w:val="20"/>
                <w:lang w:eastAsia="ru-RU"/>
              </w:rPr>
            </w:pPr>
            <w:bookmarkStart w:id="619" w:name="_Toc206330207"/>
            <w:bookmarkStart w:id="620" w:name="_Toc206673490"/>
            <w:r w:rsidRPr="005C4C92">
              <w:rPr>
                <w:sz w:val="20"/>
                <w:szCs w:val="20"/>
                <w:lang w:eastAsia="ru-RU"/>
              </w:rPr>
              <w:t>47,48</w:t>
            </w:r>
            <w:bookmarkEnd w:id="619"/>
            <w:bookmarkEnd w:id="620"/>
          </w:p>
        </w:tc>
      </w:tr>
      <w:tr w:rsidR="005C4C92" w:rsidRPr="00FD2830" w14:paraId="09A8C98F" w14:textId="77777777" w:rsidTr="00D17A2B">
        <w:trPr>
          <w:trHeight w:val="60"/>
          <w:jc w:val="center"/>
        </w:trPr>
        <w:tc>
          <w:tcPr>
            <w:tcW w:w="4815" w:type="dxa"/>
            <w:shd w:val="clear" w:color="auto" w:fill="auto"/>
            <w:noWrap/>
            <w:vAlign w:val="center"/>
            <w:hideMark/>
          </w:tcPr>
          <w:p w14:paraId="79E9AD38" w14:textId="77777777" w:rsidR="005C4C92" w:rsidRPr="00FD2830" w:rsidRDefault="005C4C92" w:rsidP="005C4C92">
            <w:pPr>
              <w:spacing w:after="0" w:line="240" w:lineRule="auto"/>
              <w:outlineLvl w:val="0"/>
              <w:rPr>
                <w:iCs/>
                <w:sz w:val="20"/>
                <w:szCs w:val="20"/>
                <w:lang w:eastAsia="ru-RU"/>
              </w:rPr>
            </w:pPr>
            <w:bookmarkStart w:id="621" w:name="_Toc206330208"/>
            <w:bookmarkStart w:id="622" w:name="_Toc206673491"/>
            <w:proofErr w:type="spellStart"/>
            <w:r w:rsidRPr="00FD2830">
              <w:rPr>
                <w:iCs/>
                <w:sz w:val="20"/>
                <w:szCs w:val="20"/>
                <w:lang w:eastAsia="ru-RU"/>
              </w:rPr>
              <w:t>артскважина</w:t>
            </w:r>
            <w:proofErr w:type="spellEnd"/>
            <w:r w:rsidRPr="00FD2830">
              <w:rPr>
                <w:iCs/>
                <w:sz w:val="20"/>
                <w:szCs w:val="20"/>
                <w:lang w:eastAsia="ru-RU"/>
              </w:rPr>
              <w:t xml:space="preserve"> </w:t>
            </w:r>
            <w:proofErr w:type="spellStart"/>
            <w:r w:rsidRPr="00FD2830">
              <w:rPr>
                <w:iCs/>
                <w:sz w:val="20"/>
                <w:szCs w:val="20"/>
                <w:lang w:eastAsia="ru-RU"/>
              </w:rPr>
              <w:t>н.п</w:t>
            </w:r>
            <w:proofErr w:type="spellEnd"/>
            <w:r w:rsidRPr="00FD2830">
              <w:rPr>
                <w:iCs/>
                <w:sz w:val="20"/>
                <w:szCs w:val="20"/>
                <w:lang w:eastAsia="ru-RU"/>
              </w:rPr>
              <w:t>.</w:t>
            </w:r>
            <w:r>
              <w:rPr>
                <w:iCs/>
                <w:sz w:val="20"/>
                <w:szCs w:val="20"/>
                <w:lang w:eastAsia="ru-RU"/>
              </w:rPr>
              <w:t xml:space="preserve"> </w:t>
            </w:r>
            <w:r w:rsidRPr="00FD2830">
              <w:rPr>
                <w:iCs/>
                <w:sz w:val="20"/>
                <w:szCs w:val="20"/>
                <w:lang w:eastAsia="ru-RU"/>
              </w:rPr>
              <w:t>Жуково</w:t>
            </w:r>
            <w:bookmarkEnd w:id="621"/>
            <w:bookmarkEnd w:id="622"/>
          </w:p>
        </w:tc>
        <w:tc>
          <w:tcPr>
            <w:tcW w:w="1417" w:type="dxa"/>
            <w:gridSpan w:val="2"/>
            <w:shd w:val="clear" w:color="auto" w:fill="auto"/>
            <w:noWrap/>
            <w:vAlign w:val="center"/>
            <w:hideMark/>
          </w:tcPr>
          <w:p w14:paraId="14A74258" w14:textId="77777777" w:rsidR="005C4C92" w:rsidRPr="00FD2830" w:rsidRDefault="005C4C92" w:rsidP="005C4C92">
            <w:pPr>
              <w:spacing w:after="0" w:line="240" w:lineRule="auto"/>
              <w:jc w:val="center"/>
              <w:rPr>
                <w:sz w:val="20"/>
                <w:szCs w:val="20"/>
              </w:rPr>
            </w:pPr>
            <w:r w:rsidRPr="00E00824">
              <w:rPr>
                <w:iCs/>
                <w:sz w:val="20"/>
                <w:szCs w:val="20"/>
                <w:lang w:eastAsia="ru-RU"/>
              </w:rPr>
              <w:t>тыс.м</w:t>
            </w:r>
            <w:r w:rsidRPr="00511954">
              <w:rPr>
                <w:iCs/>
                <w:sz w:val="20"/>
                <w:szCs w:val="20"/>
                <w:vertAlign w:val="superscript"/>
                <w:lang w:eastAsia="ru-RU"/>
              </w:rPr>
              <w:t>3</w:t>
            </w:r>
          </w:p>
        </w:tc>
        <w:tc>
          <w:tcPr>
            <w:tcW w:w="851" w:type="dxa"/>
            <w:gridSpan w:val="2"/>
            <w:tcBorders>
              <w:top w:val="single" w:sz="4" w:space="0" w:color="auto"/>
              <w:bottom w:val="single" w:sz="4" w:space="0" w:color="auto"/>
              <w:right w:val="single" w:sz="4" w:space="0" w:color="auto"/>
            </w:tcBorders>
            <w:shd w:val="clear" w:color="auto" w:fill="auto"/>
            <w:noWrap/>
            <w:vAlign w:val="center"/>
          </w:tcPr>
          <w:p w14:paraId="6FA8ED54" w14:textId="587F461E" w:rsidR="005C4C92" w:rsidRPr="00BF6812" w:rsidRDefault="005C4C92" w:rsidP="005C4C92">
            <w:pPr>
              <w:spacing w:after="0" w:line="240" w:lineRule="auto"/>
              <w:jc w:val="center"/>
              <w:outlineLvl w:val="0"/>
              <w:rPr>
                <w:sz w:val="20"/>
                <w:szCs w:val="20"/>
                <w:lang w:eastAsia="ru-RU"/>
              </w:rPr>
            </w:pPr>
            <w:bookmarkStart w:id="623" w:name="_Toc206330209"/>
            <w:bookmarkStart w:id="624" w:name="_Toc206673492"/>
            <w:r w:rsidRPr="00BF6812">
              <w:rPr>
                <w:sz w:val="20"/>
                <w:szCs w:val="20"/>
                <w:lang w:eastAsia="ru-RU"/>
              </w:rPr>
              <w:t>0,55</w:t>
            </w:r>
            <w:bookmarkEnd w:id="623"/>
            <w:bookmarkEnd w:id="624"/>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3EA594AB" w14:textId="4CD2A7D8" w:rsidR="005C4C92" w:rsidRPr="005C4C92" w:rsidRDefault="005C4C92" w:rsidP="005C4C92">
            <w:pPr>
              <w:spacing w:after="0" w:line="240" w:lineRule="auto"/>
              <w:jc w:val="center"/>
              <w:outlineLvl w:val="0"/>
              <w:rPr>
                <w:sz w:val="20"/>
                <w:szCs w:val="20"/>
                <w:lang w:eastAsia="ru-RU"/>
              </w:rPr>
            </w:pPr>
            <w:bookmarkStart w:id="625" w:name="_Toc206330210"/>
            <w:bookmarkStart w:id="626" w:name="_Toc206673493"/>
            <w:r w:rsidRPr="005C4C92">
              <w:rPr>
                <w:color w:val="000000"/>
                <w:sz w:val="20"/>
                <w:szCs w:val="20"/>
              </w:rPr>
              <w:t>2,15</w:t>
            </w:r>
            <w:bookmarkEnd w:id="625"/>
            <w:bookmarkEnd w:id="626"/>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454659" w14:textId="29F3AEB9" w:rsidR="005C4C92" w:rsidRPr="005C4C92" w:rsidRDefault="005C4C92" w:rsidP="005C4C92">
            <w:pPr>
              <w:spacing w:after="0" w:line="240" w:lineRule="auto"/>
              <w:jc w:val="center"/>
              <w:outlineLvl w:val="0"/>
              <w:rPr>
                <w:sz w:val="20"/>
                <w:szCs w:val="20"/>
                <w:lang w:eastAsia="ru-RU"/>
              </w:rPr>
            </w:pPr>
            <w:bookmarkStart w:id="627" w:name="_Toc206330211"/>
            <w:bookmarkStart w:id="628" w:name="_Toc206673494"/>
            <w:r w:rsidRPr="005C4C92">
              <w:rPr>
                <w:color w:val="000000"/>
                <w:sz w:val="20"/>
                <w:szCs w:val="20"/>
              </w:rPr>
              <w:t>2,15</w:t>
            </w:r>
            <w:bookmarkEnd w:id="627"/>
            <w:bookmarkEnd w:id="628"/>
          </w:p>
        </w:tc>
      </w:tr>
      <w:tr w:rsidR="005C4C92" w:rsidRPr="00FD2830" w14:paraId="4B6570CA" w14:textId="77777777" w:rsidTr="00D17A2B">
        <w:trPr>
          <w:trHeight w:val="60"/>
          <w:jc w:val="center"/>
        </w:trPr>
        <w:tc>
          <w:tcPr>
            <w:tcW w:w="4815" w:type="dxa"/>
            <w:shd w:val="clear" w:color="auto" w:fill="auto"/>
            <w:noWrap/>
            <w:vAlign w:val="center"/>
            <w:hideMark/>
          </w:tcPr>
          <w:p w14:paraId="2B4924EE" w14:textId="77777777" w:rsidR="005C4C92" w:rsidRPr="00FD2830" w:rsidRDefault="005C4C92" w:rsidP="005C4C92">
            <w:pPr>
              <w:spacing w:after="0" w:line="240" w:lineRule="auto"/>
              <w:outlineLvl w:val="0"/>
              <w:rPr>
                <w:iCs/>
                <w:sz w:val="20"/>
                <w:szCs w:val="20"/>
                <w:lang w:eastAsia="ru-RU"/>
              </w:rPr>
            </w:pPr>
            <w:bookmarkStart w:id="629" w:name="_Toc206330212"/>
            <w:bookmarkStart w:id="630" w:name="_Toc206673495"/>
            <w:proofErr w:type="spellStart"/>
            <w:r w:rsidRPr="00FD2830">
              <w:rPr>
                <w:iCs/>
                <w:sz w:val="20"/>
                <w:szCs w:val="20"/>
                <w:lang w:eastAsia="ru-RU"/>
              </w:rPr>
              <w:t>артскважина</w:t>
            </w:r>
            <w:proofErr w:type="spellEnd"/>
            <w:r w:rsidRPr="00FD2830">
              <w:rPr>
                <w:iCs/>
                <w:sz w:val="20"/>
                <w:szCs w:val="20"/>
                <w:lang w:eastAsia="ru-RU"/>
              </w:rPr>
              <w:t xml:space="preserve"> </w:t>
            </w:r>
            <w:proofErr w:type="spellStart"/>
            <w:r w:rsidRPr="00FD2830">
              <w:rPr>
                <w:iCs/>
                <w:sz w:val="20"/>
                <w:szCs w:val="20"/>
                <w:lang w:eastAsia="ru-RU"/>
              </w:rPr>
              <w:t>н.п</w:t>
            </w:r>
            <w:proofErr w:type="spellEnd"/>
            <w:r w:rsidRPr="00FD2830">
              <w:rPr>
                <w:iCs/>
                <w:sz w:val="20"/>
                <w:szCs w:val="20"/>
                <w:lang w:eastAsia="ru-RU"/>
              </w:rPr>
              <w:t>.</w:t>
            </w:r>
            <w:r>
              <w:rPr>
                <w:iCs/>
                <w:sz w:val="20"/>
                <w:szCs w:val="20"/>
                <w:lang w:eastAsia="ru-RU"/>
              </w:rPr>
              <w:t xml:space="preserve"> </w:t>
            </w:r>
            <w:proofErr w:type="spellStart"/>
            <w:r w:rsidRPr="00FD2830">
              <w:rPr>
                <w:iCs/>
                <w:sz w:val="20"/>
                <w:szCs w:val="20"/>
                <w:lang w:eastAsia="ru-RU"/>
              </w:rPr>
              <w:t>Горяны</w:t>
            </w:r>
            <w:bookmarkEnd w:id="629"/>
            <w:bookmarkEnd w:id="630"/>
            <w:proofErr w:type="spellEnd"/>
          </w:p>
        </w:tc>
        <w:tc>
          <w:tcPr>
            <w:tcW w:w="1417" w:type="dxa"/>
            <w:gridSpan w:val="2"/>
            <w:shd w:val="clear" w:color="auto" w:fill="auto"/>
            <w:noWrap/>
            <w:vAlign w:val="center"/>
            <w:hideMark/>
          </w:tcPr>
          <w:p w14:paraId="301A77DB" w14:textId="77777777" w:rsidR="005C4C92" w:rsidRPr="00FD2830" w:rsidRDefault="005C4C92" w:rsidP="005C4C92">
            <w:pPr>
              <w:spacing w:after="0" w:line="240" w:lineRule="auto"/>
              <w:jc w:val="center"/>
              <w:rPr>
                <w:sz w:val="20"/>
                <w:szCs w:val="20"/>
              </w:rPr>
            </w:pPr>
            <w:r w:rsidRPr="00E00824">
              <w:rPr>
                <w:sz w:val="20"/>
                <w:szCs w:val="20"/>
                <w:lang w:eastAsia="ru-RU"/>
              </w:rPr>
              <w:t>тыс.м</w:t>
            </w:r>
            <w:r w:rsidRPr="00511954">
              <w:rPr>
                <w:sz w:val="20"/>
                <w:szCs w:val="20"/>
                <w:vertAlign w:val="superscript"/>
                <w:lang w:eastAsia="ru-RU"/>
              </w:rPr>
              <w:t>3</w:t>
            </w:r>
          </w:p>
        </w:tc>
        <w:tc>
          <w:tcPr>
            <w:tcW w:w="851" w:type="dxa"/>
            <w:gridSpan w:val="2"/>
            <w:tcBorders>
              <w:top w:val="single" w:sz="4" w:space="0" w:color="auto"/>
              <w:bottom w:val="single" w:sz="4" w:space="0" w:color="auto"/>
              <w:right w:val="single" w:sz="4" w:space="0" w:color="auto"/>
            </w:tcBorders>
            <w:shd w:val="clear" w:color="auto" w:fill="auto"/>
            <w:noWrap/>
            <w:vAlign w:val="center"/>
          </w:tcPr>
          <w:p w14:paraId="0274EBA6" w14:textId="33A2E9FC" w:rsidR="005C4C92" w:rsidRPr="00BF6812" w:rsidRDefault="005C4C92" w:rsidP="005C4C92">
            <w:pPr>
              <w:spacing w:after="0" w:line="240" w:lineRule="auto"/>
              <w:jc w:val="center"/>
              <w:outlineLvl w:val="0"/>
              <w:rPr>
                <w:sz w:val="20"/>
                <w:szCs w:val="20"/>
                <w:lang w:eastAsia="ru-RU"/>
              </w:rPr>
            </w:pPr>
            <w:bookmarkStart w:id="631" w:name="_Toc206330213"/>
            <w:bookmarkStart w:id="632" w:name="_Toc206673496"/>
            <w:r w:rsidRPr="00BF6812">
              <w:rPr>
                <w:sz w:val="20"/>
                <w:szCs w:val="20"/>
                <w:lang w:eastAsia="ru-RU"/>
              </w:rPr>
              <w:t>0,43</w:t>
            </w:r>
            <w:bookmarkEnd w:id="631"/>
            <w:bookmarkEnd w:id="632"/>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A80DFAC" w14:textId="20C27CA8" w:rsidR="005C4C92" w:rsidRPr="005C4C92" w:rsidRDefault="005C4C92" w:rsidP="005C4C92">
            <w:pPr>
              <w:spacing w:after="0" w:line="240" w:lineRule="auto"/>
              <w:jc w:val="center"/>
              <w:outlineLvl w:val="0"/>
              <w:rPr>
                <w:sz w:val="20"/>
                <w:szCs w:val="20"/>
                <w:lang w:eastAsia="ru-RU"/>
              </w:rPr>
            </w:pPr>
            <w:bookmarkStart w:id="633" w:name="_Toc206330214"/>
            <w:bookmarkStart w:id="634" w:name="_Toc206673497"/>
            <w:r w:rsidRPr="005C4C92">
              <w:rPr>
                <w:color w:val="000000"/>
                <w:sz w:val="20"/>
                <w:szCs w:val="20"/>
              </w:rPr>
              <w:t>1,68</w:t>
            </w:r>
            <w:bookmarkEnd w:id="633"/>
            <w:bookmarkEnd w:id="634"/>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11B550" w14:textId="23293F6E" w:rsidR="005C4C92" w:rsidRPr="005C4C92" w:rsidRDefault="005C4C92" w:rsidP="005C4C92">
            <w:pPr>
              <w:spacing w:after="0" w:line="240" w:lineRule="auto"/>
              <w:jc w:val="center"/>
              <w:outlineLvl w:val="0"/>
              <w:rPr>
                <w:sz w:val="20"/>
                <w:szCs w:val="20"/>
                <w:lang w:eastAsia="ru-RU"/>
              </w:rPr>
            </w:pPr>
            <w:bookmarkStart w:id="635" w:name="_Toc206330215"/>
            <w:bookmarkStart w:id="636" w:name="_Toc206673498"/>
            <w:r w:rsidRPr="005C4C92">
              <w:rPr>
                <w:color w:val="000000"/>
                <w:sz w:val="20"/>
                <w:szCs w:val="20"/>
              </w:rPr>
              <w:t>1,68</w:t>
            </w:r>
            <w:bookmarkEnd w:id="635"/>
            <w:bookmarkEnd w:id="636"/>
          </w:p>
        </w:tc>
      </w:tr>
      <w:tr w:rsidR="005C4C92" w:rsidRPr="00FD2830" w14:paraId="1AE09D0D" w14:textId="77777777" w:rsidTr="00D17A2B">
        <w:trPr>
          <w:trHeight w:val="60"/>
          <w:jc w:val="center"/>
        </w:trPr>
        <w:tc>
          <w:tcPr>
            <w:tcW w:w="4815" w:type="dxa"/>
            <w:shd w:val="clear" w:color="auto" w:fill="auto"/>
            <w:noWrap/>
            <w:vAlign w:val="center"/>
            <w:hideMark/>
          </w:tcPr>
          <w:p w14:paraId="0DA4CE1A" w14:textId="77777777" w:rsidR="005C4C92" w:rsidRPr="00FD2830" w:rsidRDefault="005C4C92" w:rsidP="005C4C92">
            <w:pPr>
              <w:spacing w:after="0" w:line="240" w:lineRule="auto"/>
              <w:outlineLvl w:val="0"/>
              <w:rPr>
                <w:iCs/>
                <w:sz w:val="20"/>
                <w:szCs w:val="20"/>
                <w:lang w:eastAsia="ru-RU"/>
              </w:rPr>
            </w:pPr>
            <w:bookmarkStart w:id="637" w:name="_Toc206330216"/>
            <w:bookmarkStart w:id="638" w:name="_Toc206673499"/>
            <w:proofErr w:type="spellStart"/>
            <w:r w:rsidRPr="00FD2830">
              <w:rPr>
                <w:iCs/>
                <w:sz w:val="20"/>
                <w:szCs w:val="20"/>
                <w:lang w:eastAsia="ru-RU"/>
              </w:rPr>
              <w:t>артскважина</w:t>
            </w:r>
            <w:proofErr w:type="spellEnd"/>
            <w:r w:rsidRPr="00FD2830">
              <w:rPr>
                <w:iCs/>
                <w:sz w:val="20"/>
                <w:szCs w:val="20"/>
                <w:lang w:eastAsia="ru-RU"/>
              </w:rPr>
              <w:t xml:space="preserve"> </w:t>
            </w:r>
            <w:proofErr w:type="spellStart"/>
            <w:r w:rsidRPr="00FD2830">
              <w:rPr>
                <w:iCs/>
                <w:sz w:val="20"/>
                <w:szCs w:val="20"/>
                <w:lang w:eastAsia="ru-RU"/>
              </w:rPr>
              <w:t>н.п</w:t>
            </w:r>
            <w:proofErr w:type="spellEnd"/>
            <w:r w:rsidRPr="00FD2830">
              <w:rPr>
                <w:iCs/>
                <w:sz w:val="20"/>
                <w:szCs w:val="20"/>
                <w:lang w:eastAsia="ru-RU"/>
              </w:rPr>
              <w:t>.</w:t>
            </w:r>
            <w:r>
              <w:rPr>
                <w:iCs/>
                <w:sz w:val="20"/>
                <w:szCs w:val="20"/>
                <w:lang w:eastAsia="ru-RU"/>
              </w:rPr>
              <w:t xml:space="preserve"> </w:t>
            </w:r>
            <w:r w:rsidRPr="00FD2830">
              <w:rPr>
                <w:iCs/>
                <w:sz w:val="20"/>
                <w:szCs w:val="20"/>
                <w:lang w:eastAsia="ru-RU"/>
              </w:rPr>
              <w:t>Вишневое</w:t>
            </w:r>
            <w:bookmarkEnd w:id="637"/>
            <w:bookmarkEnd w:id="638"/>
          </w:p>
        </w:tc>
        <w:tc>
          <w:tcPr>
            <w:tcW w:w="1417" w:type="dxa"/>
            <w:gridSpan w:val="2"/>
            <w:shd w:val="clear" w:color="auto" w:fill="auto"/>
            <w:noWrap/>
            <w:vAlign w:val="center"/>
            <w:hideMark/>
          </w:tcPr>
          <w:p w14:paraId="06837153" w14:textId="77777777" w:rsidR="005C4C92" w:rsidRPr="00FD2830" w:rsidRDefault="005C4C92" w:rsidP="005C4C92">
            <w:pPr>
              <w:spacing w:after="0" w:line="240" w:lineRule="auto"/>
              <w:jc w:val="center"/>
              <w:rPr>
                <w:sz w:val="20"/>
                <w:szCs w:val="20"/>
              </w:rPr>
            </w:pPr>
            <w:r w:rsidRPr="00E00824">
              <w:rPr>
                <w:iCs/>
                <w:sz w:val="20"/>
                <w:szCs w:val="20"/>
                <w:lang w:eastAsia="ru-RU"/>
              </w:rPr>
              <w:t>тыс.м</w:t>
            </w:r>
            <w:r w:rsidRPr="00511954">
              <w:rPr>
                <w:iCs/>
                <w:sz w:val="20"/>
                <w:szCs w:val="20"/>
                <w:vertAlign w:val="superscript"/>
                <w:lang w:eastAsia="ru-RU"/>
              </w:rPr>
              <w:t>3</w:t>
            </w:r>
          </w:p>
        </w:tc>
        <w:tc>
          <w:tcPr>
            <w:tcW w:w="851" w:type="dxa"/>
            <w:gridSpan w:val="2"/>
            <w:tcBorders>
              <w:top w:val="single" w:sz="4" w:space="0" w:color="auto"/>
              <w:bottom w:val="single" w:sz="4" w:space="0" w:color="auto"/>
              <w:right w:val="single" w:sz="4" w:space="0" w:color="auto"/>
            </w:tcBorders>
            <w:shd w:val="clear" w:color="auto" w:fill="auto"/>
            <w:noWrap/>
            <w:vAlign w:val="center"/>
          </w:tcPr>
          <w:p w14:paraId="7B9F2144" w14:textId="24B2848F" w:rsidR="005C4C92" w:rsidRPr="00BF6812" w:rsidRDefault="005C4C92" w:rsidP="005C4C92">
            <w:pPr>
              <w:spacing w:after="0" w:line="240" w:lineRule="auto"/>
              <w:jc w:val="center"/>
              <w:outlineLvl w:val="0"/>
              <w:rPr>
                <w:sz w:val="20"/>
                <w:szCs w:val="20"/>
                <w:lang w:eastAsia="ru-RU"/>
              </w:rPr>
            </w:pPr>
            <w:bookmarkStart w:id="639" w:name="_Toc206330217"/>
            <w:bookmarkStart w:id="640" w:name="_Toc206673500"/>
            <w:r w:rsidRPr="00BF6812">
              <w:rPr>
                <w:sz w:val="20"/>
                <w:szCs w:val="20"/>
                <w:lang w:eastAsia="ru-RU"/>
              </w:rPr>
              <w:t>0,1</w:t>
            </w:r>
            <w:bookmarkEnd w:id="639"/>
            <w:bookmarkEnd w:id="640"/>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22CC1CAD" w14:textId="6D97F866" w:rsidR="005C4C92" w:rsidRPr="005C4C92" w:rsidRDefault="005C4C92" w:rsidP="005C4C92">
            <w:pPr>
              <w:spacing w:after="0" w:line="240" w:lineRule="auto"/>
              <w:jc w:val="center"/>
              <w:outlineLvl w:val="0"/>
              <w:rPr>
                <w:sz w:val="20"/>
                <w:szCs w:val="20"/>
                <w:lang w:eastAsia="ru-RU"/>
              </w:rPr>
            </w:pPr>
            <w:bookmarkStart w:id="641" w:name="_Toc206330218"/>
            <w:bookmarkStart w:id="642" w:name="_Toc206673501"/>
            <w:r w:rsidRPr="005C4C92">
              <w:rPr>
                <w:color w:val="000000"/>
                <w:sz w:val="20"/>
                <w:szCs w:val="20"/>
              </w:rPr>
              <w:t>0,39</w:t>
            </w:r>
            <w:bookmarkEnd w:id="641"/>
            <w:bookmarkEnd w:id="642"/>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74CCC7" w14:textId="5A7A3A24" w:rsidR="005C4C92" w:rsidRPr="005C4C92" w:rsidRDefault="005C4C92" w:rsidP="005C4C92">
            <w:pPr>
              <w:spacing w:after="0" w:line="240" w:lineRule="auto"/>
              <w:jc w:val="center"/>
              <w:outlineLvl w:val="0"/>
              <w:rPr>
                <w:sz w:val="20"/>
                <w:szCs w:val="20"/>
                <w:lang w:eastAsia="ru-RU"/>
              </w:rPr>
            </w:pPr>
            <w:bookmarkStart w:id="643" w:name="_Toc206330219"/>
            <w:bookmarkStart w:id="644" w:name="_Toc206673502"/>
            <w:r w:rsidRPr="005C4C92">
              <w:rPr>
                <w:color w:val="000000"/>
                <w:sz w:val="20"/>
                <w:szCs w:val="20"/>
              </w:rPr>
              <w:t>0,39</w:t>
            </w:r>
            <w:bookmarkEnd w:id="643"/>
            <w:bookmarkEnd w:id="644"/>
          </w:p>
        </w:tc>
      </w:tr>
      <w:tr w:rsidR="005C4C92" w:rsidRPr="00FD2830" w14:paraId="0C709AC2" w14:textId="77777777" w:rsidTr="00D17A2B">
        <w:trPr>
          <w:trHeight w:val="60"/>
          <w:jc w:val="center"/>
        </w:trPr>
        <w:tc>
          <w:tcPr>
            <w:tcW w:w="4815" w:type="dxa"/>
            <w:shd w:val="clear" w:color="auto" w:fill="auto"/>
            <w:noWrap/>
            <w:vAlign w:val="center"/>
            <w:hideMark/>
          </w:tcPr>
          <w:p w14:paraId="35F5BC63" w14:textId="77777777" w:rsidR="005C4C92" w:rsidRPr="00FD2830" w:rsidRDefault="005C4C92" w:rsidP="005C4C92">
            <w:pPr>
              <w:spacing w:after="0" w:line="240" w:lineRule="auto"/>
              <w:outlineLvl w:val="0"/>
              <w:rPr>
                <w:iCs/>
                <w:sz w:val="20"/>
                <w:szCs w:val="20"/>
                <w:lang w:eastAsia="ru-RU"/>
              </w:rPr>
            </w:pPr>
            <w:bookmarkStart w:id="645" w:name="_Toc206330220"/>
            <w:bookmarkStart w:id="646" w:name="_Toc206673503"/>
            <w:proofErr w:type="spellStart"/>
            <w:r w:rsidRPr="00FD2830">
              <w:rPr>
                <w:iCs/>
                <w:sz w:val="20"/>
                <w:szCs w:val="20"/>
                <w:lang w:eastAsia="ru-RU"/>
              </w:rPr>
              <w:t>артскважина</w:t>
            </w:r>
            <w:proofErr w:type="spellEnd"/>
            <w:r w:rsidRPr="00FD2830">
              <w:rPr>
                <w:iCs/>
                <w:sz w:val="20"/>
                <w:szCs w:val="20"/>
                <w:lang w:eastAsia="ru-RU"/>
              </w:rPr>
              <w:t xml:space="preserve"> </w:t>
            </w:r>
            <w:proofErr w:type="spellStart"/>
            <w:r w:rsidRPr="00FD2830">
              <w:rPr>
                <w:iCs/>
                <w:sz w:val="20"/>
                <w:szCs w:val="20"/>
                <w:lang w:eastAsia="ru-RU"/>
              </w:rPr>
              <w:t>н.п</w:t>
            </w:r>
            <w:proofErr w:type="spellEnd"/>
            <w:r w:rsidRPr="00FD2830">
              <w:rPr>
                <w:iCs/>
                <w:sz w:val="20"/>
                <w:szCs w:val="20"/>
                <w:lang w:eastAsia="ru-RU"/>
              </w:rPr>
              <w:t>.</w:t>
            </w:r>
            <w:r>
              <w:rPr>
                <w:iCs/>
                <w:sz w:val="20"/>
                <w:szCs w:val="20"/>
                <w:lang w:eastAsia="ru-RU"/>
              </w:rPr>
              <w:t xml:space="preserve"> </w:t>
            </w:r>
            <w:r w:rsidRPr="00FD2830">
              <w:rPr>
                <w:iCs/>
                <w:sz w:val="20"/>
                <w:szCs w:val="20"/>
                <w:lang w:eastAsia="ru-RU"/>
              </w:rPr>
              <w:t>Александровка</w:t>
            </w:r>
            <w:bookmarkEnd w:id="645"/>
            <w:bookmarkEnd w:id="646"/>
          </w:p>
        </w:tc>
        <w:tc>
          <w:tcPr>
            <w:tcW w:w="1417" w:type="dxa"/>
            <w:gridSpan w:val="2"/>
            <w:shd w:val="clear" w:color="auto" w:fill="auto"/>
            <w:noWrap/>
            <w:vAlign w:val="center"/>
            <w:hideMark/>
          </w:tcPr>
          <w:p w14:paraId="2F48F270" w14:textId="77777777" w:rsidR="005C4C92" w:rsidRPr="00FD2830" w:rsidRDefault="005C4C92" w:rsidP="005C4C92">
            <w:pPr>
              <w:spacing w:after="0" w:line="240" w:lineRule="auto"/>
              <w:jc w:val="center"/>
              <w:rPr>
                <w:sz w:val="20"/>
                <w:szCs w:val="20"/>
              </w:rPr>
            </w:pPr>
            <w:r w:rsidRPr="00E00824">
              <w:rPr>
                <w:iCs/>
                <w:sz w:val="20"/>
                <w:szCs w:val="20"/>
                <w:lang w:eastAsia="ru-RU"/>
              </w:rPr>
              <w:t>тыс.м</w:t>
            </w:r>
            <w:r w:rsidRPr="00511954">
              <w:rPr>
                <w:iCs/>
                <w:sz w:val="20"/>
                <w:szCs w:val="20"/>
                <w:vertAlign w:val="superscript"/>
                <w:lang w:eastAsia="ru-RU"/>
              </w:rPr>
              <w:t>3</w:t>
            </w:r>
          </w:p>
        </w:tc>
        <w:tc>
          <w:tcPr>
            <w:tcW w:w="851" w:type="dxa"/>
            <w:gridSpan w:val="2"/>
            <w:tcBorders>
              <w:top w:val="single" w:sz="4" w:space="0" w:color="auto"/>
              <w:bottom w:val="single" w:sz="4" w:space="0" w:color="auto"/>
              <w:right w:val="single" w:sz="4" w:space="0" w:color="auto"/>
            </w:tcBorders>
            <w:shd w:val="clear" w:color="auto" w:fill="auto"/>
            <w:noWrap/>
            <w:vAlign w:val="center"/>
          </w:tcPr>
          <w:p w14:paraId="1C898FAD" w14:textId="1EFB48CA" w:rsidR="005C4C92" w:rsidRPr="00BF6812" w:rsidRDefault="005C4C92" w:rsidP="005C4C92">
            <w:pPr>
              <w:spacing w:after="0" w:line="240" w:lineRule="auto"/>
              <w:jc w:val="center"/>
              <w:outlineLvl w:val="0"/>
              <w:rPr>
                <w:sz w:val="20"/>
                <w:szCs w:val="20"/>
                <w:lang w:eastAsia="ru-RU"/>
              </w:rPr>
            </w:pPr>
            <w:bookmarkStart w:id="647" w:name="_Toc206330221"/>
            <w:bookmarkStart w:id="648" w:name="_Toc206673504"/>
            <w:r w:rsidRPr="00BF6812">
              <w:rPr>
                <w:sz w:val="20"/>
                <w:szCs w:val="20"/>
                <w:lang w:eastAsia="ru-RU"/>
              </w:rPr>
              <w:t>0,02</w:t>
            </w:r>
            <w:bookmarkEnd w:id="647"/>
            <w:bookmarkEnd w:id="648"/>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6459A348" w14:textId="6BEAE62D" w:rsidR="005C4C92" w:rsidRPr="005C4C92" w:rsidRDefault="005C4C92" w:rsidP="005C4C92">
            <w:pPr>
              <w:spacing w:after="0" w:line="240" w:lineRule="auto"/>
              <w:jc w:val="center"/>
              <w:outlineLvl w:val="0"/>
              <w:rPr>
                <w:sz w:val="20"/>
                <w:szCs w:val="20"/>
                <w:lang w:eastAsia="ru-RU"/>
              </w:rPr>
            </w:pPr>
            <w:bookmarkStart w:id="649" w:name="_Toc206330222"/>
            <w:bookmarkStart w:id="650" w:name="_Toc206673505"/>
            <w:r w:rsidRPr="005C4C92">
              <w:rPr>
                <w:color w:val="000000"/>
                <w:sz w:val="20"/>
                <w:szCs w:val="20"/>
              </w:rPr>
              <w:t>0,08</w:t>
            </w:r>
            <w:bookmarkEnd w:id="649"/>
            <w:bookmarkEnd w:id="650"/>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D9ED47" w14:textId="35B0E345" w:rsidR="005C4C92" w:rsidRPr="005C4C92" w:rsidRDefault="005C4C92" w:rsidP="005C4C92">
            <w:pPr>
              <w:spacing w:after="0" w:line="240" w:lineRule="auto"/>
              <w:jc w:val="center"/>
              <w:outlineLvl w:val="0"/>
              <w:rPr>
                <w:sz w:val="20"/>
                <w:szCs w:val="20"/>
                <w:lang w:eastAsia="ru-RU"/>
              </w:rPr>
            </w:pPr>
            <w:bookmarkStart w:id="651" w:name="_Toc206330223"/>
            <w:bookmarkStart w:id="652" w:name="_Toc206673506"/>
            <w:r w:rsidRPr="005C4C92">
              <w:rPr>
                <w:color w:val="000000"/>
                <w:sz w:val="20"/>
                <w:szCs w:val="20"/>
              </w:rPr>
              <w:t>0,08</w:t>
            </w:r>
            <w:bookmarkEnd w:id="651"/>
            <w:bookmarkEnd w:id="652"/>
          </w:p>
        </w:tc>
      </w:tr>
      <w:tr w:rsidR="005C4C92" w:rsidRPr="00FD2830" w14:paraId="171DF053" w14:textId="77777777" w:rsidTr="00D17A2B">
        <w:trPr>
          <w:trHeight w:val="60"/>
          <w:jc w:val="center"/>
        </w:trPr>
        <w:tc>
          <w:tcPr>
            <w:tcW w:w="4815" w:type="dxa"/>
            <w:shd w:val="clear" w:color="auto" w:fill="auto"/>
            <w:noWrap/>
            <w:vAlign w:val="center"/>
            <w:hideMark/>
          </w:tcPr>
          <w:p w14:paraId="56EDAF69" w14:textId="77777777" w:rsidR="005C4C92" w:rsidRPr="00FD2830" w:rsidRDefault="005C4C92" w:rsidP="005C4C92">
            <w:pPr>
              <w:spacing w:after="0" w:line="240" w:lineRule="auto"/>
              <w:outlineLvl w:val="0"/>
              <w:rPr>
                <w:iCs/>
                <w:sz w:val="20"/>
                <w:szCs w:val="20"/>
                <w:lang w:eastAsia="ru-RU"/>
              </w:rPr>
            </w:pPr>
            <w:bookmarkStart w:id="653" w:name="_Toc206330224"/>
            <w:bookmarkStart w:id="654" w:name="_Toc206673507"/>
            <w:proofErr w:type="spellStart"/>
            <w:r w:rsidRPr="00FD2830">
              <w:rPr>
                <w:iCs/>
                <w:sz w:val="20"/>
                <w:szCs w:val="20"/>
                <w:lang w:eastAsia="ru-RU"/>
              </w:rPr>
              <w:t>артскважина</w:t>
            </w:r>
            <w:proofErr w:type="spellEnd"/>
            <w:r w:rsidRPr="00FD2830">
              <w:rPr>
                <w:iCs/>
                <w:sz w:val="20"/>
                <w:szCs w:val="20"/>
                <w:lang w:eastAsia="ru-RU"/>
              </w:rPr>
              <w:t xml:space="preserve"> </w:t>
            </w:r>
            <w:proofErr w:type="spellStart"/>
            <w:r w:rsidRPr="00FD2830">
              <w:rPr>
                <w:iCs/>
                <w:sz w:val="20"/>
                <w:szCs w:val="20"/>
                <w:lang w:eastAsia="ru-RU"/>
              </w:rPr>
              <w:t>н.п</w:t>
            </w:r>
            <w:proofErr w:type="spellEnd"/>
            <w:r w:rsidRPr="00FD2830">
              <w:rPr>
                <w:iCs/>
                <w:sz w:val="20"/>
                <w:szCs w:val="20"/>
                <w:lang w:eastAsia="ru-RU"/>
              </w:rPr>
              <w:t>. Н.</w:t>
            </w:r>
            <w:r>
              <w:rPr>
                <w:iCs/>
                <w:sz w:val="20"/>
                <w:szCs w:val="20"/>
                <w:lang w:eastAsia="ru-RU"/>
              </w:rPr>
              <w:t xml:space="preserve"> </w:t>
            </w:r>
            <w:r w:rsidRPr="00FD2830">
              <w:rPr>
                <w:iCs/>
                <w:sz w:val="20"/>
                <w:szCs w:val="20"/>
                <w:lang w:eastAsia="ru-RU"/>
              </w:rPr>
              <w:t>Ивайтенки</w:t>
            </w:r>
            <w:bookmarkEnd w:id="653"/>
            <w:bookmarkEnd w:id="654"/>
          </w:p>
        </w:tc>
        <w:tc>
          <w:tcPr>
            <w:tcW w:w="1417" w:type="dxa"/>
            <w:gridSpan w:val="2"/>
            <w:shd w:val="clear" w:color="auto" w:fill="auto"/>
            <w:noWrap/>
            <w:vAlign w:val="center"/>
            <w:hideMark/>
          </w:tcPr>
          <w:p w14:paraId="776F2C0D" w14:textId="77777777" w:rsidR="005C4C92" w:rsidRPr="00FD2830" w:rsidRDefault="005C4C92" w:rsidP="005C4C92">
            <w:pPr>
              <w:spacing w:after="0" w:line="240" w:lineRule="auto"/>
              <w:jc w:val="center"/>
              <w:rPr>
                <w:sz w:val="20"/>
                <w:szCs w:val="20"/>
              </w:rPr>
            </w:pPr>
            <w:r w:rsidRPr="00E00824">
              <w:rPr>
                <w:iCs/>
                <w:sz w:val="20"/>
                <w:szCs w:val="20"/>
                <w:lang w:eastAsia="ru-RU"/>
              </w:rPr>
              <w:t>тыс.м</w:t>
            </w:r>
            <w:r w:rsidRPr="00511954">
              <w:rPr>
                <w:iCs/>
                <w:sz w:val="20"/>
                <w:szCs w:val="20"/>
                <w:vertAlign w:val="superscript"/>
                <w:lang w:eastAsia="ru-RU"/>
              </w:rPr>
              <w:t>3</w:t>
            </w:r>
          </w:p>
        </w:tc>
        <w:tc>
          <w:tcPr>
            <w:tcW w:w="851" w:type="dxa"/>
            <w:gridSpan w:val="2"/>
            <w:tcBorders>
              <w:top w:val="single" w:sz="4" w:space="0" w:color="auto"/>
              <w:bottom w:val="single" w:sz="4" w:space="0" w:color="auto"/>
              <w:right w:val="single" w:sz="4" w:space="0" w:color="auto"/>
            </w:tcBorders>
            <w:shd w:val="clear" w:color="auto" w:fill="auto"/>
            <w:noWrap/>
            <w:vAlign w:val="center"/>
          </w:tcPr>
          <w:p w14:paraId="7EF9F7EA" w14:textId="6C7A4DA8" w:rsidR="005C4C92" w:rsidRPr="00BF6812" w:rsidRDefault="005C4C92" w:rsidP="005C4C92">
            <w:pPr>
              <w:spacing w:after="0" w:line="240" w:lineRule="auto"/>
              <w:jc w:val="center"/>
              <w:outlineLvl w:val="0"/>
              <w:rPr>
                <w:sz w:val="20"/>
                <w:szCs w:val="20"/>
                <w:lang w:eastAsia="ru-RU"/>
              </w:rPr>
            </w:pPr>
            <w:bookmarkStart w:id="655" w:name="_Toc206330225"/>
            <w:bookmarkStart w:id="656" w:name="_Toc206673508"/>
            <w:r w:rsidRPr="00BF6812">
              <w:rPr>
                <w:sz w:val="20"/>
                <w:szCs w:val="20"/>
                <w:lang w:eastAsia="ru-RU"/>
              </w:rPr>
              <w:t>5,3</w:t>
            </w:r>
            <w:bookmarkEnd w:id="655"/>
            <w:bookmarkEnd w:id="656"/>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6A8BC53" w14:textId="1C354338" w:rsidR="005C4C92" w:rsidRPr="005C4C92" w:rsidRDefault="005C4C92" w:rsidP="005C4C92">
            <w:pPr>
              <w:spacing w:after="0" w:line="240" w:lineRule="auto"/>
              <w:jc w:val="center"/>
              <w:outlineLvl w:val="0"/>
              <w:rPr>
                <w:sz w:val="20"/>
                <w:szCs w:val="20"/>
                <w:lang w:eastAsia="ru-RU"/>
              </w:rPr>
            </w:pPr>
            <w:bookmarkStart w:id="657" w:name="_Toc206330226"/>
            <w:bookmarkStart w:id="658" w:name="_Toc206673509"/>
            <w:r w:rsidRPr="005C4C92">
              <w:rPr>
                <w:color w:val="000000"/>
                <w:sz w:val="20"/>
                <w:szCs w:val="20"/>
              </w:rPr>
              <w:t>20,76</w:t>
            </w:r>
            <w:bookmarkEnd w:id="657"/>
            <w:bookmarkEnd w:id="658"/>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4DA0C8" w14:textId="01323594" w:rsidR="005C4C92" w:rsidRPr="005C4C92" w:rsidRDefault="005C4C92" w:rsidP="005C4C92">
            <w:pPr>
              <w:spacing w:after="0" w:line="240" w:lineRule="auto"/>
              <w:jc w:val="center"/>
              <w:outlineLvl w:val="0"/>
              <w:rPr>
                <w:sz w:val="20"/>
                <w:szCs w:val="20"/>
                <w:lang w:eastAsia="ru-RU"/>
              </w:rPr>
            </w:pPr>
            <w:bookmarkStart w:id="659" w:name="_Toc206330227"/>
            <w:bookmarkStart w:id="660" w:name="_Toc206673510"/>
            <w:r w:rsidRPr="005C4C92">
              <w:rPr>
                <w:color w:val="000000"/>
                <w:sz w:val="20"/>
                <w:szCs w:val="20"/>
              </w:rPr>
              <w:t>20,76</w:t>
            </w:r>
            <w:bookmarkEnd w:id="659"/>
            <w:bookmarkEnd w:id="660"/>
          </w:p>
        </w:tc>
      </w:tr>
      <w:tr w:rsidR="005C4C92" w:rsidRPr="00FD2830" w14:paraId="04DA9A78" w14:textId="77777777" w:rsidTr="00D17A2B">
        <w:trPr>
          <w:trHeight w:val="60"/>
          <w:jc w:val="center"/>
        </w:trPr>
        <w:tc>
          <w:tcPr>
            <w:tcW w:w="4815" w:type="dxa"/>
            <w:shd w:val="clear" w:color="auto" w:fill="auto"/>
            <w:noWrap/>
            <w:vAlign w:val="center"/>
            <w:hideMark/>
          </w:tcPr>
          <w:p w14:paraId="7299678E" w14:textId="77777777" w:rsidR="005C4C92" w:rsidRPr="00FD2830" w:rsidRDefault="005C4C92" w:rsidP="005C4C92">
            <w:pPr>
              <w:spacing w:after="0" w:line="240" w:lineRule="auto"/>
              <w:outlineLvl w:val="0"/>
              <w:rPr>
                <w:iCs/>
                <w:sz w:val="20"/>
                <w:szCs w:val="20"/>
                <w:lang w:eastAsia="ru-RU"/>
              </w:rPr>
            </w:pPr>
            <w:bookmarkStart w:id="661" w:name="_Toc206330228"/>
            <w:bookmarkStart w:id="662" w:name="_Toc206673511"/>
            <w:proofErr w:type="spellStart"/>
            <w:r w:rsidRPr="00FD2830">
              <w:rPr>
                <w:iCs/>
                <w:sz w:val="20"/>
                <w:szCs w:val="20"/>
                <w:lang w:eastAsia="ru-RU"/>
              </w:rPr>
              <w:t>артскважина</w:t>
            </w:r>
            <w:proofErr w:type="spellEnd"/>
            <w:r w:rsidRPr="00FD2830">
              <w:rPr>
                <w:iCs/>
                <w:sz w:val="20"/>
                <w:szCs w:val="20"/>
                <w:lang w:eastAsia="ru-RU"/>
              </w:rPr>
              <w:t xml:space="preserve"> </w:t>
            </w:r>
            <w:proofErr w:type="spellStart"/>
            <w:r w:rsidRPr="00FD2830">
              <w:rPr>
                <w:iCs/>
                <w:sz w:val="20"/>
                <w:szCs w:val="20"/>
                <w:lang w:eastAsia="ru-RU"/>
              </w:rPr>
              <w:t>н.п</w:t>
            </w:r>
            <w:proofErr w:type="spellEnd"/>
            <w:r w:rsidRPr="00FD2830">
              <w:rPr>
                <w:iCs/>
                <w:sz w:val="20"/>
                <w:szCs w:val="20"/>
                <w:lang w:eastAsia="ru-RU"/>
              </w:rPr>
              <w:t>.</w:t>
            </w:r>
            <w:r>
              <w:rPr>
                <w:iCs/>
                <w:sz w:val="20"/>
                <w:szCs w:val="20"/>
                <w:lang w:eastAsia="ru-RU"/>
              </w:rPr>
              <w:t xml:space="preserve"> </w:t>
            </w:r>
            <w:proofErr w:type="spellStart"/>
            <w:r w:rsidRPr="00FD2830">
              <w:rPr>
                <w:iCs/>
                <w:sz w:val="20"/>
                <w:szCs w:val="20"/>
                <w:lang w:eastAsia="ru-RU"/>
              </w:rPr>
              <w:t>Задубенье</w:t>
            </w:r>
            <w:bookmarkEnd w:id="661"/>
            <w:bookmarkEnd w:id="662"/>
            <w:proofErr w:type="spellEnd"/>
          </w:p>
        </w:tc>
        <w:tc>
          <w:tcPr>
            <w:tcW w:w="1417" w:type="dxa"/>
            <w:gridSpan w:val="2"/>
            <w:shd w:val="clear" w:color="auto" w:fill="auto"/>
            <w:noWrap/>
            <w:vAlign w:val="center"/>
            <w:hideMark/>
          </w:tcPr>
          <w:p w14:paraId="0226B6C3" w14:textId="77777777" w:rsidR="005C4C92" w:rsidRPr="00FD2830" w:rsidRDefault="005C4C92" w:rsidP="005C4C92">
            <w:pPr>
              <w:spacing w:after="0" w:line="240" w:lineRule="auto"/>
              <w:jc w:val="center"/>
              <w:rPr>
                <w:sz w:val="20"/>
                <w:szCs w:val="20"/>
              </w:rPr>
            </w:pPr>
            <w:r w:rsidRPr="00E00824">
              <w:rPr>
                <w:sz w:val="20"/>
                <w:szCs w:val="20"/>
                <w:lang w:eastAsia="ru-RU"/>
              </w:rPr>
              <w:t>тыс.м</w:t>
            </w:r>
            <w:r w:rsidRPr="00511954">
              <w:rPr>
                <w:sz w:val="20"/>
                <w:szCs w:val="20"/>
                <w:vertAlign w:val="superscript"/>
                <w:lang w:eastAsia="ru-RU"/>
              </w:rPr>
              <w:t>3</w:t>
            </w:r>
          </w:p>
        </w:tc>
        <w:tc>
          <w:tcPr>
            <w:tcW w:w="851" w:type="dxa"/>
            <w:gridSpan w:val="2"/>
            <w:tcBorders>
              <w:top w:val="single" w:sz="4" w:space="0" w:color="auto"/>
              <w:bottom w:val="single" w:sz="4" w:space="0" w:color="auto"/>
              <w:right w:val="single" w:sz="4" w:space="0" w:color="auto"/>
            </w:tcBorders>
            <w:shd w:val="clear" w:color="auto" w:fill="auto"/>
            <w:noWrap/>
            <w:vAlign w:val="center"/>
          </w:tcPr>
          <w:p w14:paraId="223E1A34" w14:textId="0B456BC6" w:rsidR="005C4C92" w:rsidRPr="00BF6812" w:rsidRDefault="005C4C92" w:rsidP="005C4C92">
            <w:pPr>
              <w:spacing w:after="0" w:line="240" w:lineRule="auto"/>
              <w:jc w:val="center"/>
              <w:outlineLvl w:val="0"/>
              <w:rPr>
                <w:sz w:val="20"/>
                <w:szCs w:val="20"/>
                <w:lang w:eastAsia="ru-RU"/>
              </w:rPr>
            </w:pPr>
            <w:bookmarkStart w:id="663" w:name="_Toc206330229"/>
            <w:bookmarkStart w:id="664" w:name="_Toc206673512"/>
            <w:r w:rsidRPr="00BF6812">
              <w:rPr>
                <w:sz w:val="20"/>
                <w:szCs w:val="20"/>
                <w:lang w:eastAsia="ru-RU"/>
              </w:rPr>
              <w:t>4,1</w:t>
            </w:r>
            <w:bookmarkEnd w:id="663"/>
            <w:bookmarkEnd w:id="664"/>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437FFBAF" w14:textId="0BCCBA55" w:rsidR="005C4C92" w:rsidRPr="005C4C92" w:rsidRDefault="005C4C92" w:rsidP="005C4C92">
            <w:pPr>
              <w:spacing w:after="0" w:line="240" w:lineRule="auto"/>
              <w:jc w:val="center"/>
              <w:outlineLvl w:val="0"/>
              <w:rPr>
                <w:sz w:val="20"/>
                <w:szCs w:val="20"/>
                <w:lang w:eastAsia="ru-RU"/>
              </w:rPr>
            </w:pPr>
            <w:bookmarkStart w:id="665" w:name="_Toc206330230"/>
            <w:bookmarkStart w:id="666" w:name="_Toc206673513"/>
            <w:r w:rsidRPr="005C4C92">
              <w:rPr>
                <w:color w:val="000000"/>
                <w:sz w:val="20"/>
                <w:szCs w:val="20"/>
              </w:rPr>
              <w:t>16,06</w:t>
            </w:r>
            <w:bookmarkEnd w:id="665"/>
            <w:bookmarkEnd w:id="666"/>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E73B4C" w14:textId="2E0854FA" w:rsidR="005C4C92" w:rsidRPr="005C4C92" w:rsidRDefault="005C4C92" w:rsidP="005C4C92">
            <w:pPr>
              <w:spacing w:after="0" w:line="240" w:lineRule="auto"/>
              <w:jc w:val="center"/>
              <w:outlineLvl w:val="0"/>
              <w:rPr>
                <w:sz w:val="20"/>
                <w:szCs w:val="20"/>
                <w:lang w:eastAsia="ru-RU"/>
              </w:rPr>
            </w:pPr>
            <w:bookmarkStart w:id="667" w:name="_Toc206330231"/>
            <w:bookmarkStart w:id="668" w:name="_Toc206673514"/>
            <w:r w:rsidRPr="005C4C92">
              <w:rPr>
                <w:color w:val="000000"/>
                <w:sz w:val="20"/>
                <w:szCs w:val="20"/>
              </w:rPr>
              <w:t>16,06</w:t>
            </w:r>
            <w:bookmarkEnd w:id="667"/>
            <w:bookmarkEnd w:id="668"/>
          </w:p>
        </w:tc>
      </w:tr>
      <w:tr w:rsidR="005C4C92" w:rsidRPr="00FD2830" w14:paraId="29962A8F" w14:textId="77777777" w:rsidTr="00D17A2B">
        <w:trPr>
          <w:trHeight w:val="60"/>
          <w:jc w:val="center"/>
        </w:trPr>
        <w:tc>
          <w:tcPr>
            <w:tcW w:w="4815" w:type="dxa"/>
            <w:shd w:val="clear" w:color="auto" w:fill="auto"/>
            <w:noWrap/>
            <w:vAlign w:val="center"/>
            <w:hideMark/>
          </w:tcPr>
          <w:p w14:paraId="5164A87D" w14:textId="77777777" w:rsidR="005C4C92" w:rsidRPr="00FD2830" w:rsidRDefault="005C4C92" w:rsidP="005C4C92">
            <w:pPr>
              <w:spacing w:after="0" w:line="240" w:lineRule="auto"/>
              <w:outlineLvl w:val="0"/>
              <w:rPr>
                <w:iCs/>
                <w:sz w:val="20"/>
                <w:szCs w:val="20"/>
                <w:lang w:eastAsia="ru-RU"/>
              </w:rPr>
            </w:pPr>
            <w:bookmarkStart w:id="669" w:name="_Toc206330232"/>
            <w:bookmarkStart w:id="670" w:name="_Toc206673515"/>
            <w:proofErr w:type="spellStart"/>
            <w:r w:rsidRPr="00FD2830">
              <w:rPr>
                <w:iCs/>
                <w:sz w:val="20"/>
                <w:szCs w:val="20"/>
                <w:lang w:eastAsia="ru-RU"/>
              </w:rPr>
              <w:t>артскважина</w:t>
            </w:r>
            <w:proofErr w:type="spellEnd"/>
            <w:r w:rsidRPr="00FD2830">
              <w:rPr>
                <w:iCs/>
                <w:sz w:val="20"/>
                <w:szCs w:val="20"/>
                <w:lang w:eastAsia="ru-RU"/>
              </w:rPr>
              <w:t xml:space="preserve"> </w:t>
            </w:r>
            <w:proofErr w:type="spellStart"/>
            <w:r w:rsidRPr="00FD2830">
              <w:rPr>
                <w:iCs/>
                <w:sz w:val="20"/>
                <w:szCs w:val="20"/>
                <w:lang w:eastAsia="ru-RU"/>
              </w:rPr>
              <w:t>н.п</w:t>
            </w:r>
            <w:proofErr w:type="spellEnd"/>
            <w:r w:rsidRPr="00FD2830">
              <w:rPr>
                <w:iCs/>
                <w:sz w:val="20"/>
                <w:szCs w:val="20"/>
                <w:lang w:eastAsia="ru-RU"/>
              </w:rPr>
              <w:t>.</w:t>
            </w:r>
            <w:r>
              <w:rPr>
                <w:iCs/>
                <w:sz w:val="20"/>
                <w:szCs w:val="20"/>
                <w:lang w:eastAsia="ru-RU"/>
              </w:rPr>
              <w:t xml:space="preserve"> </w:t>
            </w:r>
            <w:r w:rsidRPr="00FD2830">
              <w:rPr>
                <w:iCs/>
                <w:sz w:val="20"/>
                <w:szCs w:val="20"/>
                <w:lang w:eastAsia="ru-RU"/>
              </w:rPr>
              <w:t>Ст.</w:t>
            </w:r>
            <w:r>
              <w:rPr>
                <w:iCs/>
                <w:sz w:val="20"/>
                <w:szCs w:val="20"/>
                <w:lang w:eastAsia="ru-RU"/>
              </w:rPr>
              <w:t xml:space="preserve"> </w:t>
            </w:r>
            <w:r w:rsidRPr="00FD2830">
              <w:rPr>
                <w:iCs/>
                <w:sz w:val="20"/>
                <w:szCs w:val="20"/>
                <w:lang w:eastAsia="ru-RU"/>
              </w:rPr>
              <w:t>Ивайтенки</w:t>
            </w:r>
            <w:bookmarkEnd w:id="669"/>
            <w:bookmarkEnd w:id="670"/>
          </w:p>
        </w:tc>
        <w:tc>
          <w:tcPr>
            <w:tcW w:w="1417" w:type="dxa"/>
            <w:gridSpan w:val="2"/>
            <w:shd w:val="clear" w:color="auto" w:fill="auto"/>
            <w:noWrap/>
            <w:vAlign w:val="center"/>
            <w:hideMark/>
          </w:tcPr>
          <w:p w14:paraId="1DA09469" w14:textId="77777777" w:rsidR="005C4C92" w:rsidRPr="00FD2830" w:rsidRDefault="005C4C92" w:rsidP="005C4C92">
            <w:pPr>
              <w:spacing w:after="0" w:line="240" w:lineRule="auto"/>
              <w:jc w:val="center"/>
              <w:rPr>
                <w:sz w:val="20"/>
                <w:szCs w:val="20"/>
              </w:rPr>
            </w:pPr>
            <w:r w:rsidRPr="00E00824">
              <w:rPr>
                <w:iCs/>
                <w:sz w:val="20"/>
                <w:szCs w:val="20"/>
                <w:lang w:eastAsia="ru-RU"/>
              </w:rPr>
              <w:t>тыс.м</w:t>
            </w:r>
            <w:r w:rsidRPr="00511954">
              <w:rPr>
                <w:iCs/>
                <w:sz w:val="20"/>
                <w:szCs w:val="20"/>
                <w:vertAlign w:val="superscript"/>
                <w:lang w:eastAsia="ru-RU"/>
              </w:rPr>
              <w:t>3</w:t>
            </w:r>
          </w:p>
        </w:tc>
        <w:tc>
          <w:tcPr>
            <w:tcW w:w="851" w:type="dxa"/>
            <w:gridSpan w:val="2"/>
            <w:tcBorders>
              <w:top w:val="single" w:sz="4" w:space="0" w:color="auto"/>
              <w:bottom w:val="single" w:sz="4" w:space="0" w:color="auto"/>
              <w:right w:val="single" w:sz="4" w:space="0" w:color="auto"/>
            </w:tcBorders>
            <w:shd w:val="clear" w:color="auto" w:fill="auto"/>
            <w:noWrap/>
            <w:vAlign w:val="center"/>
          </w:tcPr>
          <w:p w14:paraId="346A412F" w14:textId="3206CE5C" w:rsidR="005C4C92" w:rsidRPr="00BF6812" w:rsidRDefault="005C4C92" w:rsidP="005C4C92">
            <w:pPr>
              <w:spacing w:after="0" w:line="240" w:lineRule="auto"/>
              <w:jc w:val="center"/>
              <w:outlineLvl w:val="0"/>
              <w:rPr>
                <w:sz w:val="20"/>
                <w:szCs w:val="20"/>
                <w:lang w:eastAsia="ru-RU"/>
              </w:rPr>
            </w:pPr>
            <w:bookmarkStart w:id="671" w:name="_Toc206330233"/>
            <w:bookmarkStart w:id="672" w:name="_Toc206673516"/>
            <w:r w:rsidRPr="00BF6812">
              <w:rPr>
                <w:sz w:val="20"/>
                <w:szCs w:val="20"/>
                <w:lang w:eastAsia="ru-RU"/>
              </w:rPr>
              <w:t>0,39</w:t>
            </w:r>
            <w:bookmarkEnd w:id="671"/>
            <w:bookmarkEnd w:id="672"/>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6B537506" w14:textId="6778A0B4" w:rsidR="005C4C92" w:rsidRPr="005C4C92" w:rsidRDefault="005C4C92" w:rsidP="005C4C92">
            <w:pPr>
              <w:spacing w:after="0" w:line="240" w:lineRule="auto"/>
              <w:jc w:val="center"/>
              <w:outlineLvl w:val="0"/>
              <w:rPr>
                <w:sz w:val="20"/>
                <w:szCs w:val="20"/>
                <w:lang w:eastAsia="ru-RU"/>
              </w:rPr>
            </w:pPr>
            <w:bookmarkStart w:id="673" w:name="_Toc206330234"/>
            <w:bookmarkStart w:id="674" w:name="_Toc206673517"/>
            <w:r w:rsidRPr="005C4C92">
              <w:rPr>
                <w:color w:val="000000"/>
                <w:sz w:val="20"/>
                <w:szCs w:val="20"/>
              </w:rPr>
              <w:t>1,53</w:t>
            </w:r>
            <w:bookmarkEnd w:id="673"/>
            <w:bookmarkEnd w:id="674"/>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BD55EC" w14:textId="6A0672A2" w:rsidR="005C4C92" w:rsidRPr="005C4C92" w:rsidRDefault="005C4C92" w:rsidP="005C4C92">
            <w:pPr>
              <w:spacing w:after="0" w:line="240" w:lineRule="auto"/>
              <w:jc w:val="center"/>
              <w:outlineLvl w:val="0"/>
              <w:rPr>
                <w:sz w:val="20"/>
                <w:szCs w:val="20"/>
                <w:lang w:eastAsia="ru-RU"/>
              </w:rPr>
            </w:pPr>
            <w:bookmarkStart w:id="675" w:name="_Toc206330235"/>
            <w:bookmarkStart w:id="676" w:name="_Toc206673518"/>
            <w:r w:rsidRPr="005C4C92">
              <w:rPr>
                <w:color w:val="000000"/>
                <w:sz w:val="20"/>
                <w:szCs w:val="20"/>
              </w:rPr>
              <w:t>1,53</w:t>
            </w:r>
            <w:bookmarkEnd w:id="675"/>
            <w:bookmarkEnd w:id="676"/>
          </w:p>
        </w:tc>
      </w:tr>
      <w:tr w:rsidR="005C4C92" w:rsidRPr="00FD2830" w14:paraId="2BC18FDA" w14:textId="77777777" w:rsidTr="00D17A2B">
        <w:trPr>
          <w:trHeight w:val="60"/>
          <w:jc w:val="center"/>
        </w:trPr>
        <w:tc>
          <w:tcPr>
            <w:tcW w:w="4815" w:type="dxa"/>
            <w:shd w:val="clear" w:color="auto" w:fill="auto"/>
            <w:noWrap/>
            <w:vAlign w:val="center"/>
            <w:hideMark/>
          </w:tcPr>
          <w:p w14:paraId="00EB721D" w14:textId="77777777" w:rsidR="005C4C92" w:rsidRPr="00FD2830" w:rsidRDefault="005C4C92" w:rsidP="005C4C92">
            <w:pPr>
              <w:spacing w:after="0" w:line="240" w:lineRule="auto"/>
              <w:outlineLvl w:val="0"/>
              <w:rPr>
                <w:iCs/>
                <w:sz w:val="20"/>
                <w:szCs w:val="20"/>
                <w:lang w:eastAsia="ru-RU"/>
              </w:rPr>
            </w:pPr>
            <w:bookmarkStart w:id="677" w:name="_Toc206330236"/>
            <w:bookmarkStart w:id="678" w:name="_Toc206673519"/>
            <w:proofErr w:type="spellStart"/>
            <w:r w:rsidRPr="00FD2830">
              <w:rPr>
                <w:iCs/>
                <w:sz w:val="20"/>
                <w:szCs w:val="20"/>
                <w:lang w:eastAsia="ru-RU"/>
              </w:rPr>
              <w:t>артскважина</w:t>
            </w:r>
            <w:proofErr w:type="spellEnd"/>
            <w:r w:rsidRPr="00FD2830">
              <w:rPr>
                <w:iCs/>
                <w:sz w:val="20"/>
                <w:szCs w:val="20"/>
                <w:lang w:eastAsia="ru-RU"/>
              </w:rPr>
              <w:t xml:space="preserve">  </w:t>
            </w:r>
            <w:proofErr w:type="spellStart"/>
            <w:r w:rsidRPr="00FD2830">
              <w:rPr>
                <w:iCs/>
                <w:sz w:val="20"/>
                <w:szCs w:val="20"/>
                <w:lang w:eastAsia="ru-RU"/>
              </w:rPr>
              <w:t>н.п</w:t>
            </w:r>
            <w:proofErr w:type="spellEnd"/>
            <w:r w:rsidRPr="00FD2830">
              <w:rPr>
                <w:iCs/>
                <w:sz w:val="20"/>
                <w:szCs w:val="20"/>
                <w:lang w:eastAsia="ru-RU"/>
              </w:rPr>
              <w:t>.</w:t>
            </w:r>
            <w:r>
              <w:rPr>
                <w:iCs/>
                <w:sz w:val="20"/>
                <w:szCs w:val="20"/>
                <w:lang w:eastAsia="ru-RU"/>
              </w:rPr>
              <w:t xml:space="preserve"> </w:t>
            </w:r>
            <w:proofErr w:type="spellStart"/>
            <w:r w:rsidRPr="00FD2830">
              <w:rPr>
                <w:iCs/>
                <w:sz w:val="20"/>
                <w:szCs w:val="20"/>
                <w:lang w:eastAsia="ru-RU"/>
              </w:rPr>
              <w:t>Вяльки</w:t>
            </w:r>
            <w:bookmarkEnd w:id="677"/>
            <w:bookmarkEnd w:id="678"/>
            <w:proofErr w:type="spellEnd"/>
          </w:p>
        </w:tc>
        <w:tc>
          <w:tcPr>
            <w:tcW w:w="1417" w:type="dxa"/>
            <w:gridSpan w:val="2"/>
            <w:shd w:val="clear" w:color="auto" w:fill="auto"/>
            <w:noWrap/>
            <w:vAlign w:val="center"/>
            <w:hideMark/>
          </w:tcPr>
          <w:p w14:paraId="638584EB" w14:textId="77777777" w:rsidR="005C4C92" w:rsidRPr="00FD2830" w:rsidRDefault="005C4C92" w:rsidP="005C4C92">
            <w:pPr>
              <w:spacing w:after="0" w:line="240" w:lineRule="auto"/>
              <w:jc w:val="center"/>
              <w:rPr>
                <w:sz w:val="20"/>
                <w:szCs w:val="20"/>
              </w:rPr>
            </w:pPr>
            <w:r w:rsidRPr="00E00824">
              <w:rPr>
                <w:iCs/>
                <w:sz w:val="20"/>
                <w:szCs w:val="20"/>
                <w:lang w:eastAsia="ru-RU"/>
              </w:rPr>
              <w:t>тыс.м</w:t>
            </w:r>
            <w:r w:rsidRPr="00511954">
              <w:rPr>
                <w:iCs/>
                <w:sz w:val="20"/>
                <w:szCs w:val="20"/>
                <w:vertAlign w:val="superscript"/>
                <w:lang w:eastAsia="ru-RU"/>
              </w:rPr>
              <w:t>3</w:t>
            </w:r>
          </w:p>
        </w:tc>
        <w:tc>
          <w:tcPr>
            <w:tcW w:w="851" w:type="dxa"/>
            <w:gridSpan w:val="2"/>
            <w:tcBorders>
              <w:top w:val="single" w:sz="4" w:space="0" w:color="auto"/>
              <w:bottom w:val="single" w:sz="4" w:space="0" w:color="auto"/>
              <w:right w:val="single" w:sz="4" w:space="0" w:color="auto"/>
            </w:tcBorders>
            <w:shd w:val="clear" w:color="auto" w:fill="auto"/>
            <w:noWrap/>
            <w:vAlign w:val="center"/>
          </w:tcPr>
          <w:p w14:paraId="14492908" w14:textId="65E58DB6" w:rsidR="005C4C92" w:rsidRPr="00BF6812" w:rsidRDefault="005C4C92" w:rsidP="005C4C92">
            <w:pPr>
              <w:spacing w:after="0" w:line="240" w:lineRule="auto"/>
              <w:jc w:val="center"/>
              <w:outlineLvl w:val="0"/>
              <w:rPr>
                <w:sz w:val="20"/>
                <w:szCs w:val="20"/>
                <w:lang w:eastAsia="ru-RU"/>
              </w:rPr>
            </w:pPr>
            <w:bookmarkStart w:id="679" w:name="_Toc206330237"/>
            <w:bookmarkStart w:id="680" w:name="_Toc206673520"/>
            <w:r w:rsidRPr="00BF6812">
              <w:rPr>
                <w:sz w:val="20"/>
                <w:szCs w:val="20"/>
                <w:lang w:eastAsia="ru-RU"/>
              </w:rPr>
              <w:t>1,23</w:t>
            </w:r>
            <w:bookmarkEnd w:id="679"/>
            <w:bookmarkEnd w:id="680"/>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5B7C7EF" w14:textId="12FED332" w:rsidR="005C4C92" w:rsidRPr="005C4C92" w:rsidRDefault="005C4C92" w:rsidP="005C4C92">
            <w:pPr>
              <w:spacing w:after="0" w:line="240" w:lineRule="auto"/>
              <w:jc w:val="center"/>
              <w:outlineLvl w:val="0"/>
              <w:rPr>
                <w:sz w:val="20"/>
                <w:szCs w:val="20"/>
                <w:lang w:eastAsia="ru-RU"/>
              </w:rPr>
            </w:pPr>
            <w:bookmarkStart w:id="681" w:name="_Toc206330238"/>
            <w:bookmarkStart w:id="682" w:name="_Toc206673521"/>
            <w:r w:rsidRPr="005C4C92">
              <w:rPr>
                <w:color w:val="000000"/>
                <w:sz w:val="20"/>
                <w:szCs w:val="20"/>
              </w:rPr>
              <w:t>4,82</w:t>
            </w:r>
            <w:bookmarkEnd w:id="681"/>
            <w:bookmarkEnd w:id="682"/>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7E063A" w14:textId="0F013BE6" w:rsidR="005C4C92" w:rsidRPr="005C4C92" w:rsidRDefault="005C4C92" w:rsidP="005C4C92">
            <w:pPr>
              <w:spacing w:after="0" w:line="240" w:lineRule="auto"/>
              <w:jc w:val="center"/>
              <w:outlineLvl w:val="0"/>
              <w:rPr>
                <w:sz w:val="20"/>
                <w:szCs w:val="20"/>
                <w:lang w:eastAsia="ru-RU"/>
              </w:rPr>
            </w:pPr>
            <w:bookmarkStart w:id="683" w:name="_Toc206330239"/>
            <w:bookmarkStart w:id="684" w:name="_Toc206673522"/>
            <w:r w:rsidRPr="005C4C92">
              <w:rPr>
                <w:color w:val="000000"/>
                <w:sz w:val="20"/>
                <w:szCs w:val="20"/>
              </w:rPr>
              <w:t>4,82</w:t>
            </w:r>
            <w:bookmarkEnd w:id="683"/>
            <w:bookmarkEnd w:id="684"/>
          </w:p>
        </w:tc>
      </w:tr>
      <w:tr w:rsidR="005C4C92" w:rsidRPr="00FD2830" w14:paraId="1C9D125C" w14:textId="77777777" w:rsidTr="00D17A2B">
        <w:trPr>
          <w:trHeight w:val="60"/>
          <w:jc w:val="center"/>
        </w:trPr>
        <w:tc>
          <w:tcPr>
            <w:tcW w:w="4815" w:type="dxa"/>
            <w:shd w:val="clear" w:color="auto" w:fill="auto"/>
            <w:noWrap/>
            <w:vAlign w:val="center"/>
            <w:hideMark/>
          </w:tcPr>
          <w:p w14:paraId="3BB85B30" w14:textId="77777777" w:rsidR="005C4C92" w:rsidRPr="00FD2830" w:rsidRDefault="005C4C92" w:rsidP="005C4C92">
            <w:pPr>
              <w:spacing w:after="0" w:line="240" w:lineRule="auto"/>
              <w:outlineLvl w:val="0"/>
              <w:rPr>
                <w:sz w:val="20"/>
                <w:szCs w:val="20"/>
                <w:lang w:eastAsia="ru-RU"/>
              </w:rPr>
            </w:pPr>
            <w:bookmarkStart w:id="685" w:name="_Toc206330240"/>
            <w:bookmarkStart w:id="686" w:name="_Toc206673523"/>
            <w:r w:rsidRPr="00FD2830">
              <w:rPr>
                <w:sz w:val="20"/>
                <w:szCs w:val="20"/>
                <w:lang w:eastAsia="ru-RU"/>
              </w:rPr>
              <w:t>а) собственное потребление</w:t>
            </w:r>
            <w:bookmarkEnd w:id="685"/>
            <w:bookmarkEnd w:id="686"/>
          </w:p>
        </w:tc>
        <w:tc>
          <w:tcPr>
            <w:tcW w:w="1417" w:type="dxa"/>
            <w:gridSpan w:val="2"/>
            <w:shd w:val="clear" w:color="auto" w:fill="auto"/>
            <w:noWrap/>
            <w:vAlign w:val="center"/>
            <w:hideMark/>
          </w:tcPr>
          <w:p w14:paraId="2A8F14BC" w14:textId="77777777" w:rsidR="005C4C92" w:rsidRPr="00FD2830" w:rsidRDefault="005C4C92" w:rsidP="005C4C92">
            <w:pPr>
              <w:spacing w:after="0" w:line="240" w:lineRule="auto"/>
              <w:jc w:val="center"/>
              <w:outlineLvl w:val="0"/>
              <w:rPr>
                <w:sz w:val="20"/>
                <w:szCs w:val="20"/>
                <w:lang w:eastAsia="ru-RU"/>
              </w:rPr>
            </w:pPr>
            <w:bookmarkStart w:id="687" w:name="_Toc206330241"/>
            <w:bookmarkStart w:id="688" w:name="_Toc206673524"/>
            <w:r w:rsidRPr="00E00824">
              <w:rPr>
                <w:iCs/>
                <w:sz w:val="20"/>
                <w:szCs w:val="20"/>
                <w:lang w:eastAsia="ru-RU"/>
              </w:rPr>
              <w:t>тыс.м</w:t>
            </w:r>
            <w:r w:rsidRPr="00511954">
              <w:rPr>
                <w:iCs/>
                <w:sz w:val="20"/>
                <w:szCs w:val="20"/>
                <w:vertAlign w:val="superscript"/>
                <w:lang w:eastAsia="ru-RU"/>
              </w:rPr>
              <w:t>3</w:t>
            </w:r>
            <w:bookmarkEnd w:id="687"/>
            <w:bookmarkEnd w:id="688"/>
          </w:p>
        </w:tc>
        <w:tc>
          <w:tcPr>
            <w:tcW w:w="851" w:type="dxa"/>
            <w:gridSpan w:val="2"/>
            <w:shd w:val="clear" w:color="auto" w:fill="auto"/>
            <w:noWrap/>
            <w:vAlign w:val="center"/>
          </w:tcPr>
          <w:p w14:paraId="4E1B3109" w14:textId="1E7C3518" w:rsidR="005C4C92" w:rsidRPr="00BF6812" w:rsidRDefault="005C4C92" w:rsidP="005C4C92">
            <w:pPr>
              <w:spacing w:after="0" w:line="240" w:lineRule="auto"/>
              <w:jc w:val="center"/>
              <w:outlineLvl w:val="0"/>
              <w:rPr>
                <w:sz w:val="20"/>
                <w:szCs w:val="20"/>
                <w:lang w:eastAsia="ru-RU"/>
              </w:rPr>
            </w:pPr>
            <w:bookmarkStart w:id="689" w:name="_Toc206330242"/>
            <w:bookmarkStart w:id="690" w:name="_Toc206673525"/>
            <w:r w:rsidRPr="00BF6812">
              <w:rPr>
                <w:sz w:val="20"/>
                <w:szCs w:val="20"/>
                <w:lang w:eastAsia="ru-RU"/>
              </w:rPr>
              <w:t>0</w:t>
            </w:r>
            <w:bookmarkEnd w:id="689"/>
            <w:bookmarkEnd w:id="690"/>
          </w:p>
        </w:tc>
        <w:tc>
          <w:tcPr>
            <w:tcW w:w="1417" w:type="dxa"/>
            <w:shd w:val="clear" w:color="auto" w:fill="auto"/>
            <w:noWrap/>
            <w:vAlign w:val="center"/>
          </w:tcPr>
          <w:p w14:paraId="0434FDB7" w14:textId="42810FCA" w:rsidR="005C4C92" w:rsidRPr="005C4C92" w:rsidRDefault="005C4C92" w:rsidP="005C4C92">
            <w:pPr>
              <w:spacing w:after="0" w:line="240" w:lineRule="auto"/>
              <w:jc w:val="center"/>
              <w:outlineLvl w:val="0"/>
              <w:rPr>
                <w:sz w:val="20"/>
                <w:szCs w:val="20"/>
                <w:lang w:eastAsia="ru-RU"/>
              </w:rPr>
            </w:pPr>
            <w:bookmarkStart w:id="691" w:name="_Toc206330243"/>
            <w:bookmarkStart w:id="692" w:name="_Toc206673526"/>
            <w:r w:rsidRPr="005C4C92">
              <w:rPr>
                <w:sz w:val="20"/>
                <w:szCs w:val="20"/>
                <w:lang w:eastAsia="ru-RU"/>
              </w:rPr>
              <w:t>0</w:t>
            </w:r>
            <w:bookmarkEnd w:id="691"/>
            <w:bookmarkEnd w:id="692"/>
          </w:p>
        </w:tc>
        <w:tc>
          <w:tcPr>
            <w:tcW w:w="1560" w:type="dxa"/>
            <w:shd w:val="clear" w:color="auto" w:fill="auto"/>
            <w:noWrap/>
            <w:vAlign w:val="center"/>
          </w:tcPr>
          <w:p w14:paraId="7FF607FB" w14:textId="5A069184" w:rsidR="005C4C92" w:rsidRPr="005C4C92" w:rsidRDefault="005C4C92" w:rsidP="005C4C92">
            <w:pPr>
              <w:spacing w:after="0" w:line="240" w:lineRule="auto"/>
              <w:jc w:val="center"/>
              <w:outlineLvl w:val="0"/>
              <w:rPr>
                <w:sz w:val="20"/>
                <w:szCs w:val="20"/>
                <w:lang w:eastAsia="ru-RU"/>
              </w:rPr>
            </w:pPr>
            <w:bookmarkStart w:id="693" w:name="_Toc206330244"/>
            <w:bookmarkStart w:id="694" w:name="_Toc206673527"/>
            <w:r w:rsidRPr="005C4C92">
              <w:rPr>
                <w:sz w:val="20"/>
                <w:szCs w:val="20"/>
                <w:lang w:eastAsia="ru-RU"/>
              </w:rPr>
              <w:t>0</w:t>
            </w:r>
            <w:bookmarkEnd w:id="693"/>
            <w:bookmarkEnd w:id="694"/>
          </w:p>
        </w:tc>
      </w:tr>
      <w:tr w:rsidR="005C4C92" w:rsidRPr="00FD2830" w14:paraId="75FCFF68" w14:textId="77777777" w:rsidTr="00D17A2B">
        <w:trPr>
          <w:trHeight w:val="60"/>
          <w:jc w:val="center"/>
        </w:trPr>
        <w:tc>
          <w:tcPr>
            <w:tcW w:w="4815" w:type="dxa"/>
            <w:shd w:val="clear" w:color="auto" w:fill="auto"/>
            <w:noWrap/>
            <w:vAlign w:val="center"/>
            <w:hideMark/>
          </w:tcPr>
          <w:p w14:paraId="50D615BC" w14:textId="77777777" w:rsidR="005C4C92" w:rsidRPr="00FD2830" w:rsidRDefault="005C4C92" w:rsidP="005C4C92">
            <w:pPr>
              <w:spacing w:after="0" w:line="240" w:lineRule="auto"/>
              <w:outlineLvl w:val="0"/>
              <w:rPr>
                <w:sz w:val="20"/>
                <w:szCs w:val="20"/>
                <w:lang w:eastAsia="ru-RU"/>
              </w:rPr>
            </w:pPr>
            <w:bookmarkStart w:id="695" w:name="_Toc206330245"/>
            <w:bookmarkStart w:id="696" w:name="_Toc206673528"/>
            <w:r w:rsidRPr="00FD2830">
              <w:rPr>
                <w:sz w:val="20"/>
                <w:szCs w:val="20"/>
                <w:lang w:eastAsia="ru-RU"/>
              </w:rPr>
              <w:t>б) стороннее потребление</w:t>
            </w:r>
            <w:bookmarkEnd w:id="695"/>
            <w:bookmarkEnd w:id="696"/>
          </w:p>
        </w:tc>
        <w:tc>
          <w:tcPr>
            <w:tcW w:w="1417" w:type="dxa"/>
            <w:gridSpan w:val="2"/>
            <w:shd w:val="clear" w:color="auto" w:fill="auto"/>
            <w:noWrap/>
            <w:vAlign w:val="center"/>
            <w:hideMark/>
          </w:tcPr>
          <w:p w14:paraId="400C9D9F" w14:textId="77777777" w:rsidR="005C4C92" w:rsidRPr="00FD2830" w:rsidRDefault="005C4C92" w:rsidP="005C4C92">
            <w:pPr>
              <w:spacing w:after="0" w:line="240" w:lineRule="auto"/>
              <w:jc w:val="center"/>
              <w:outlineLvl w:val="0"/>
              <w:rPr>
                <w:sz w:val="20"/>
                <w:szCs w:val="20"/>
                <w:lang w:eastAsia="ru-RU"/>
              </w:rPr>
            </w:pPr>
            <w:bookmarkStart w:id="697" w:name="_Toc206330246"/>
            <w:bookmarkStart w:id="698" w:name="_Toc206673529"/>
            <w:r w:rsidRPr="00E00824">
              <w:rPr>
                <w:sz w:val="20"/>
                <w:szCs w:val="20"/>
                <w:lang w:eastAsia="ru-RU"/>
              </w:rPr>
              <w:t>тыс.м</w:t>
            </w:r>
            <w:r w:rsidRPr="00511954">
              <w:rPr>
                <w:sz w:val="20"/>
                <w:szCs w:val="20"/>
                <w:vertAlign w:val="superscript"/>
                <w:lang w:eastAsia="ru-RU"/>
              </w:rPr>
              <w:t>3</w:t>
            </w:r>
            <w:bookmarkEnd w:id="697"/>
            <w:bookmarkEnd w:id="698"/>
          </w:p>
        </w:tc>
        <w:tc>
          <w:tcPr>
            <w:tcW w:w="851" w:type="dxa"/>
            <w:gridSpan w:val="2"/>
            <w:shd w:val="clear" w:color="auto" w:fill="auto"/>
            <w:noWrap/>
            <w:vAlign w:val="center"/>
          </w:tcPr>
          <w:p w14:paraId="3F07ABD0" w14:textId="0D74F4B9" w:rsidR="005C4C92" w:rsidRPr="00BF6812" w:rsidRDefault="005C4C92" w:rsidP="005C4C92">
            <w:pPr>
              <w:spacing w:after="0" w:line="240" w:lineRule="auto"/>
              <w:jc w:val="center"/>
              <w:outlineLvl w:val="0"/>
              <w:rPr>
                <w:sz w:val="20"/>
                <w:szCs w:val="20"/>
                <w:lang w:eastAsia="ru-RU"/>
              </w:rPr>
            </w:pPr>
            <w:bookmarkStart w:id="699" w:name="_Toc206330247"/>
            <w:bookmarkStart w:id="700" w:name="_Toc206673530"/>
            <w:r w:rsidRPr="00BF6812">
              <w:rPr>
                <w:sz w:val="20"/>
                <w:szCs w:val="20"/>
                <w:lang w:eastAsia="ru-RU"/>
              </w:rPr>
              <w:t>0</w:t>
            </w:r>
            <w:bookmarkEnd w:id="699"/>
            <w:bookmarkEnd w:id="700"/>
          </w:p>
        </w:tc>
        <w:tc>
          <w:tcPr>
            <w:tcW w:w="1417" w:type="dxa"/>
            <w:shd w:val="clear" w:color="auto" w:fill="auto"/>
            <w:noWrap/>
            <w:vAlign w:val="center"/>
          </w:tcPr>
          <w:p w14:paraId="2457163E" w14:textId="3EF499E1" w:rsidR="005C4C92" w:rsidRPr="005C4C92" w:rsidRDefault="005C4C92" w:rsidP="005C4C92">
            <w:pPr>
              <w:spacing w:after="0" w:line="240" w:lineRule="auto"/>
              <w:jc w:val="center"/>
              <w:outlineLvl w:val="0"/>
              <w:rPr>
                <w:sz w:val="20"/>
                <w:szCs w:val="20"/>
                <w:lang w:eastAsia="ru-RU"/>
              </w:rPr>
            </w:pPr>
            <w:bookmarkStart w:id="701" w:name="_Toc206330248"/>
            <w:bookmarkStart w:id="702" w:name="_Toc206673531"/>
            <w:r w:rsidRPr="005C4C92">
              <w:rPr>
                <w:sz w:val="20"/>
                <w:szCs w:val="20"/>
                <w:lang w:eastAsia="ru-RU"/>
              </w:rPr>
              <w:t>0</w:t>
            </w:r>
            <w:bookmarkEnd w:id="701"/>
            <w:bookmarkEnd w:id="702"/>
          </w:p>
        </w:tc>
        <w:tc>
          <w:tcPr>
            <w:tcW w:w="1560" w:type="dxa"/>
            <w:shd w:val="clear" w:color="auto" w:fill="auto"/>
            <w:noWrap/>
            <w:vAlign w:val="center"/>
          </w:tcPr>
          <w:p w14:paraId="3BFD0D88" w14:textId="49094CD8" w:rsidR="005C4C92" w:rsidRPr="005C4C92" w:rsidRDefault="005C4C92" w:rsidP="005C4C92">
            <w:pPr>
              <w:spacing w:after="0" w:line="240" w:lineRule="auto"/>
              <w:jc w:val="center"/>
              <w:outlineLvl w:val="0"/>
              <w:rPr>
                <w:sz w:val="20"/>
                <w:szCs w:val="20"/>
                <w:lang w:eastAsia="ru-RU"/>
              </w:rPr>
            </w:pPr>
            <w:bookmarkStart w:id="703" w:name="_Toc206330249"/>
            <w:bookmarkStart w:id="704" w:name="_Toc206673532"/>
            <w:r w:rsidRPr="005C4C92">
              <w:rPr>
                <w:sz w:val="20"/>
                <w:szCs w:val="20"/>
                <w:lang w:eastAsia="ru-RU"/>
              </w:rPr>
              <w:t>0</w:t>
            </w:r>
            <w:bookmarkEnd w:id="703"/>
            <w:bookmarkEnd w:id="704"/>
          </w:p>
        </w:tc>
      </w:tr>
      <w:tr w:rsidR="005C4C92" w:rsidRPr="00FD2830" w14:paraId="7A6CA0A6" w14:textId="77777777" w:rsidTr="00D17A2B">
        <w:trPr>
          <w:trHeight w:val="60"/>
          <w:jc w:val="center"/>
        </w:trPr>
        <w:tc>
          <w:tcPr>
            <w:tcW w:w="4815" w:type="dxa"/>
            <w:shd w:val="clear" w:color="auto" w:fill="auto"/>
            <w:noWrap/>
            <w:vAlign w:val="center"/>
            <w:hideMark/>
          </w:tcPr>
          <w:p w14:paraId="05DF334B" w14:textId="77777777" w:rsidR="005C4C92" w:rsidRPr="00A84099" w:rsidRDefault="005C4C92" w:rsidP="005C4C92">
            <w:pPr>
              <w:spacing w:after="0" w:line="240" w:lineRule="auto"/>
              <w:outlineLvl w:val="0"/>
              <w:rPr>
                <w:sz w:val="20"/>
                <w:szCs w:val="20"/>
                <w:lang w:eastAsia="ru-RU"/>
              </w:rPr>
            </w:pPr>
            <w:bookmarkStart w:id="705" w:name="_Toc206330250"/>
            <w:bookmarkStart w:id="706" w:name="_Toc206673533"/>
            <w:r w:rsidRPr="00A84099">
              <w:rPr>
                <w:sz w:val="20"/>
                <w:szCs w:val="20"/>
                <w:lang w:eastAsia="ru-RU"/>
              </w:rPr>
              <w:t>население</w:t>
            </w:r>
            <w:bookmarkEnd w:id="705"/>
            <w:bookmarkEnd w:id="706"/>
          </w:p>
        </w:tc>
        <w:tc>
          <w:tcPr>
            <w:tcW w:w="1417" w:type="dxa"/>
            <w:gridSpan w:val="2"/>
            <w:shd w:val="clear" w:color="auto" w:fill="auto"/>
            <w:noWrap/>
            <w:vAlign w:val="center"/>
            <w:hideMark/>
          </w:tcPr>
          <w:p w14:paraId="5EBF771F" w14:textId="77777777" w:rsidR="005C4C92" w:rsidRPr="00FD2830" w:rsidRDefault="005C4C92" w:rsidP="005C4C92">
            <w:pPr>
              <w:spacing w:after="0" w:line="240" w:lineRule="auto"/>
              <w:jc w:val="center"/>
              <w:outlineLvl w:val="0"/>
              <w:rPr>
                <w:sz w:val="20"/>
                <w:szCs w:val="20"/>
                <w:lang w:eastAsia="ru-RU"/>
              </w:rPr>
            </w:pPr>
            <w:bookmarkStart w:id="707" w:name="_Toc206330251"/>
            <w:bookmarkStart w:id="708" w:name="_Toc206673534"/>
            <w:r w:rsidRPr="00E00824">
              <w:rPr>
                <w:iCs/>
                <w:sz w:val="20"/>
                <w:szCs w:val="20"/>
                <w:lang w:eastAsia="ru-RU"/>
              </w:rPr>
              <w:t>тыс.м</w:t>
            </w:r>
            <w:r w:rsidRPr="00511954">
              <w:rPr>
                <w:iCs/>
                <w:sz w:val="20"/>
                <w:szCs w:val="20"/>
                <w:vertAlign w:val="superscript"/>
                <w:lang w:eastAsia="ru-RU"/>
              </w:rPr>
              <w:t>3</w:t>
            </w:r>
            <w:bookmarkEnd w:id="707"/>
            <w:bookmarkEnd w:id="708"/>
          </w:p>
        </w:tc>
        <w:tc>
          <w:tcPr>
            <w:tcW w:w="851" w:type="dxa"/>
            <w:gridSpan w:val="2"/>
            <w:tcBorders>
              <w:top w:val="single" w:sz="4" w:space="0" w:color="auto"/>
              <w:bottom w:val="single" w:sz="4" w:space="0" w:color="auto"/>
              <w:right w:val="single" w:sz="4" w:space="0" w:color="auto"/>
            </w:tcBorders>
            <w:shd w:val="clear" w:color="auto" w:fill="auto"/>
            <w:noWrap/>
            <w:vAlign w:val="center"/>
          </w:tcPr>
          <w:p w14:paraId="7249C6E9" w14:textId="6C184F4A" w:rsidR="005C4C92" w:rsidRPr="00BF6812" w:rsidRDefault="005C4C92" w:rsidP="005C4C92">
            <w:pPr>
              <w:spacing w:after="0" w:line="240" w:lineRule="auto"/>
              <w:jc w:val="center"/>
              <w:outlineLvl w:val="0"/>
              <w:rPr>
                <w:sz w:val="20"/>
                <w:szCs w:val="20"/>
                <w:lang w:eastAsia="ru-RU"/>
              </w:rPr>
            </w:pPr>
            <w:bookmarkStart w:id="709" w:name="_Toc206330252"/>
            <w:bookmarkStart w:id="710" w:name="_Toc206673535"/>
            <w:r w:rsidRPr="00BF6812">
              <w:rPr>
                <w:sz w:val="20"/>
                <w:szCs w:val="20"/>
                <w:lang w:eastAsia="ru-RU"/>
              </w:rPr>
              <w:t>11,9</w:t>
            </w:r>
            <w:bookmarkEnd w:id="709"/>
            <w:bookmarkEnd w:id="710"/>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360D301" w14:textId="322D3015" w:rsidR="005C4C92" w:rsidRPr="005C4C92" w:rsidRDefault="005C4C92" w:rsidP="005C4C92">
            <w:pPr>
              <w:spacing w:after="0" w:line="240" w:lineRule="auto"/>
              <w:jc w:val="center"/>
              <w:outlineLvl w:val="0"/>
              <w:rPr>
                <w:sz w:val="20"/>
                <w:szCs w:val="20"/>
                <w:lang w:eastAsia="ru-RU"/>
              </w:rPr>
            </w:pPr>
            <w:bookmarkStart w:id="711" w:name="_Toc206330253"/>
            <w:bookmarkStart w:id="712" w:name="_Toc206673536"/>
            <w:r w:rsidRPr="005C4C92">
              <w:rPr>
                <w:color w:val="000000"/>
                <w:sz w:val="20"/>
                <w:szCs w:val="20"/>
              </w:rPr>
              <w:t>46,62</w:t>
            </w:r>
            <w:bookmarkEnd w:id="711"/>
            <w:bookmarkEnd w:id="712"/>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8B98AC" w14:textId="0F2B7BB8" w:rsidR="005C4C92" w:rsidRPr="005C4C92" w:rsidRDefault="005C4C92" w:rsidP="005C4C92">
            <w:pPr>
              <w:spacing w:after="0" w:line="240" w:lineRule="auto"/>
              <w:jc w:val="center"/>
              <w:outlineLvl w:val="0"/>
              <w:rPr>
                <w:sz w:val="20"/>
                <w:szCs w:val="20"/>
                <w:lang w:eastAsia="ru-RU"/>
              </w:rPr>
            </w:pPr>
            <w:bookmarkStart w:id="713" w:name="_Toc206330254"/>
            <w:bookmarkStart w:id="714" w:name="_Toc206673537"/>
            <w:r w:rsidRPr="005C4C92">
              <w:rPr>
                <w:color w:val="000000"/>
                <w:sz w:val="20"/>
                <w:szCs w:val="20"/>
              </w:rPr>
              <w:t>46,62</w:t>
            </w:r>
            <w:bookmarkEnd w:id="713"/>
            <w:bookmarkEnd w:id="714"/>
          </w:p>
        </w:tc>
      </w:tr>
      <w:tr w:rsidR="005C4C92" w:rsidRPr="00FD2830" w14:paraId="64BDBCF5" w14:textId="77777777" w:rsidTr="00D17A2B">
        <w:trPr>
          <w:trHeight w:val="60"/>
          <w:jc w:val="center"/>
        </w:trPr>
        <w:tc>
          <w:tcPr>
            <w:tcW w:w="4815" w:type="dxa"/>
            <w:shd w:val="clear" w:color="auto" w:fill="auto"/>
            <w:noWrap/>
            <w:vAlign w:val="center"/>
            <w:hideMark/>
          </w:tcPr>
          <w:p w14:paraId="345BF9EA" w14:textId="77777777" w:rsidR="005C4C92" w:rsidRPr="00A84099" w:rsidRDefault="005C4C92" w:rsidP="005C4C92">
            <w:pPr>
              <w:spacing w:after="0" w:line="240" w:lineRule="auto"/>
              <w:outlineLvl w:val="0"/>
              <w:rPr>
                <w:sz w:val="20"/>
                <w:szCs w:val="20"/>
                <w:lang w:eastAsia="ru-RU"/>
              </w:rPr>
            </w:pPr>
            <w:bookmarkStart w:id="715" w:name="_Toc206330255"/>
            <w:bookmarkStart w:id="716" w:name="_Toc206673538"/>
            <w:r w:rsidRPr="00A84099">
              <w:rPr>
                <w:sz w:val="20"/>
                <w:szCs w:val="20"/>
                <w:lang w:eastAsia="ru-RU"/>
              </w:rPr>
              <w:t>бюджетные организации</w:t>
            </w:r>
            <w:bookmarkEnd w:id="715"/>
            <w:bookmarkEnd w:id="716"/>
          </w:p>
        </w:tc>
        <w:tc>
          <w:tcPr>
            <w:tcW w:w="1417" w:type="dxa"/>
            <w:gridSpan w:val="2"/>
            <w:shd w:val="clear" w:color="auto" w:fill="auto"/>
            <w:noWrap/>
            <w:vAlign w:val="center"/>
            <w:hideMark/>
          </w:tcPr>
          <w:p w14:paraId="478F585B" w14:textId="77777777" w:rsidR="005C4C92" w:rsidRPr="00FD2830" w:rsidRDefault="005C4C92" w:rsidP="005C4C92">
            <w:pPr>
              <w:spacing w:after="0" w:line="240" w:lineRule="auto"/>
              <w:jc w:val="center"/>
              <w:outlineLvl w:val="0"/>
              <w:rPr>
                <w:sz w:val="20"/>
                <w:szCs w:val="20"/>
                <w:lang w:eastAsia="ru-RU"/>
              </w:rPr>
            </w:pPr>
            <w:bookmarkStart w:id="717" w:name="_Toc206330256"/>
            <w:bookmarkStart w:id="718" w:name="_Toc206673539"/>
            <w:r w:rsidRPr="00E00824">
              <w:rPr>
                <w:iCs/>
                <w:sz w:val="20"/>
                <w:szCs w:val="20"/>
                <w:lang w:eastAsia="ru-RU"/>
              </w:rPr>
              <w:t>тыс.м</w:t>
            </w:r>
            <w:r w:rsidRPr="00511954">
              <w:rPr>
                <w:iCs/>
                <w:sz w:val="20"/>
                <w:szCs w:val="20"/>
                <w:vertAlign w:val="superscript"/>
                <w:lang w:eastAsia="ru-RU"/>
              </w:rPr>
              <w:t>3</w:t>
            </w:r>
            <w:bookmarkEnd w:id="717"/>
            <w:bookmarkEnd w:id="718"/>
          </w:p>
        </w:tc>
        <w:tc>
          <w:tcPr>
            <w:tcW w:w="851" w:type="dxa"/>
            <w:gridSpan w:val="2"/>
            <w:tcBorders>
              <w:top w:val="single" w:sz="4" w:space="0" w:color="auto"/>
              <w:bottom w:val="single" w:sz="4" w:space="0" w:color="auto"/>
              <w:right w:val="single" w:sz="4" w:space="0" w:color="auto"/>
            </w:tcBorders>
            <w:shd w:val="clear" w:color="auto" w:fill="auto"/>
            <w:noWrap/>
            <w:vAlign w:val="center"/>
          </w:tcPr>
          <w:p w14:paraId="613D666F" w14:textId="468FB7BD" w:rsidR="005C4C92" w:rsidRPr="00BF6812" w:rsidRDefault="005C4C92" w:rsidP="005C4C92">
            <w:pPr>
              <w:spacing w:after="0" w:line="240" w:lineRule="auto"/>
              <w:jc w:val="center"/>
              <w:outlineLvl w:val="0"/>
              <w:rPr>
                <w:sz w:val="20"/>
                <w:szCs w:val="20"/>
                <w:lang w:eastAsia="ru-RU"/>
              </w:rPr>
            </w:pPr>
            <w:bookmarkStart w:id="719" w:name="_Toc206330257"/>
            <w:bookmarkStart w:id="720" w:name="_Toc206673540"/>
            <w:r w:rsidRPr="00BF6812">
              <w:rPr>
                <w:sz w:val="20"/>
                <w:szCs w:val="20"/>
                <w:lang w:eastAsia="ru-RU"/>
              </w:rPr>
              <w:t>0,2</w:t>
            </w:r>
            <w:bookmarkEnd w:id="719"/>
            <w:bookmarkEnd w:id="720"/>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B8FA631" w14:textId="603D7114" w:rsidR="005C4C92" w:rsidRPr="005C4C92" w:rsidRDefault="005C4C92" w:rsidP="005C4C92">
            <w:pPr>
              <w:spacing w:after="0" w:line="240" w:lineRule="auto"/>
              <w:jc w:val="center"/>
              <w:outlineLvl w:val="0"/>
              <w:rPr>
                <w:sz w:val="20"/>
                <w:szCs w:val="20"/>
                <w:lang w:eastAsia="ru-RU"/>
              </w:rPr>
            </w:pPr>
            <w:bookmarkStart w:id="721" w:name="_Toc206330258"/>
            <w:bookmarkStart w:id="722" w:name="_Toc206673541"/>
            <w:r w:rsidRPr="005C4C92">
              <w:rPr>
                <w:color w:val="000000"/>
                <w:sz w:val="20"/>
                <w:szCs w:val="20"/>
              </w:rPr>
              <w:t>0,78</w:t>
            </w:r>
            <w:bookmarkEnd w:id="721"/>
            <w:bookmarkEnd w:id="722"/>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E74E90" w14:textId="3D026617" w:rsidR="005C4C92" w:rsidRPr="005C4C92" w:rsidRDefault="005C4C92" w:rsidP="005C4C92">
            <w:pPr>
              <w:spacing w:after="0" w:line="240" w:lineRule="auto"/>
              <w:jc w:val="center"/>
              <w:outlineLvl w:val="0"/>
              <w:rPr>
                <w:sz w:val="20"/>
                <w:szCs w:val="20"/>
                <w:lang w:eastAsia="ru-RU"/>
              </w:rPr>
            </w:pPr>
            <w:bookmarkStart w:id="723" w:name="_Toc206330259"/>
            <w:bookmarkStart w:id="724" w:name="_Toc206673542"/>
            <w:r w:rsidRPr="005C4C92">
              <w:rPr>
                <w:color w:val="000000"/>
                <w:sz w:val="20"/>
                <w:szCs w:val="20"/>
              </w:rPr>
              <w:t>0,78</w:t>
            </w:r>
            <w:bookmarkEnd w:id="723"/>
            <w:bookmarkEnd w:id="724"/>
          </w:p>
        </w:tc>
      </w:tr>
      <w:tr w:rsidR="005C4C92" w:rsidRPr="00FD2830" w14:paraId="0635D161" w14:textId="77777777" w:rsidTr="00D17A2B">
        <w:trPr>
          <w:trHeight w:val="280"/>
          <w:jc w:val="center"/>
        </w:trPr>
        <w:tc>
          <w:tcPr>
            <w:tcW w:w="4815" w:type="dxa"/>
            <w:shd w:val="clear" w:color="auto" w:fill="auto"/>
            <w:noWrap/>
            <w:vAlign w:val="center"/>
            <w:hideMark/>
          </w:tcPr>
          <w:p w14:paraId="5E06EA41" w14:textId="77777777" w:rsidR="005C4C92" w:rsidRPr="00A84099" w:rsidRDefault="005C4C92" w:rsidP="005C4C92">
            <w:pPr>
              <w:spacing w:after="0" w:line="240" w:lineRule="auto"/>
              <w:outlineLvl w:val="0"/>
              <w:rPr>
                <w:sz w:val="20"/>
                <w:szCs w:val="20"/>
                <w:lang w:eastAsia="ru-RU"/>
              </w:rPr>
            </w:pPr>
            <w:bookmarkStart w:id="725" w:name="_Toc206330260"/>
            <w:bookmarkStart w:id="726" w:name="_Toc206673543"/>
            <w:r w:rsidRPr="00A84099">
              <w:rPr>
                <w:sz w:val="20"/>
                <w:szCs w:val="20"/>
                <w:lang w:eastAsia="ru-RU"/>
              </w:rPr>
              <w:t>прочие предприятия</w:t>
            </w:r>
            <w:bookmarkEnd w:id="725"/>
            <w:bookmarkEnd w:id="726"/>
          </w:p>
        </w:tc>
        <w:tc>
          <w:tcPr>
            <w:tcW w:w="1417" w:type="dxa"/>
            <w:gridSpan w:val="2"/>
            <w:shd w:val="clear" w:color="auto" w:fill="auto"/>
            <w:noWrap/>
            <w:vAlign w:val="center"/>
            <w:hideMark/>
          </w:tcPr>
          <w:p w14:paraId="4A55A4FE" w14:textId="77777777" w:rsidR="005C4C92" w:rsidRPr="00FD2830" w:rsidRDefault="005C4C92" w:rsidP="005C4C92">
            <w:pPr>
              <w:spacing w:after="0" w:line="240" w:lineRule="auto"/>
              <w:jc w:val="center"/>
              <w:outlineLvl w:val="0"/>
              <w:rPr>
                <w:sz w:val="20"/>
                <w:szCs w:val="20"/>
                <w:lang w:eastAsia="ru-RU"/>
              </w:rPr>
            </w:pPr>
            <w:bookmarkStart w:id="727" w:name="_Toc206330261"/>
            <w:bookmarkStart w:id="728" w:name="_Toc206673544"/>
            <w:r w:rsidRPr="00E00824">
              <w:rPr>
                <w:iCs/>
                <w:sz w:val="20"/>
                <w:szCs w:val="20"/>
                <w:lang w:eastAsia="ru-RU"/>
              </w:rPr>
              <w:t>тыс.м</w:t>
            </w:r>
            <w:r w:rsidRPr="00511954">
              <w:rPr>
                <w:iCs/>
                <w:sz w:val="20"/>
                <w:szCs w:val="20"/>
                <w:vertAlign w:val="superscript"/>
                <w:lang w:eastAsia="ru-RU"/>
              </w:rPr>
              <w:t>3</w:t>
            </w:r>
            <w:bookmarkEnd w:id="727"/>
            <w:bookmarkEnd w:id="728"/>
          </w:p>
        </w:tc>
        <w:tc>
          <w:tcPr>
            <w:tcW w:w="851" w:type="dxa"/>
            <w:gridSpan w:val="2"/>
            <w:tcBorders>
              <w:top w:val="single" w:sz="4" w:space="0" w:color="auto"/>
              <w:bottom w:val="single" w:sz="4" w:space="0" w:color="auto"/>
              <w:right w:val="single" w:sz="4" w:space="0" w:color="auto"/>
            </w:tcBorders>
            <w:shd w:val="clear" w:color="auto" w:fill="auto"/>
            <w:noWrap/>
            <w:vAlign w:val="center"/>
          </w:tcPr>
          <w:p w14:paraId="52A774E5" w14:textId="20DC1C2C" w:rsidR="005C4C92" w:rsidRPr="00BF6812" w:rsidRDefault="005C4C92" w:rsidP="005C4C92">
            <w:pPr>
              <w:spacing w:after="0" w:line="240" w:lineRule="auto"/>
              <w:jc w:val="center"/>
              <w:outlineLvl w:val="0"/>
              <w:rPr>
                <w:sz w:val="20"/>
                <w:szCs w:val="20"/>
                <w:lang w:eastAsia="ru-RU"/>
              </w:rPr>
            </w:pPr>
            <w:bookmarkStart w:id="729" w:name="_Toc206330262"/>
            <w:bookmarkStart w:id="730" w:name="_Toc206673545"/>
            <w:r w:rsidRPr="00BF6812">
              <w:rPr>
                <w:sz w:val="20"/>
                <w:szCs w:val="20"/>
                <w:lang w:eastAsia="ru-RU"/>
              </w:rPr>
              <w:t>0,02</w:t>
            </w:r>
            <w:bookmarkEnd w:id="729"/>
            <w:bookmarkEnd w:id="730"/>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7D3C601C" w14:textId="056E6E97" w:rsidR="005C4C92" w:rsidRPr="005C4C92" w:rsidRDefault="005C4C92" w:rsidP="005C4C92">
            <w:pPr>
              <w:spacing w:after="0" w:line="240" w:lineRule="auto"/>
              <w:jc w:val="center"/>
              <w:outlineLvl w:val="0"/>
              <w:rPr>
                <w:sz w:val="20"/>
                <w:szCs w:val="20"/>
                <w:lang w:eastAsia="ru-RU"/>
              </w:rPr>
            </w:pPr>
            <w:bookmarkStart w:id="731" w:name="_Toc206330263"/>
            <w:bookmarkStart w:id="732" w:name="_Toc206673546"/>
            <w:r w:rsidRPr="005C4C92">
              <w:rPr>
                <w:color w:val="000000"/>
                <w:sz w:val="20"/>
                <w:szCs w:val="20"/>
              </w:rPr>
              <w:t>0,08</w:t>
            </w:r>
            <w:bookmarkEnd w:id="731"/>
            <w:bookmarkEnd w:id="732"/>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401A18" w14:textId="1E0B4948" w:rsidR="005C4C92" w:rsidRPr="005C4C92" w:rsidRDefault="005C4C92" w:rsidP="005C4C92">
            <w:pPr>
              <w:spacing w:after="0" w:line="240" w:lineRule="auto"/>
              <w:jc w:val="center"/>
              <w:outlineLvl w:val="0"/>
              <w:rPr>
                <w:sz w:val="20"/>
                <w:szCs w:val="20"/>
                <w:lang w:eastAsia="ru-RU"/>
              </w:rPr>
            </w:pPr>
            <w:bookmarkStart w:id="733" w:name="_Toc206330264"/>
            <w:bookmarkStart w:id="734" w:name="_Toc206673547"/>
            <w:r w:rsidRPr="005C4C92">
              <w:rPr>
                <w:color w:val="000000"/>
                <w:sz w:val="20"/>
                <w:szCs w:val="20"/>
              </w:rPr>
              <w:t>0,08</w:t>
            </w:r>
            <w:bookmarkEnd w:id="733"/>
            <w:bookmarkEnd w:id="734"/>
          </w:p>
        </w:tc>
      </w:tr>
      <w:tr w:rsidR="005C4C92" w:rsidRPr="00FD2830" w14:paraId="2E5562AC" w14:textId="77777777" w:rsidTr="00D17A2B">
        <w:trPr>
          <w:trHeight w:val="60"/>
          <w:jc w:val="center"/>
        </w:trPr>
        <w:tc>
          <w:tcPr>
            <w:tcW w:w="4815" w:type="dxa"/>
            <w:shd w:val="clear" w:color="auto" w:fill="auto"/>
            <w:vAlign w:val="center"/>
            <w:hideMark/>
          </w:tcPr>
          <w:p w14:paraId="59AE34BA" w14:textId="77777777" w:rsidR="005C4C92" w:rsidRPr="00FD2830" w:rsidRDefault="005C4C92" w:rsidP="005C4C92">
            <w:pPr>
              <w:spacing w:after="0" w:line="240" w:lineRule="auto"/>
              <w:outlineLvl w:val="0"/>
              <w:rPr>
                <w:sz w:val="20"/>
                <w:szCs w:val="20"/>
                <w:lang w:eastAsia="ru-RU"/>
              </w:rPr>
            </w:pPr>
            <w:bookmarkStart w:id="735" w:name="_Toc206330265"/>
            <w:bookmarkStart w:id="736" w:name="_Toc206673548"/>
            <w:r w:rsidRPr="00FD2830">
              <w:rPr>
                <w:sz w:val="20"/>
                <w:szCs w:val="20"/>
                <w:lang w:eastAsia="ru-RU"/>
              </w:rPr>
              <w:t xml:space="preserve">в </w:t>
            </w:r>
            <w:proofErr w:type="spellStart"/>
            <w:r w:rsidRPr="00FD2830">
              <w:rPr>
                <w:sz w:val="20"/>
                <w:szCs w:val="20"/>
                <w:lang w:eastAsia="ru-RU"/>
              </w:rPr>
              <w:t>т.ч</w:t>
            </w:r>
            <w:proofErr w:type="spellEnd"/>
            <w:r w:rsidRPr="00FD2830">
              <w:rPr>
                <w:sz w:val="20"/>
                <w:szCs w:val="20"/>
                <w:lang w:eastAsia="ru-RU"/>
              </w:rPr>
              <w:t>. другие организации, осуществляющие водоснабжение</w:t>
            </w:r>
            <w:bookmarkEnd w:id="735"/>
            <w:bookmarkEnd w:id="736"/>
          </w:p>
        </w:tc>
        <w:tc>
          <w:tcPr>
            <w:tcW w:w="1417" w:type="dxa"/>
            <w:gridSpan w:val="2"/>
            <w:shd w:val="clear" w:color="auto" w:fill="auto"/>
            <w:noWrap/>
            <w:vAlign w:val="center"/>
            <w:hideMark/>
          </w:tcPr>
          <w:p w14:paraId="0B29B025" w14:textId="77777777" w:rsidR="005C4C92" w:rsidRPr="00FD2830" w:rsidRDefault="005C4C92" w:rsidP="005C4C92">
            <w:pPr>
              <w:spacing w:after="0" w:line="240" w:lineRule="auto"/>
              <w:jc w:val="center"/>
              <w:outlineLvl w:val="0"/>
              <w:rPr>
                <w:sz w:val="20"/>
                <w:szCs w:val="20"/>
                <w:lang w:eastAsia="ru-RU"/>
              </w:rPr>
            </w:pPr>
            <w:bookmarkStart w:id="737" w:name="_Toc206330266"/>
            <w:bookmarkStart w:id="738" w:name="_Toc206673549"/>
            <w:r w:rsidRPr="00E00824">
              <w:rPr>
                <w:sz w:val="20"/>
                <w:szCs w:val="20"/>
                <w:lang w:eastAsia="ru-RU"/>
              </w:rPr>
              <w:t>тыс.м</w:t>
            </w:r>
            <w:r w:rsidRPr="00511954">
              <w:rPr>
                <w:sz w:val="20"/>
                <w:szCs w:val="20"/>
                <w:vertAlign w:val="superscript"/>
                <w:lang w:eastAsia="ru-RU"/>
              </w:rPr>
              <w:t>3</w:t>
            </w:r>
            <w:bookmarkEnd w:id="737"/>
            <w:bookmarkEnd w:id="738"/>
          </w:p>
        </w:tc>
        <w:tc>
          <w:tcPr>
            <w:tcW w:w="851" w:type="dxa"/>
            <w:gridSpan w:val="2"/>
            <w:shd w:val="clear" w:color="auto" w:fill="auto"/>
            <w:noWrap/>
            <w:vAlign w:val="center"/>
          </w:tcPr>
          <w:p w14:paraId="5957367C" w14:textId="02C8D8A0" w:rsidR="005C4C92" w:rsidRPr="00BF6812" w:rsidRDefault="005C4C92" w:rsidP="005C4C92">
            <w:pPr>
              <w:spacing w:after="0" w:line="240" w:lineRule="auto"/>
              <w:jc w:val="center"/>
              <w:outlineLvl w:val="0"/>
              <w:rPr>
                <w:sz w:val="20"/>
                <w:szCs w:val="20"/>
                <w:lang w:eastAsia="ru-RU"/>
              </w:rPr>
            </w:pPr>
            <w:bookmarkStart w:id="739" w:name="_Toc206330267"/>
            <w:bookmarkStart w:id="740" w:name="_Toc206673550"/>
            <w:r w:rsidRPr="00BF6812">
              <w:rPr>
                <w:sz w:val="20"/>
                <w:szCs w:val="20"/>
                <w:lang w:eastAsia="ru-RU"/>
              </w:rPr>
              <w:t>0</w:t>
            </w:r>
            <w:bookmarkEnd w:id="739"/>
            <w:bookmarkEnd w:id="740"/>
          </w:p>
        </w:tc>
        <w:tc>
          <w:tcPr>
            <w:tcW w:w="1417" w:type="dxa"/>
            <w:shd w:val="clear" w:color="auto" w:fill="auto"/>
            <w:noWrap/>
            <w:vAlign w:val="center"/>
          </w:tcPr>
          <w:p w14:paraId="01D211FC" w14:textId="21113E14" w:rsidR="005C4C92" w:rsidRPr="005C4C92" w:rsidRDefault="005C4C92" w:rsidP="005C4C92">
            <w:pPr>
              <w:spacing w:after="0" w:line="240" w:lineRule="auto"/>
              <w:jc w:val="center"/>
              <w:outlineLvl w:val="0"/>
              <w:rPr>
                <w:sz w:val="20"/>
                <w:szCs w:val="20"/>
                <w:lang w:eastAsia="ru-RU"/>
              </w:rPr>
            </w:pPr>
            <w:bookmarkStart w:id="741" w:name="_Toc206330268"/>
            <w:bookmarkStart w:id="742" w:name="_Toc206673551"/>
            <w:r w:rsidRPr="005C4C92">
              <w:rPr>
                <w:sz w:val="20"/>
                <w:szCs w:val="20"/>
                <w:lang w:eastAsia="ru-RU"/>
              </w:rPr>
              <w:t>0</w:t>
            </w:r>
            <w:bookmarkEnd w:id="741"/>
            <w:bookmarkEnd w:id="742"/>
          </w:p>
        </w:tc>
        <w:tc>
          <w:tcPr>
            <w:tcW w:w="1560" w:type="dxa"/>
            <w:shd w:val="clear" w:color="auto" w:fill="auto"/>
            <w:noWrap/>
            <w:vAlign w:val="center"/>
          </w:tcPr>
          <w:p w14:paraId="7308A957" w14:textId="1A2B6FD6" w:rsidR="005C4C92" w:rsidRPr="005C4C92" w:rsidRDefault="005C4C92" w:rsidP="005C4C92">
            <w:pPr>
              <w:spacing w:after="0" w:line="240" w:lineRule="auto"/>
              <w:jc w:val="center"/>
              <w:outlineLvl w:val="0"/>
              <w:rPr>
                <w:sz w:val="20"/>
                <w:szCs w:val="20"/>
                <w:lang w:eastAsia="ru-RU"/>
              </w:rPr>
            </w:pPr>
            <w:bookmarkStart w:id="743" w:name="_Toc206330269"/>
            <w:bookmarkStart w:id="744" w:name="_Toc206673552"/>
            <w:r w:rsidRPr="005C4C92">
              <w:rPr>
                <w:sz w:val="20"/>
                <w:szCs w:val="20"/>
                <w:lang w:eastAsia="ru-RU"/>
              </w:rPr>
              <w:t>0</w:t>
            </w:r>
            <w:bookmarkEnd w:id="743"/>
            <w:bookmarkEnd w:id="744"/>
          </w:p>
        </w:tc>
      </w:tr>
    </w:tbl>
    <w:p w14:paraId="2DFE89C7" w14:textId="1AAD1247" w:rsidR="00BF6812" w:rsidRDefault="00BF6812" w:rsidP="0012680E">
      <w:pPr>
        <w:spacing w:after="0"/>
        <w:ind w:firstLine="709"/>
        <w:jc w:val="both"/>
        <w:rPr>
          <w:sz w:val="20"/>
          <w:szCs w:val="20"/>
          <w:lang w:eastAsia="ru-RU"/>
        </w:rPr>
      </w:pPr>
    </w:p>
    <w:p w14:paraId="25005041" w14:textId="085F3315" w:rsidR="00F901B6" w:rsidRDefault="0012680E" w:rsidP="0012680E">
      <w:pPr>
        <w:spacing w:after="0"/>
        <w:ind w:firstLine="709"/>
        <w:jc w:val="both"/>
        <w:rPr>
          <w:sz w:val="24"/>
          <w:szCs w:val="24"/>
          <w:lang w:eastAsia="ru-RU"/>
        </w:rPr>
      </w:pPr>
      <w:r>
        <w:rPr>
          <w:sz w:val="24"/>
          <w:szCs w:val="24"/>
          <w:lang w:eastAsia="ru-RU"/>
        </w:rPr>
        <w:t>У</w:t>
      </w:r>
      <w:r w:rsidR="00F901B6" w:rsidRPr="00F528F1">
        <w:rPr>
          <w:sz w:val="24"/>
          <w:szCs w:val="24"/>
          <w:lang w:eastAsia="ru-RU"/>
        </w:rPr>
        <w:t>читывая нестабильность экономической ситуации достоверность перспективных объемов водоснабжения не гарантирована, расчеты подлежат уточнению на следующих стадиях проектирования.</w:t>
      </w:r>
    </w:p>
    <w:p w14:paraId="47374F78" w14:textId="7505F851" w:rsidR="00CD70DC" w:rsidRDefault="00CD70DC" w:rsidP="0012680E">
      <w:pPr>
        <w:spacing w:after="0"/>
        <w:ind w:firstLine="709"/>
        <w:jc w:val="both"/>
        <w:rPr>
          <w:sz w:val="24"/>
          <w:szCs w:val="24"/>
          <w:lang w:eastAsia="ru-RU"/>
        </w:rPr>
      </w:pPr>
    </w:p>
    <w:p w14:paraId="0114278D" w14:textId="7D0275A3" w:rsidR="00CD70DC" w:rsidRDefault="00CD70DC" w:rsidP="0012680E">
      <w:pPr>
        <w:spacing w:after="0"/>
        <w:ind w:firstLine="709"/>
        <w:jc w:val="both"/>
        <w:rPr>
          <w:sz w:val="24"/>
          <w:szCs w:val="24"/>
          <w:lang w:eastAsia="ru-RU"/>
        </w:rPr>
      </w:pPr>
    </w:p>
    <w:p w14:paraId="359FAACE" w14:textId="0EE58A91" w:rsidR="00CD70DC" w:rsidRPr="006919F8" w:rsidRDefault="00CD70DC" w:rsidP="00CD70DC">
      <w:pPr>
        <w:spacing w:after="0" w:line="360" w:lineRule="auto"/>
        <w:ind w:firstLine="900"/>
        <w:jc w:val="both"/>
      </w:pPr>
      <w:r w:rsidRPr="006919F8">
        <w:lastRenderedPageBreak/>
        <w:t>Расчетные объемы водопотребления в сельских населенных пунктах сведены в таблицу</w:t>
      </w:r>
      <w:r>
        <w:t xml:space="preserve"> 3.6</w:t>
      </w:r>
      <w:r w:rsidRPr="006919F8">
        <w:t>.</w:t>
      </w:r>
    </w:p>
    <w:p w14:paraId="45ECAAE7" w14:textId="192C40AC" w:rsidR="00CD70DC" w:rsidRPr="00CD70DC" w:rsidRDefault="00CD70DC" w:rsidP="00CD70DC">
      <w:pPr>
        <w:spacing w:after="0" w:line="240" w:lineRule="auto"/>
        <w:ind w:firstLine="900"/>
        <w:rPr>
          <w:b/>
        </w:rPr>
      </w:pPr>
      <w:r w:rsidRPr="00CD70DC">
        <w:rPr>
          <w:b/>
        </w:rPr>
        <w:t xml:space="preserve">Таблица </w:t>
      </w:r>
      <w:r>
        <w:rPr>
          <w:b/>
        </w:rPr>
        <w:t>3.6</w:t>
      </w:r>
      <w:r w:rsidRPr="00CD70DC">
        <w:rPr>
          <w:b/>
        </w:rPr>
        <w:t>. Расчетные объемы водопотребления</w:t>
      </w:r>
      <w:r>
        <w:rPr>
          <w:b/>
        </w:rPr>
        <w:t xml:space="preserve"> (генеральный план)</w:t>
      </w:r>
    </w:p>
    <w:tbl>
      <w:tblPr>
        <w:tblW w:w="9929" w:type="dxa"/>
        <w:jc w:val="center"/>
        <w:tblCellMar>
          <w:left w:w="0" w:type="dxa"/>
          <w:right w:w="0" w:type="dxa"/>
        </w:tblCellMar>
        <w:tblLook w:val="0000" w:firstRow="0" w:lastRow="0" w:firstColumn="0" w:lastColumn="0" w:noHBand="0" w:noVBand="0"/>
      </w:tblPr>
      <w:tblGrid>
        <w:gridCol w:w="1800"/>
        <w:gridCol w:w="2453"/>
        <w:gridCol w:w="1080"/>
        <w:gridCol w:w="960"/>
        <w:gridCol w:w="957"/>
        <w:gridCol w:w="996"/>
        <w:gridCol w:w="958"/>
        <w:gridCol w:w="725"/>
      </w:tblGrid>
      <w:tr w:rsidR="00CD70DC" w:rsidRPr="006919F8" w14:paraId="32232886" w14:textId="77777777" w:rsidTr="00CD70DC">
        <w:trPr>
          <w:trHeight w:val="1050"/>
          <w:tblHeader/>
          <w:jc w:val="center"/>
        </w:trPr>
        <w:tc>
          <w:tcPr>
            <w:tcW w:w="1800" w:type="dxa"/>
            <w:tcBorders>
              <w:top w:val="single" w:sz="4" w:space="0" w:color="auto"/>
              <w:left w:val="single" w:sz="4" w:space="0" w:color="auto"/>
              <w:bottom w:val="single" w:sz="4" w:space="0" w:color="auto"/>
              <w:right w:val="single" w:sz="4" w:space="0" w:color="auto"/>
            </w:tcBorders>
            <w:shd w:val="clear" w:color="auto" w:fill="CCFFCC"/>
            <w:tcMar>
              <w:top w:w="10" w:type="dxa"/>
              <w:left w:w="10" w:type="dxa"/>
              <w:bottom w:w="0" w:type="dxa"/>
              <w:right w:w="10" w:type="dxa"/>
            </w:tcMar>
            <w:vAlign w:val="center"/>
          </w:tcPr>
          <w:p w14:paraId="23653603" w14:textId="77777777" w:rsidR="00CD70DC" w:rsidRPr="006919F8" w:rsidRDefault="00CD70DC" w:rsidP="00CD70DC">
            <w:pPr>
              <w:spacing w:after="0" w:line="240" w:lineRule="auto"/>
              <w:jc w:val="center"/>
              <w:rPr>
                <w:b/>
                <w:bCs/>
                <w:sz w:val="20"/>
                <w:szCs w:val="20"/>
              </w:rPr>
            </w:pPr>
            <w:r w:rsidRPr="006919F8">
              <w:rPr>
                <w:b/>
                <w:bCs/>
                <w:sz w:val="20"/>
                <w:szCs w:val="20"/>
              </w:rPr>
              <w:t>Населенный пункт</w:t>
            </w:r>
          </w:p>
        </w:tc>
        <w:tc>
          <w:tcPr>
            <w:tcW w:w="2453" w:type="dxa"/>
            <w:tcBorders>
              <w:top w:val="single" w:sz="4" w:space="0" w:color="auto"/>
              <w:left w:val="nil"/>
              <w:bottom w:val="single" w:sz="4" w:space="0" w:color="auto"/>
              <w:right w:val="single" w:sz="4" w:space="0" w:color="auto"/>
            </w:tcBorders>
            <w:shd w:val="clear" w:color="auto" w:fill="CCFFCC"/>
            <w:tcMar>
              <w:top w:w="10" w:type="dxa"/>
              <w:left w:w="10" w:type="dxa"/>
              <w:bottom w:w="0" w:type="dxa"/>
              <w:right w:w="10" w:type="dxa"/>
            </w:tcMar>
            <w:vAlign w:val="center"/>
          </w:tcPr>
          <w:p w14:paraId="7CD5DF9C" w14:textId="77777777" w:rsidR="00CD70DC" w:rsidRPr="006919F8" w:rsidRDefault="00CD70DC" w:rsidP="00CD70DC">
            <w:pPr>
              <w:spacing w:after="0" w:line="240" w:lineRule="auto"/>
              <w:jc w:val="center"/>
              <w:rPr>
                <w:b/>
                <w:bCs/>
                <w:sz w:val="20"/>
                <w:szCs w:val="20"/>
              </w:rPr>
            </w:pPr>
            <w:r w:rsidRPr="006919F8">
              <w:rPr>
                <w:b/>
                <w:bCs/>
                <w:sz w:val="20"/>
                <w:szCs w:val="20"/>
              </w:rPr>
              <w:t>Тип застройки</w:t>
            </w:r>
          </w:p>
        </w:tc>
        <w:tc>
          <w:tcPr>
            <w:tcW w:w="1080" w:type="dxa"/>
            <w:tcBorders>
              <w:top w:val="single" w:sz="4" w:space="0" w:color="auto"/>
              <w:left w:val="nil"/>
              <w:bottom w:val="single" w:sz="4" w:space="0" w:color="auto"/>
              <w:right w:val="single" w:sz="4" w:space="0" w:color="auto"/>
            </w:tcBorders>
            <w:shd w:val="clear" w:color="auto" w:fill="CCFFCC"/>
            <w:tcMar>
              <w:top w:w="10" w:type="dxa"/>
              <w:left w:w="10" w:type="dxa"/>
              <w:bottom w:w="0" w:type="dxa"/>
              <w:right w:w="10" w:type="dxa"/>
            </w:tcMar>
            <w:vAlign w:val="center"/>
          </w:tcPr>
          <w:p w14:paraId="4FB4ACC8" w14:textId="77777777" w:rsidR="00CD70DC" w:rsidRDefault="00CD70DC" w:rsidP="00CD70DC">
            <w:pPr>
              <w:spacing w:after="0" w:line="240" w:lineRule="auto"/>
              <w:jc w:val="center"/>
              <w:rPr>
                <w:b/>
                <w:bCs/>
                <w:sz w:val="20"/>
                <w:szCs w:val="20"/>
              </w:rPr>
            </w:pPr>
            <w:r w:rsidRPr="006919F8">
              <w:rPr>
                <w:b/>
                <w:bCs/>
                <w:sz w:val="20"/>
                <w:szCs w:val="20"/>
              </w:rPr>
              <w:t xml:space="preserve">Ед. </w:t>
            </w:r>
          </w:p>
          <w:p w14:paraId="33F071A9" w14:textId="61C7F952" w:rsidR="00CD70DC" w:rsidRPr="006919F8" w:rsidRDefault="00CD70DC" w:rsidP="00CD70DC">
            <w:pPr>
              <w:spacing w:after="0" w:line="240" w:lineRule="auto"/>
              <w:jc w:val="center"/>
              <w:rPr>
                <w:b/>
                <w:bCs/>
                <w:sz w:val="20"/>
                <w:szCs w:val="20"/>
              </w:rPr>
            </w:pPr>
            <w:proofErr w:type="spellStart"/>
            <w:r w:rsidRPr="006919F8">
              <w:rPr>
                <w:b/>
                <w:bCs/>
                <w:sz w:val="20"/>
                <w:szCs w:val="20"/>
              </w:rPr>
              <w:t>измер</w:t>
            </w:r>
            <w:proofErr w:type="spellEnd"/>
            <w:r w:rsidRPr="006919F8">
              <w:rPr>
                <w:b/>
                <w:bCs/>
                <w:sz w:val="20"/>
                <w:szCs w:val="20"/>
              </w:rPr>
              <w:t>.</w:t>
            </w:r>
          </w:p>
        </w:tc>
        <w:tc>
          <w:tcPr>
            <w:tcW w:w="960" w:type="dxa"/>
            <w:tcBorders>
              <w:top w:val="single" w:sz="4" w:space="0" w:color="auto"/>
              <w:left w:val="nil"/>
              <w:bottom w:val="single" w:sz="4" w:space="0" w:color="auto"/>
              <w:right w:val="single" w:sz="4" w:space="0" w:color="auto"/>
            </w:tcBorders>
            <w:shd w:val="clear" w:color="auto" w:fill="CCFFCC"/>
            <w:noWrap/>
            <w:tcMar>
              <w:top w:w="10" w:type="dxa"/>
              <w:left w:w="10" w:type="dxa"/>
              <w:bottom w:w="0" w:type="dxa"/>
              <w:right w:w="10" w:type="dxa"/>
            </w:tcMar>
            <w:vAlign w:val="center"/>
          </w:tcPr>
          <w:p w14:paraId="2A454254" w14:textId="77777777" w:rsidR="00CD70DC" w:rsidRPr="006919F8" w:rsidRDefault="00CD70DC" w:rsidP="00CD70DC">
            <w:pPr>
              <w:spacing w:after="0" w:line="240" w:lineRule="auto"/>
              <w:jc w:val="center"/>
              <w:rPr>
                <w:b/>
                <w:bCs/>
                <w:sz w:val="20"/>
                <w:szCs w:val="20"/>
              </w:rPr>
            </w:pPr>
            <w:r w:rsidRPr="006919F8">
              <w:rPr>
                <w:b/>
                <w:bCs/>
                <w:sz w:val="20"/>
                <w:szCs w:val="20"/>
              </w:rPr>
              <w:t>Кол-во</w:t>
            </w:r>
          </w:p>
        </w:tc>
        <w:tc>
          <w:tcPr>
            <w:tcW w:w="957" w:type="dxa"/>
            <w:tcBorders>
              <w:top w:val="single" w:sz="4" w:space="0" w:color="auto"/>
              <w:left w:val="nil"/>
              <w:bottom w:val="single" w:sz="4" w:space="0" w:color="auto"/>
              <w:right w:val="single" w:sz="4" w:space="0" w:color="auto"/>
            </w:tcBorders>
            <w:shd w:val="clear" w:color="auto" w:fill="CCFFCC"/>
            <w:tcMar>
              <w:top w:w="10" w:type="dxa"/>
              <w:left w:w="10" w:type="dxa"/>
              <w:bottom w:w="0" w:type="dxa"/>
              <w:right w:w="10" w:type="dxa"/>
            </w:tcMar>
            <w:vAlign w:val="center"/>
          </w:tcPr>
          <w:p w14:paraId="36636B1A" w14:textId="77777777" w:rsidR="00CD70DC" w:rsidRDefault="00CD70DC" w:rsidP="00CD70DC">
            <w:pPr>
              <w:spacing w:after="0" w:line="240" w:lineRule="auto"/>
              <w:jc w:val="center"/>
              <w:rPr>
                <w:b/>
                <w:bCs/>
                <w:sz w:val="20"/>
                <w:szCs w:val="20"/>
              </w:rPr>
            </w:pPr>
            <w:r w:rsidRPr="006919F8">
              <w:rPr>
                <w:b/>
                <w:bCs/>
                <w:sz w:val="20"/>
                <w:szCs w:val="20"/>
              </w:rPr>
              <w:t>Норма С</w:t>
            </w:r>
            <w:r>
              <w:rPr>
                <w:b/>
                <w:bCs/>
                <w:sz w:val="20"/>
                <w:szCs w:val="20"/>
              </w:rPr>
              <w:t>П</w:t>
            </w:r>
            <w:r>
              <w:t xml:space="preserve"> </w:t>
            </w:r>
            <w:r w:rsidRPr="00CD70DC">
              <w:rPr>
                <w:b/>
                <w:bCs/>
                <w:sz w:val="20"/>
                <w:szCs w:val="20"/>
              </w:rPr>
              <w:t>31.13330.</w:t>
            </w:r>
          </w:p>
          <w:p w14:paraId="3E0E5381" w14:textId="363F5317" w:rsidR="00CD70DC" w:rsidRPr="006919F8" w:rsidRDefault="00CD70DC" w:rsidP="00CD70DC">
            <w:pPr>
              <w:spacing w:after="0" w:line="240" w:lineRule="auto"/>
              <w:jc w:val="center"/>
              <w:rPr>
                <w:b/>
                <w:bCs/>
                <w:sz w:val="20"/>
                <w:szCs w:val="20"/>
              </w:rPr>
            </w:pPr>
            <w:r w:rsidRPr="00CD70DC">
              <w:rPr>
                <w:b/>
                <w:bCs/>
                <w:sz w:val="20"/>
                <w:szCs w:val="20"/>
              </w:rPr>
              <w:t>2021</w:t>
            </w:r>
          </w:p>
        </w:tc>
        <w:tc>
          <w:tcPr>
            <w:tcW w:w="996" w:type="dxa"/>
            <w:tcBorders>
              <w:top w:val="single" w:sz="4" w:space="0" w:color="auto"/>
              <w:left w:val="nil"/>
              <w:bottom w:val="single" w:sz="4" w:space="0" w:color="auto"/>
              <w:right w:val="single" w:sz="4" w:space="0" w:color="auto"/>
            </w:tcBorders>
            <w:shd w:val="clear" w:color="auto" w:fill="CCFFCC"/>
            <w:tcMar>
              <w:top w:w="10" w:type="dxa"/>
              <w:left w:w="10" w:type="dxa"/>
              <w:bottom w:w="0" w:type="dxa"/>
              <w:right w:w="10" w:type="dxa"/>
            </w:tcMar>
            <w:vAlign w:val="center"/>
          </w:tcPr>
          <w:p w14:paraId="46A63E2D" w14:textId="77777777" w:rsidR="00CD70DC" w:rsidRPr="006919F8" w:rsidRDefault="00CD70DC" w:rsidP="00CD70DC">
            <w:pPr>
              <w:spacing w:after="0" w:line="240" w:lineRule="auto"/>
              <w:jc w:val="center"/>
              <w:rPr>
                <w:b/>
                <w:bCs/>
                <w:sz w:val="20"/>
                <w:szCs w:val="20"/>
              </w:rPr>
            </w:pPr>
            <w:r w:rsidRPr="006919F8">
              <w:rPr>
                <w:b/>
                <w:bCs/>
                <w:sz w:val="20"/>
                <w:szCs w:val="20"/>
              </w:rPr>
              <w:t>Расход холодной воды, м</w:t>
            </w:r>
            <w:r w:rsidRPr="006919F8">
              <w:rPr>
                <w:b/>
                <w:bCs/>
                <w:sz w:val="20"/>
                <w:szCs w:val="20"/>
                <w:vertAlign w:val="superscript"/>
              </w:rPr>
              <w:t>3</w:t>
            </w:r>
            <w:r w:rsidRPr="006919F8">
              <w:rPr>
                <w:b/>
                <w:bCs/>
                <w:sz w:val="20"/>
                <w:szCs w:val="20"/>
              </w:rPr>
              <w:t>/</w:t>
            </w:r>
            <w:proofErr w:type="spellStart"/>
            <w:r w:rsidRPr="006919F8">
              <w:rPr>
                <w:b/>
                <w:bCs/>
                <w:sz w:val="20"/>
                <w:szCs w:val="20"/>
              </w:rPr>
              <w:t>сут</w:t>
            </w:r>
            <w:proofErr w:type="spellEnd"/>
          </w:p>
        </w:tc>
        <w:tc>
          <w:tcPr>
            <w:tcW w:w="958" w:type="dxa"/>
            <w:tcBorders>
              <w:top w:val="single" w:sz="4" w:space="0" w:color="auto"/>
              <w:left w:val="nil"/>
              <w:bottom w:val="single" w:sz="4" w:space="0" w:color="auto"/>
              <w:right w:val="single" w:sz="4" w:space="0" w:color="auto"/>
            </w:tcBorders>
            <w:shd w:val="clear" w:color="auto" w:fill="CCFFCC"/>
            <w:tcMar>
              <w:top w:w="10" w:type="dxa"/>
              <w:left w:w="10" w:type="dxa"/>
              <w:bottom w:w="0" w:type="dxa"/>
              <w:right w:w="10" w:type="dxa"/>
            </w:tcMar>
            <w:vAlign w:val="center"/>
          </w:tcPr>
          <w:p w14:paraId="72AC14AB" w14:textId="77777777" w:rsidR="00CD70DC" w:rsidRPr="006919F8" w:rsidRDefault="00CD70DC" w:rsidP="00CD70DC">
            <w:pPr>
              <w:spacing w:after="0" w:line="240" w:lineRule="auto"/>
              <w:jc w:val="center"/>
              <w:rPr>
                <w:b/>
                <w:bCs/>
                <w:sz w:val="20"/>
                <w:szCs w:val="20"/>
              </w:rPr>
            </w:pPr>
            <w:r w:rsidRPr="006919F8">
              <w:rPr>
                <w:b/>
                <w:bCs/>
                <w:sz w:val="20"/>
                <w:szCs w:val="20"/>
              </w:rPr>
              <w:t>Расход горячей воды, м</w:t>
            </w:r>
            <w:r w:rsidRPr="006919F8">
              <w:rPr>
                <w:b/>
                <w:bCs/>
                <w:sz w:val="20"/>
                <w:szCs w:val="20"/>
                <w:vertAlign w:val="superscript"/>
              </w:rPr>
              <w:t>3</w:t>
            </w:r>
            <w:r w:rsidRPr="006919F8">
              <w:rPr>
                <w:b/>
                <w:bCs/>
                <w:sz w:val="20"/>
                <w:szCs w:val="20"/>
              </w:rPr>
              <w:t>/</w:t>
            </w:r>
            <w:proofErr w:type="spellStart"/>
            <w:r w:rsidRPr="006919F8">
              <w:rPr>
                <w:b/>
                <w:bCs/>
                <w:sz w:val="20"/>
                <w:szCs w:val="20"/>
              </w:rPr>
              <w:t>сут</w:t>
            </w:r>
            <w:proofErr w:type="spellEnd"/>
          </w:p>
        </w:tc>
        <w:tc>
          <w:tcPr>
            <w:tcW w:w="725" w:type="dxa"/>
            <w:tcBorders>
              <w:top w:val="single" w:sz="4" w:space="0" w:color="auto"/>
              <w:left w:val="nil"/>
              <w:bottom w:val="single" w:sz="4" w:space="0" w:color="auto"/>
              <w:right w:val="single" w:sz="4" w:space="0" w:color="auto"/>
            </w:tcBorders>
            <w:shd w:val="clear" w:color="auto" w:fill="CCFFCC"/>
            <w:tcMar>
              <w:top w:w="10" w:type="dxa"/>
              <w:left w:w="10" w:type="dxa"/>
              <w:bottom w:w="0" w:type="dxa"/>
              <w:right w:w="10" w:type="dxa"/>
            </w:tcMar>
            <w:vAlign w:val="center"/>
          </w:tcPr>
          <w:p w14:paraId="4EA1D988" w14:textId="77777777" w:rsidR="00CD70DC" w:rsidRPr="006919F8" w:rsidRDefault="00CD70DC" w:rsidP="00CD70DC">
            <w:pPr>
              <w:spacing w:after="0" w:line="240" w:lineRule="auto"/>
              <w:jc w:val="center"/>
              <w:rPr>
                <w:b/>
                <w:bCs/>
                <w:sz w:val="20"/>
                <w:szCs w:val="20"/>
              </w:rPr>
            </w:pPr>
            <w:r w:rsidRPr="006919F8">
              <w:rPr>
                <w:b/>
                <w:bCs/>
                <w:sz w:val="20"/>
                <w:szCs w:val="20"/>
              </w:rPr>
              <w:t>Общий, м</w:t>
            </w:r>
            <w:r w:rsidRPr="00E62266">
              <w:rPr>
                <w:b/>
                <w:bCs/>
                <w:sz w:val="20"/>
                <w:szCs w:val="20"/>
                <w:vertAlign w:val="superscript"/>
              </w:rPr>
              <w:t>3</w:t>
            </w:r>
            <w:r w:rsidRPr="006919F8">
              <w:rPr>
                <w:b/>
                <w:bCs/>
                <w:sz w:val="20"/>
                <w:szCs w:val="20"/>
              </w:rPr>
              <w:t>/</w:t>
            </w:r>
            <w:proofErr w:type="spellStart"/>
            <w:r w:rsidRPr="006919F8">
              <w:rPr>
                <w:b/>
                <w:bCs/>
                <w:sz w:val="20"/>
                <w:szCs w:val="20"/>
              </w:rPr>
              <w:t>сут</w:t>
            </w:r>
            <w:proofErr w:type="spellEnd"/>
          </w:p>
        </w:tc>
      </w:tr>
      <w:tr w:rsidR="00CD70DC" w:rsidRPr="006919F8" w14:paraId="3C2A0CCC" w14:textId="77777777" w:rsidTr="00CD70DC">
        <w:trPr>
          <w:trHeight w:val="255"/>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09D668A9" w14:textId="77777777" w:rsidR="00CD70DC" w:rsidRPr="006919F8" w:rsidRDefault="00CD70DC" w:rsidP="00CD70DC">
            <w:pPr>
              <w:spacing w:after="0" w:line="240" w:lineRule="auto"/>
              <w:rPr>
                <w:sz w:val="20"/>
                <w:szCs w:val="20"/>
              </w:rPr>
            </w:pPr>
            <w:r w:rsidRPr="006919F8">
              <w:rPr>
                <w:sz w:val="20"/>
                <w:szCs w:val="20"/>
              </w:rPr>
              <w:t> </w:t>
            </w:r>
          </w:p>
        </w:tc>
        <w:tc>
          <w:tcPr>
            <w:tcW w:w="2453"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179D5EB" w14:textId="1F33ABB3" w:rsidR="00CD70DC" w:rsidRPr="006919F8" w:rsidRDefault="00BD4A68" w:rsidP="00CD70DC">
            <w:pPr>
              <w:spacing w:after="0" w:line="240" w:lineRule="auto"/>
              <w:rPr>
                <w:b/>
                <w:bCs/>
                <w:sz w:val="20"/>
                <w:szCs w:val="20"/>
              </w:rPr>
            </w:pPr>
            <w:r>
              <w:rPr>
                <w:b/>
                <w:bCs/>
                <w:sz w:val="20"/>
                <w:szCs w:val="20"/>
              </w:rPr>
              <w:t>П</w:t>
            </w:r>
            <w:r w:rsidR="00CD70DC" w:rsidRPr="006919F8">
              <w:rPr>
                <w:b/>
                <w:bCs/>
                <w:sz w:val="20"/>
                <w:szCs w:val="20"/>
              </w:rPr>
              <w:t>ервая очередь</w:t>
            </w:r>
          </w:p>
        </w:tc>
        <w:tc>
          <w:tcPr>
            <w:tcW w:w="1080" w:type="dxa"/>
            <w:tcBorders>
              <w:top w:val="nil"/>
              <w:left w:val="nil"/>
              <w:bottom w:val="single" w:sz="4" w:space="0" w:color="auto"/>
              <w:right w:val="nil"/>
            </w:tcBorders>
            <w:shd w:val="clear" w:color="auto" w:fill="auto"/>
            <w:tcMar>
              <w:top w:w="10" w:type="dxa"/>
              <w:left w:w="10" w:type="dxa"/>
              <w:bottom w:w="0" w:type="dxa"/>
              <w:right w:w="10" w:type="dxa"/>
            </w:tcMar>
            <w:vAlign w:val="center"/>
          </w:tcPr>
          <w:p w14:paraId="3A104687" w14:textId="77777777" w:rsidR="00CD70DC" w:rsidRPr="006919F8" w:rsidRDefault="00CD70DC" w:rsidP="00CD70DC">
            <w:pPr>
              <w:spacing w:after="0" w:line="240" w:lineRule="auto"/>
              <w:rPr>
                <w:b/>
                <w:bCs/>
                <w:sz w:val="20"/>
                <w:szCs w:val="20"/>
              </w:rPr>
            </w:pPr>
            <w:r w:rsidRPr="006919F8">
              <w:rPr>
                <w:b/>
                <w:bCs/>
                <w:sz w:val="20"/>
                <w:szCs w:val="20"/>
              </w:rPr>
              <w:t> </w:t>
            </w:r>
          </w:p>
        </w:tc>
        <w:tc>
          <w:tcPr>
            <w:tcW w:w="0" w:type="auto"/>
            <w:tcBorders>
              <w:top w:val="nil"/>
              <w:left w:val="single" w:sz="4" w:space="0" w:color="auto"/>
              <w:bottom w:val="single" w:sz="4" w:space="0" w:color="auto"/>
              <w:right w:val="nil"/>
            </w:tcBorders>
            <w:shd w:val="clear" w:color="auto" w:fill="auto"/>
            <w:noWrap/>
            <w:tcMar>
              <w:top w:w="10" w:type="dxa"/>
              <w:left w:w="10" w:type="dxa"/>
              <w:bottom w:w="0" w:type="dxa"/>
              <w:right w:w="10" w:type="dxa"/>
            </w:tcMar>
            <w:vAlign w:val="center"/>
          </w:tcPr>
          <w:p w14:paraId="1D6E7EB1" w14:textId="77777777" w:rsidR="00CD70DC" w:rsidRPr="006919F8" w:rsidRDefault="00CD70DC" w:rsidP="00CD70DC">
            <w:pPr>
              <w:spacing w:after="0" w:line="240" w:lineRule="auto"/>
              <w:rPr>
                <w:b/>
                <w:bCs/>
                <w:sz w:val="20"/>
                <w:szCs w:val="20"/>
              </w:rPr>
            </w:pPr>
            <w:r w:rsidRPr="006919F8">
              <w:rPr>
                <w:b/>
                <w:bCs/>
                <w:sz w:val="20"/>
                <w:szCs w:val="20"/>
              </w:rPr>
              <w:t> </w:t>
            </w:r>
          </w:p>
        </w:tc>
        <w:tc>
          <w:tcPr>
            <w:tcW w:w="957"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32FEFC7B" w14:textId="77777777" w:rsidR="00CD70DC" w:rsidRPr="006919F8" w:rsidRDefault="00CD70DC" w:rsidP="00CD70DC">
            <w:pPr>
              <w:spacing w:after="0" w:line="240" w:lineRule="auto"/>
              <w:jc w:val="center"/>
              <w:rPr>
                <w:b/>
                <w:bCs/>
                <w:sz w:val="20"/>
                <w:szCs w:val="20"/>
              </w:rPr>
            </w:pPr>
            <w:r w:rsidRPr="006919F8">
              <w:rPr>
                <w:b/>
                <w:bCs/>
                <w:sz w:val="20"/>
                <w:szCs w:val="20"/>
              </w:rPr>
              <w:t> </w:t>
            </w:r>
          </w:p>
        </w:tc>
        <w:tc>
          <w:tcPr>
            <w:tcW w:w="996"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7B28CCA7" w14:textId="77777777" w:rsidR="00CD70DC" w:rsidRPr="006919F8" w:rsidRDefault="00CD70DC" w:rsidP="00CD70DC">
            <w:pPr>
              <w:spacing w:after="0" w:line="240" w:lineRule="auto"/>
              <w:rPr>
                <w:b/>
                <w:bCs/>
                <w:sz w:val="20"/>
                <w:szCs w:val="20"/>
              </w:rPr>
            </w:pPr>
            <w:r w:rsidRPr="006919F8">
              <w:rPr>
                <w:b/>
                <w:bCs/>
                <w:sz w:val="20"/>
                <w:szCs w:val="20"/>
              </w:rPr>
              <w:t> </w:t>
            </w:r>
          </w:p>
        </w:tc>
        <w:tc>
          <w:tcPr>
            <w:tcW w:w="958"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674017EE" w14:textId="77777777" w:rsidR="00CD70DC" w:rsidRPr="006919F8" w:rsidRDefault="00CD70DC" w:rsidP="00CD70DC">
            <w:pPr>
              <w:spacing w:after="0" w:line="240" w:lineRule="auto"/>
              <w:jc w:val="center"/>
              <w:rPr>
                <w:b/>
                <w:bCs/>
                <w:sz w:val="20"/>
                <w:szCs w:val="20"/>
              </w:rPr>
            </w:pPr>
            <w:r w:rsidRPr="006919F8">
              <w:rPr>
                <w:b/>
                <w:bCs/>
                <w:sz w:val="20"/>
                <w:szCs w:val="20"/>
              </w:rPr>
              <w:t> </w:t>
            </w:r>
          </w:p>
        </w:tc>
        <w:tc>
          <w:tcPr>
            <w:tcW w:w="725"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20E2E9A4" w14:textId="77777777" w:rsidR="00CD70DC" w:rsidRPr="006919F8" w:rsidRDefault="00CD70DC" w:rsidP="00CD70DC">
            <w:pPr>
              <w:spacing w:after="0" w:line="240" w:lineRule="auto"/>
              <w:rPr>
                <w:b/>
                <w:bCs/>
                <w:sz w:val="20"/>
                <w:szCs w:val="20"/>
              </w:rPr>
            </w:pPr>
            <w:r w:rsidRPr="006919F8">
              <w:rPr>
                <w:b/>
                <w:bCs/>
                <w:sz w:val="20"/>
                <w:szCs w:val="20"/>
              </w:rPr>
              <w:t> </w:t>
            </w:r>
          </w:p>
        </w:tc>
      </w:tr>
      <w:tr w:rsidR="00CD70DC" w:rsidRPr="006919F8" w14:paraId="5299D28C" w14:textId="77777777" w:rsidTr="00CD70DC">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3439CE3E" w14:textId="77777777" w:rsidR="00CD70DC" w:rsidRPr="006919F8" w:rsidRDefault="00CD70DC" w:rsidP="00CD70DC">
            <w:pPr>
              <w:spacing w:after="0" w:line="240" w:lineRule="auto"/>
              <w:rPr>
                <w:sz w:val="20"/>
                <w:szCs w:val="20"/>
              </w:rPr>
            </w:pPr>
            <w:r w:rsidRPr="006919F8">
              <w:rPr>
                <w:sz w:val="20"/>
                <w:szCs w:val="20"/>
              </w:rPr>
              <w:t xml:space="preserve">д. Нов. </w:t>
            </w:r>
            <w:proofErr w:type="spellStart"/>
            <w:r w:rsidRPr="006919F8">
              <w:rPr>
                <w:sz w:val="20"/>
                <w:szCs w:val="20"/>
              </w:rPr>
              <w:t>Ивайтейки</w:t>
            </w:r>
            <w:proofErr w:type="spellEnd"/>
          </w:p>
        </w:tc>
        <w:tc>
          <w:tcPr>
            <w:tcW w:w="2453"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28A9FC16" w14:textId="77777777" w:rsidR="00CD70DC" w:rsidRPr="006919F8" w:rsidRDefault="00CD70DC" w:rsidP="00CD70DC">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08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C38B07C" w14:textId="77777777" w:rsidR="00CD70DC" w:rsidRPr="006919F8" w:rsidRDefault="00CD70DC" w:rsidP="00CD70DC">
            <w:pPr>
              <w:spacing w:after="0" w:line="240" w:lineRule="auto"/>
              <w:rPr>
                <w:sz w:val="20"/>
                <w:szCs w:val="20"/>
              </w:rPr>
            </w:pPr>
            <w:r w:rsidRPr="006919F8">
              <w:rPr>
                <w:sz w:val="20"/>
                <w:szCs w:val="20"/>
              </w:rPr>
              <w:t>человек</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5D74C61" w14:textId="77777777" w:rsidR="00CD70DC" w:rsidRPr="006919F8" w:rsidRDefault="00CD70DC" w:rsidP="00CD70DC">
            <w:pPr>
              <w:spacing w:after="0" w:line="240" w:lineRule="auto"/>
              <w:jc w:val="right"/>
              <w:rPr>
                <w:sz w:val="20"/>
                <w:szCs w:val="20"/>
              </w:rPr>
            </w:pPr>
            <w:r w:rsidRPr="006919F8">
              <w:rPr>
                <w:sz w:val="20"/>
                <w:szCs w:val="20"/>
              </w:rPr>
              <w:t>420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F99FC14" w14:textId="77777777" w:rsidR="00CD70DC" w:rsidRPr="006919F8" w:rsidRDefault="00CD70DC" w:rsidP="00CD70DC">
            <w:pPr>
              <w:spacing w:after="0" w:line="240" w:lineRule="auto"/>
              <w:jc w:val="right"/>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168791D" w14:textId="77777777" w:rsidR="00CD70DC" w:rsidRPr="006919F8" w:rsidRDefault="00CD70DC" w:rsidP="00CD70DC">
            <w:pPr>
              <w:spacing w:after="0" w:line="240" w:lineRule="auto"/>
              <w:jc w:val="right"/>
              <w:rPr>
                <w:sz w:val="20"/>
                <w:szCs w:val="20"/>
              </w:rPr>
            </w:pPr>
            <w:r w:rsidRPr="006919F8">
              <w:rPr>
                <w:sz w:val="20"/>
                <w:szCs w:val="20"/>
              </w:rPr>
              <w:t>67,2</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FFB0C1A" w14:textId="77777777" w:rsidR="00CD70DC" w:rsidRPr="006919F8" w:rsidRDefault="00CD70DC" w:rsidP="00CD70DC">
            <w:pPr>
              <w:spacing w:after="0" w:line="240" w:lineRule="auto"/>
              <w:jc w:val="center"/>
              <w:rPr>
                <w:sz w:val="16"/>
                <w:szCs w:val="16"/>
              </w:rPr>
            </w:pPr>
            <w:r w:rsidRPr="006919F8">
              <w:rPr>
                <w:sz w:val="16"/>
                <w:szCs w:val="16"/>
              </w:rPr>
              <w:t>----</w:t>
            </w:r>
          </w:p>
        </w:tc>
        <w:tc>
          <w:tcPr>
            <w:tcW w:w="725"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D0C0E9F" w14:textId="77777777" w:rsidR="00CD70DC" w:rsidRPr="006919F8" w:rsidRDefault="00CD70DC" w:rsidP="00CD70DC">
            <w:pPr>
              <w:spacing w:after="0" w:line="240" w:lineRule="auto"/>
              <w:jc w:val="right"/>
              <w:rPr>
                <w:sz w:val="20"/>
                <w:szCs w:val="20"/>
              </w:rPr>
            </w:pPr>
            <w:r w:rsidRPr="006919F8">
              <w:rPr>
                <w:sz w:val="20"/>
                <w:szCs w:val="20"/>
              </w:rPr>
              <w:t>67,2</w:t>
            </w:r>
          </w:p>
        </w:tc>
      </w:tr>
      <w:tr w:rsidR="00CD70DC" w:rsidRPr="006919F8" w14:paraId="180B2727" w14:textId="77777777" w:rsidTr="00CD70DC">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722F32ED" w14:textId="77777777" w:rsidR="00CD70DC" w:rsidRPr="006919F8" w:rsidRDefault="00CD70DC" w:rsidP="00CD70DC">
            <w:pPr>
              <w:spacing w:after="0" w:line="240" w:lineRule="auto"/>
              <w:rPr>
                <w:sz w:val="20"/>
                <w:szCs w:val="20"/>
              </w:rPr>
            </w:pPr>
            <w:r w:rsidRPr="006919F8">
              <w:rPr>
                <w:sz w:val="20"/>
                <w:szCs w:val="20"/>
              </w:rPr>
              <w:t xml:space="preserve">д. Нов. </w:t>
            </w:r>
            <w:proofErr w:type="spellStart"/>
            <w:r w:rsidRPr="006919F8">
              <w:rPr>
                <w:sz w:val="20"/>
                <w:szCs w:val="20"/>
              </w:rPr>
              <w:t>Задубенье</w:t>
            </w:r>
            <w:proofErr w:type="spellEnd"/>
          </w:p>
        </w:tc>
        <w:tc>
          <w:tcPr>
            <w:tcW w:w="2453"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17C1A7C9" w14:textId="77777777" w:rsidR="00CD70DC" w:rsidRPr="006919F8" w:rsidRDefault="00CD70DC" w:rsidP="00CD70DC">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08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B4E7CE4" w14:textId="77777777" w:rsidR="00CD70DC" w:rsidRPr="006919F8" w:rsidRDefault="00CD70DC" w:rsidP="00CD70DC">
            <w:pPr>
              <w:spacing w:after="0" w:line="240" w:lineRule="auto"/>
              <w:rPr>
                <w:sz w:val="20"/>
                <w:szCs w:val="20"/>
              </w:rPr>
            </w:pPr>
            <w:r w:rsidRPr="006919F8">
              <w:rPr>
                <w:sz w:val="20"/>
                <w:szCs w:val="20"/>
              </w:rPr>
              <w:t>человек</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D1A43D9" w14:textId="77777777" w:rsidR="00CD70DC" w:rsidRPr="006919F8" w:rsidRDefault="00CD70DC" w:rsidP="00CD70DC">
            <w:pPr>
              <w:spacing w:after="0" w:line="240" w:lineRule="auto"/>
              <w:jc w:val="right"/>
              <w:rPr>
                <w:sz w:val="20"/>
                <w:szCs w:val="20"/>
              </w:rPr>
            </w:pPr>
            <w:r w:rsidRPr="006919F8">
              <w:rPr>
                <w:sz w:val="20"/>
                <w:szCs w:val="20"/>
              </w:rPr>
              <w:t>450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3A9899D" w14:textId="77777777" w:rsidR="00CD70DC" w:rsidRPr="006919F8" w:rsidRDefault="00CD70DC" w:rsidP="00CD70DC">
            <w:pPr>
              <w:spacing w:after="0" w:line="240" w:lineRule="auto"/>
              <w:jc w:val="right"/>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A112533" w14:textId="77777777" w:rsidR="00CD70DC" w:rsidRPr="006919F8" w:rsidRDefault="00CD70DC" w:rsidP="00CD70DC">
            <w:pPr>
              <w:spacing w:after="0" w:line="240" w:lineRule="auto"/>
              <w:jc w:val="right"/>
              <w:rPr>
                <w:sz w:val="20"/>
                <w:szCs w:val="20"/>
              </w:rPr>
            </w:pPr>
            <w:r w:rsidRPr="006919F8">
              <w:rPr>
                <w:sz w:val="20"/>
                <w:szCs w:val="20"/>
              </w:rPr>
              <w:t>72,0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ECCF536" w14:textId="77777777" w:rsidR="00CD70DC" w:rsidRPr="006919F8" w:rsidRDefault="00CD70DC" w:rsidP="00CD70DC">
            <w:pPr>
              <w:spacing w:after="0" w:line="240" w:lineRule="auto"/>
              <w:jc w:val="center"/>
              <w:rPr>
                <w:sz w:val="16"/>
                <w:szCs w:val="16"/>
              </w:rPr>
            </w:pPr>
            <w:r w:rsidRPr="006919F8">
              <w:rPr>
                <w:sz w:val="16"/>
                <w:szCs w:val="16"/>
              </w:rPr>
              <w:t>----</w:t>
            </w:r>
          </w:p>
        </w:tc>
        <w:tc>
          <w:tcPr>
            <w:tcW w:w="725"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7E7F0BB" w14:textId="77777777" w:rsidR="00CD70DC" w:rsidRPr="006919F8" w:rsidRDefault="00CD70DC" w:rsidP="00CD70DC">
            <w:pPr>
              <w:spacing w:after="0" w:line="240" w:lineRule="auto"/>
              <w:jc w:val="right"/>
              <w:rPr>
                <w:sz w:val="20"/>
                <w:szCs w:val="20"/>
              </w:rPr>
            </w:pPr>
            <w:r w:rsidRPr="006919F8">
              <w:rPr>
                <w:sz w:val="20"/>
                <w:szCs w:val="20"/>
              </w:rPr>
              <w:t>72,0</w:t>
            </w:r>
          </w:p>
        </w:tc>
      </w:tr>
      <w:tr w:rsidR="00CD70DC" w:rsidRPr="006919F8" w14:paraId="574C32CA" w14:textId="77777777" w:rsidTr="00CD70DC">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7EE9C853" w14:textId="77777777" w:rsidR="00CD70DC" w:rsidRPr="006919F8" w:rsidRDefault="00CD70DC" w:rsidP="00CD70DC">
            <w:pPr>
              <w:spacing w:after="0" w:line="240" w:lineRule="auto"/>
              <w:rPr>
                <w:sz w:val="20"/>
                <w:szCs w:val="20"/>
              </w:rPr>
            </w:pPr>
            <w:r w:rsidRPr="006919F8">
              <w:rPr>
                <w:sz w:val="20"/>
                <w:szCs w:val="20"/>
              </w:rPr>
              <w:t xml:space="preserve">с. </w:t>
            </w:r>
            <w:proofErr w:type="spellStart"/>
            <w:r w:rsidRPr="006919F8">
              <w:rPr>
                <w:sz w:val="20"/>
                <w:szCs w:val="20"/>
              </w:rPr>
              <w:t>Горяны</w:t>
            </w:r>
            <w:proofErr w:type="spellEnd"/>
          </w:p>
        </w:tc>
        <w:tc>
          <w:tcPr>
            <w:tcW w:w="2453"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69B70B17" w14:textId="77777777" w:rsidR="00CD70DC" w:rsidRPr="006919F8" w:rsidRDefault="00CD70DC" w:rsidP="00CD70DC">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08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E3163C6" w14:textId="77777777" w:rsidR="00CD70DC" w:rsidRPr="006919F8" w:rsidRDefault="00CD70DC" w:rsidP="00CD70DC">
            <w:pPr>
              <w:spacing w:after="0" w:line="240" w:lineRule="auto"/>
              <w:rPr>
                <w:sz w:val="20"/>
                <w:szCs w:val="20"/>
              </w:rPr>
            </w:pPr>
            <w:r w:rsidRPr="006919F8">
              <w:rPr>
                <w:sz w:val="20"/>
                <w:szCs w:val="20"/>
              </w:rPr>
              <w:t>человек</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37CD646B" w14:textId="77777777" w:rsidR="00CD70DC" w:rsidRPr="006919F8" w:rsidRDefault="00CD70DC" w:rsidP="00CD70DC">
            <w:pPr>
              <w:spacing w:after="0" w:line="240" w:lineRule="auto"/>
              <w:jc w:val="right"/>
              <w:rPr>
                <w:sz w:val="20"/>
                <w:szCs w:val="20"/>
              </w:rPr>
            </w:pPr>
            <w:r w:rsidRPr="006919F8">
              <w:rPr>
                <w:sz w:val="20"/>
                <w:szCs w:val="20"/>
              </w:rPr>
              <w:t>80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D922D45" w14:textId="77777777" w:rsidR="00CD70DC" w:rsidRPr="006919F8" w:rsidRDefault="00CD70DC" w:rsidP="00CD70DC">
            <w:pPr>
              <w:spacing w:after="0" w:line="240" w:lineRule="auto"/>
              <w:jc w:val="right"/>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BDF8615" w14:textId="77777777" w:rsidR="00CD70DC" w:rsidRPr="006919F8" w:rsidRDefault="00CD70DC" w:rsidP="00CD70DC">
            <w:pPr>
              <w:spacing w:after="0" w:line="240" w:lineRule="auto"/>
              <w:jc w:val="right"/>
              <w:rPr>
                <w:sz w:val="20"/>
                <w:szCs w:val="20"/>
              </w:rPr>
            </w:pPr>
            <w:r w:rsidRPr="006919F8">
              <w:rPr>
                <w:sz w:val="20"/>
                <w:szCs w:val="20"/>
              </w:rPr>
              <w:t>12,8</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927C18C" w14:textId="77777777" w:rsidR="00CD70DC" w:rsidRPr="006919F8" w:rsidRDefault="00CD70DC" w:rsidP="00CD70DC">
            <w:pPr>
              <w:spacing w:after="0" w:line="240" w:lineRule="auto"/>
              <w:jc w:val="center"/>
              <w:rPr>
                <w:sz w:val="16"/>
                <w:szCs w:val="16"/>
              </w:rPr>
            </w:pPr>
            <w:r w:rsidRPr="006919F8">
              <w:rPr>
                <w:sz w:val="16"/>
                <w:szCs w:val="16"/>
              </w:rPr>
              <w:t>----</w:t>
            </w:r>
          </w:p>
        </w:tc>
        <w:tc>
          <w:tcPr>
            <w:tcW w:w="725"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539039B" w14:textId="77777777" w:rsidR="00CD70DC" w:rsidRPr="006919F8" w:rsidRDefault="00CD70DC" w:rsidP="00CD70DC">
            <w:pPr>
              <w:spacing w:after="0" w:line="240" w:lineRule="auto"/>
              <w:jc w:val="right"/>
              <w:rPr>
                <w:sz w:val="20"/>
                <w:szCs w:val="20"/>
              </w:rPr>
            </w:pPr>
            <w:r w:rsidRPr="006919F8">
              <w:rPr>
                <w:sz w:val="20"/>
                <w:szCs w:val="20"/>
              </w:rPr>
              <w:t>12,8</w:t>
            </w:r>
          </w:p>
        </w:tc>
      </w:tr>
      <w:tr w:rsidR="00CD70DC" w:rsidRPr="006919F8" w14:paraId="7DB65E6C" w14:textId="77777777" w:rsidTr="00CD70DC">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2145554A" w14:textId="77777777" w:rsidR="00CD70DC" w:rsidRPr="006919F8" w:rsidRDefault="00CD70DC" w:rsidP="00CD70DC">
            <w:pPr>
              <w:spacing w:after="0" w:line="240" w:lineRule="auto"/>
              <w:rPr>
                <w:sz w:val="20"/>
                <w:szCs w:val="20"/>
              </w:rPr>
            </w:pPr>
            <w:r w:rsidRPr="006919F8">
              <w:rPr>
                <w:sz w:val="20"/>
                <w:szCs w:val="20"/>
              </w:rPr>
              <w:t xml:space="preserve">д. </w:t>
            </w:r>
            <w:proofErr w:type="spellStart"/>
            <w:r w:rsidRPr="006919F8">
              <w:rPr>
                <w:sz w:val="20"/>
                <w:szCs w:val="20"/>
              </w:rPr>
              <w:t>Вяльки</w:t>
            </w:r>
            <w:proofErr w:type="spellEnd"/>
          </w:p>
        </w:tc>
        <w:tc>
          <w:tcPr>
            <w:tcW w:w="2453"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7BE5AC8E" w14:textId="77777777" w:rsidR="00CD70DC" w:rsidRPr="006919F8" w:rsidRDefault="00CD70DC" w:rsidP="00CD70DC">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08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3519B807" w14:textId="77777777" w:rsidR="00CD70DC" w:rsidRPr="006919F8" w:rsidRDefault="00CD70DC" w:rsidP="00CD70DC">
            <w:pPr>
              <w:spacing w:after="0" w:line="240" w:lineRule="auto"/>
              <w:rPr>
                <w:sz w:val="20"/>
                <w:szCs w:val="20"/>
              </w:rPr>
            </w:pPr>
            <w:r w:rsidRPr="006919F8">
              <w:rPr>
                <w:sz w:val="20"/>
                <w:szCs w:val="20"/>
              </w:rPr>
              <w:t>человек</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36B5A282" w14:textId="77777777" w:rsidR="00CD70DC" w:rsidRPr="006919F8" w:rsidRDefault="00CD70DC" w:rsidP="00CD70DC">
            <w:pPr>
              <w:spacing w:after="0" w:line="240" w:lineRule="auto"/>
              <w:jc w:val="right"/>
              <w:rPr>
                <w:sz w:val="20"/>
                <w:szCs w:val="20"/>
              </w:rPr>
            </w:pPr>
            <w:r w:rsidRPr="006919F8">
              <w:rPr>
                <w:sz w:val="20"/>
                <w:szCs w:val="20"/>
              </w:rPr>
              <w:t>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1283761" w14:textId="77777777" w:rsidR="00CD70DC" w:rsidRPr="006919F8" w:rsidRDefault="00CD70DC" w:rsidP="00CD70DC">
            <w:pPr>
              <w:spacing w:after="0" w:line="240" w:lineRule="auto"/>
              <w:jc w:val="right"/>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EE1827E" w14:textId="77777777" w:rsidR="00CD70DC" w:rsidRPr="006919F8" w:rsidRDefault="00CD70DC" w:rsidP="00CD70DC">
            <w:pPr>
              <w:spacing w:after="0" w:line="240" w:lineRule="auto"/>
              <w:jc w:val="right"/>
              <w:rPr>
                <w:sz w:val="20"/>
                <w:szCs w:val="20"/>
              </w:rPr>
            </w:pPr>
            <w:r w:rsidRPr="006919F8">
              <w:rPr>
                <w:sz w:val="20"/>
                <w:szCs w:val="20"/>
              </w:rPr>
              <w:t>9,6</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C57F82A" w14:textId="77777777" w:rsidR="00CD70DC" w:rsidRPr="006919F8" w:rsidRDefault="00CD70DC" w:rsidP="00CD70DC">
            <w:pPr>
              <w:spacing w:after="0" w:line="240" w:lineRule="auto"/>
              <w:jc w:val="center"/>
              <w:rPr>
                <w:sz w:val="16"/>
                <w:szCs w:val="16"/>
              </w:rPr>
            </w:pPr>
            <w:r w:rsidRPr="006919F8">
              <w:rPr>
                <w:sz w:val="16"/>
                <w:szCs w:val="16"/>
              </w:rPr>
              <w:t>----</w:t>
            </w:r>
          </w:p>
        </w:tc>
        <w:tc>
          <w:tcPr>
            <w:tcW w:w="725"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5D8154F" w14:textId="77777777" w:rsidR="00CD70DC" w:rsidRPr="006919F8" w:rsidRDefault="00CD70DC" w:rsidP="00CD70DC">
            <w:pPr>
              <w:spacing w:after="0" w:line="240" w:lineRule="auto"/>
              <w:jc w:val="right"/>
              <w:rPr>
                <w:sz w:val="20"/>
                <w:szCs w:val="20"/>
              </w:rPr>
            </w:pPr>
            <w:r w:rsidRPr="006919F8">
              <w:rPr>
                <w:sz w:val="20"/>
                <w:szCs w:val="20"/>
              </w:rPr>
              <w:t>9,6</w:t>
            </w:r>
          </w:p>
        </w:tc>
      </w:tr>
      <w:tr w:rsidR="00CD70DC" w:rsidRPr="006919F8" w14:paraId="2E1609A0" w14:textId="77777777" w:rsidTr="00CD70DC">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585156A2" w14:textId="77777777" w:rsidR="00CD70DC" w:rsidRPr="006919F8" w:rsidRDefault="00CD70DC" w:rsidP="00CD70DC">
            <w:pPr>
              <w:spacing w:after="0" w:line="240" w:lineRule="auto"/>
              <w:rPr>
                <w:sz w:val="20"/>
                <w:szCs w:val="20"/>
              </w:rPr>
            </w:pPr>
            <w:r w:rsidRPr="006919F8">
              <w:rPr>
                <w:sz w:val="20"/>
                <w:szCs w:val="20"/>
              </w:rPr>
              <w:t>д. Жуково</w:t>
            </w:r>
          </w:p>
        </w:tc>
        <w:tc>
          <w:tcPr>
            <w:tcW w:w="2453"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4375795D" w14:textId="77777777" w:rsidR="00CD70DC" w:rsidRPr="006919F8" w:rsidRDefault="00CD70DC" w:rsidP="00CD70DC">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08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CBDCFF0" w14:textId="77777777" w:rsidR="00CD70DC" w:rsidRPr="006919F8" w:rsidRDefault="00CD70DC" w:rsidP="00CD70DC">
            <w:pPr>
              <w:spacing w:after="0" w:line="240" w:lineRule="auto"/>
              <w:rPr>
                <w:sz w:val="20"/>
                <w:szCs w:val="20"/>
              </w:rPr>
            </w:pPr>
            <w:r w:rsidRPr="006919F8">
              <w:rPr>
                <w:sz w:val="20"/>
                <w:szCs w:val="20"/>
              </w:rPr>
              <w:t>человек</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8DED3EC" w14:textId="77777777" w:rsidR="00CD70DC" w:rsidRPr="006919F8" w:rsidRDefault="00CD70DC" w:rsidP="00CD70DC">
            <w:pPr>
              <w:spacing w:after="0" w:line="240" w:lineRule="auto"/>
              <w:jc w:val="right"/>
              <w:rPr>
                <w:sz w:val="20"/>
                <w:szCs w:val="20"/>
              </w:rPr>
            </w:pPr>
            <w:r w:rsidRPr="006919F8">
              <w:rPr>
                <w:sz w:val="20"/>
                <w:szCs w:val="20"/>
              </w:rPr>
              <w:t>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774E53E" w14:textId="77777777" w:rsidR="00CD70DC" w:rsidRPr="006919F8" w:rsidRDefault="00CD70DC" w:rsidP="00CD70DC">
            <w:pPr>
              <w:spacing w:after="0" w:line="240" w:lineRule="auto"/>
              <w:jc w:val="right"/>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A8B5390" w14:textId="77777777" w:rsidR="00CD70DC" w:rsidRPr="006919F8" w:rsidRDefault="00CD70DC" w:rsidP="00CD70DC">
            <w:pPr>
              <w:spacing w:after="0" w:line="240" w:lineRule="auto"/>
              <w:jc w:val="right"/>
              <w:rPr>
                <w:sz w:val="20"/>
                <w:szCs w:val="20"/>
              </w:rPr>
            </w:pPr>
            <w:r w:rsidRPr="006919F8">
              <w:rPr>
                <w:sz w:val="20"/>
                <w:szCs w:val="20"/>
              </w:rPr>
              <w:t>9,6</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E11A58F" w14:textId="77777777" w:rsidR="00CD70DC" w:rsidRPr="006919F8" w:rsidRDefault="00CD70DC" w:rsidP="00CD70DC">
            <w:pPr>
              <w:spacing w:after="0" w:line="240" w:lineRule="auto"/>
              <w:jc w:val="center"/>
              <w:rPr>
                <w:sz w:val="16"/>
                <w:szCs w:val="16"/>
              </w:rPr>
            </w:pPr>
            <w:r w:rsidRPr="006919F8">
              <w:rPr>
                <w:sz w:val="16"/>
                <w:szCs w:val="16"/>
              </w:rPr>
              <w:t>----</w:t>
            </w:r>
          </w:p>
        </w:tc>
        <w:tc>
          <w:tcPr>
            <w:tcW w:w="725"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6094E85" w14:textId="77777777" w:rsidR="00CD70DC" w:rsidRPr="006919F8" w:rsidRDefault="00CD70DC" w:rsidP="00CD70DC">
            <w:pPr>
              <w:spacing w:after="0" w:line="240" w:lineRule="auto"/>
              <w:jc w:val="right"/>
              <w:rPr>
                <w:sz w:val="20"/>
                <w:szCs w:val="20"/>
              </w:rPr>
            </w:pPr>
            <w:r w:rsidRPr="006919F8">
              <w:rPr>
                <w:sz w:val="20"/>
                <w:szCs w:val="20"/>
              </w:rPr>
              <w:t>9,6</w:t>
            </w:r>
          </w:p>
        </w:tc>
      </w:tr>
      <w:tr w:rsidR="00CD70DC" w:rsidRPr="006919F8" w14:paraId="2F933DB5" w14:textId="77777777" w:rsidTr="00CD70DC">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1E7C19A4" w14:textId="77777777" w:rsidR="00CD70DC" w:rsidRPr="006919F8" w:rsidRDefault="00CD70DC" w:rsidP="00CD70DC">
            <w:pPr>
              <w:spacing w:after="0" w:line="240" w:lineRule="auto"/>
              <w:rPr>
                <w:sz w:val="20"/>
                <w:szCs w:val="20"/>
              </w:rPr>
            </w:pPr>
            <w:r w:rsidRPr="006919F8">
              <w:rPr>
                <w:sz w:val="20"/>
                <w:szCs w:val="20"/>
              </w:rPr>
              <w:t xml:space="preserve">д. ст. </w:t>
            </w:r>
            <w:proofErr w:type="spellStart"/>
            <w:r w:rsidRPr="006919F8">
              <w:rPr>
                <w:sz w:val="20"/>
                <w:szCs w:val="20"/>
              </w:rPr>
              <w:t>Ивайтейки</w:t>
            </w:r>
            <w:proofErr w:type="spellEnd"/>
          </w:p>
        </w:tc>
        <w:tc>
          <w:tcPr>
            <w:tcW w:w="2453"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19F06C3E" w14:textId="77777777" w:rsidR="00CD70DC" w:rsidRPr="006919F8" w:rsidRDefault="00CD70DC" w:rsidP="00CD70DC">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08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37753AD3" w14:textId="77777777" w:rsidR="00CD70DC" w:rsidRPr="006919F8" w:rsidRDefault="00CD70DC" w:rsidP="00CD70DC">
            <w:pPr>
              <w:spacing w:after="0" w:line="240" w:lineRule="auto"/>
              <w:rPr>
                <w:sz w:val="20"/>
                <w:szCs w:val="20"/>
              </w:rPr>
            </w:pPr>
            <w:r w:rsidRPr="006919F8">
              <w:rPr>
                <w:sz w:val="20"/>
                <w:szCs w:val="20"/>
              </w:rPr>
              <w:t>человек</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75E8240" w14:textId="77777777" w:rsidR="00CD70DC" w:rsidRPr="006919F8" w:rsidRDefault="00CD70DC" w:rsidP="00CD70DC">
            <w:pPr>
              <w:spacing w:after="0" w:line="240" w:lineRule="auto"/>
              <w:jc w:val="right"/>
              <w:rPr>
                <w:sz w:val="20"/>
                <w:szCs w:val="20"/>
              </w:rPr>
            </w:pPr>
            <w:r w:rsidRPr="006919F8">
              <w:rPr>
                <w:sz w:val="20"/>
                <w:szCs w:val="20"/>
              </w:rPr>
              <w:t>50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FB7A3AB" w14:textId="77777777" w:rsidR="00CD70DC" w:rsidRPr="006919F8" w:rsidRDefault="00CD70DC" w:rsidP="00CD70DC">
            <w:pPr>
              <w:spacing w:after="0" w:line="240" w:lineRule="auto"/>
              <w:jc w:val="right"/>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30ECFD4" w14:textId="77777777" w:rsidR="00CD70DC" w:rsidRPr="006919F8" w:rsidRDefault="00CD70DC" w:rsidP="00CD70DC">
            <w:pPr>
              <w:spacing w:after="0" w:line="240" w:lineRule="auto"/>
              <w:jc w:val="right"/>
              <w:rPr>
                <w:sz w:val="20"/>
                <w:szCs w:val="20"/>
              </w:rPr>
            </w:pPr>
            <w:r w:rsidRPr="006919F8">
              <w:rPr>
                <w:sz w:val="20"/>
                <w:szCs w:val="20"/>
              </w:rPr>
              <w:t>8,0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A47E9D6" w14:textId="77777777" w:rsidR="00CD70DC" w:rsidRPr="006919F8" w:rsidRDefault="00CD70DC" w:rsidP="00CD70DC">
            <w:pPr>
              <w:spacing w:after="0" w:line="240" w:lineRule="auto"/>
              <w:jc w:val="center"/>
              <w:rPr>
                <w:sz w:val="16"/>
                <w:szCs w:val="16"/>
              </w:rPr>
            </w:pPr>
            <w:r w:rsidRPr="006919F8">
              <w:rPr>
                <w:sz w:val="16"/>
                <w:szCs w:val="16"/>
              </w:rPr>
              <w:t>----</w:t>
            </w:r>
          </w:p>
        </w:tc>
        <w:tc>
          <w:tcPr>
            <w:tcW w:w="725"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3E266EC" w14:textId="77777777" w:rsidR="00CD70DC" w:rsidRPr="006919F8" w:rsidRDefault="00CD70DC" w:rsidP="00CD70DC">
            <w:pPr>
              <w:spacing w:after="0" w:line="240" w:lineRule="auto"/>
              <w:jc w:val="right"/>
              <w:rPr>
                <w:sz w:val="20"/>
                <w:szCs w:val="20"/>
              </w:rPr>
            </w:pPr>
            <w:r w:rsidRPr="006919F8">
              <w:rPr>
                <w:sz w:val="20"/>
                <w:szCs w:val="20"/>
              </w:rPr>
              <w:t>8,0</w:t>
            </w:r>
          </w:p>
        </w:tc>
      </w:tr>
      <w:tr w:rsidR="00CD70DC" w:rsidRPr="006919F8" w14:paraId="426D6455" w14:textId="77777777" w:rsidTr="00CD70DC">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3EB317A7" w14:textId="77777777" w:rsidR="00CD70DC" w:rsidRPr="006919F8" w:rsidRDefault="00CD70DC" w:rsidP="00CD70DC">
            <w:pPr>
              <w:spacing w:after="0" w:line="240" w:lineRule="auto"/>
              <w:rPr>
                <w:sz w:val="20"/>
                <w:szCs w:val="20"/>
              </w:rPr>
            </w:pPr>
            <w:r w:rsidRPr="006919F8">
              <w:rPr>
                <w:sz w:val="20"/>
                <w:szCs w:val="20"/>
              </w:rPr>
              <w:t>п. Александровка</w:t>
            </w:r>
          </w:p>
        </w:tc>
        <w:tc>
          <w:tcPr>
            <w:tcW w:w="2453"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779F45C5" w14:textId="77777777" w:rsidR="00CD70DC" w:rsidRPr="006919F8" w:rsidRDefault="00CD70DC" w:rsidP="00CD70DC">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08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34448A2F" w14:textId="77777777" w:rsidR="00CD70DC" w:rsidRPr="006919F8" w:rsidRDefault="00CD70DC" w:rsidP="00CD70DC">
            <w:pPr>
              <w:spacing w:after="0" w:line="240" w:lineRule="auto"/>
              <w:rPr>
                <w:sz w:val="20"/>
                <w:szCs w:val="20"/>
              </w:rPr>
            </w:pPr>
            <w:r w:rsidRPr="006919F8">
              <w:rPr>
                <w:sz w:val="20"/>
                <w:szCs w:val="20"/>
              </w:rPr>
              <w:t>человек</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475EB0A" w14:textId="77777777" w:rsidR="00CD70DC" w:rsidRPr="006919F8" w:rsidRDefault="00CD70DC" w:rsidP="00CD70DC">
            <w:pPr>
              <w:spacing w:after="0" w:line="240" w:lineRule="auto"/>
              <w:jc w:val="right"/>
              <w:rPr>
                <w:sz w:val="20"/>
                <w:szCs w:val="20"/>
              </w:rPr>
            </w:pPr>
            <w:r w:rsidRPr="006919F8">
              <w:rPr>
                <w:sz w:val="20"/>
                <w:szCs w:val="20"/>
              </w:rPr>
              <w:t>20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AC6C0C9" w14:textId="77777777" w:rsidR="00CD70DC" w:rsidRPr="006919F8" w:rsidRDefault="00CD70DC" w:rsidP="00CD70DC">
            <w:pPr>
              <w:spacing w:after="0" w:line="240" w:lineRule="auto"/>
              <w:jc w:val="right"/>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35DEDD46" w14:textId="77777777" w:rsidR="00CD70DC" w:rsidRPr="006919F8" w:rsidRDefault="00CD70DC" w:rsidP="00CD70DC">
            <w:pPr>
              <w:spacing w:after="0" w:line="240" w:lineRule="auto"/>
              <w:jc w:val="right"/>
              <w:rPr>
                <w:sz w:val="20"/>
                <w:szCs w:val="20"/>
              </w:rPr>
            </w:pPr>
            <w:r w:rsidRPr="006919F8">
              <w:rPr>
                <w:sz w:val="20"/>
                <w:szCs w:val="20"/>
              </w:rPr>
              <w:t>3,2</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1DBA2D1" w14:textId="77777777" w:rsidR="00CD70DC" w:rsidRPr="006919F8" w:rsidRDefault="00CD70DC" w:rsidP="00CD70DC">
            <w:pPr>
              <w:spacing w:after="0" w:line="240" w:lineRule="auto"/>
              <w:jc w:val="center"/>
              <w:rPr>
                <w:sz w:val="16"/>
                <w:szCs w:val="16"/>
              </w:rPr>
            </w:pPr>
            <w:r w:rsidRPr="006919F8">
              <w:rPr>
                <w:sz w:val="16"/>
                <w:szCs w:val="16"/>
              </w:rPr>
              <w:t>----</w:t>
            </w:r>
          </w:p>
        </w:tc>
        <w:tc>
          <w:tcPr>
            <w:tcW w:w="725"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2020458" w14:textId="77777777" w:rsidR="00CD70DC" w:rsidRPr="006919F8" w:rsidRDefault="00CD70DC" w:rsidP="00CD70DC">
            <w:pPr>
              <w:spacing w:after="0" w:line="240" w:lineRule="auto"/>
              <w:jc w:val="right"/>
              <w:rPr>
                <w:sz w:val="20"/>
                <w:szCs w:val="20"/>
              </w:rPr>
            </w:pPr>
            <w:r w:rsidRPr="006919F8">
              <w:rPr>
                <w:sz w:val="20"/>
                <w:szCs w:val="20"/>
              </w:rPr>
              <w:t>3,2</w:t>
            </w:r>
          </w:p>
        </w:tc>
      </w:tr>
      <w:tr w:rsidR="00CD70DC" w:rsidRPr="006919F8" w14:paraId="5598B936" w14:textId="77777777" w:rsidTr="00CD70DC">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79AEEBD7" w14:textId="77777777" w:rsidR="00CD70DC" w:rsidRPr="006919F8" w:rsidRDefault="00CD70DC" w:rsidP="00CD70DC">
            <w:pPr>
              <w:spacing w:after="0" w:line="240" w:lineRule="auto"/>
              <w:rPr>
                <w:sz w:val="20"/>
                <w:szCs w:val="20"/>
              </w:rPr>
            </w:pPr>
            <w:r w:rsidRPr="006919F8">
              <w:rPr>
                <w:sz w:val="20"/>
                <w:szCs w:val="20"/>
              </w:rPr>
              <w:t>д. Вишневое</w:t>
            </w:r>
          </w:p>
        </w:tc>
        <w:tc>
          <w:tcPr>
            <w:tcW w:w="2453"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469A8493" w14:textId="77777777" w:rsidR="00CD70DC" w:rsidRPr="006919F8" w:rsidRDefault="00CD70DC" w:rsidP="00CD70DC">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08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30DCE3C7" w14:textId="77777777" w:rsidR="00CD70DC" w:rsidRPr="006919F8" w:rsidRDefault="00CD70DC" w:rsidP="00CD70DC">
            <w:pPr>
              <w:spacing w:after="0" w:line="240" w:lineRule="auto"/>
              <w:rPr>
                <w:sz w:val="20"/>
                <w:szCs w:val="20"/>
              </w:rPr>
            </w:pPr>
            <w:r w:rsidRPr="006919F8">
              <w:rPr>
                <w:sz w:val="20"/>
                <w:szCs w:val="20"/>
              </w:rPr>
              <w:t>человек</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51B241C" w14:textId="77777777" w:rsidR="00CD70DC" w:rsidRPr="006919F8" w:rsidRDefault="00CD70DC" w:rsidP="00CD70DC">
            <w:pPr>
              <w:spacing w:after="0" w:line="240" w:lineRule="auto"/>
              <w:jc w:val="right"/>
              <w:rPr>
                <w:sz w:val="20"/>
                <w:szCs w:val="20"/>
              </w:rPr>
            </w:pPr>
            <w:r w:rsidRPr="006919F8">
              <w:rPr>
                <w:sz w:val="20"/>
                <w:szCs w:val="20"/>
              </w:rPr>
              <w:t>20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D44FF58" w14:textId="77777777" w:rsidR="00CD70DC" w:rsidRPr="006919F8" w:rsidRDefault="00CD70DC" w:rsidP="00CD70DC">
            <w:pPr>
              <w:spacing w:after="0" w:line="240" w:lineRule="auto"/>
              <w:jc w:val="right"/>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B049D25" w14:textId="77777777" w:rsidR="00CD70DC" w:rsidRPr="006919F8" w:rsidRDefault="00CD70DC" w:rsidP="00CD70DC">
            <w:pPr>
              <w:spacing w:after="0" w:line="240" w:lineRule="auto"/>
              <w:jc w:val="right"/>
              <w:rPr>
                <w:sz w:val="20"/>
                <w:szCs w:val="20"/>
              </w:rPr>
            </w:pPr>
            <w:r w:rsidRPr="006919F8">
              <w:rPr>
                <w:sz w:val="20"/>
                <w:szCs w:val="20"/>
              </w:rPr>
              <w:t>3,2</w:t>
            </w:r>
          </w:p>
        </w:tc>
        <w:tc>
          <w:tcPr>
            <w:tcW w:w="0" w:type="auto"/>
            <w:tcBorders>
              <w:top w:val="nil"/>
              <w:left w:val="nil"/>
              <w:bottom w:val="nil"/>
              <w:right w:val="single" w:sz="4" w:space="0" w:color="auto"/>
            </w:tcBorders>
            <w:shd w:val="clear" w:color="auto" w:fill="auto"/>
            <w:noWrap/>
            <w:tcMar>
              <w:top w:w="10" w:type="dxa"/>
              <w:left w:w="10" w:type="dxa"/>
              <w:bottom w:w="0" w:type="dxa"/>
              <w:right w:w="10" w:type="dxa"/>
            </w:tcMar>
            <w:vAlign w:val="center"/>
          </w:tcPr>
          <w:p w14:paraId="7B0D8DE6" w14:textId="77777777" w:rsidR="00CD70DC" w:rsidRPr="006919F8" w:rsidRDefault="00CD70DC" w:rsidP="00CD70DC">
            <w:pPr>
              <w:spacing w:after="0" w:line="240" w:lineRule="auto"/>
              <w:jc w:val="center"/>
              <w:rPr>
                <w:sz w:val="16"/>
                <w:szCs w:val="16"/>
              </w:rPr>
            </w:pPr>
            <w:r w:rsidRPr="006919F8">
              <w:rPr>
                <w:sz w:val="16"/>
                <w:szCs w:val="16"/>
              </w:rPr>
              <w:t>----</w:t>
            </w:r>
          </w:p>
        </w:tc>
        <w:tc>
          <w:tcPr>
            <w:tcW w:w="725" w:type="dxa"/>
            <w:tcBorders>
              <w:top w:val="nil"/>
              <w:left w:val="nil"/>
              <w:bottom w:val="nil"/>
              <w:right w:val="single" w:sz="4" w:space="0" w:color="auto"/>
            </w:tcBorders>
            <w:shd w:val="clear" w:color="auto" w:fill="auto"/>
            <w:noWrap/>
            <w:tcMar>
              <w:top w:w="10" w:type="dxa"/>
              <w:left w:w="10" w:type="dxa"/>
              <w:bottom w:w="0" w:type="dxa"/>
              <w:right w:w="10" w:type="dxa"/>
            </w:tcMar>
            <w:vAlign w:val="center"/>
          </w:tcPr>
          <w:p w14:paraId="52099B54" w14:textId="77777777" w:rsidR="00CD70DC" w:rsidRPr="006919F8" w:rsidRDefault="00CD70DC" w:rsidP="00CD70DC">
            <w:pPr>
              <w:spacing w:after="0" w:line="240" w:lineRule="auto"/>
              <w:jc w:val="right"/>
              <w:rPr>
                <w:sz w:val="20"/>
                <w:szCs w:val="20"/>
              </w:rPr>
            </w:pPr>
            <w:r w:rsidRPr="006919F8">
              <w:rPr>
                <w:sz w:val="20"/>
                <w:szCs w:val="20"/>
              </w:rPr>
              <w:t>3,2</w:t>
            </w:r>
          </w:p>
        </w:tc>
      </w:tr>
      <w:tr w:rsidR="00CD70DC" w:rsidRPr="006919F8" w14:paraId="2F134D21" w14:textId="77777777" w:rsidTr="00CD70DC">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5F062255" w14:textId="77777777" w:rsidR="00CD70DC" w:rsidRPr="006919F8" w:rsidRDefault="00CD70DC" w:rsidP="00CD70DC">
            <w:pPr>
              <w:spacing w:after="0" w:line="240" w:lineRule="auto"/>
              <w:rPr>
                <w:sz w:val="20"/>
                <w:szCs w:val="20"/>
              </w:rPr>
            </w:pPr>
            <w:r w:rsidRPr="006919F8">
              <w:rPr>
                <w:sz w:val="20"/>
                <w:szCs w:val="20"/>
              </w:rPr>
              <w:t xml:space="preserve">х. </w:t>
            </w:r>
            <w:proofErr w:type="spellStart"/>
            <w:r w:rsidRPr="006919F8">
              <w:rPr>
                <w:sz w:val="20"/>
                <w:szCs w:val="20"/>
              </w:rPr>
              <w:t>Спиридоновка</w:t>
            </w:r>
            <w:proofErr w:type="spellEnd"/>
          </w:p>
        </w:tc>
        <w:tc>
          <w:tcPr>
            <w:tcW w:w="2453"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09600F4B" w14:textId="77777777" w:rsidR="00CD70DC" w:rsidRPr="006919F8" w:rsidRDefault="00CD70DC" w:rsidP="00CD70DC">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08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5375FC0" w14:textId="77777777" w:rsidR="00CD70DC" w:rsidRPr="006919F8" w:rsidRDefault="00CD70DC" w:rsidP="00CD70DC">
            <w:pPr>
              <w:spacing w:after="0" w:line="240" w:lineRule="auto"/>
              <w:rPr>
                <w:sz w:val="20"/>
                <w:szCs w:val="20"/>
              </w:rPr>
            </w:pPr>
            <w:r w:rsidRPr="006919F8">
              <w:rPr>
                <w:sz w:val="20"/>
                <w:szCs w:val="20"/>
              </w:rPr>
              <w:t>человек</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86128BB" w14:textId="77777777" w:rsidR="00CD70DC" w:rsidRPr="006919F8" w:rsidRDefault="00CD70DC" w:rsidP="00CD70DC">
            <w:pPr>
              <w:spacing w:after="0" w:line="240" w:lineRule="auto"/>
              <w:jc w:val="right"/>
              <w:rPr>
                <w:sz w:val="20"/>
                <w:szCs w:val="20"/>
              </w:rPr>
            </w:pPr>
            <w:r w:rsidRPr="006919F8">
              <w:rPr>
                <w:sz w:val="20"/>
                <w:szCs w:val="20"/>
              </w:rPr>
              <w:t>10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26481EC" w14:textId="77777777" w:rsidR="00CD70DC" w:rsidRPr="006919F8" w:rsidRDefault="00CD70DC" w:rsidP="00CD70DC">
            <w:pPr>
              <w:spacing w:after="0" w:line="240" w:lineRule="auto"/>
              <w:jc w:val="right"/>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4D91B78" w14:textId="77777777" w:rsidR="00CD70DC" w:rsidRPr="006919F8" w:rsidRDefault="00CD70DC" w:rsidP="00CD70DC">
            <w:pPr>
              <w:spacing w:after="0" w:line="240" w:lineRule="auto"/>
              <w:jc w:val="right"/>
              <w:rPr>
                <w:sz w:val="20"/>
                <w:szCs w:val="20"/>
              </w:rPr>
            </w:pPr>
            <w:r w:rsidRPr="006919F8">
              <w:rPr>
                <w:sz w:val="20"/>
                <w:szCs w:val="20"/>
              </w:rPr>
              <w:t>1,6</w:t>
            </w:r>
          </w:p>
        </w:tc>
        <w:tc>
          <w:tcPr>
            <w:tcW w:w="0" w:type="auto"/>
            <w:tcBorders>
              <w:top w:val="single" w:sz="4" w:space="0" w:color="auto"/>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37FF912D" w14:textId="77777777" w:rsidR="00CD70DC" w:rsidRPr="006919F8" w:rsidRDefault="00CD70DC" w:rsidP="00CD70DC">
            <w:pPr>
              <w:spacing w:after="0" w:line="240" w:lineRule="auto"/>
              <w:jc w:val="center"/>
              <w:rPr>
                <w:sz w:val="16"/>
                <w:szCs w:val="16"/>
              </w:rPr>
            </w:pPr>
            <w:r w:rsidRPr="006919F8">
              <w:rPr>
                <w:sz w:val="16"/>
                <w:szCs w:val="16"/>
              </w:rPr>
              <w:t>----</w:t>
            </w:r>
          </w:p>
        </w:tc>
        <w:tc>
          <w:tcPr>
            <w:tcW w:w="725" w:type="dxa"/>
            <w:tcBorders>
              <w:top w:val="single" w:sz="4" w:space="0" w:color="auto"/>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271493B" w14:textId="77777777" w:rsidR="00CD70DC" w:rsidRPr="006919F8" w:rsidRDefault="00CD70DC" w:rsidP="00CD70DC">
            <w:pPr>
              <w:spacing w:after="0" w:line="240" w:lineRule="auto"/>
              <w:jc w:val="right"/>
              <w:rPr>
                <w:sz w:val="20"/>
                <w:szCs w:val="20"/>
              </w:rPr>
            </w:pPr>
            <w:r w:rsidRPr="006919F8">
              <w:rPr>
                <w:sz w:val="20"/>
                <w:szCs w:val="20"/>
              </w:rPr>
              <w:t>1,6</w:t>
            </w:r>
          </w:p>
        </w:tc>
      </w:tr>
      <w:tr w:rsidR="00CD70DC" w:rsidRPr="006919F8" w14:paraId="47A9B595" w14:textId="77777777" w:rsidTr="00CD70DC">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1282A5A9" w14:textId="77777777" w:rsidR="00CD70DC" w:rsidRPr="006919F8" w:rsidRDefault="00CD70DC" w:rsidP="00CD70DC">
            <w:pPr>
              <w:spacing w:after="0" w:line="240" w:lineRule="auto"/>
              <w:rPr>
                <w:sz w:val="20"/>
                <w:szCs w:val="20"/>
              </w:rPr>
            </w:pPr>
            <w:r w:rsidRPr="006919F8">
              <w:rPr>
                <w:sz w:val="20"/>
                <w:szCs w:val="20"/>
              </w:rPr>
              <w:t>п. Октябрьский</w:t>
            </w:r>
          </w:p>
        </w:tc>
        <w:tc>
          <w:tcPr>
            <w:tcW w:w="2453"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391A007D" w14:textId="77777777" w:rsidR="00CD70DC" w:rsidRPr="006919F8" w:rsidRDefault="00CD70DC" w:rsidP="00CD70DC">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08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359188D0" w14:textId="77777777" w:rsidR="00CD70DC" w:rsidRPr="006919F8" w:rsidRDefault="00CD70DC" w:rsidP="00CD70DC">
            <w:pPr>
              <w:spacing w:after="0" w:line="240" w:lineRule="auto"/>
              <w:rPr>
                <w:sz w:val="20"/>
                <w:szCs w:val="20"/>
              </w:rPr>
            </w:pPr>
            <w:r w:rsidRPr="006919F8">
              <w:rPr>
                <w:sz w:val="20"/>
                <w:szCs w:val="20"/>
              </w:rPr>
              <w:t>человек</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B3A5F64" w14:textId="77777777" w:rsidR="00CD70DC" w:rsidRPr="006919F8" w:rsidRDefault="00CD70DC" w:rsidP="00CD70DC">
            <w:pPr>
              <w:spacing w:after="0" w:line="240" w:lineRule="auto"/>
              <w:jc w:val="right"/>
              <w:rPr>
                <w:sz w:val="20"/>
                <w:szCs w:val="20"/>
              </w:rPr>
            </w:pPr>
            <w:r w:rsidRPr="006919F8">
              <w:rPr>
                <w:sz w:val="20"/>
                <w:szCs w:val="20"/>
              </w:rPr>
              <w:t>10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96A5245" w14:textId="77777777" w:rsidR="00CD70DC" w:rsidRPr="006919F8" w:rsidRDefault="00CD70DC" w:rsidP="00CD70DC">
            <w:pPr>
              <w:spacing w:after="0" w:line="240" w:lineRule="auto"/>
              <w:jc w:val="right"/>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EE32430" w14:textId="77777777" w:rsidR="00CD70DC" w:rsidRPr="006919F8" w:rsidRDefault="00CD70DC" w:rsidP="00CD70DC">
            <w:pPr>
              <w:spacing w:after="0" w:line="240" w:lineRule="auto"/>
              <w:jc w:val="right"/>
              <w:rPr>
                <w:sz w:val="20"/>
                <w:szCs w:val="20"/>
              </w:rPr>
            </w:pPr>
            <w:r w:rsidRPr="006919F8">
              <w:rPr>
                <w:sz w:val="20"/>
                <w:szCs w:val="20"/>
              </w:rPr>
              <w:t>1,6</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AF040D8" w14:textId="77777777" w:rsidR="00CD70DC" w:rsidRPr="006919F8" w:rsidRDefault="00CD70DC" w:rsidP="00CD70DC">
            <w:pPr>
              <w:spacing w:after="0" w:line="240" w:lineRule="auto"/>
              <w:jc w:val="center"/>
              <w:rPr>
                <w:sz w:val="16"/>
                <w:szCs w:val="16"/>
              </w:rPr>
            </w:pPr>
            <w:r w:rsidRPr="006919F8">
              <w:rPr>
                <w:sz w:val="16"/>
                <w:szCs w:val="16"/>
              </w:rPr>
              <w:t>----</w:t>
            </w:r>
          </w:p>
        </w:tc>
        <w:tc>
          <w:tcPr>
            <w:tcW w:w="725"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DF47E9B" w14:textId="77777777" w:rsidR="00CD70DC" w:rsidRPr="006919F8" w:rsidRDefault="00CD70DC" w:rsidP="00CD70DC">
            <w:pPr>
              <w:spacing w:after="0" w:line="240" w:lineRule="auto"/>
              <w:jc w:val="right"/>
              <w:rPr>
                <w:sz w:val="20"/>
                <w:szCs w:val="20"/>
              </w:rPr>
            </w:pPr>
            <w:r w:rsidRPr="006919F8">
              <w:rPr>
                <w:sz w:val="20"/>
                <w:szCs w:val="20"/>
              </w:rPr>
              <w:t>1,6</w:t>
            </w:r>
          </w:p>
        </w:tc>
      </w:tr>
      <w:tr w:rsidR="00CD70DC" w:rsidRPr="006919F8" w14:paraId="1CB8A13C" w14:textId="77777777" w:rsidTr="00CD70DC">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54A7F496" w14:textId="77777777" w:rsidR="00CD70DC" w:rsidRPr="006919F8" w:rsidRDefault="00CD70DC" w:rsidP="00CD70DC">
            <w:pPr>
              <w:spacing w:after="0" w:line="240" w:lineRule="auto"/>
              <w:rPr>
                <w:sz w:val="20"/>
                <w:szCs w:val="20"/>
              </w:rPr>
            </w:pPr>
            <w:r w:rsidRPr="006919F8">
              <w:rPr>
                <w:sz w:val="20"/>
                <w:szCs w:val="20"/>
              </w:rPr>
              <w:t>п. Согласный</w:t>
            </w:r>
          </w:p>
        </w:tc>
        <w:tc>
          <w:tcPr>
            <w:tcW w:w="2453"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4A5F0811" w14:textId="77777777" w:rsidR="00CD70DC" w:rsidRPr="006919F8" w:rsidRDefault="00CD70DC" w:rsidP="00CD70DC">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08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3AC54B65" w14:textId="77777777" w:rsidR="00CD70DC" w:rsidRPr="006919F8" w:rsidRDefault="00CD70DC" w:rsidP="00CD70DC">
            <w:pPr>
              <w:spacing w:after="0" w:line="240" w:lineRule="auto"/>
              <w:rPr>
                <w:sz w:val="20"/>
                <w:szCs w:val="20"/>
              </w:rPr>
            </w:pPr>
            <w:r w:rsidRPr="006919F8">
              <w:rPr>
                <w:sz w:val="20"/>
                <w:szCs w:val="20"/>
              </w:rPr>
              <w:t>человек</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3DEA25A7" w14:textId="77777777" w:rsidR="00CD70DC" w:rsidRPr="006919F8" w:rsidRDefault="00CD70DC" w:rsidP="00CD70DC">
            <w:pPr>
              <w:spacing w:after="0" w:line="240" w:lineRule="auto"/>
              <w:rPr>
                <w:sz w:val="20"/>
                <w:szCs w:val="20"/>
              </w:rPr>
            </w:pPr>
            <w:r w:rsidRPr="006919F8">
              <w:rPr>
                <w:sz w:val="20"/>
                <w:szCs w:val="20"/>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AB347D7" w14:textId="77777777" w:rsidR="00CD70DC" w:rsidRPr="006919F8" w:rsidRDefault="00CD70DC" w:rsidP="00CD70DC">
            <w:pPr>
              <w:spacing w:after="0" w:line="240" w:lineRule="auto"/>
              <w:rPr>
                <w:sz w:val="20"/>
                <w:szCs w:val="20"/>
              </w:rPr>
            </w:pPr>
            <w:r w:rsidRPr="006919F8">
              <w:rPr>
                <w:sz w:val="20"/>
                <w:szCs w:val="20"/>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AD7EA95" w14:textId="77777777" w:rsidR="00CD70DC" w:rsidRPr="006919F8" w:rsidRDefault="00CD70DC" w:rsidP="00CD70DC">
            <w:pPr>
              <w:spacing w:after="0" w:line="240" w:lineRule="auto"/>
              <w:rPr>
                <w:sz w:val="20"/>
                <w:szCs w:val="20"/>
              </w:rPr>
            </w:pPr>
            <w:r w:rsidRPr="006919F8">
              <w:rPr>
                <w:sz w:val="20"/>
                <w:szCs w:val="20"/>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384F2A0D" w14:textId="77777777" w:rsidR="00CD70DC" w:rsidRPr="006919F8" w:rsidRDefault="00CD70DC" w:rsidP="00CD70DC">
            <w:pPr>
              <w:spacing w:after="0" w:line="240" w:lineRule="auto"/>
              <w:rPr>
                <w:sz w:val="20"/>
                <w:szCs w:val="20"/>
              </w:rPr>
            </w:pPr>
            <w:r w:rsidRPr="006919F8">
              <w:rPr>
                <w:sz w:val="20"/>
                <w:szCs w:val="20"/>
              </w:rPr>
              <w:t>-</w:t>
            </w:r>
          </w:p>
        </w:tc>
        <w:tc>
          <w:tcPr>
            <w:tcW w:w="725"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00CF8FB" w14:textId="77777777" w:rsidR="00CD70DC" w:rsidRPr="006919F8" w:rsidRDefault="00CD70DC" w:rsidP="00CD70DC">
            <w:pPr>
              <w:spacing w:after="0" w:line="240" w:lineRule="auto"/>
              <w:rPr>
                <w:sz w:val="20"/>
                <w:szCs w:val="20"/>
              </w:rPr>
            </w:pPr>
            <w:r w:rsidRPr="006919F8">
              <w:rPr>
                <w:sz w:val="20"/>
                <w:szCs w:val="20"/>
              </w:rPr>
              <w:t>-</w:t>
            </w:r>
          </w:p>
        </w:tc>
      </w:tr>
      <w:tr w:rsidR="00CD70DC" w:rsidRPr="006919F8" w14:paraId="128CD222" w14:textId="77777777" w:rsidTr="00CD70DC">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720E2B6C" w14:textId="77777777" w:rsidR="00CD70DC" w:rsidRPr="006919F8" w:rsidRDefault="00CD70DC" w:rsidP="00CD70DC">
            <w:pPr>
              <w:spacing w:after="0" w:line="240" w:lineRule="auto"/>
              <w:rPr>
                <w:sz w:val="20"/>
                <w:szCs w:val="20"/>
              </w:rPr>
            </w:pPr>
            <w:r w:rsidRPr="006919F8">
              <w:rPr>
                <w:sz w:val="20"/>
                <w:szCs w:val="20"/>
              </w:rPr>
              <w:t>п. Победа</w:t>
            </w:r>
          </w:p>
        </w:tc>
        <w:tc>
          <w:tcPr>
            <w:tcW w:w="2453"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24A4CA05" w14:textId="77777777" w:rsidR="00CD70DC" w:rsidRPr="006919F8" w:rsidRDefault="00CD70DC" w:rsidP="00CD70DC">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08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0E6D7FD" w14:textId="77777777" w:rsidR="00CD70DC" w:rsidRPr="006919F8" w:rsidRDefault="00CD70DC" w:rsidP="00CD70DC">
            <w:pPr>
              <w:spacing w:after="0" w:line="240" w:lineRule="auto"/>
              <w:rPr>
                <w:sz w:val="20"/>
                <w:szCs w:val="20"/>
              </w:rPr>
            </w:pPr>
            <w:r w:rsidRPr="006919F8">
              <w:rPr>
                <w:sz w:val="20"/>
                <w:szCs w:val="20"/>
              </w:rPr>
              <w:t>человек</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2F8EB44" w14:textId="77777777" w:rsidR="00CD70DC" w:rsidRPr="006919F8" w:rsidRDefault="00CD70DC" w:rsidP="00CD70DC">
            <w:pPr>
              <w:spacing w:after="0" w:line="240" w:lineRule="auto"/>
              <w:rPr>
                <w:sz w:val="20"/>
                <w:szCs w:val="20"/>
              </w:rPr>
            </w:pPr>
            <w:r w:rsidRPr="006919F8">
              <w:rPr>
                <w:sz w:val="20"/>
                <w:szCs w:val="20"/>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26647D2" w14:textId="77777777" w:rsidR="00CD70DC" w:rsidRPr="006919F8" w:rsidRDefault="00CD70DC" w:rsidP="00CD70DC">
            <w:pPr>
              <w:spacing w:after="0" w:line="240" w:lineRule="auto"/>
              <w:rPr>
                <w:sz w:val="20"/>
                <w:szCs w:val="20"/>
              </w:rPr>
            </w:pPr>
            <w:r w:rsidRPr="006919F8">
              <w:rPr>
                <w:sz w:val="20"/>
                <w:szCs w:val="20"/>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8DE455D" w14:textId="77777777" w:rsidR="00CD70DC" w:rsidRPr="006919F8" w:rsidRDefault="00CD70DC" w:rsidP="00CD70DC">
            <w:pPr>
              <w:spacing w:after="0" w:line="240" w:lineRule="auto"/>
              <w:rPr>
                <w:sz w:val="20"/>
                <w:szCs w:val="20"/>
              </w:rPr>
            </w:pPr>
            <w:r w:rsidRPr="006919F8">
              <w:rPr>
                <w:sz w:val="20"/>
                <w:szCs w:val="20"/>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217E736" w14:textId="77777777" w:rsidR="00CD70DC" w:rsidRPr="006919F8" w:rsidRDefault="00CD70DC" w:rsidP="00CD70DC">
            <w:pPr>
              <w:spacing w:after="0" w:line="240" w:lineRule="auto"/>
              <w:rPr>
                <w:sz w:val="20"/>
                <w:szCs w:val="20"/>
              </w:rPr>
            </w:pPr>
            <w:r w:rsidRPr="006919F8">
              <w:rPr>
                <w:sz w:val="20"/>
                <w:szCs w:val="20"/>
              </w:rPr>
              <w:t>-</w:t>
            </w:r>
          </w:p>
        </w:tc>
        <w:tc>
          <w:tcPr>
            <w:tcW w:w="725"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A0DE812" w14:textId="77777777" w:rsidR="00CD70DC" w:rsidRPr="006919F8" w:rsidRDefault="00CD70DC" w:rsidP="00CD70DC">
            <w:pPr>
              <w:spacing w:after="0" w:line="240" w:lineRule="auto"/>
              <w:rPr>
                <w:sz w:val="20"/>
                <w:szCs w:val="20"/>
              </w:rPr>
            </w:pPr>
            <w:r w:rsidRPr="006919F8">
              <w:rPr>
                <w:sz w:val="20"/>
                <w:szCs w:val="20"/>
              </w:rPr>
              <w:t>-</w:t>
            </w:r>
          </w:p>
        </w:tc>
      </w:tr>
      <w:tr w:rsidR="00CD70DC" w:rsidRPr="006919F8" w14:paraId="21583B3E" w14:textId="77777777" w:rsidTr="00CD70DC">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3F6622CA" w14:textId="77777777" w:rsidR="00CD70DC" w:rsidRPr="006919F8" w:rsidRDefault="00CD70DC" w:rsidP="00CD70DC">
            <w:pPr>
              <w:spacing w:after="0" w:line="240" w:lineRule="auto"/>
              <w:rPr>
                <w:sz w:val="20"/>
                <w:szCs w:val="20"/>
              </w:rPr>
            </w:pPr>
            <w:r w:rsidRPr="006919F8">
              <w:rPr>
                <w:sz w:val="20"/>
                <w:szCs w:val="20"/>
              </w:rPr>
              <w:t> </w:t>
            </w:r>
          </w:p>
        </w:tc>
        <w:tc>
          <w:tcPr>
            <w:tcW w:w="2453"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4C518150" w14:textId="77777777" w:rsidR="00CD70DC" w:rsidRPr="006919F8" w:rsidRDefault="00CD70DC" w:rsidP="00CD70DC">
            <w:pPr>
              <w:spacing w:after="0" w:line="240" w:lineRule="auto"/>
              <w:rPr>
                <w:sz w:val="20"/>
                <w:szCs w:val="20"/>
              </w:rPr>
            </w:pPr>
            <w:r w:rsidRPr="006919F8">
              <w:rPr>
                <w:sz w:val="20"/>
                <w:szCs w:val="20"/>
              </w:rPr>
              <w:t xml:space="preserve">Объекты </w:t>
            </w:r>
            <w:proofErr w:type="spellStart"/>
            <w:r w:rsidRPr="006919F8">
              <w:rPr>
                <w:sz w:val="20"/>
                <w:szCs w:val="20"/>
              </w:rPr>
              <w:t>соц.культ</w:t>
            </w:r>
            <w:proofErr w:type="spellEnd"/>
            <w:r w:rsidRPr="006919F8">
              <w:rPr>
                <w:sz w:val="20"/>
                <w:szCs w:val="20"/>
              </w:rPr>
              <w:t xml:space="preserve"> .быта (10 % от жилой застройки)</w:t>
            </w:r>
          </w:p>
        </w:tc>
        <w:tc>
          <w:tcPr>
            <w:tcW w:w="108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DDAC369" w14:textId="77777777" w:rsidR="00CD70DC" w:rsidRPr="006919F8" w:rsidRDefault="00CD70DC" w:rsidP="00CD70DC">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C877BD1" w14:textId="77777777" w:rsidR="00CD70DC" w:rsidRPr="006919F8" w:rsidRDefault="00CD70DC" w:rsidP="00CD70DC">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4A5F7AF" w14:textId="77777777" w:rsidR="00CD70DC" w:rsidRPr="006919F8" w:rsidRDefault="00CD70DC" w:rsidP="00CD70DC">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E1BF108" w14:textId="77777777" w:rsidR="00CD70DC" w:rsidRPr="006919F8" w:rsidRDefault="00CD70DC" w:rsidP="00CD70DC">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30FA8E82" w14:textId="77777777" w:rsidR="00CD70DC" w:rsidRPr="006919F8" w:rsidRDefault="00CD70DC" w:rsidP="00CD70DC">
            <w:pPr>
              <w:spacing w:after="0" w:line="240" w:lineRule="auto"/>
              <w:jc w:val="center"/>
              <w:rPr>
                <w:sz w:val="20"/>
                <w:szCs w:val="20"/>
              </w:rPr>
            </w:pPr>
            <w:r w:rsidRPr="006919F8">
              <w:rPr>
                <w:sz w:val="20"/>
                <w:szCs w:val="20"/>
              </w:rPr>
              <w:t> </w:t>
            </w:r>
          </w:p>
        </w:tc>
        <w:tc>
          <w:tcPr>
            <w:tcW w:w="725"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739D976" w14:textId="77777777" w:rsidR="00CD70DC" w:rsidRPr="006919F8" w:rsidRDefault="00CD70DC" w:rsidP="00CD70DC">
            <w:pPr>
              <w:spacing w:after="0" w:line="240" w:lineRule="auto"/>
              <w:jc w:val="right"/>
              <w:rPr>
                <w:sz w:val="20"/>
                <w:szCs w:val="20"/>
              </w:rPr>
            </w:pPr>
            <w:r w:rsidRPr="006919F8">
              <w:rPr>
                <w:sz w:val="20"/>
                <w:szCs w:val="20"/>
              </w:rPr>
              <w:t>18,9</w:t>
            </w:r>
          </w:p>
        </w:tc>
      </w:tr>
      <w:tr w:rsidR="00CD70DC" w:rsidRPr="006919F8" w14:paraId="1A7B235E" w14:textId="77777777" w:rsidTr="00CD70DC">
        <w:trPr>
          <w:trHeight w:val="255"/>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50E575EA" w14:textId="77777777" w:rsidR="00CD70DC" w:rsidRPr="006919F8" w:rsidRDefault="00CD70DC" w:rsidP="00CD70DC">
            <w:pPr>
              <w:spacing w:after="0" w:line="240" w:lineRule="auto"/>
              <w:rPr>
                <w:sz w:val="20"/>
                <w:szCs w:val="20"/>
              </w:rPr>
            </w:pPr>
            <w:r w:rsidRPr="006919F8">
              <w:rPr>
                <w:sz w:val="20"/>
                <w:szCs w:val="20"/>
              </w:rPr>
              <w:t> </w:t>
            </w:r>
          </w:p>
        </w:tc>
        <w:tc>
          <w:tcPr>
            <w:tcW w:w="2453"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DE97B49" w14:textId="77777777" w:rsidR="00CD70DC" w:rsidRPr="006919F8" w:rsidRDefault="00CD70DC" w:rsidP="00CD70DC">
            <w:pPr>
              <w:spacing w:after="0" w:line="240" w:lineRule="auto"/>
              <w:rPr>
                <w:b/>
                <w:bCs/>
                <w:sz w:val="20"/>
                <w:szCs w:val="20"/>
              </w:rPr>
            </w:pPr>
            <w:r w:rsidRPr="006919F8">
              <w:rPr>
                <w:b/>
                <w:bCs/>
                <w:sz w:val="20"/>
                <w:szCs w:val="20"/>
              </w:rPr>
              <w:t>Итого на первую очередь</w:t>
            </w:r>
          </w:p>
        </w:tc>
        <w:tc>
          <w:tcPr>
            <w:tcW w:w="108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12B5ADD" w14:textId="77777777" w:rsidR="00CD70DC" w:rsidRPr="006919F8" w:rsidRDefault="00CD70DC" w:rsidP="00CD70DC">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749A4BC" w14:textId="77777777" w:rsidR="00CD70DC" w:rsidRPr="006919F8" w:rsidRDefault="00CD70DC" w:rsidP="00CD70DC">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F41689C" w14:textId="77777777" w:rsidR="00CD70DC" w:rsidRPr="006919F8" w:rsidRDefault="00CD70DC" w:rsidP="00CD70DC">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B56F7DE" w14:textId="77777777" w:rsidR="00CD70DC" w:rsidRPr="006919F8" w:rsidRDefault="00CD70DC" w:rsidP="00CD70DC">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26FFFA0" w14:textId="77777777" w:rsidR="00CD70DC" w:rsidRPr="006919F8" w:rsidRDefault="00CD70DC" w:rsidP="00CD70DC">
            <w:pPr>
              <w:spacing w:after="0" w:line="240" w:lineRule="auto"/>
              <w:jc w:val="center"/>
              <w:rPr>
                <w:sz w:val="20"/>
                <w:szCs w:val="20"/>
              </w:rPr>
            </w:pPr>
            <w:r w:rsidRPr="006919F8">
              <w:rPr>
                <w:sz w:val="20"/>
                <w:szCs w:val="20"/>
              </w:rPr>
              <w:t> </w:t>
            </w:r>
          </w:p>
        </w:tc>
        <w:tc>
          <w:tcPr>
            <w:tcW w:w="725"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DAE8042" w14:textId="77777777" w:rsidR="00CD70DC" w:rsidRPr="006919F8" w:rsidRDefault="00CD70DC" w:rsidP="00CD70DC">
            <w:pPr>
              <w:spacing w:after="0" w:line="240" w:lineRule="auto"/>
              <w:jc w:val="right"/>
              <w:rPr>
                <w:b/>
                <w:bCs/>
                <w:sz w:val="20"/>
                <w:szCs w:val="20"/>
              </w:rPr>
            </w:pPr>
            <w:r w:rsidRPr="006919F8">
              <w:rPr>
                <w:b/>
                <w:bCs/>
                <w:sz w:val="20"/>
                <w:szCs w:val="20"/>
              </w:rPr>
              <w:t>207,7</w:t>
            </w:r>
          </w:p>
        </w:tc>
      </w:tr>
      <w:tr w:rsidR="00CD70DC" w:rsidRPr="006919F8" w14:paraId="305C4500" w14:textId="77777777" w:rsidTr="00CD70DC">
        <w:trPr>
          <w:trHeight w:val="255"/>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01089A41" w14:textId="77777777" w:rsidR="00CD70DC" w:rsidRPr="006919F8" w:rsidRDefault="00CD70DC" w:rsidP="00CD70DC">
            <w:pPr>
              <w:spacing w:after="0" w:line="240" w:lineRule="auto"/>
              <w:rPr>
                <w:sz w:val="20"/>
                <w:szCs w:val="20"/>
              </w:rPr>
            </w:pPr>
            <w:r w:rsidRPr="006919F8">
              <w:rPr>
                <w:sz w:val="20"/>
                <w:szCs w:val="20"/>
              </w:rPr>
              <w:t> </w:t>
            </w:r>
          </w:p>
        </w:tc>
        <w:tc>
          <w:tcPr>
            <w:tcW w:w="2453"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42125F91" w14:textId="77777777" w:rsidR="00CD70DC" w:rsidRPr="006919F8" w:rsidRDefault="00CD70DC" w:rsidP="00CD70DC">
            <w:pPr>
              <w:spacing w:after="0" w:line="240" w:lineRule="auto"/>
              <w:rPr>
                <w:b/>
                <w:bCs/>
                <w:sz w:val="20"/>
                <w:szCs w:val="20"/>
              </w:rPr>
            </w:pPr>
            <w:r w:rsidRPr="006919F8">
              <w:rPr>
                <w:b/>
                <w:bCs/>
                <w:sz w:val="20"/>
                <w:szCs w:val="20"/>
              </w:rPr>
              <w:t>Расчетный срок</w:t>
            </w:r>
          </w:p>
        </w:tc>
        <w:tc>
          <w:tcPr>
            <w:tcW w:w="108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5E9211B" w14:textId="77777777" w:rsidR="00CD70DC" w:rsidRPr="006919F8" w:rsidRDefault="00CD70DC" w:rsidP="00CD70DC">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BA7EF88" w14:textId="77777777" w:rsidR="00CD70DC" w:rsidRPr="006919F8" w:rsidRDefault="00CD70DC" w:rsidP="00CD70DC">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49D35BC" w14:textId="77777777" w:rsidR="00CD70DC" w:rsidRPr="006919F8" w:rsidRDefault="00CD70DC" w:rsidP="00CD70DC">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3E23348E" w14:textId="77777777" w:rsidR="00CD70DC" w:rsidRPr="006919F8" w:rsidRDefault="00CD70DC" w:rsidP="00CD70DC">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7A3FB75" w14:textId="77777777" w:rsidR="00CD70DC" w:rsidRPr="006919F8" w:rsidRDefault="00CD70DC" w:rsidP="00CD70DC">
            <w:pPr>
              <w:spacing w:after="0" w:line="240" w:lineRule="auto"/>
              <w:jc w:val="center"/>
              <w:rPr>
                <w:sz w:val="20"/>
                <w:szCs w:val="20"/>
              </w:rPr>
            </w:pPr>
            <w:r w:rsidRPr="006919F8">
              <w:rPr>
                <w:sz w:val="20"/>
                <w:szCs w:val="20"/>
              </w:rPr>
              <w:t> </w:t>
            </w:r>
          </w:p>
        </w:tc>
        <w:tc>
          <w:tcPr>
            <w:tcW w:w="725"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8F2A979" w14:textId="77777777" w:rsidR="00CD70DC" w:rsidRPr="006919F8" w:rsidRDefault="00CD70DC" w:rsidP="00CD70DC">
            <w:pPr>
              <w:spacing w:after="0" w:line="240" w:lineRule="auto"/>
              <w:rPr>
                <w:sz w:val="20"/>
                <w:szCs w:val="20"/>
              </w:rPr>
            </w:pPr>
            <w:r w:rsidRPr="006919F8">
              <w:rPr>
                <w:sz w:val="20"/>
                <w:szCs w:val="20"/>
              </w:rPr>
              <w:t> </w:t>
            </w:r>
          </w:p>
        </w:tc>
      </w:tr>
      <w:tr w:rsidR="00CD70DC" w:rsidRPr="006919F8" w14:paraId="5AF043C7" w14:textId="77777777" w:rsidTr="00CD70DC">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5ECFD3C2" w14:textId="77777777" w:rsidR="00CD70DC" w:rsidRPr="006919F8" w:rsidRDefault="00CD70DC" w:rsidP="00CD70DC">
            <w:pPr>
              <w:spacing w:after="0" w:line="240" w:lineRule="auto"/>
              <w:rPr>
                <w:sz w:val="20"/>
                <w:szCs w:val="20"/>
              </w:rPr>
            </w:pPr>
            <w:r w:rsidRPr="006919F8">
              <w:rPr>
                <w:sz w:val="20"/>
                <w:szCs w:val="20"/>
              </w:rPr>
              <w:t xml:space="preserve">д. Нов. </w:t>
            </w:r>
            <w:proofErr w:type="spellStart"/>
            <w:r w:rsidRPr="006919F8">
              <w:rPr>
                <w:sz w:val="20"/>
                <w:szCs w:val="20"/>
              </w:rPr>
              <w:t>Ивайтейки</w:t>
            </w:r>
            <w:proofErr w:type="spellEnd"/>
          </w:p>
        </w:tc>
        <w:tc>
          <w:tcPr>
            <w:tcW w:w="2453"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65FBB39C" w14:textId="77777777" w:rsidR="00CD70DC" w:rsidRPr="006919F8" w:rsidRDefault="00CD70DC" w:rsidP="00CD70DC">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08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426445D" w14:textId="77777777" w:rsidR="00CD70DC" w:rsidRPr="006919F8" w:rsidRDefault="00CD70DC" w:rsidP="00CD70DC">
            <w:pPr>
              <w:spacing w:after="0" w:line="240" w:lineRule="auto"/>
              <w:rPr>
                <w:sz w:val="20"/>
                <w:szCs w:val="20"/>
              </w:rPr>
            </w:pPr>
            <w:r w:rsidRPr="006919F8">
              <w:rPr>
                <w:sz w:val="20"/>
                <w:szCs w:val="20"/>
              </w:rPr>
              <w:t>человек</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B194B59" w14:textId="77777777" w:rsidR="00CD70DC" w:rsidRPr="006919F8" w:rsidRDefault="00CD70DC" w:rsidP="00CD70DC">
            <w:pPr>
              <w:spacing w:after="0" w:line="240" w:lineRule="auto"/>
              <w:jc w:val="right"/>
              <w:rPr>
                <w:sz w:val="20"/>
                <w:szCs w:val="20"/>
              </w:rPr>
            </w:pPr>
            <w:r w:rsidRPr="006919F8">
              <w:rPr>
                <w:sz w:val="20"/>
                <w:szCs w:val="20"/>
              </w:rPr>
              <w:t>490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46C6B94" w14:textId="77777777" w:rsidR="00CD70DC" w:rsidRPr="006919F8" w:rsidRDefault="00CD70DC" w:rsidP="00CD70DC">
            <w:pPr>
              <w:spacing w:after="0" w:line="240" w:lineRule="auto"/>
              <w:jc w:val="right"/>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E67C2DD" w14:textId="77777777" w:rsidR="00CD70DC" w:rsidRPr="006919F8" w:rsidRDefault="00CD70DC" w:rsidP="00CD70DC">
            <w:pPr>
              <w:spacing w:after="0" w:line="240" w:lineRule="auto"/>
              <w:jc w:val="right"/>
              <w:rPr>
                <w:sz w:val="20"/>
                <w:szCs w:val="20"/>
              </w:rPr>
            </w:pPr>
            <w:r w:rsidRPr="006919F8">
              <w:rPr>
                <w:sz w:val="20"/>
                <w:szCs w:val="20"/>
              </w:rPr>
              <w:t>78,4</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DAB77AC" w14:textId="77777777" w:rsidR="00CD70DC" w:rsidRPr="006919F8" w:rsidRDefault="00CD70DC" w:rsidP="00CD70DC">
            <w:pPr>
              <w:spacing w:after="0" w:line="240" w:lineRule="auto"/>
              <w:jc w:val="center"/>
              <w:rPr>
                <w:sz w:val="16"/>
                <w:szCs w:val="16"/>
              </w:rPr>
            </w:pPr>
            <w:r w:rsidRPr="006919F8">
              <w:rPr>
                <w:sz w:val="16"/>
                <w:szCs w:val="16"/>
              </w:rPr>
              <w:t>----</w:t>
            </w:r>
          </w:p>
        </w:tc>
        <w:tc>
          <w:tcPr>
            <w:tcW w:w="725"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61ABDCD" w14:textId="77777777" w:rsidR="00CD70DC" w:rsidRPr="006919F8" w:rsidRDefault="00CD70DC" w:rsidP="00CD70DC">
            <w:pPr>
              <w:spacing w:after="0" w:line="240" w:lineRule="auto"/>
              <w:jc w:val="right"/>
              <w:rPr>
                <w:sz w:val="20"/>
                <w:szCs w:val="20"/>
              </w:rPr>
            </w:pPr>
            <w:r w:rsidRPr="006919F8">
              <w:rPr>
                <w:sz w:val="20"/>
                <w:szCs w:val="20"/>
              </w:rPr>
              <w:t>78,4</w:t>
            </w:r>
          </w:p>
        </w:tc>
      </w:tr>
      <w:tr w:rsidR="00CD70DC" w:rsidRPr="006919F8" w14:paraId="65180C75" w14:textId="77777777" w:rsidTr="00CD70DC">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4E650F1F" w14:textId="77777777" w:rsidR="00CD70DC" w:rsidRPr="006919F8" w:rsidRDefault="00CD70DC" w:rsidP="00CD70DC">
            <w:pPr>
              <w:spacing w:after="0" w:line="240" w:lineRule="auto"/>
              <w:rPr>
                <w:sz w:val="20"/>
                <w:szCs w:val="20"/>
              </w:rPr>
            </w:pPr>
            <w:r w:rsidRPr="006919F8">
              <w:rPr>
                <w:sz w:val="20"/>
                <w:szCs w:val="20"/>
              </w:rPr>
              <w:t xml:space="preserve">д. Нов. </w:t>
            </w:r>
            <w:proofErr w:type="spellStart"/>
            <w:r w:rsidRPr="006919F8">
              <w:rPr>
                <w:sz w:val="20"/>
                <w:szCs w:val="20"/>
              </w:rPr>
              <w:t>Задубенье</w:t>
            </w:r>
            <w:proofErr w:type="spellEnd"/>
          </w:p>
        </w:tc>
        <w:tc>
          <w:tcPr>
            <w:tcW w:w="2453"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1601EC56" w14:textId="77777777" w:rsidR="00CD70DC" w:rsidRPr="006919F8" w:rsidRDefault="00CD70DC" w:rsidP="00CD70DC">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08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2D44B13" w14:textId="77777777" w:rsidR="00CD70DC" w:rsidRPr="006919F8" w:rsidRDefault="00CD70DC" w:rsidP="00CD70DC">
            <w:pPr>
              <w:spacing w:after="0" w:line="240" w:lineRule="auto"/>
              <w:rPr>
                <w:sz w:val="20"/>
                <w:szCs w:val="20"/>
              </w:rPr>
            </w:pPr>
            <w:r w:rsidRPr="006919F8">
              <w:rPr>
                <w:sz w:val="20"/>
                <w:szCs w:val="20"/>
              </w:rPr>
              <w:t>человек</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550FBB6" w14:textId="77777777" w:rsidR="00CD70DC" w:rsidRPr="006919F8" w:rsidRDefault="00CD70DC" w:rsidP="00CD70DC">
            <w:pPr>
              <w:spacing w:after="0" w:line="240" w:lineRule="auto"/>
              <w:jc w:val="right"/>
              <w:rPr>
                <w:sz w:val="20"/>
                <w:szCs w:val="20"/>
              </w:rPr>
            </w:pPr>
            <w:r w:rsidRPr="006919F8">
              <w:rPr>
                <w:sz w:val="20"/>
                <w:szCs w:val="20"/>
              </w:rPr>
              <w:t>450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ED52680" w14:textId="77777777" w:rsidR="00CD70DC" w:rsidRPr="006919F8" w:rsidRDefault="00CD70DC" w:rsidP="00CD70DC">
            <w:pPr>
              <w:spacing w:after="0" w:line="240" w:lineRule="auto"/>
              <w:jc w:val="right"/>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232A484" w14:textId="77777777" w:rsidR="00CD70DC" w:rsidRPr="006919F8" w:rsidRDefault="00CD70DC" w:rsidP="00CD70DC">
            <w:pPr>
              <w:spacing w:after="0" w:line="240" w:lineRule="auto"/>
              <w:jc w:val="right"/>
              <w:rPr>
                <w:sz w:val="20"/>
                <w:szCs w:val="20"/>
              </w:rPr>
            </w:pPr>
            <w:r w:rsidRPr="006919F8">
              <w:rPr>
                <w:sz w:val="20"/>
                <w:szCs w:val="20"/>
              </w:rPr>
              <w:t>72,0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BDE0F48" w14:textId="77777777" w:rsidR="00CD70DC" w:rsidRPr="006919F8" w:rsidRDefault="00CD70DC" w:rsidP="00CD70DC">
            <w:pPr>
              <w:spacing w:after="0" w:line="240" w:lineRule="auto"/>
              <w:jc w:val="center"/>
              <w:rPr>
                <w:sz w:val="16"/>
                <w:szCs w:val="16"/>
              </w:rPr>
            </w:pPr>
            <w:r w:rsidRPr="006919F8">
              <w:rPr>
                <w:sz w:val="16"/>
                <w:szCs w:val="16"/>
              </w:rPr>
              <w:t>----</w:t>
            </w:r>
          </w:p>
        </w:tc>
        <w:tc>
          <w:tcPr>
            <w:tcW w:w="725"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0FD00E4" w14:textId="77777777" w:rsidR="00CD70DC" w:rsidRPr="006919F8" w:rsidRDefault="00CD70DC" w:rsidP="00CD70DC">
            <w:pPr>
              <w:spacing w:after="0" w:line="240" w:lineRule="auto"/>
              <w:jc w:val="right"/>
              <w:rPr>
                <w:sz w:val="20"/>
                <w:szCs w:val="20"/>
              </w:rPr>
            </w:pPr>
            <w:r w:rsidRPr="006919F8">
              <w:rPr>
                <w:sz w:val="20"/>
                <w:szCs w:val="20"/>
              </w:rPr>
              <w:t>72,0</w:t>
            </w:r>
          </w:p>
        </w:tc>
      </w:tr>
      <w:tr w:rsidR="00CD70DC" w:rsidRPr="006919F8" w14:paraId="2C1AD606" w14:textId="77777777" w:rsidTr="00CD70DC">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66A2D857" w14:textId="77777777" w:rsidR="00CD70DC" w:rsidRPr="006919F8" w:rsidRDefault="00CD70DC" w:rsidP="00CD70DC">
            <w:pPr>
              <w:spacing w:after="0" w:line="240" w:lineRule="auto"/>
              <w:rPr>
                <w:sz w:val="20"/>
                <w:szCs w:val="20"/>
              </w:rPr>
            </w:pPr>
            <w:r w:rsidRPr="006919F8">
              <w:rPr>
                <w:sz w:val="20"/>
                <w:szCs w:val="20"/>
              </w:rPr>
              <w:t xml:space="preserve">с. </w:t>
            </w:r>
            <w:proofErr w:type="spellStart"/>
            <w:r w:rsidRPr="006919F8">
              <w:rPr>
                <w:sz w:val="20"/>
                <w:szCs w:val="20"/>
              </w:rPr>
              <w:t>Горяны</w:t>
            </w:r>
            <w:proofErr w:type="spellEnd"/>
          </w:p>
        </w:tc>
        <w:tc>
          <w:tcPr>
            <w:tcW w:w="2453"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10527AC5" w14:textId="77777777" w:rsidR="00CD70DC" w:rsidRPr="006919F8" w:rsidRDefault="00CD70DC" w:rsidP="00CD70DC">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08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73C8007" w14:textId="77777777" w:rsidR="00CD70DC" w:rsidRPr="006919F8" w:rsidRDefault="00CD70DC" w:rsidP="00CD70DC">
            <w:pPr>
              <w:spacing w:after="0" w:line="240" w:lineRule="auto"/>
              <w:rPr>
                <w:sz w:val="20"/>
                <w:szCs w:val="20"/>
              </w:rPr>
            </w:pPr>
            <w:r w:rsidRPr="006919F8">
              <w:rPr>
                <w:sz w:val="20"/>
                <w:szCs w:val="20"/>
              </w:rPr>
              <w:t>человек</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70869AD" w14:textId="77777777" w:rsidR="00CD70DC" w:rsidRPr="006919F8" w:rsidRDefault="00CD70DC" w:rsidP="00CD70DC">
            <w:pPr>
              <w:spacing w:after="0" w:line="240" w:lineRule="auto"/>
              <w:jc w:val="right"/>
              <w:rPr>
                <w:sz w:val="20"/>
                <w:szCs w:val="20"/>
              </w:rPr>
            </w:pPr>
            <w:r w:rsidRPr="006919F8">
              <w:rPr>
                <w:sz w:val="20"/>
                <w:szCs w:val="20"/>
              </w:rPr>
              <w:t>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8CB0996" w14:textId="77777777" w:rsidR="00CD70DC" w:rsidRPr="006919F8" w:rsidRDefault="00CD70DC" w:rsidP="00CD70DC">
            <w:pPr>
              <w:spacing w:after="0" w:line="240" w:lineRule="auto"/>
              <w:jc w:val="right"/>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03B7D29" w14:textId="77777777" w:rsidR="00CD70DC" w:rsidRPr="006919F8" w:rsidRDefault="00CD70DC" w:rsidP="00CD70DC">
            <w:pPr>
              <w:spacing w:after="0" w:line="240" w:lineRule="auto"/>
              <w:jc w:val="right"/>
              <w:rPr>
                <w:sz w:val="20"/>
                <w:szCs w:val="20"/>
              </w:rPr>
            </w:pPr>
            <w:r w:rsidRPr="006919F8">
              <w:rPr>
                <w:sz w:val="20"/>
                <w:szCs w:val="20"/>
              </w:rPr>
              <w:t>9,6</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53D542D" w14:textId="77777777" w:rsidR="00CD70DC" w:rsidRPr="006919F8" w:rsidRDefault="00CD70DC" w:rsidP="00CD70DC">
            <w:pPr>
              <w:spacing w:after="0" w:line="240" w:lineRule="auto"/>
              <w:jc w:val="center"/>
              <w:rPr>
                <w:sz w:val="16"/>
                <w:szCs w:val="16"/>
              </w:rPr>
            </w:pPr>
            <w:r w:rsidRPr="006919F8">
              <w:rPr>
                <w:sz w:val="16"/>
                <w:szCs w:val="16"/>
              </w:rPr>
              <w:t>----</w:t>
            </w:r>
          </w:p>
        </w:tc>
        <w:tc>
          <w:tcPr>
            <w:tcW w:w="725"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CD32AB9" w14:textId="77777777" w:rsidR="00CD70DC" w:rsidRPr="006919F8" w:rsidRDefault="00CD70DC" w:rsidP="00CD70DC">
            <w:pPr>
              <w:spacing w:after="0" w:line="240" w:lineRule="auto"/>
              <w:jc w:val="right"/>
              <w:rPr>
                <w:sz w:val="20"/>
                <w:szCs w:val="20"/>
              </w:rPr>
            </w:pPr>
            <w:r w:rsidRPr="006919F8">
              <w:rPr>
                <w:sz w:val="20"/>
                <w:szCs w:val="20"/>
              </w:rPr>
              <w:t>9,6</w:t>
            </w:r>
          </w:p>
        </w:tc>
      </w:tr>
      <w:tr w:rsidR="00CD70DC" w:rsidRPr="006919F8" w14:paraId="70F1B17F" w14:textId="77777777" w:rsidTr="00CD70DC">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1C915D5A" w14:textId="77777777" w:rsidR="00CD70DC" w:rsidRPr="006919F8" w:rsidRDefault="00CD70DC" w:rsidP="00CD70DC">
            <w:pPr>
              <w:spacing w:after="0" w:line="240" w:lineRule="auto"/>
              <w:rPr>
                <w:sz w:val="20"/>
                <w:szCs w:val="20"/>
              </w:rPr>
            </w:pPr>
            <w:r w:rsidRPr="006919F8">
              <w:rPr>
                <w:sz w:val="20"/>
                <w:szCs w:val="20"/>
              </w:rPr>
              <w:t xml:space="preserve">д. </w:t>
            </w:r>
            <w:proofErr w:type="spellStart"/>
            <w:r w:rsidRPr="006919F8">
              <w:rPr>
                <w:sz w:val="20"/>
                <w:szCs w:val="20"/>
              </w:rPr>
              <w:t>Вяльки</w:t>
            </w:r>
            <w:proofErr w:type="spellEnd"/>
          </w:p>
        </w:tc>
        <w:tc>
          <w:tcPr>
            <w:tcW w:w="2453"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0FB70FE1" w14:textId="77777777" w:rsidR="00CD70DC" w:rsidRPr="006919F8" w:rsidRDefault="00CD70DC" w:rsidP="00CD70DC">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08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CE8D778" w14:textId="77777777" w:rsidR="00CD70DC" w:rsidRPr="006919F8" w:rsidRDefault="00CD70DC" w:rsidP="00CD70DC">
            <w:pPr>
              <w:spacing w:after="0" w:line="240" w:lineRule="auto"/>
              <w:rPr>
                <w:sz w:val="20"/>
                <w:szCs w:val="20"/>
              </w:rPr>
            </w:pPr>
            <w:r w:rsidRPr="006919F8">
              <w:rPr>
                <w:sz w:val="20"/>
                <w:szCs w:val="20"/>
              </w:rPr>
              <w:t>человек</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B9F014C" w14:textId="77777777" w:rsidR="00CD70DC" w:rsidRPr="006919F8" w:rsidRDefault="00CD70DC" w:rsidP="00CD70DC">
            <w:pPr>
              <w:spacing w:after="0" w:line="240" w:lineRule="auto"/>
              <w:jc w:val="right"/>
              <w:rPr>
                <w:sz w:val="20"/>
                <w:szCs w:val="20"/>
              </w:rPr>
            </w:pPr>
            <w:r w:rsidRPr="006919F8">
              <w:rPr>
                <w:sz w:val="20"/>
                <w:szCs w:val="20"/>
              </w:rPr>
              <w:t>50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E0166E5" w14:textId="77777777" w:rsidR="00CD70DC" w:rsidRPr="006919F8" w:rsidRDefault="00CD70DC" w:rsidP="00CD70DC">
            <w:pPr>
              <w:spacing w:after="0" w:line="240" w:lineRule="auto"/>
              <w:jc w:val="right"/>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6D5586D" w14:textId="77777777" w:rsidR="00CD70DC" w:rsidRPr="006919F8" w:rsidRDefault="00CD70DC" w:rsidP="00CD70DC">
            <w:pPr>
              <w:spacing w:after="0" w:line="240" w:lineRule="auto"/>
              <w:jc w:val="right"/>
              <w:rPr>
                <w:sz w:val="20"/>
                <w:szCs w:val="20"/>
              </w:rPr>
            </w:pPr>
            <w:r w:rsidRPr="006919F8">
              <w:rPr>
                <w:sz w:val="20"/>
                <w:szCs w:val="20"/>
              </w:rPr>
              <w:t>8,0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1AE238B" w14:textId="77777777" w:rsidR="00CD70DC" w:rsidRPr="006919F8" w:rsidRDefault="00CD70DC" w:rsidP="00CD70DC">
            <w:pPr>
              <w:spacing w:after="0" w:line="240" w:lineRule="auto"/>
              <w:jc w:val="center"/>
              <w:rPr>
                <w:sz w:val="16"/>
                <w:szCs w:val="16"/>
              </w:rPr>
            </w:pPr>
            <w:r w:rsidRPr="006919F8">
              <w:rPr>
                <w:sz w:val="16"/>
                <w:szCs w:val="16"/>
              </w:rPr>
              <w:t>----</w:t>
            </w:r>
          </w:p>
        </w:tc>
        <w:tc>
          <w:tcPr>
            <w:tcW w:w="725"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0964C16" w14:textId="77777777" w:rsidR="00CD70DC" w:rsidRPr="006919F8" w:rsidRDefault="00CD70DC" w:rsidP="00CD70DC">
            <w:pPr>
              <w:spacing w:after="0" w:line="240" w:lineRule="auto"/>
              <w:jc w:val="right"/>
              <w:rPr>
                <w:sz w:val="20"/>
                <w:szCs w:val="20"/>
              </w:rPr>
            </w:pPr>
            <w:r w:rsidRPr="006919F8">
              <w:rPr>
                <w:sz w:val="20"/>
                <w:szCs w:val="20"/>
              </w:rPr>
              <w:t>8,0</w:t>
            </w:r>
          </w:p>
        </w:tc>
      </w:tr>
      <w:tr w:rsidR="00CD70DC" w:rsidRPr="006919F8" w14:paraId="4F611F60" w14:textId="77777777" w:rsidTr="00CD70DC">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03334D40" w14:textId="77777777" w:rsidR="00CD70DC" w:rsidRPr="006919F8" w:rsidRDefault="00CD70DC" w:rsidP="00CD70DC">
            <w:pPr>
              <w:spacing w:after="0" w:line="240" w:lineRule="auto"/>
              <w:rPr>
                <w:sz w:val="20"/>
                <w:szCs w:val="20"/>
              </w:rPr>
            </w:pPr>
            <w:r w:rsidRPr="006919F8">
              <w:rPr>
                <w:sz w:val="20"/>
                <w:szCs w:val="20"/>
              </w:rPr>
              <w:lastRenderedPageBreak/>
              <w:t>д. Жуково</w:t>
            </w:r>
          </w:p>
        </w:tc>
        <w:tc>
          <w:tcPr>
            <w:tcW w:w="2453"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62274A51" w14:textId="77777777" w:rsidR="00CD70DC" w:rsidRPr="006919F8" w:rsidRDefault="00CD70DC" w:rsidP="00CD70DC">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08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85AFCDE" w14:textId="77777777" w:rsidR="00CD70DC" w:rsidRPr="006919F8" w:rsidRDefault="00CD70DC" w:rsidP="00CD70DC">
            <w:pPr>
              <w:spacing w:after="0" w:line="240" w:lineRule="auto"/>
              <w:rPr>
                <w:sz w:val="20"/>
                <w:szCs w:val="20"/>
              </w:rPr>
            </w:pPr>
            <w:r w:rsidRPr="006919F8">
              <w:rPr>
                <w:sz w:val="20"/>
                <w:szCs w:val="20"/>
              </w:rPr>
              <w:t>человек</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5A3894B" w14:textId="77777777" w:rsidR="00CD70DC" w:rsidRPr="006919F8" w:rsidRDefault="00CD70DC" w:rsidP="00CD70DC">
            <w:pPr>
              <w:spacing w:after="0" w:line="240" w:lineRule="auto"/>
              <w:jc w:val="right"/>
              <w:rPr>
                <w:sz w:val="20"/>
                <w:szCs w:val="20"/>
              </w:rPr>
            </w:pPr>
            <w:r w:rsidRPr="006919F8">
              <w:rPr>
                <w:sz w:val="20"/>
                <w:szCs w:val="20"/>
              </w:rPr>
              <w:t>50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DD6E860" w14:textId="77777777" w:rsidR="00CD70DC" w:rsidRPr="006919F8" w:rsidRDefault="00CD70DC" w:rsidP="00CD70DC">
            <w:pPr>
              <w:spacing w:after="0" w:line="240" w:lineRule="auto"/>
              <w:jc w:val="right"/>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89D7487" w14:textId="77777777" w:rsidR="00CD70DC" w:rsidRPr="006919F8" w:rsidRDefault="00CD70DC" w:rsidP="00CD70DC">
            <w:pPr>
              <w:spacing w:after="0" w:line="240" w:lineRule="auto"/>
              <w:jc w:val="right"/>
              <w:rPr>
                <w:sz w:val="20"/>
                <w:szCs w:val="20"/>
              </w:rPr>
            </w:pPr>
            <w:r w:rsidRPr="006919F8">
              <w:rPr>
                <w:sz w:val="20"/>
                <w:szCs w:val="20"/>
              </w:rPr>
              <w:t>8,0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B8C4E17" w14:textId="77777777" w:rsidR="00CD70DC" w:rsidRPr="006919F8" w:rsidRDefault="00CD70DC" w:rsidP="00CD70DC">
            <w:pPr>
              <w:spacing w:after="0" w:line="240" w:lineRule="auto"/>
              <w:jc w:val="center"/>
              <w:rPr>
                <w:sz w:val="16"/>
                <w:szCs w:val="16"/>
              </w:rPr>
            </w:pPr>
            <w:r w:rsidRPr="006919F8">
              <w:rPr>
                <w:sz w:val="16"/>
                <w:szCs w:val="16"/>
              </w:rPr>
              <w:t>----</w:t>
            </w:r>
          </w:p>
        </w:tc>
        <w:tc>
          <w:tcPr>
            <w:tcW w:w="725"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09C832D" w14:textId="77777777" w:rsidR="00CD70DC" w:rsidRPr="006919F8" w:rsidRDefault="00CD70DC" w:rsidP="00CD70DC">
            <w:pPr>
              <w:spacing w:after="0" w:line="240" w:lineRule="auto"/>
              <w:jc w:val="right"/>
              <w:rPr>
                <w:sz w:val="20"/>
                <w:szCs w:val="20"/>
              </w:rPr>
            </w:pPr>
            <w:r w:rsidRPr="006919F8">
              <w:rPr>
                <w:sz w:val="20"/>
                <w:szCs w:val="20"/>
              </w:rPr>
              <w:t>8,0</w:t>
            </w:r>
          </w:p>
        </w:tc>
      </w:tr>
      <w:tr w:rsidR="00CD70DC" w:rsidRPr="006919F8" w14:paraId="317D56CE" w14:textId="77777777" w:rsidTr="00CD70DC">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5BFD9165" w14:textId="77777777" w:rsidR="00CD70DC" w:rsidRPr="006919F8" w:rsidRDefault="00CD70DC" w:rsidP="00CD70DC">
            <w:pPr>
              <w:spacing w:after="0" w:line="240" w:lineRule="auto"/>
              <w:rPr>
                <w:sz w:val="20"/>
                <w:szCs w:val="20"/>
              </w:rPr>
            </w:pPr>
            <w:r w:rsidRPr="006919F8">
              <w:rPr>
                <w:sz w:val="20"/>
                <w:szCs w:val="20"/>
              </w:rPr>
              <w:t xml:space="preserve">д. ст. </w:t>
            </w:r>
            <w:proofErr w:type="spellStart"/>
            <w:r w:rsidRPr="006919F8">
              <w:rPr>
                <w:sz w:val="20"/>
                <w:szCs w:val="20"/>
              </w:rPr>
              <w:t>Ивайтейки</w:t>
            </w:r>
            <w:proofErr w:type="spellEnd"/>
          </w:p>
        </w:tc>
        <w:tc>
          <w:tcPr>
            <w:tcW w:w="2453"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29BFC2A2" w14:textId="77777777" w:rsidR="00CD70DC" w:rsidRPr="006919F8" w:rsidRDefault="00CD70DC" w:rsidP="00CD70DC">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08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3C9A8CC1" w14:textId="77777777" w:rsidR="00CD70DC" w:rsidRPr="006919F8" w:rsidRDefault="00CD70DC" w:rsidP="00CD70DC">
            <w:pPr>
              <w:spacing w:after="0" w:line="240" w:lineRule="auto"/>
              <w:rPr>
                <w:sz w:val="20"/>
                <w:szCs w:val="20"/>
              </w:rPr>
            </w:pPr>
            <w:r w:rsidRPr="006919F8">
              <w:rPr>
                <w:sz w:val="20"/>
                <w:szCs w:val="20"/>
              </w:rPr>
              <w:t>человек</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016A208" w14:textId="77777777" w:rsidR="00CD70DC" w:rsidRPr="006919F8" w:rsidRDefault="00CD70DC" w:rsidP="00CD70DC">
            <w:pPr>
              <w:spacing w:after="0" w:line="240" w:lineRule="auto"/>
              <w:jc w:val="right"/>
              <w:rPr>
                <w:sz w:val="20"/>
                <w:szCs w:val="20"/>
              </w:rPr>
            </w:pPr>
            <w:r w:rsidRPr="006919F8">
              <w:rPr>
                <w:sz w:val="20"/>
                <w:szCs w:val="20"/>
              </w:rPr>
              <w:t>40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F52BF2F" w14:textId="77777777" w:rsidR="00CD70DC" w:rsidRPr="006919F8" w:rsidRDefault="00CD70DC" w:rsidP="00CD70DC">
            <w:pPr>
              <w:spacing w:after="0" w:line="240" w:lineRule="auto"/>
              <w:jc w:val="right"/>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347D4358" w14:textId="77777777" w:rsidR="00CD70DC" w:rsidRPr="006919F8" w:rsidRDefault="00CD70DC" w:rsidP="00CD70DC">
            <w:pPr>
              <w:spacing w:after="0" w:line="240" w:lineRule="auto"/>
              <w:jc w:val="right"/>
              <w:rPr>
                <w:sz w:val="20"/>
                <w:szCs w:val="20"/>
              </w:rPr>
            </w:pPr>
            <w:r w:rsidRPr="006919F8">
              <w:rPr>
                <w:sz w:val="20"/>
                <w:szCs w:val="20"/>
              </w:rPr>
              <w:t>6,4</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48D5592" w14:textId="77777777" w:rsidR="00CD70DC" w:rsidRPr="006919F8" w:rsidRDefault="00CD70DC" w:rsidP="00CD70DC">
            <w:pPr>
              <w:spacing w:after="0" w:line="240" w:lineRule="auto"/>
              <w:jc w:val="center"/>
              <w:rPr>
                <w:sz w:val="16"/>
                <w:szCs w:val="16"/>
              </w:rPr>
            </w:pPr>
            <w:r w:rsidRPr="006919F8">
              <w:rPr>
                <w:sz w:val="16"/>
                <w:szCs w:val="16"/>
              </w:rPr>
              <w:t>----</w:t>
            </w:r>
          </w:p>
        </w:tc>
        <w:tc>
          <w:tcPr>
            <w:tcW w:w="725"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D188A44" w14:textId="77777777" w:rsidR="00CD70DC" w:rsidRPr="006919F8" w:rsidRDefault="00CD70DC" w:rsidP="00CD70DC">
            <w:pPr>
              <w:spacing w:after="0" w:line="240" w:lineRule="auto"/>
              <w:jc w:val="right"/>
              <w:rPr>
                <w:sz w:val="20"/>
                <w:szCs w:val="20"/>
              </w:rPr>
            </w:pPr>
            <w:r w:rsidRPr="006919F8">
              <w:rPr>
                <w:sz w:val="20"/>
                <w:szCs w:val="20"/>
              </w:rPr>
              <w:t>6,4</w:t>
            </w:r>
          </w:p>
        </w:tc>
      </w:tr>
      <w:tr w:rsidR="00CD70DC" w:rsidRPr="006919F8" w14:paraId="5A92ED38" w14:textId="77777777" w:rsidTr="00CD70DC">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3077D94E" w14:textId="77777777" w:rsidR="00CD70DC" w:rsidRPr="006919F8" w:rsidRDefault="00CD70DC" w:rsidP="00CD70DC">
            <w:pPr>
              <w:spacing w:after="0" w:line="240" w:lineRule="auto"/>
              <w:rPr>
                <w:sz w:val="20"/>
                <w:szCs w:val="20"/>
              </w:rPr>
            </w:pPr>
            <w:r w:rsidRPr="006919F8">
              <w:rPr>
                <w:sz w:val="20"/>
                <w:szCs w:val="20"/>
              </w:rPr>
              <w:t>п. Александровка</w:t>
            </w:r>
          </w:p>
        </w:tc>
        <w:tc>
          <w:tcPr>
            <w:tcW w:w="2453"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00D84F38" w14:textId="77777777" w:rsidR="00CD70DC" w:rsidRPr="006919F8" w:rsidRDefault="00CD70DC" w:rsidP="00CD70DC">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08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563CE92" w14:textId="77777777" w:rsidR="00CD70DC" w:rsidRPr="006919F8" w:rsidRDefault="00CD70DC" w:rsidP="00CD70DC">
            <w:pPr>
              <w:spacing w:after="0" w:line="240" w:lineRule="auto"/>
              <w:rPr>
                <w:sz w:val="20"/>
                <w:szCs w:val="20"/>
              </w:rPr>
            </w:pPr>
            <w:r w:rsidRPr="006919F8">
              <w:rPr>
                <w:sz w:val="20"/>
                <w:szCs w:val="20"/>
              </w:rPr>
              <w:t>человек</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0F8657E" w14:textId="77777777" w:rsidR="00CD70DC" w:rsidRPr="006919F8" w:rsidRDefault="00CD70DC" w:rsidP="00CD70DC">
            <w:pPr>
              <w:spacing w:after="0" w:line="240" w:lineRule="auto"/>
              <w:jc w:val="right"/>
              <w:rPr>
                <w:sz w:val="20"/>
                <w:szCs w:val="20"/>
              </w:rPr>
            </w:pPr>
            <w:r w:rsidRPr="006919F8">
              <w:rPr>
                <w:sz w:val="20"/>
                <w:szCs w:val="20"/>
              </w:rPr>
              <w:t>20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345A8FCA" w14:textId="77777777" w:rsidR="00CD70DC" w:rsidRPr="006919F8" w:rsidRDefault="00CD70DC" w:rsidP="00CD70DC">
            <w:pPr>
              <w:spacing w:after="0" w:line="240" w:lineRule="auto"/>
              <w:jc w:val="right"/>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14AFA06" w14:textId="77777777" w:rsidR="00CD70DC" w:rsidRPr="006919F8" w:rsidRDefault="00CD70DC" w:rsidP="00CD70DC">
            <w:pPr>
              <w:spacing w:after="0" w:line="240" w:lineRule="auto"/>
              <w:jc w:val="right"/>
              <w:rPr>
                <w:sz w:val="20"/>
                <w:szCs w:val="20"/>
              </w:rPr>
            </w:pPr>
            <w:r w:rsidRPr="006919F8">
              <w:rPr>
                <w:sz w:val="20"/>
                <w:szCs w:val="20"/>
              </w:rPr>
              <w:t>3,2</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4667028" w14:textId="77777777" w:rsidR="00CD70DC" w:rsidRPr="006919F8" w:rsidRDefault="00CD70DC" w:rsidP="00CD70DC">
            <w:pPr>
              <w:spacing w:after="0" w:line="240" w:lineRule="auto"/>
              <w:jc w:val="center"/>
              <w:rPr>
                <w:sz w:val="16"/>
                <w:szCs w:val="16"/>
              </w:rPr>
            </w:pPr>
            <w:r w:rsidRPr="006919F8">
              <w:rPr>
                <w:sz w:val="16"/>
                <w:szCs w:val="16"/>
              </w:rPr>
              <w:t>----</w:t>
            </w:r>
          </w:p>
        </w:tc>
        <w:tc>
          <w:tcPr>
            <w:tcW w:w="725"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8E955F1" w14:textId="77777777" w:rsidR="00CD70DC" w:rsidRPr="006919F8" w:rsidRDefault="00CD70DC" w:rsidP="00CD70DC">
            <w:pPr>
              <w:spacing w:after="0" w:line="240" w:lineRule="auto"/>
              <w:jc w:val="right"/>
              <w:rPr>
                <w:sz w:val="20"/>
                <w:szCs w:val="20"/>
              </w:rPr>
            </w:pPr>
            <w:r w:rsidRPr="006919F8">
              <w:rPr>
                <w:sz w:val="20"/>
                <w:szCs w:val="20"/>
              </w:rPr>
              <w:t>3,2</w:t>
            </w:r>
          </w:p>
        </w:tc>
      </w:tr>
      <w:tr w:rsidR="00CD70DC" w:rsidRPr="006919F8" w14:paraId="6E36913D" w14:textId="77777777" w:rsidTr="00CD70DC">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51A3620C" w14:textId="77777777" w:rsidR="00CD70DC" w:rsidRPr="006919F8" w:rsidRDefault="00CD70DC" w:rsidP="00CD70DC">
            <w:pPr>
              <w:spacing w:after="0" w:line="240" w:lineRule="auto"/>
              <w:rPr>
                <w:sz w:val="20"/>
                <w:szCs w:val="20"/>
              </w:rPr>
            </w:pPr>
            <w:r w:rsidRPr="006919F8">
              <w:rPr>
                <w:sz w:val="20"/>
                <w:szCs w:val="20"/>
              </w:rPr>
              <w:t>д. Вишневое</w:t>
            </w:r>
          </w:p>
        </w:tc>
        <w:tc>
          <w:tcPr>
            <w:tcW w:w="2453"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03F544FF" w14:textId="77777777" w:rsidR="00CD70DC" w:rsidRPr="006919F8" w:rsidRDefault="00CD70DC" w:rsidP="00CD70DC">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08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364ADEB" w14:textId="77777777" w:rsidR="00CD70DC" w:rsidRPr="006919F8" w:rsidRDefault="00CD70DC" w:rsidP="00CD70DC">
            <w:pPr>
              <w:spacing w:after="0" w:line="240" w:lineRule="auto"/>
              <w:rPr>
                <w:sz w:val="20"/>
                <w:szCs w:val="20"/>
              </w:rPr>
            </w:pPr>
            <w:r w:rsidRPr="006919F8">
              <w:rPr>
                <w:sz w:val="20"/>
                <w:szCs w:val="20"/>
              </w:rPr>
              <w:t>человек</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87114EB" w14:textId="77777777" w:rsidR="00CD70DC" w:rsidRPr="006919F8" w:rsidRDefault="00CD70DC" w:rsidP="00CD70DC">
            <w:pPr>
              <w:spacing w:after="0" w:line="240" w:lineRule="auto"/>
              <w:jc w:val="right"/>
              <w:rPr>
                <w:sz w:val="20"/>
                <w:szCs w:val="20"/>
              </w:rPr>
            </w:pPr>
            <w:r w:rsidRPr="006919F8">
              <w:rPr>
                <w:sz w:val="20"/>
                <w:szCs w:val="20"/>
              </w:rPr>
              <w:t>20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53C61A6" w14:textId="77777777" w:rsidR="00CD70DC" w:rsidRPr="006919F8" w:rsidRDefault="00CD70DC" w:rsidP="00CD70DC">
            <w:pPr>
              <w:spacing w:after="0" w:line="240" w:lineRule="auto"/>
              <w:jc w:val="right"/>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87AF4E6" w14:textId="77777777" w:rsidR="00CD70DC" w:rsidRPr="006919F8" w:rsidRDefault="00CD70DC" w:rsidP="00CD70DC">
            <w:pPr>
              <w:spacing w:after="0" w:line="240" w:lineRule="auto"/>
              <w:jc w:val="right"/>
              <w:rPr>
                <w:sz w:val="20"/>
                <w:szCs w:val="20"/>
              </w:rPr>
            </w:pPr>
            <w:r w:rsidRPr="006919F8">
              <w:rPr>
                <w:sz w:val="20"/>
                <w:szCs w:val="20"/>
              </w:rPr>
              <w:t>3,2</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011DBFE" w14:textId="77777777" w:rsidR="00CD70DC" w:rsidRPr="006919F8" w:rsidRDefault="00CD70DC" w:rsidP="00CD70DC">
            <w:pPr>
              <w:spacing w:after="0" w:line="240" w:lineRule="auto"/>
              <w:jc w:val="center"/>
              <w:rPr>
                <w:sz w:val="16"/>
                <w:szCs w:val="16"/>
              </w:rPr>
            </w:pPr>
            <w:r w:rsidRPr="006919F8">
              <w:rPr>
                <w:sz w:val="16"/>
                <w:szCs w:val="16"/>
              </w:rPr>
              <w:t>----</w:t>
            </w:r>
          </w:p>
        </w:tc>
        <w:tc>
          <w:tcPr>
            <w:tcW w:w="725"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8318135" w14:textId="77777777" w:rsidR="00CD70DC" w:rsidRPr="006919F8" w:rsidRDefault="00CD70DC" w:rsidP="00CD70DC">
            <w:pPr>
              <w:spacing w:after="0" w:line="240" w:lineRule="auto"/>
              <w:jc w:val="right"/>
              <w:rPr>
                <w:sz w:val="20"/>
                <w:szCs w:val="20"/>
              </w:rPr>
            </w:pPr>
            <w:r w:rsidRPr="006919F8">
              <w:rPr>
                <w:sz w:val="20"/>
                <w:szCs w:val="20"/>
              </w:rPr>
              <w:t>3,2</w:t>
            </w:r>
          </w:p>
        </w:tc>
      </w:tr>
      <w:tr w:rsidR="00CD70DC" w:rsidRPr="006919F8" w14:paraId="31C2DFF7" w14:textId="77777777" w:rsidTr="00CD70DC">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3E6EB9D6" w14:textId="77777777" w:rsidR="00CD70DC" w:rsidRPr="006919F8" w:rsidRDefault="00CD70DC" w:rsidP="00CD70DC">
            <w:pPr>
              <w:spacing w:after="0" w:line="240" w:lineRule="auto"/>
              <w:rPr>
                <w:sz w:val="20"/>
                <w:szCs w:val="20"/>
              </w:rPr>
            </w:pPr>
            <w:r w:rsidRPr="006919F8">
              <w:rPr>
                <w:sz w:val="20"/>
                <w:szCs w:val="20"/>
              </w:rPr>
              <w:t xml:space="preserve">х. </w:t>
            </w:r>
            <w:proofErr w:type="spellStart"/>
            <w:r w:rsidRPr="006919F8">
              <w:rPr>
                <w:sz w:val="20"/>
                <w:szCs w:val="20"/>
              </w:rPr>
              <w:t>Спиридоновка</w:t>
            </w:r>
            <w:proofErr w:type="spellEnd"/>
          </w:p>
        </w:tc>
        <w:tc>
          <w:tcPr>
            <w:tcW w:w="2453"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38DC1724" w14:textId="77777777" w:rsidR="00CD70DC" w:rsidRPr="006919F8" w:rsidRDefault="00CD70DC" w:rsidP="00CD70DC">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08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E709618" w14:textId="77777777" w:rsidR="00CD70DC" w:rsidRPr="006919F8" w:rsidRDefault="00CD70DC" w:rsidP="00CD70DC">
            <w:pPr>
              <w:spacing w:after="0" w:line="240" w:lineRule="auto"/>
              <w:rPr>
                <w:sz w:val="20"/>
                <w:szCs w:val="20"/>
              </w:rPr>
            </w:pPr>
            <w:r w:rsidRPr="006919F8">
              <w:rPr>
                <w:sz w:val="20"/>
                <w:szCs w:val="20"/>
              </w:rPr>
              <w:t>человек</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03B04A3" w14:textId="77777777" w:rsidR="00CD70DC" w:rsidRPr="006919F8" w:rsidRDefault="00CD70DC" w:rsidP="00CD70DC">
            <w:pPr>
              <w:spacing w:after="0" w:line="240" w:lineRule="auto"/>
              <w:jc w:val="right"/>
              <w:rPr>
                <w:sz w:val="20"/>
                <w:szCs w:val="20"/>
              </w:rPr>
            </w:pPr>
            <w:r w:rsidRPr="006919F8">
              <w:rPr>
                <w:sz w:val="20"/>
                <w:szCs w:val="20"/>
              </w:rPr>
              <w:t>10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32DCD0A" w14:textId="77777777" w:rsidR="00CD70DC" w:rsidRPr="006919F8" w:rsidRDefault="00CD70DC" w:rsidP="00CD70DC">
            <w:pPr>
              <w:spacing w:after="0" w:line="240" w:lineRule="auto"/>
              <w:jc w:val="right"/>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F1FBACC" w14:textId="77777777" w:rsidR="00CD70DC" w:rsidRPr="006919F8" w:rsidRDefault="00CD70DC" w:rsidP="00CD70DC">
            <w:pPr>
              <w:spacing w:after="0" w:line="240" w:lineRule="auto"/>
              <w:jc w:val="right"/>
              <w:rPr>
                <w:sz w:val="20"/>
                <w:szCs w:val="20"/>
              </w:rPr>
            </w:pPr>
            <w:r w:rsidRPr="006919F8">
              <w:rPr>
                <w:sz w:val="20"/>
                <w:szCs w:val="20"/>
              </w:rPr>
              <w:t>1,6</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F4DE67E" w14:textId="77777777" w:rsidR="00CD70DC" w:rsidRPr="006919F8" w:rsidRDefault="00CD70DC" w:rsidP="00CD70DC">
            <w:pPr>
              <w:spacing w:after="0" w:line="240" w:lineRule="auto"/>
              <w:jc w:val="center"/>
              <w:rPr>
                <w:sz w:val="16"/>
                <w:szCs w:val="16"/>
              </w:rPr>
            </w:pPr>
            <w:r w:rsidRPr="006919F8">
              <w:rPr>
                <w:sz w:val="16"/>
                <w:szCs w:val="16"/>
              </w:rPr>
              <w:t>----</w:t>
            </w:r>
          </w:p>
        </w:tc>
        <w:tc>
          <w:tcPr>
            <w:tcW w:w="725"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A906D6E" w14:textId="77777777" w:rsidR="00CD70DC" w:rsidRPr="006919F8" w:rsidRDefault="00CD70DC" w:rsidP="00CD70DC">
            <w:pPr>
              <w:spacing w:after="0" w:line="240" w:lineRule="auto"/>
              <w:jc w:val="right"/>
              <w:rPr>
                <w:sz w:val="20"/>
                <w:szCs w:val="20"/>
              </w:rPr>
            </w:pPr>
            <w:r w:rsidRPr="006919F8">
              <w:rPr>
                <w:sz w:val="20"/>
                <w:szCs w:val="20"/>
              </w:rPr>
              <w:t>1,6</w:t>
            </w:r>
          </w:p>
        </w:tc>
      </w:tr>
      <w:tr w:rsidR="00CD70DC" w:rsidRPr="006919F8" w14:paraId="04465804" w14:textId="77777777" w:rsidTr="00CD70DC">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1C16D9C1" w14:textId="77777777" w:rsidR="00CD70DC" w:rsidRPr="006919F8" w:rsidRDefault="00CD70DC" w:rsidP="00CD70DC">
            <w:pPr>
              <w:spacing w:after="0" w:line="240" w:lineRule="auto"/>
              <w:rPr>
                <w:sz w:val="20"/>
                <w:szCs w:val="20"/>
              </w:rPr>
            </w:pPr>
            <w:r w:rsidRPr="006919F8">
              <w:rPr>
                <w:sz w:val="20"/>
                <w:szCs w:val="20"/>
              </w:rPr>
              <w:t>п. Октябрьский</w:t>
            </w:r>
          </w:p>
        </w:tc>
        <w:tc>
          <w:tcPr>
            <w:tcW w:w="2453"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33AC7E7B" w14:textId="77777777" w:rsidR="00CD70DC" w:rsidRPr="006919F8" w:rsidRDefault="00CD70DC" w:rsidP="00CD70DC">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08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B7D0574" w14:textId="77777777" w:rsidR="00CD70DC" w:rsidRPr="006919F8" w:rsidRDefault="00CD70DC" w:rsidP="00CD70DC">
            <w:pPr>
              <w:spacing w:after="0" w:line="240" w:lineRule="auto"/>
              <w:rPr>
                <w:sz w:val="20"/>
                <w:szCs w:val="20"/>
              </w:rPr>
            </w:pPr>
            <w:r w:rsidRPr="006919F8">
              <w:rPr>
                <w:sz w:val="20"/>
                <w:szCs w:val="20"/>
              </w:rPr>
              <w:t>человек</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6472C01" w14:textId="77777777" w:rsidR="00CD70DC" w:rsidRPr="006919F8" w:rsidRDefault="00CD70DC" w:rsidP="00CD70DC">
            <w:pPr>
              <w:spacing w:after="0" w:line="240" w:lineRule="auto"/>
              <w:jc w:val="right"/>
              <w:rPr>
                <w:sz w:val="20"/>
                <w:szCs w:val="20"/>
              </w:rPr>
            </w:pPr>
            <w:r w:rsidRPr="006919F8">
              <w:rPr>
                <w:sz w:val="20"/>
                <w:szCs w:val="20"/>
              </w:rPr>
              <w:t>10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36FD563" w14:textId="77777777" w:rsidR="00CD70DC" w:rsidRPr="006919F8" w:rsidRDefault="00CD70DC" w:rsidP="00CD70DC">
            <w:pPr>
              <w:spacing w:after="0" w:line="240" w:lineRule="auto"/>
              <w:jc w:val="right"/>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45A2B8E" w14:textId="77777777" w:rsidR="00CD70DC" w:rsidRPr="006919F8" w:rsidRDefault="00CD70DC" w:rsidP="00CD70DC">
            <w:pPr>
              <w:spacing w:after="0" w:line="240" w:lineRule="auto"/>
              <w:jc w:val="right"/>
              <w:rPr>
                <w:sz w:val="20"/>
                <w:szCs w:val="20"/>
              </w:rPr>
            </w:pPr>
            <w:r w:rsidRPr="006919F8">
              <w:rPr>
                <w:sz w:val="20"/>
                <w:szCs w:val="20"/>
              </w:rPr>
              <w:t>1,6</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3245B257" w14:textId="77777777" w:rsidR="00CD70DC" w:rsidRPr="006919F8" w:rsidRDefault="00CD70DC" w:rsidP="00CD70DC">
            <w:pPr>
              <w:spacing w:after="0" w:line="240" w:lineRule="auto"/>
              <w:jc w:val="center"/>
              <w:rPr>
                <w:sz w:val="16"/>
                <w:szCs w:val="16"/>
              </w:rPr>
            </w:pPr>
            <w:r w:rsidRPr="006919F8">
              <w:rPr>
                <w:sz w:val="16"/>
                <w:szCs w:val="16"/>
              </w:rPr>
              <w:t>----</w:t>
            </w:r>
          </w:p>
        </w:tc>
        <w:tc>
          <w:tcPr>
            <w:tcW w:w="725"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36D77F95" w14:textId="77777777" w:rsidR="00CD70DC" w:rsidRPr="006919F8" w:rsidRDefault="00CD70DC" w:rsidP="00CD70DC">
            <w:pPr>
              <w:spacing w:after="0" w:line="240" w:lineRule="auto"/>
              <w:jc w:val="right"/>
              <w:rPr>
                <w:sz w:val="20"/>
                <w:szCs w:val="20"/>
              </w:rPr>
            </w:pPr>
            <w:r w:rsidRPr="006919F8">
              <w:rPr>
                <w:sz w:val="20"/>
                <w:szCs w:val="20"/>
              </w:rPr>
              <w:t>1,6</w:t>
            </w:r>
          </w:p>
        </w:tc>
      </w:tr>
      <w:tr w:rsidR="00CD70DC" w:rsidRPr="006919F8" w14:paraId="228509D4" w14:textId="77777777" w:rsidTr="00CD70DC">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19AB3F9D" w14:textId="77777777" w:rsidR="00CD70DC" w:rsidRPr="006919F8" w:rsidRDefault="00CD70DC" w:rsidP="00CD70DC">
            <w:pPr>
              <w:spacing w:after="0" w:line="240" w:lineRule="auto"/>
              <w:rPr>
                <w:sz w:val="20"/>
                <w:szCs w:val="20"/>
              </w:rPr>
            </w:pPr>
            <w:r w:rsidRPr="006919F8">
              <w:rPr>
                <w:sz w:val="20"/>
                <w:szCs w:val="20"/>
              </w:rPr>
              <w:t>п. Согласный</w:t>
            </w:r>
          </w:p>
        </w:tc>
        <w:tc>
          <w:tcPr>
            <w:tcW w:w="2453"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59B41950" w14:textId="77777777" w:rsidR="00CD70DC" w:rsidRPr="006919F8" w:rsidRDefault="00CD70DC" w:rsidP="00CD70DC">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08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D3C0380" w14:textId="77777777" w:rsidR="00CD70DC" w:rsidRPr="006919F8" w:rsidRDefault="00CD70DC" w:rsidP="00CD70DC">
            <w:pPr>
              <w:spacing w:after="0" w:line="240" w:lineRule="auto"/>
              <w:rPr>
                <w:sz w:val="20"/>
                <w:szCs w:val="20"/>
              </w:rPr>
            </w:pPr>
            <w:r w:rsidRPr="006919F8">
              <w:rPr>
                <w:sz w:val="20"/>
                <w:szCs w:val="20"/>
              </w:rPr>
              <w:t>человек</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325F45DA" w14:textId="77777777" w:rsidR="00CD70DC" w:rsidRPr="006919F8" w:rsidRDefault="00CD70DC" w:rsidP="00CD70DC">
            <w:pPr>
              <w:spacing w:after="0" w:line="240" w:lineRule="auto"/>
              <w:rPr>
                <w:sz w:val="20"/>
                <w:szCs w:val="20"/>
              </w:rPr>
            </w:pPr>
            <w:r w:rsidRPr="006919F8">
              <w:rPr>
                <w:sz w:val="20"/>
                <w:szCs w:val="20"/>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C079BE2" w14:textId="77777777" w:rsidR="00CD70DC" w:rsidRPr="006919F8" w:rsidRDefault="00CD70DC" w:rsidP="00CD70DC">
            <w:pPr>
              <w:spacing w:after="0" w:line="240" w:lineRule="auto"/>
              <w:rPr>
                <w:sz w:val="20"/>
                <w:szCs w:val="20"/>
              </w:rPr>
            </w:pPr>
            <w:r w:rsidRPr="006919F8">
              <w:rPr>
                <w:sz w:val="20"/>
                <w:szCs w:val="20"/>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AF3DEDB" w14:textId="77777777" w:rsidR="00CD70DC" w:rsidRPr="006919F8" w:rsidRDefault="00CD70DC" w:rsidP="00CD70DC">
            <w:pPr>
              <w:spacing w:after="0" w:line="240" w:lineRule="auto"/>
              <w:rPr>
                <w:sz w:val="20"/>
                <w:szCs w:val="20"/>
              </w:rPr>
            </w:pPr>
            <w:r w:rsidRPr="006919F8">
              <w:rPr>
                <w:sz w:val="20"/>
                <w:szCs w:val="20"/>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8B9426A" w14:textId="77777777" w:rsidR="00CD70DC" w:rsidRPr="006919F8" w:rsidRDefault="00CD70DC" w:rsidP="00CD70DC">
            <w:pPr>
              <w:spacing w:after="0" w:line="240" w:lineRule="auto"/>
              <w:rPr>
                <w:sz w:val="20"/>
                <w:szCs w:val="20"/>
              </w:rPr>
            </w:pPr>
            <w:r w:rsidRPr="006919F8">
              <w:rPr>
                <w:sz w:val="20"/>
                <w:szCs w:val="20"/>
              </w:rPr>
              <w:t>-</w:t>
            </w:r>
          </w:p>
        </w:tc>
        <w:tc>
          <w:tcPr>
            <w:tcW w:w="725"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635A198" w14:textId="77777777" w:rsidR="00CD70DC" w:rsidRPr="006919F8" w:rsidRDefault="00CD70DC" w:rsidP="00CD70DC">
            <w:pPr>
              <w:spacing w:after="0" w:line="240" w:lineRule="auto"/>
              <w:rPr>
                <w:sz w:val="20"/>
                <w:szCs w:val="20"/>
              </w:rPr>
            </w:pPr>
            <w:r w:rsidRPr="006919F8">
              <w:rPr>
                <w:sz w:val="20"/>
                <w:szCs w:val="20"/>
              </w:rPr>
              <w:t>-</w:t>
            </w:r>
          </w:p>
        </w:tc>
      </w:tr>
      <w:tr w:rsidR="00CD70DC" w:rsidRPr="006919F8" w14:paraId="3F1E238A" w14:textId="77777777" w:rsidTr="00CD70DC">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64D6DA0A" w14:textId="77777777" w:rsidR="00CD70DC" w:rsidRPr="006919F8" w:rsidRDefault="00CD70DC" w:rsidP="00CD70DC">
            <w:pPr>
              <w:spacing w:after="0" w:line="240" w:lineRule="auto"/>
              <w:rPr>
                <w:sz w:val="20"/>
                <w:szCs w:val="20"/>
              </w:rPr>
            </w:pPr>
            <w:r w:rsidRPr="006919F8">
              <w:rPr>
                <w:sz w:val="20"/>
                <w:szCs w:val="20"/>
              </w:rPr>
              <w:t>п. Победа</w:t>
            </w:r>
          </w:p>
        </w:tc>
        <w:tc>
          <w:tcPr>
            <w:tcW w:w="2453"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21778B2D" w14:textId="77777777" w:rsidR="00CD70DC" w:rsidRPr="006919F8" w:rsidRDefault="00CD70DC" w:rsidP="00CD70DC">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08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222F326" w14:textId="77777777" w:rsidR="00CD70DC" w:rsidRPr="006919F8" w:rsidRDefault="00CD70DC" w:rsidP="00CD70DC">
            <w:pPr>
              <w:spacing w:after="0" w:line="240" w:lineRule="auto"/>
              <w:rPr>
                <w:sz w:val="20"/>
                <w:szCs w:val="20"/>
              </w:rPr>
            </w:pPr>
            <w:r w:rsidRPr="006919F8">
              <w:rPr>
                <w:sz w:val="20"/>
                <w:szCs w:val="20"/>
              </w:rPr>
              <w:t>человек</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1D6BC51" w14:textId="77777777" w:rsidR="00CD70DC" w:rsidRPr="006919F8" w:rsidRDefault="00CD70DC" w:rsidP="00CD70DC">
            <w:pPr>
              <w:spacing w:after="0" w:line="240" w:lineRule="auto"/>
              <w:rPr>
                <w:sz w:val="20"/>
                <w:szCs w:val="20"/>
              </w:rPr>
            </w:pPr>
            <w:r w:rsidRPr="006919F8">
              <w:rPr>
                <w:sz w:val="20"/>
                <w:szCs w:val="20"/>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6033C27" w14:textId="77777777" w:rsidR="00CD70DC" w:rsidRPr="006919F8" w:rsidRDefault="00CD70DC" w:rsidP="00CD70DC">
            <w:pPr>
              <w:spacing w:after="0" w:line="240" w:lineRule="auto"/>
              <w:rPr>
                <w:sz w:val="20"/>
                <w:szCs w:val="20"/>
              </w:rPr>
            </w:pPr>
            <w:r w:rsidRPr="006919F8">
              <w:rPr>
                <w:sz w:val="20"/>
                <w:szCs w:val="20"/>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5279502" w14:textId="77777777" w:rsidR="00CD70DC" w:rsidRPr="006919F8" w:rsidRDefault="00CD70DC" w:rsidP="00CD70DC">
            <w:pPr>
              <w:spacing w:after="0" w:line="240" w:lineRule="auto"/>
              <w:rPr>
                <w:sz w:val="20"/>
                <w:szCs w:val="20"/>
              </w:rPr>
            </w:pPr>
            <w:r w:rsidRPr="006919F8">
              <w:rPr>
                <w:sz w:val="20"/>
                <w:szCs w:val="20"/>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A8C5CD9" w14:textId="77777777" w:rsidR="00CD70DC" w:rsidRPr="006919F8" w:rsidRDefault="00CD70DC" w:rsidP="00CD70DC">
            <w:pPr>
              <w:spacing w:after="0" w:line="240" w:lineRule="auto"/>
              <w:rPr>
                <w:sz w:val="20"/>
                <w:szCs w:val="20"/>
              </w:rPr>
            </w:pPr>
            <w:r w:rsidRPr="006919F8">
              <w:rPr>
                <w:sz w:val="20"/>
                <w:szCs w:val="20"/>
              </w:rPr>
              <w:t>-</w:t>
            </w:r>
          </w:p>
        </w:tc>
        <w:tc>
          <w:tcPr>
            <w:tcW w:w="725"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5D2B2B2" w14:textId="77777777" w:rsidR="00CD70DC" w:rsidRPr="006919F8" w:rsidRDefault="00CD70DC" w:rsidP="00CD70DC">
            <w:pPr>
              <w:spacing w:after="0" w:line="240" w:lineRule="auto"/>
              <w:rPr>
                <w:sz w:val="20"/>
                <w:szCs w:val="20"/>
              </w:rPr>
            </w:pPr>
            <w:r w:rsidRPr="006919F8">
              <w:rPr>
                <w:sz w:val="20"/>
                <w:szCs w:val="20"/>
              </w:rPr>
              <w:t>-</w:t>
            </w:r>
          </w:p>
        </w:tc>
      </w:tr>
      <w:tr w:rsidR="00CD70DC" w:rsidRPr="006919F8" w14:paraId="39B06103" w14:textId="77777777" w:rsidTr="00CD70DC">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02464CEA" w14:textId="77777777" w:rsidR="00CD70DC" w:rsidRPr="006919F8" w:rsidRDefault="00CD70DC" w:rsidP="00CD70DC">
            <w:pPr>
              <w:spacing w:after="0" w:line="240" w:lineRule="auto"/>
              <w:rPr>
                <w:sz w:val="20"/>
                <w:szCs w:val="20"/>
              </w:rPr>
            </w:pPr>
            <w:r w:rsidRPr="006919F8">
              <w:rPr>
                <w:sz w:val="20"/>
                <w:szCs w:val="20"/>
              </w:rPr>
              <w:t> </w:t>
            </w:r>
          </w:p>
        </w:tc>
        <w:tc>
          <w:tcPr>
            <w:tcW w:w="2453"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5E015013" w14:textId="77777777" w:rsidR="00CD70DC" w:rsidRPr="006919F8" w:rsidRDefault="00CD70DC" w:rsidP="00CD70DC">
            <w:pPr>
              <w:spacing w:after="0" w:line="240" w:lineRule="auto"/>
              <w:rPr>
                <w:sz w:val="20"/>
                <w:szCs w:val="20"/>
              </w:rPr>
            </w:pPr>
            <w:r w:rsidRPr="006919F8">
              <w:rPr>
                <w:sz w:val="20"/>
                <w:szCs w:val="20"/>
              </w:rPr>
              <w:t xml:space="preserve">Объекты </w:t>
            </w:r>
            <w:proofErr w:type="spellStart"/>
            <w:r w:rsidRPr="006919F8">
              <w:rPr>
                <w:sz w:val="20"/>
                <w:szCs w:val="20"/>
              </w:rPr>
              <w:t>соц.культ</w:t>
            </w:r>
            <w:proofErr w:type="spellEnd"/>
            <w:r w:rsidRPr="006919F8">
              <w:rPr>
                <w:sz w:val="20"/>
                <w:szCs w:val="20"/>
              </w:rPr>
              <w:t xml:space="preserve"> .быта (10 % от жилой застройки)</w:t>
            </w:r>
          </w:p>
        </w:tc>
        <w:tc>
          <w:tcPr>
            <w:tcW w:w="108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369C30A" w14:textId="77777777" w:rsidR="00CD70DC" w:rsidRPr="006919F8" w:rsidRDefault="00CD70DC" w:rsidP="00CD70DC">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3B6C5B2E" w14:textId="77777777" w:rsidR="00CD70DC" w:rsidRPr="006919F8" w:rsidRDefault="00CD70DC" w:rsidP="00CD70DC">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6F2D9FD" w14:textId="77777777" w:rsidR="00CD70DC" w:rsidRPr="006919F8" w:rsidRDefault="00CD70DC" w:rsidP="00CD70DC">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DA1966D" w14:textId="77777777" w:rsidR="00CD70DC" w:rsidRPr="006919F8" w:rsidRDefault="00CD70DC" w:rsidP="00CD70DC">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B14B36E" w14:textId="77777777" w:rsidR="00CD70DC" w:rsidRPr="006919F8" w:rsidRDefault="00CD70DC" w:rsidP="00CD70DC">
            <w:pPr>
              <w:spacing w:after="0" w:line="240" w:lineRule="auto"/>
              <w:jc w:val="center"/>
              <w:rPr>
                <w:sz w:val="20"/>
                <w:szCs w:val="20"/>
              </w:rPr>
            </w:pPr>
            <w:r w:rsidRPr="006919F8">
              <w:rPr>
                <w:sz w:val="20"/>
                <w:szCs w:val="20"/>
              </w:rPr>
              <w:t> </w:t>
            </w:r>
          </w:p>
        </w:tc>
        <w:tc>
          <w:tcPr>
            <w:tcW w:w="725"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4346917" w14:textId="77777777" w:rsidR="00CD70DC" w:rsidRPr="006919F8" w:rsidRDefault="00CD70DC" w:rsidP="00CD70DC">
            <w:pPr>
              <w:spacing w:after="0" w:line="240" w:lineRule="auto"/>
              <w:jc w:val="right"/>
              <w:rPr>
                <w:sz w:val="20"/>
                <w:szCs w:val="20"/>
              </w:rPr>
            </w:pPr>
            <w:r w:rsidRPr="006919F8">
              <w:rPr>
                <w:sz w:val="20"/>
                <w:szCs w:val="20"/>
              </w:rPr>
              <w:t>19,2</w:t>
            </w:r>
          </w:p>
        </w:tc>
      </w:tr>
      <w:tr w:rsidR="00CD70DC" w:rsidRPr="006919F8" w14:paraId="3FACC367" w14:textId="77777777" w:rsidTr="00CD70DC">
        <w:trPr>
          <w:trHeight w:val="255"/>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3E8678C5" w14:textId="77777777" w:rsidR="00CD70DC" w:rsidRPr="006919F8" w:rsidRDefault="00CD70DC" w:rsidP="00CD70DC">
            <w:pPr>
              <w:spacing w:after="0" w:line="240" w:lineRule="auto"/>
              <w:rPr>
                <w:sz w:val="20"/>
                <w:szCs w:val="20"/>
              </w:rPr>
            </w:pPr>
            <w:r w:rsidRPr="006919F8">
              <w:rPr>
                <w:sz w:val="20"/>
                <w:szCs w:val="20"/>
              </w:rPr>
              <w:t> </w:t>
            </w:r>
          </w:p>
        </w:tc>
        <w:tc>
          <w:tcPr>
            <w:tcW w:w="2453"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7D3FEC0" w14:textId="77777777" w:rsidR="00CD70DC" w:rsidRPr="006919F8" w:rsidRDefault="00CD70DC" w:rsidP="00CD70DC">
            <w:pPr>
              <w:spacing w:after="0" w:line="240" w:lineRule="auto"/>
              <w:rPr>
                <w:b/>
                <w:bCs/>
                <w:sz w:val="20"/>
                <w:szCs w:val="20"/>
              </w:rPr>
            </w:pPr>
            <w:r w:rsidRPr="006919F8">
              <w:rPr>
                <w:b/>
                <w:bCs/>
                <w:sz w:val="20"/>
                <w:szCs w:val="20"/>
              </w:rPr>
              <w:t xml:space="preserve"> Итого на расчетный срок</w:t>
            </w:r>
          </w:p>
        </w:tc>
        <w:tc>
          <w:tcPr>
            <w:tcW w:w="108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AE0D5C8" w14:textId="77777777" w:rsidR="00CD70DC" w:rsidRPr="006919F8" w:rsidRDefault="00CD70DC" w:rsidP="00CD70DC">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E761ED2" w14:textId="77777777" w:rsidR="00CD70DC" w:rsidRPr="006919F8" w:rsidRDefault="00CD70DC" w:rsidP="00CD70DC">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4890480" w14:textId="77777777" w:rsidR="00CD70DC" w:rsidRPr="006919F8" w:rsidRDefault="00CD70DC" w:rsidP="00CD70DC">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77E94C3" w14:textId="77777777" w:rsidR="00CD70DC" w:rsidRPr="006919F8" w:rsidRDefault="00CD70DC" w:rsidP="00CD70DC">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E1DFD1E" w14:textId="77777777" w:rsidR="00CD70DC" w:rsidRPr="006919F8" w:rsidRDefault="00CD70DC" w:rsidP="00CD70DC">
            <w:pPr>
              <w:spacing w:after="0" w:line="240" w:lineRule="auto"/>
              <w:jc w:val="center"/>
              <w:rPr>
                <w:sz w:val="20"/>
                <w:szCs w:val="20"/>
              </w:rPr>
            </w:pPr>
            <w:r w:rsidRPr="006919F8">
              <w:rPr>
                <w:sz w:val="20"/>
                <w:szCs w:val="20"/>
              </w:rPr>
              <w:t> </w:t>
            </w:r>
          </w:p>
        </w:tc>
        <w:tc>
          <w:tcPr>
            <w:tcW w:w="725"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F844089" w14:textId="77777777" w:rsidR="00CD70DC" w:rsidRPr="006919F8" w:rsidRDefault="00CD70DC" w:rsidP="00CD70DC">
            <w:pPr>
              <w:spacing w:after="0" w:line="240" w:lineRule="auto"/>
              <w:jc w:val="right"/>
              <w:rPr>
                <w:b/>
                <w:bCs/>
                <w:sz w:val="20"/>
                <w:szCs w:val="20"/>
              </w:rPr>
            </w:pPr>
            <w:r w:rsidRPr="006919F8">
              <w:rPr>
                <w:b/>
                <w:bCs/>
                <w:sz w:val="20"/>
                <w:szCs w:val="20"/>
              </w:rPr>
              <w:t>211,2</w:t>
            </w:r>
          </w:p>
        </w:tc>
      </w:tr>
    </w:tbl>
    <w:p w14:paraId="2D25E8CA" w14:textId="7D8E9D1D" w:rsidR="00CD70DC" w:rsidRPr="006919F8" w:rsidRDefault="00CD70DC" w:rsidP="00CD70DC">
      <w:pPr>
        <w:spacing w:after="0"/>
        <w:ind w:firstLine="708"/>
        <w:jc w:val="both"/>
        <w:rPr>
          <w:highlight w:val="green"/>
        </w:rPr>
      </w:pPr>
      <w:r w:rsidRPr="006919F8">
        <w:t>Расходы воды на производственных и сельскохозяйственных предприятиях должны определяться на основании технологических данных на следующих стадиях проектирования. На данном этапе проектирования при отсутствии информации о производительности промышленных и сельскохозяйственных предприятий рассчитать объемы</w:t>
      </w:r>
      <w:r w:rsidR="00391B43">
        <w:t xml:space="preserve"> </w:t>
      </w:r>
      <w:r w:rsidRPr="006919F8">
        <w:t xml:space="preserve">водоснабжения данных предприятий не представляется возможным. </w:t>
      </w:r>
    </w:p>
    <w:p w14:paraId="226062E1" w14:textId="620007B0" w:rsidR="00CD70DC" w:rsidRPr="006919F8" w:rsidRDefault="00CD70DC" w:rsidP="00CD70DC">
      <w:pPr>
        <w:spacing w:after="0"/>
        <w:ind w:firstLine="708"/>
        <w:jc w:val="both"/>
      </w:pPr>
      <w:r w:rsidRPr="006919F8">
        <w:t>Согласно С</w:t>
      </w:r>
      <w:r>
        <w:t xml:space="preserve">П 31.13330.2021 </w:t>
      </w:r>
      <w:r w:rsidRPr="006919F8">
        <w:t>п.2.1., удельное водопотребление включает расходы воды на хозяйственно-питьевые и бытовые нужды в общественных зданиях. Полив не должен производиться артезианской водой, поэтому в расчете хозяйственно-питьевого водопотребления не учитывается. Воду на полив использовать из открытых источников.</w:t>
      </w:r>
    </w:p>
    <w:p w14:paraId="66BE0EE1" w14:textId="77777777" w:rsidR="00CD70DC" w:rsidRPr="006919F8" w:rsidRDefault="00CD70DC" w:rsidP="00CD70DC">
      <w:pPr>
        <w:spacing w:after="0"/>
        <w:ind w:firstLine="708"/>
        <w:jc w:val="both"/>
      </w:pPr>
      <w:r w:rsidRPr="006919F8">
        <w:t>Развитие систем водоснабжения (централизованных или индивидуальных) решается в увязке со сроками нового строительства и реконструкции.</w:t>
      </w:r>
    </w:p>
    <w:p w14:paraId="244DAFF9" w14:textId="77777777" w:rsidR="00CD70DC" w:rsidRPr="006919F8" w:rsidRDefault="00CD70DC" w:rsidP="00CD70DC">
      <w:pPr>
        <w:spacing w:after="0"/>
        <w:ind w:firstLine="708"/>
        <w:jc w:val="both"/>
        <w:rPr>
          <w:i/>
          <w:u w:val="single"/>
        </w:rPr>
      </w:pPr>
      <w:r w:rsidRPr="006919F8">
        <w:rPr>
          <w:i/>
          <w:u w:val="single"/>
        </w:rPr>
        <w:t>Для обеспечения водой намечаемых потребителей в районах нового строительства на первую очередь предусматривается:</w:t>
      </w:r>
    </w:p>
    <w:p w14:paraId="53649BF4" w14:textId="77777777" w:rsidR="00CD70DC" w:rsidRPr="006919F8" w:rsidRDefault="00CD70DC" w:rsidP="00527AF5">
      <w:pPr>
        <w:numPr>
          <w:ilvl w:val="0"/>
          <w:numId w:val="48"/>
        </w:numPr>
        <w:tabs>
          <w:tab w:val="clear" w:pos="1950"/>
          <w:tab w:val="num" w:pos="0"/>
          <w:tab w:val="left" w:pos="993"/>
        </w:tabs>
        <w:spacing w:after="0"/>
        <w:ind w:left="0" w:firstLine="708"/>
        <w:jc w:val="both"/>
      </w:pPr>
      <w:r w:rsidRPr="006919F8">
        <w:t xml:space="preserve">Проведение гидрогеологической разведки для возможности увеличения объемов питьевого водоснабжения в деревнях Новое </w:t>
      </w:r>
      <w:proofErr w:type="spellStart"/>
      <w:r w:rsidRPr="006919F8">
        <w:t>Задубенье</w:t>
      </w:r>
      <w:proofErr w:type="spellEnd"/>
      <w:r w:rsidRPr="006919F8">
        <w:t xml:space="preserve"> и Новые Ивайтенки.</w:t>
      </w:r>
    </w:p>
    <w:p w14:paraId="55BFB7D5" w14:textId="77777777" w:rsidR="00CD70DC" w:rsidRPr="006919F8" w:rsidRDefault="00CD70DC" w:rsidP="00527AF5">
      <w:pPr>
        <w:numPr>
          <w:ilvl w:val="0"/>
          <w:numId w:val="48"/>
        </w:numPr>
        <w:tabs>
          <w:tab w:val="clear" w:pos="1950"/>
          <w:tab w:val="num" w:pos="0"/>
          <w:tab w:val="left" w:pos="993"/>
        </w:tabs>
        <w:spacing w:after="0"/>
        <w:ind w:left="0" w:firstLine="708"/>
        <w:jc w:val="both"/>
      </w:pPr>
      <w:r w:rsidRPr="006919F8">
        <w:t xml:space="preserve">Реконструкция существующих сетей и сооружений централизованного водоснабжения в деревнях Новое </w:t>
      </w:r>
      <w:proofErr w:type="spellStart"/>
      <w:r w:rsidRPr="006919F8">
        <w:t>Задубенье</w:t>
      </w:r>
      <w:proofErr w:type="spellEnd"/>
      <w:r w:rsidRPr="006919F8">
        <w:t xml:space="preserve">, Новые Ивайтенки, Жуково, Старые Ивайтенки, </w:t>
      </w:r>
      <w:proofErr w:type="spellStart"/>
      <w:r w:rsidRPr="006919F8">
        <w:t>Вяльки</w:t>
      </w:r>
      <w:proofErr w:type="spellEnd"/>
      <w:r w:rsidRPr="006919F8">
        <w:t xml:space="preserve">, селе </w:t>
      </w:r>
      <w:proofErr w:type="spellStart"/>
      <w:r w:rsidRPr="006919F8">
        <w:t>Горяны</w:t>
      </w:r>
      <w:proofErr w:type="spellEnd"/>
      <w:r w:rsidRPr="006919F8">
        <w:rPr>
          <w:vanish/>
        </w:rPr>
        <w:t>уково,  Новое Задубенье и Новые Ивайтенки</w:t>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rPr>
          <w:vanish/>
        </w:rPr>
        <w:pgNum/>
      </w:r>
      <w:r w:rsidRPr="006919F8">
        <w:t>.</w:t>
      </w:r>
    </w:p>
    <w:p w14:paraId="36FC3834" w14:textId="7FA5691C" w:rsidR="00CD70DC" w:rsidRDefault="00CD70DC" w:rsidP="00527AF5">
      <w:pPr>
        <w:numPr>
          <w:ilvl w:val="0"/>
          <w:numId w:val="48"/>
        </w:numPr>
        <w:tabs>
          <w:tab w:val="clear" w:pos="1950"/>
          <w:tab w:val="num" w:pos="0"/>
          <w:tab w:val="left" w:pos="993"/>
        </w:tabs>
        <w:spacing w:after="0"/>
        <w:ind w:left="0" w:firstLine="708"/>
        <w:jc w:val="both"/>
      </w:pPr>
      <w:r w:rsidRPr="006919F8">
        <w:t xml:space="preserve">Строительство водопроводных сетей </w:t>
      </w:r>
      <w:proofErr w:type="gramStart"/>
      <w:r w:rsidRPr="006919F8">
        <w:t>до потребителей</w:t>
      </w:r>
      <w:proofErr w:type="gramEnd"/>
      <w:r w:rsidRPr="006919F8">
        <w:t xml:space="preserve"> не обеспеченных централизованным водоснабжением, а также до планируемых потребителей в деревнях Новые Ивайтенки, Новое </w:t>
      </w:r>
      <w:proofErr w:type="spellStart"/>
      <w:r w:rsidRPr="006919F8">
        <w:t>Задубенье</w:t>
      </w:r>
      <w:proofErr w:type="spellEnd"/>
      <w:r w:rsidRPr="006919F8">
        <w:t xml:space="preserve">, селе </w:t>
      </w:r>
      <w:proofErr w:type="spellStart"/>
      <w:r w:rsidRPr="006919F8">
        <w:t>Горяны</w:t>
      </w:r>
      <w:proofErr w:type="spellEnd"/>
      <w:r w:rsidRPr="006919F8">
        <w:t>.</w:t>
      </w:r>
    </w:p>
    <w:p w14:paraId="07BE6491" w14:textId="7522D7D7" w:rsidR="00F32231" w:rsidRDefault="00F32231" w:rsidP="00F32231">
      <w:pPr>
        <w:tabs>
          <w:tab w:val="left" w:pos="993"/>
        </w:tabs>
        <w:spacing w:after="0"/>
        <w:jc w:val="both"/>
      </w:pPr>
    </w:p>
    <w:p w14:paraId="54BF57BA" w14:textId="57D689C5" w:rsidR="00F32231" w:rsidRDefault="00F32231" w:rsidP="00F32231">
      <w:pPr>
        <w:tabs>
          <w:tab w:val="left" w:pos="993"/>
        </w:tabs>
        <w:spacing w:after="0"/>
        <w:jc w:val="both"/>
      </w:pPr>
    </w:p>
    <w:p w14:paraId="5C7025AE" w14:textId="77777777" w:rsidR="00F32231" w:rsidRPr="006919F8" w:rsidRDefault="00F32231" w:rsidP="00F32231">
      <w:pPr>
        <w:tabs>
          <w:tab w:val="left" w:pos="993"/>
        </w:tabs>
        <w:spacing w:after="0"/>
        <w:jc w:val="both"/>
      </w:pPr>
    </w:p>
    <w:p w14:paraId="0504E3DB" w14:textId="5112A425" w:rsidR="00CD70DC" w:rsidRPr="006919F8" w:rsidRDefault="00CD70DC" w:rsidP="00CD70DC">
      <w:pPr>
        <w:tabs>
          <w:tab w:val="left" w:pos="1260"/>
        </w:tabs>
        <w:spacing w:after="0"/>
        <w:ind w:firstLine="708"/>
        <w:jc w:val="both"/>
        <w:rPr>
          <w:i/>
          <w:u w:val="single"/>
        </w:rPr>
      </w:pPr>
      <w:r w:rsidRPr="006919F8">
        <w:rPr>
          <w:i/>
          <w:u w:val="single"/>
        </w:rPr>
        <w:lastRenderedPageBreak/>
        <w:t>Для обеспечения водой намечаемых потребителей в районах нового строительства</w:t>
      </w:r>
      <w:r w:rsidR="00E94C1C">
        <w:rPr>
          <w:i/>
          <w:u w:val="single"/>
        </w:rPr>
        <w:t xml:space="preserve"> </w:t>
      </w:r>
      <w:r w:rsidRPr="006919F8">
        <w:rPr>
          <w:i/>
          <w:u w:val="single"/>
        </w:rPr>
        <w:t>на перспективу предусматривается:</w:t>
      </w:r>
    </w:p>
    <w:p w14:paraId="27A60E8B" w14:textId="77777777" w:rsidR="00CD70DC" w:rsidRPr="006919F8" w:rsidRDefault="00CD70DC" w:rsidP="00CD70DC">
      <w:pPr>
        <w:spacing w:after="0"/>
        <w:ind w:firstLine="708"/>
        <w:jc w:val="both"/>
      </w:pPr>
      <w:r w:rsidRPr="006919F8">
        <w:t>1. Развитие и реконструкция существующих систем централизованного водоснабжения села с подключением сетей от новых площадок строительства к существующим сетям водоснабжения.</w:t>
      </w:r>
    </w:p>
    <w:p w14:paraId="2888B700" w14:textId="77777777" w:rsidR="00CD70DC" w:rsidRPr="006919F8" w:rsidRDefault="00CD70DC" w:rsidP="00CD70DC">
      <w:pPr>
        <w:spacing w:after="0"/>
        <w:ind w:firstLine="708"/>
      </w:pPr>
      <w:r w:rsidRPr="006919F8">
        <w:t>2. Рациональное использование существующих сетей и сооружений водоснабжения.</w:t>
      </w:r>
    </w:p>
    <w:p w14:paraId="1FE13FF0" w14:textId="77777777" w:rsidR="00CD70DC" w:rsidRDefault="00CD70DC" w:rsidP="00CD70DC">
      <w:pPr>
        <w:tabs>
          <w:tab w:val="left" w:pos="1260"/>
        </w:tabs>
        <w:spacing w:after="0"/>
        <w:ind w:firstLine="708"/>
        <w:jc w:val="both"/>
      </w:pPr>
      <w:r w:rsidRPr="006919F8">
        <w:t>3. Разработка и реализация схемы водоснабжения на населенные пункты.</w:t>
      </w:r>
    </w:p>
    <w:p w14:paraId="486C28F8" w14:textId="4EF3BFA3" w:rsidR="00CD70DC" w:rsidRDefault="00CD70DC" w:rsidP="002D7755">
      <w:pPr>
        <w:spacing w:after="0" w:line="240" w:lineRule="auto"/>
        <w:ind w:firstLine="709"/>
        <w:jc w:val="both"/>
        <w:rPr>
          <w:sz w:val="24"/>
          <w:szCs w:val="24"/>
          <w:lang w:eastAsia="ru-RU"/>
        </w:rPr>
      </w:pPr>
    </w:p>
    <w:p w14:paraId="32403D15" w14:textId="022D504E" w:rsidR="00271A1E" w:rsidRPr="00F528F1" w:rsidRDefault="00921F6C" w:rsidP="00C93121">
      <w:pPr>
        <w:pStyle w:val="3"/>
      </w:pPr>
      <w:bookmarkStart w:id="745" w:name="_Toc206673553"/>
      <w:r w:rsidRPr="00F528F1">
        <w:t>3.8.</w:t>
      </w:r>
      <w:r w:rsidR="00271A1E" w:rsidRPr="00F528F1">
        <w:t xml:space="preserve">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9524D8">
        <w:t>.</w:t>
      </w:r>
      <w:bookmarkEnd w:id="745"/>
    </w:p>
    <w:p w14:paraId="1B39FE96" w14:textId="027794E6" w:rsidR="00480F62" w:rsidRDefault="00271A1E" w:rsidP="00F528F1">
      <w:pPr>
        <w:pStyle w:val="S"/>
        <w:spacing w:line="276" w:lineRule="auto"/>
        <w:rPr>
          <w:rFonts w:eastAsia="Calibri"/>
          <w:sz w:val="24"/>
        </w:rPr>
      </w:pPr>
      <w:r w:rsidRPr="00F528F1">
        <w:rPr>
          <w:sz w:val="24"/>
        </w:rPr>
        <w:t xml:space="preserve"> </w:t>
      </w:r>
      <w:r w:rsidR="00F463D9" w:rsidRPr="00F528F1">
        <w:rPr>
          <w:rFonts w:eastAsia="Calibri"/>
          <w:sz w:val="24"/>
        </w:rPr>
        <w:t>На территории</w:t>
      </w:r>
      <w:r w:rsidR="00811AD2">
        <w:rPr>
          <w:rFonts w:eastAsia="Calibri"/>
          <w:sz w:val="24"/>
        </w:rPr>
        <w:t xml:space="preserve"> поселения </w:t>
      </w:r>
      <w:r w:rsidR="00480F62">
        <w:rPr>
          <w:rFonts w:eastAsia="Calibri"/>
          <w:sz w:val="24"/>
        </w:rPr>
        <w:t xml:space="preserve">система централизованного горячего водоснабжения </w:t>
      </w:r>
      <w:r w:rsidR="00432201">
        <w:rPr>
          <w:rFonts w:eastAsia="Calibri"/>
          <w:sz w:val="24"/>
        </w:rPr>
        <w:t>отсутствует</w:t>
      </w:r>
      <w:r w:rsidR="00480F62">
        <w:rPr>
          <w:rFonts w:eastAsia="Calibri"/>
          <w:sz w:val="24"/>
        </w:rPr>
        <w:t>.</w:t>
      </w:r>
    </w:p>
    <w:p w14:paraId="4C541E91" w14:textId="77777777" w:rsidR="00480F62" w:rsidRPr="00F528F1" w:rsidRDefault="00480F62" w:rsidP="00F528F1">
      <w:pPr>
        <w:pStyle w:val="S"/>
        <w:spacing w:line="276" w:lineRule="auto"/>
        <w:rPr>
          <w:rFonts w:eastAsia="Calibri"/>
          <w:sz w:val="24"/>
        </w:rPr>
      </w:pPr>
    </w:p>
    <w:p w14:paraId="38FF8784" w14:textId="67C61CCF" w:rsidR="00FD62D3" w:rsidRPr="00F528F1" w:rsidRDefault="00C43B5B" w:rsidP="00C93121">
      <w:pPr>
        <w:pStyle w:val="3"/>
      </w:pPr>
      <w:bookmarkStart w:id="746" w:name="_Toc206673554"/>
      <w:r w:rsidRPr="00F528F1">
        <w:t xml:space="preserve">3.9. </w:t>
      </w:r>
      <w:r w:rsidR="00271A1E" w:rsidRPr="00F528F1">
        <w:t>сведения о фактическом и ожидаемом потреблении горячей, питьевой, технической воды (годовое, среднесуточное, максимальное суточное)</w:t>
      </w:r>
      <w:r w:rsidR="009524D8">
        <w:t>.</w:t>
      </w:r>
      <w:bookmarkEnd w:id="746"/>
    </w:p>
    <w:p w14:paraId="029A2725" w14:textId="23178D2F" w:rsidR="005A2AD2" w:rsidRPr="0044292E" w:rsidRDefault="005A2AD2" w:rsidP="00480F62">
      <w:pPr>
        <w:spacing w:after="0"/>
        <w:ind w:firstLine="709"/>
        <w:jc w:val="both"/>
        <w:rPr>
          <w:b/>
          <w:i/>
          <w:sz w:val="24"/>
          <w:szCs w:val="24"/>
        </w:rPr>
      </w:pPr>
      <w:r w:rsidRPr="00F528F1">
        <w:rPr>
          <w:sz w:val="24"/>
          <w:szCs w:val="24"/>
        </w:rPr>
        <w:t>Согласно принятому сценарию развития</w:t>
      </w:r>
      <w:r w:rsidR="00480F62">
        <w:rPr>
          <w:sz w:val="24"/>
          <w:szCs w:val="24"/>
        </w:rPr>
        <w:t xml:space="preserve"> </w:t>
      </w:r>
      <w:r w:rsidR="00891895">
        <w:rPr>
          <w:sz w:val="24"/>
          <w:szCs w:val="24"/>
        </w:rPr>
        <w:t xml:space="preserve">поселения </w:t>
      </w:r>
      <w:r w:rsidR="000A1F73" w:rsidRPr="00F528F1">
        <w:rPr>
          <w:sz w:val="24"/>
          <w:szCs w:val="24"/>
        </w:rPr>
        <w:t>увеличение</w:t>
      </w:r>
      <w:r w:rsidRPr="00F528F1">
        <w:rPr>
          <w:sz w:val="24"/>
          <w:szCs w:val="24"/>
        </w:rPr>
        <w:t xml:space="preserve"> населения в среднем составляет </w:t>
      </w:r>
      <w:r w:rsidR="00DE6708">
        <w:rPr>
          <w:sz w:val="24"/>
          <w:szCs w:val="24"/>
        </w:rPr>
        <w:t>0,7</w:t>
      </w:r>
      <w:r w:rsidRPr="00F528F1">
        <w:rPr>
          <w:sz w:val="24"/>
          <w:szCs w:val="24"/>
        </w:rPr>
        <w:t xml:space="preserve">% в год, соответственно расчётная численность населения </w:t>
      </w:r>
      <w:r w:rsidR="00060BC5">
        <w:rPr>
          <w:sz w:val="24"/>
          <w:szCs w:val="24"/>
        </w:rPr>
        <w:t xml:space="preserve">с учетом нового строительства </w:t>
      </w:r>
      <w:r w:rsidR="00730B68">
        <w:rPr>
          <w:sz w:val="24"/>
          <w:szCs w:val="24"/>
        </w:rPr>
        <w:t>на период с 202</w:t>
      </w:r>
      <w:r w:rsidR="00480F62">
        <w:rPr>
          <w:sz w:val="24"/>
          <w:szCs w:val="24"/>
        </w:rPr>
        <w:t xml:space="preserve">5 </w:t>
      </w:r>
      <w:r w:rsidR="00730B68">
        <w:rPr>
          <w:sz w:val="24"/>
          <w:szCs w:val="24"/>
        </w:rPr>
        <w:t>по 2034 год</w:t>
      </w:r>
      <w:r w:rsidRPr="00F528F1">
        <w:rPr>
          <w:sz w:val="24"/>
          <w:szCs w:val="24"/>
        </w:rPr>
        <w:t xml:space="preserve"> составит </w:t>
      </w:r>
      <w:r w:rsidRPr="0044292E">
        <w:rPr>
          <w:b/>
          <w:i/>
          <w:sz w:val="24"/>
          <w:szCs w:val="24"/>
        </w:rPr>
        <w:t xml:space="preserve">около </w:t>
      </w:r>
      <w:r w:rsidR="0044292E" w:rsidRPr="0044292E">
        <w:rPr>
          <w:b/>
          <w:i/>
          <w:sz w:val="24"/>
          <w:szCs w:val="24"/>
        </w:rPr>
        <w:t xml:space="preserve">0,6 </w:t>
      </w:r>
      <w:r w:rsidR="00060BC5" w:rsidRPr="0044292E">
        <w:rPr>
          <w:b/>
          <w:i/>
          <w:sz w:val="24"/>
          <w:szCs w:val="24"/>
        </w:rPr>
        <w:t xml:space="preserve">тыс. </w:t>
      </w:r>
      <w:r w:rsidRPr="0044292E">
        <w:rPr>
          <w:b/>
          <w:i/>
          <w:sz w:val="24"/>
          <w:szCs w:val="24"/>
        </w:rPr>
        <w:t>чел</w:t>
      </w:r>
      <w:r w:rsidR="00060BC5" w:rsidRPr="0044292E">
        <w:rPr>
          <w:b/>
          <w:i/>
          <w:sz w:val="24"/>
          <w:szCs w:val="24"/>
        </w:rPr>
        <w:t>. (по данным генерального плана</w:t>
      </w:r>
      <w:r w:rsidR="0044292E" w:rsidRPr="0044292E">
        <w:rPr>
          <w:b/>
          <w:i/>
          <w:sz w:val="24"/>
          <w:szCs w:val="24"/>
        </w:rPr>
        <w:t xml:space="preserve"> на расчетный период схемы</w:t>
      </w:r>
      <w:r w:rsidR="00060BC5" w:rsidRPr="0044292E">
        <w:rPr>
          <w:b/>
          <w:i/>
          <w:sz w:val="24"/>
          <w:szCs w:val="24"/>
        </w:rPr>
        <w:t>).</w:t>
      </w:r>
    </w:p>
    <w:p w14:paraId="505185A1" w14:textId="38CF1C08" w:rsidR="001660B3" w:rsidRPr="00F528F1" w:rsidRDefault="001660B3" w:rsidP="00482965">
      <w:pPr>
        <w:spacing w:after="0"/>
        <w:ind w:firstLine="709"/>
        <w:jc w:val="both"/>
        <w:rPr>
          <w:sz w:val="24"/>
          <w:szCs w:val="24"/>
        </w:rPr>
      </w:pPr>
      <w:r w:rsidRPr="00F528F1">
        <w:rPr>
          <w:sz w:val="24"/>
          <w:szCs w:val="24"/>
        </w:rPr>
        <w:t xml:space="preserve">Централизованное горячее водоснабжение и подача потребителям технической воды в </w:t>
      </w:r>
      <w:r w:rsidR="00432201">
        <w:rPr>
          <w:sz w:val="24"/>
          <w:szCs w:val="24"/>
        </w:rPr>
        <w:t xml:space="preserve">поселении </w:t>
      </w:r>
      <w:r w:rsidRPr="00F528F1">
        <w:rPr>
          <w:sz w:val="24"/>
          <w:szCs w:val="24"/>
        </w:rPr>
        <w:t xml:space="preserve">не осуществляются. </w:t>
      </w:r>
    </w:p>
    <w:p w14:paraId="6EDC662B" w14:textId="3984DDC2" w:rsidR="005A2AD2" w:rsidRPr="00F528F1" w:rsidRDefault="005A2AD2" w:rsidP="00482965">
      <w:pPr>
        <w:spacing w:after="0"/>
        <w:ind w:firstLine="709"/>
        <w:jc w:val="both"/>
        <w:rPr>
          <w:sz w:val="24"/>
          <w:szCs w:val="24"/>
        </w:rPr>
      </w:pPr>
      <w:r w:rsidRPr="00F528F1">
        <w:rPr>
          <w:sz w:val="24"/>
          <w:szCs w:val="24"/>
        </w:rPr>
        <w:t xml:space="preserve"> Прогнозные балансы потребления питьевой воды до </w:t>
      </w:r>
      <w:r w:rsidR="006A47C8">
        <w:rPr>
          <w:sz w:val="24"/>
          <w:szCs w:val="24"/>
        </w:rPr>
        <w:t>2034</w:t>
      </w:r>
      <w:r w:rsidRPr="00F528F1">
        <w:rPr>
          <w:sz w:val="24"/>
          <w:szCs w:val="24"/>
        </w:rPr>
        <w:t xml:space="preserve"> г. рассчитаны на основании расхода питьевой воды в соответствии с СП 31.13330.2012 </w:t>
      </w:r>
      <w:r w:rsidR="00140F2A" w:rsidRPr="00F528F1">
        <w:rPr>
          <w:sz w:val="24"/>
          <w:szCs w:val="24"/>
        </w:rPr>
        <w:t>СП 31.13330.2021</w:t>
      </w:r>
      <w:r w:rsidRPr="00F528F1">
        <w:rPr>
          <w:sz w:val="24"/>
          <w:szCs w:val="24"/>
        </w:rPr>
        <w:t>* «Водоснабжение. Наружные сети и сооружения», СП 30.13330.2020 «Внутренний водопровод и канализация зданий», СП 118.13330.20</w:t>
      </w:r>
      <w:r w:rsidR="00482965">
        <w:rPr>
          <w:sz w:val="24"/>
          <w:szCs w:val="24"/>
        </w:rPr>
        <w:t xml:space="preserve">22 </w:t>
      </w:r>
      <w:r w:rsidRPr="00F528F1">
        <w:rPr>
          <w:sz w:val="24"/>
          <w:szCs w:val="24"/>
        </w:rPr>
        <w:t>«Свод правил. Общественные здания и сооружения</w:t>
      </w:r>
      <w:r w:rsidR="00482965">
        <w:rPr>
          <w:sz w:val="24"/>
          <w:szCs w:val="24"/>
        </w:rPr>
        <w:t>»</w:t>
      </w:r>
      <w:r w:rsidRPr="00F528F1">
        <w:rPr>
          <w:sz w:val="24"/>
          <w:szCs w:val="24"/>
        </w:rPr>
        <w:t>, исходя из текущего объема потребления воды населением и его динамики с учетом перспективы развития и изменения состава, и структуры застройки, а также с учетом данных представленных</w:t>
      </w:r>
      <w:r w:rsidR="00482965">
        <w:rPr>
          <w:sz w:val="24"/>
          <w:szCs w:val="24"/>
        </w:rPr>
        <w:t xml:space="preserve"> Администрацией </w:t>
      </w:r>
      <w:r w:rsidRPr="00F528F1">
        <w:rPr>
          <w:sz w:val="24"/>
          <w:szCs w:val="24"/>
        </w:rPr>
        <w:t>о планируемых мероприятиях на территории</w:t>
      </w:r>
      <w:r w:rsidR="00482965">
        <w:rPr>
          <w:sz w:val="24"/>
          <w:szCs w:val="24"/>
        </w:rPr>
        <w:t xml:space="preserve"> </w:t>
      </w:r>
      <w:r w:rsidR="00432201">
        <w:rPr>
          <w:sz w:val="24"/>
          <w:szCs w:val="24"/>
        </w:rPr>
        <w:t xml:space="preserve">поселения </w:t>
      </w:r>
      <w:r w:rsidRPr="00F528F1">
        <w:rPr>
          <w:sz w:val="24"/>
          <w:szCs w:val="24"/>
        </w:rPr>
        <w:t>по развитию аграрного сектора экономики, промышленного комплекса, здравоохранения, физической культуры и спорта, в сфе</w:t>
      </w:r>
      <w:r w:rsidR="00A83CD5" w:rsidRPr="00F528F1">
        <w:rPr>
          <w:sz w:val="24"/>
          <w:szCs w:val="24"/>
        </w:rPr>
        <w:t xml:space="preserve">ре образования и культуры до </w:t>
      </w:r>
      <w:r w:rsidR="006A47C8">
        <w:rPr>
          <w:sz w:val="24"/>
          <w:szCs w:val="24"/>
        </w:rPr>
        <w:t>2034</w:t>
      </w:r>
      <w:r w:rsidRPr="00F528F1">
        <w:rPr>
          <w:sz w:val="24"/>
          <w:szCs w:val="24"/>
        </w:rPr>
        <w:t xml:space="preserve"> года.</w:t>
      </w:r>
    </w:p>
    <w:p w14:paraId="642A040C" w14:textId="7316B373" w:rsidR="005A2AD2" w:rsidRDefault="005A2AD2" w:rsidP="006D10B5">
      <w:pPr>
        <w:spacing w:after="0"/>
        <w:ind w:firstLine="709"/>
        <w:jc w:val="both"/>
        <w:rPr>
          <w:sz w:val="24"/>
          <w:szCs w:val="24"/>
        </w:rPr>
      </w:pPr>
      <w:r w:rsidRPr="00F528F1">
        <w:rPr>
          <w:sz w:val="24"/>
          <w:szCs w:val="24"/>
        </w:rPr>
        <w:t xml:space="preserve">Централизованное водоснабжение </w:t>
      </w:r>
      <w:r w:rsidR="00432201">
        <w:rPr>
          <w:sz w:val="24"/>
          <w:szCs w:val="24"/>
        </w:rPr>
        <w:t xml:space="preserve">поселения </w:t>
      </w:r>
      <w:r w:rsidRPr="00F528F1">
        <w:rPr>
          <w:sz w:val="24"/>
          <w:szCs w:val="24"/>
        </w:rPr>
        <w:t xml:space="preserve">на момент разработки схемы водоснабжения и в течение расчетного срока (до </w:t>
      </w:r>
      <w:r w:rsidR="006A47C8">
        <w:rPr>
          <w:sz w:val="24"/>
          <w:szCs w:val="24"/>
        </w:rPr>
        <w:t>2034</w:t>
      </w:r>
      <w:r w:rsidRPr="00F528F1">
        <w:rPr>
          <w:sz w:val="24"/>
          <w:szCs w:val="24"/>
        </w:rPr>
        <w:t xml:space="preserve"> г.) предназначается для удовлетворения:</w:t>
      </w:r>
    </w:p>
    <w:p w14:paraId="3AEA1986" w14:textId="77777777" w:rsidR="005A2AD2" w:rsidRPr="00F528F1" w:rsidRDefault="005A2AD2" w:rsidP="00F528F1">
      <w:pPr>
        <w:spacing w:after="0"/>
        <w:ind w:firstLine="567"/>
        <w:jc w:val="both"/>
        <w:rPr>
          <w:sz w:val="24"/>
          <w:szCs w:val="24"/>
        </w:rPr>
      </w:pPr>
      <w:r w:rsidRPr="00F528F1">
        <w:rPr>
          <w:sz w:val="24"/>
          <w:szCs w:val="24"/>
        </w:rPr>
        <w:t>•</w:t>
      </w:r>
      <w:r w:rsidRPr="00F528F1">
        <w:rPr>
          <w:sz w:val="24"/>
          <w:szCs w:val="24"/>
        </w:rPr>
        <w:tab/>
        <w:t>хозяйственно – питьевых нужд населения, бюджетных и прочих потребителей;</w:t>
      </w:r>
    </w:p>
    <w:p w14:paraId="41E2095D" w14:textId="77777777" w:rsidR="005A2AD2" w:rsidRPr="00F528F1" w:rsidRDefault="005A2AD2" w:rsidP="00F528F1">
      <w:pPr>
        <w:spacing w:after="0"/>
        <w:ind w:firstLine="567"/>
        <w:jc w:val="both"/>
        <w:rPr>
          <w:sz w:val="24"/>
          <w:szCs w:val="24"/>
        </w:rPr>
      </w:pPr>
      <w:r w:rsidRPr="00F528F1">
        <w:rPr>
          <w:sz w:val="24"/>
          <w:szCs w:val="24"/>
        </w:rPr>
        <w:t>•</w:t>
      </w:r>
      <w:r w:rsidRPr="00F528F1">
        <w:rPr>
          <w:sz w:val="24"/>
          <w:szCs w:val="24"/>
        </w:rPr>
        <w:tab/>
        <w:t>хозяйственно – питьевых и производственных нужд промышленных предприятий;</w:t>
      </w:r>
    </w:p>
    <w:p w14:paraId="178E0CE7" w14:textId="77777777" w:rsidR="005A2AD2" w:rsidRPr="00F528F1" w:rsidRDefault="005A2AD2" w:rsidP="00F528F1">
      <w:pPr>
        <w:spacing w:after="0"/>
        <w:ind w:firstLine="567"/>
        <w:jc w:val="both"/>
        <w:rPr>
          <w:sz w:val="24"/>
          <w:szCs w:val="24"/>
        </w:rPr>
      </w:pPr>
      <w:r w:rsidRPr="00F528F1">
        <w:rPr>
          <w:sz w:val="24"/>
          <w:szCs w:val="24"/>
        </w:rPr>
        <w:t>•</w:t>
      </w:r>
      <w:r w:rsidRPr="00F528F1">
        <w:rPr>
          <w:sz w:val="24"/>
          <w:szCs w:val="24"/>
        </w:rPr>
        <w:tab/>
        <w:t>полива зеленых насаждений (газонов, скверов) улиц и площадей;</w:t>
      </w:r>
    </w:p>
    <w:p w14:paraId="3F91C4C6" w14:textId="77777777" w:rsidR="005A2AD2" w:rsidRPr="00F528F1" w:rsidRDefault="005A2AD2" w:rsidP="00F528F1">
      <w:pPr>
        <w:spacing w:after="0"/>
        <w:ind w:firstLine="567"/>
        <w:jc w:val="both"/>
        <w:rPr>
          <w:sz w:val="24"/>
          <w:szCs w:val="24"/>
        </w:rPr>
      </w:pPr>
      <w:r w:rsidRPr="00F528F1">
        <w:rPr>
          <w:sz w:val="24"/>
          <w:szCs w:val="24"/>
        </w:rPr>
        <w:t>•</w:t>
      </w:r>
      <w:r w:rsidRPr="00F528F1">
        <w:rPr>
          <w:sz w:val="24"/>
          <w:szCs w:val="24"/>
        </w:rPr>
        <w:tab/>
        <w:t>противопожарных нужд, нужд предприятий и рекреационных объектов.</w:t>
      </w:r>
    </w:p>
    <w:p w14:paraId="43080CAB" w14:textId="55B38976" w:rsidR="005A2AD2" w:rsidRDefault="005A2AD2" w:rsidP="00F528F1">
      <w:pPr>
        <w:spacing w:after="0"/>
        <w:ind w:firstLine="567"/>
        <w:jc w:val="both"/>
        <w:rPr>
          <w:sz w:val="24"/>
          <w:szCs w:val="24"/>
        </w:rPr>
      </w:pPr>
      <w:r w:rsidRPr="00F528F1">
        <w:rPr>
          <w:sz w:val="24"/>
          <w:szCs w:val="24"/>
        </w:rPr>
        <w:t>Прогнозны</w:t>
      </w:r>
      <w:r w:rsidR="006D10B5">
        <w:rPr>
          <w:sz w:val="24"/>
          <w:szCs w:val="24"/>
        </w:rPr>
        <w:t xml:space="preserve">й </w:t>
      </w:r>
      <w:r w:rsidRPr="00F528F1">
        <w:rPr>
          <w:sz w:val="24"/>
          <w:szCs w:val="24"/>
        </w:rPr>
        <w:t>баланс</w:t>
      </w:r>
      <w:r w:rsidR="006D10B5">
        <w:rPr>
          <w:sz w:val="24"/>
          <w:szCs w:val="24"/>
        </w:rPr>
        <w:t xml:space="preserve"> </w:t>
      </w:r>
      <w:r w:rsidRPr="00F528F1">
        <w:rPr>
          <w:sz w:val="24"/>
          <w:szCs w:val="24"/>
        </w:rPr>
        <w:t xml:space="preserve">потребления воды на срок </w:t>
      </w:r>
      <w:r w:rsidR="00C43B5B" w:rsidRPr="00F528F1">
        <w:rPr>
          <w:sz w:val="24"/>
          <w:szCs w:val="24"/>
        </w:rPr>
        <w:t>реализации Схемы водоснабжения и водоотведения</w:t>
      </w:r>
      <w:r w:rsidRPr="00F528F1">
        <w:rPr>
          <w:sz w:val="24"/>
          <w:szCs w:val="24"/>
        </w:rPr>
        <w:t xml:space="preserve"> представлены в таблице </w:t>
      </w:r>
      <w:r w:rsidR="00107009">
        <w:rPr>
          <w:sz w:val="24"/>
          <w:szCs w:val="24"/>
        </w:rPr>
        <w:t>3.</w:t>
      </w:r>
      <w:r w:rsidR="00766537">
        <w:rPr>
          <w:sz w:val="24"/>
          <w:szCs w:val="24"/>
        </w:rPr>
        <w:t>5</w:t>
      </w:r>
      <w:r w:rsidR="00107009">
        <w:rPr>
          <w:sz w:val="24"/>
          <w:szCs w:val="24"/>
        </w:rPr>
        <w:t>.</w:t>
      </w:r>
    </w:p>
    <w:p w14:paraId="2948796A" w14:textId="591690ED" w:rsidR="00107009" w:rsidRDefault="00107009" w:rsidP="00107009">
      <w:pPr>
        <w:keepNext/>
        <w:spacing w:after="0" w:line="240" w:lineRule="auto"/>
        <w:ind w:firstLine="708"/>
        <w:jc w:val="both"/>
        <w:rPr>
          <w:iCs/>
          <w:color w:val="000000" w:themeColor="text1"/>
          <w:sz w:val="24"/>
          <w:szCs w:val="24"/>
        </w:rPr>
      </w:pPr>
    </w:p>
    <w:p w14:paraId="31C1BC88" w14:textId="18EF0643" w:rsidR="00271A1E" w:rsidRPr="00F528F1" w:rsidRDefault="00921F6C" w:rsidP="00C93121">
      <w:pPr>
        <w:pStyle w:val="3"/>
      </w:pPr>
      <w:bookmarkStart w:id="747" w:name="_Toc206673555"/>
      <w:r w:rsidRPr="00F528F1">
        <w:t>3.10.</w:t>
      </w:r>
      <w:r w:rsidR="00DC1E38" w:rsidRPr="00F528F1">
        <w:t xml:space="preserve"> </w:t>
      </w:r>
      <w:r w:rsidR="00271A1E" w:rsidRPr="00F528F1">
        <w:t>описание территориальной структуры потребления горячей, питьевой, технической воды, которую следует определять по отчетам организаций, осуществляющих водоснабжение, с разбивкой по технологическим зонам</w:t>
      </w:r>
      <w:r w:rsidR="009524D8">
        <w:t>.</w:t>
      </w:r>
      <w:bookmarkEnd w:id="747"/>
    </w:p>
    <w:p w14:paraId="0345EAEA" w14:textId="78355AB1" w:rsidR="00DC1E38" w:rsidRDefault="00FD62D3" w:rsidP="00F528F1">
      <w:pPr>
        <w:pStyle w:val="12"/>
        <w:spacing w:line="276" w:lineRule="auto"/>
      </w:pPr>
      <w:r w:rsidRPr="00F528F1">
        <w:t xml:space="preserve">На территории </w:t>
      </w:r>
      <w:r w:rsidR="00C96E4D">
        <w:t>поселения</w:t>
      </w:r>
      <w:r w:rsidR="004F0833">
        <w:t xml:space="preserve"> </w:t>
      </w:r>
      <w:r w:rsidR="008E393B" w:rsidRPr="00F528F1">
        <w:t xml:space="preserve">осуществляется </w:t>
      </w:r>
      <w:r w:rsidRPr="00F528F1">
        <w:t>холодное водосна</w:t>
      </w:r>
      <w:r w:rsidR="00E41130" w:rsidRPr="00F528F1">
        <w:t xml:space="preserve">бжение водой питьевого качества. Централизованное горячее водоснабжение </w:t>
      </w:r>
      <w:r w:rsidR="000A428A" w:rsidRPr="00F528F1">
        <w:t xml:space="preserve">и подача технической воды </w:t>
      </w:r>
      <w:r w:rsidR="00E41130" w:rsidRPr="00F528F1">
        <w:t>отсутствует.</w:t>
      </w:r>
      <w:r w:rsidR="000A428A" w:rsidRPr="00F528F1">
        <w:t xml:space="preserve"> </w:t>
      </w:r>
    </w:p>
    <w:p w14:paraId="31E51E5B" w14:textId="11B55A44" w:rsidR="00766537" w:rsidRDefault="00766537" w:rsidP="00F528F1">
      <w:pPr>
        <w:pStyle w:val="12"/>
        <w:spacing w:line="276" w:lineRule="auto"/>
      </w:pPr>
    </w:p>
    <w:p w14:paraId="75549AE5" w14:textId="75C2464A" w:rsidR="00766537" w:rsidRDefault="00766537" w:rsidP="00F528F1">
      <w:pPr>
        <w:pStyle w:val="12"/>
        <w:spacing w:line="276" w:lineRule="auto"/>
      </w:pPr>
    </w:p>
    <w:p w14:paraId="3F54A667" w14:textId="02044E81" w:rsidR="00CE1C5C" w:rsidRPr="009524D8" w:rsidRDefault="00CE1C5C" w:rsidP="00C96E4D">
      <w:pPr>
        <w:pStyle w:val="12"/>
        <w:spacing w:line="276" w:lineRule="auto"/>
        <w:ind w:firstLine="142"/>
        <w:rPr>
          <w:b/>
          <w:sz w:val="20"/>
          <w:szCs w:val="20"/>
        </w:rPr>
      </w:pPr>
      <w:r w:rsidRPr="00C96E4D">
        <w:rPr>
          <w:b/>
          <w:sz w:val="22"/>
          <w:szCs w:val="20"/>
        </w:rPr>
        <w:lastRenderedPageBreak/>
        <w:t xml:space="preserve">Таблица </w:t>
      </w:r>
      <w:r w:rsidR="00C96E4D" w:rsidRPr="00C96E4D">
        <w:rPr>
          <w:b/>
          <w:sz w:val="22"/>
          <w:szCs w:val="20"/>
        </w:rPr>
        <w:t>3.</w:t>
      </w:r>
      <w:r w:rsidR="00766537">
        <w:rPr>
          <w:b/>
          <w:sz w:val="22"/>
          <w:szCs w:val="20"/>
        </w:rPr>
        <w:t>6</w:t>
      </w:r>
      <w:r w:rsidR="00C96E4D" w:rsidRPr="00C96E4D">
        <w:rPr>
          <w:b/>
          <w:sz w:val="22"/>
          <w:szCs w:val="20"/>
        </w:rPr>
        <w:t xml:space="preserve">. </w:t>
      </w:r>
      <w:r w:rsidRPr="00C96E4D">
        <w:rPr>
          <w:b/>
          <w:sz w:val="22"/>
          <w:szCs w:val="20"/>
        </w:rPr>
        <w:t>Территориальная структуры потребления питьевой воды по технологическим зонам.</w:t>
      </w:r>
    </w:p>
    <w:tbl>
      <w:tblPr>
        <w:tblW w:w="992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701"/>
        <w:gridCol w:w="425"/>
        <w:gridCol w:w="1843"/>
        <w:gridCol w:w="1559"/>
        <w:gridCol w:w="1417"/>
        <w:gridCol w:w="1701"/>
      </w:tblGrid>
      <w:tr w:rsidR="00462BF7" w:rsidRPr="00907D0B" w14:paraId="65A6764A" w14:textId="77777777" w:rsidTr="00462BF7">
        <w:trPr>
          <w:trHeight w:val="323"/>
        </w:trPr>
        <w:tc>
          <w:tcPr>
            <w:tcW w:w="1276" w:type="dxa"/>
            <w:shd w:val="clear" w:color="auto" w:fill="F2F2F2" w:themeFill="background1" w:themeFillShade="F2"/>
            <w:vAlign w:val="center"/>
            <w:hideMark/>
          </w:tcPr>
          <w:p w14:paraId="5F2454B1" w14:textId="77777777" w:rsidR="00462BF7" w:rsidRPr="00907D0B" w:rsidRDefault="00462BF7" w:rsidP="00C26F81">
            <w:pPr>
              <w:spacing w:after="0" w:line="240" w:lineRule="auto"/>
              <w:ind w:left="-100" w:right="-104"/>
              <w:jc w:val="center"/>
              <w:rPr>
                <w:color w:val="000000"/>
                <w:sz w:val="20"/>
                <w:lang w:eastAsia="ru-RU"/>
              </w:rPr>
            </w:pPr>
            <w:r w:rsidRPr="00907D0B">
              <w:rPr>
                <w:color w:val="000000"/>
                <w:sz w:val="20"/>
                <w:lang w:eastAsia="ru-RU"/>
              </w:rPr>
              <w:t>Номер зоны эксплуатационной ответственности РСО</w:t>
            </w:r>
          </w:p>
        </w:tc>
        <w:tc>
          <w:tcPr>
            <w:tcW w:w="1701" w:type="dxa"/>
            <w:shd w:val="clear" w:color="auto" w:fill="F2F2F2" w:themeFill="background1" w:themeFillShade="F2"/>
            <w:vAlign w:val="center"/>
            <w:hideMark/>
          </w:tcPr>
          <w:p w14:paraId="0FD20436" w14:textId="77777777" w:rsidR="00462BF7" w:rsidRPr="00907D0B" w:rsidRDefault="00462BF7" w:rsidP="00C26F81">
            <w:pPr>
              <w:spacing w:after="0" w:line="240" w:lineRule="auto"/>
              <w:ind w:left="-100" w:right="-104"/>
              <w:jc w:val="center"/>
              <w:rPr>
                <w:color w:val="000000"/>
                <w:sz w:val="20"/>
                <w:lang w:eastAsia="ru-RU"/>
              </w:rPr>
            </w:pPr>
            <w:r w:rsidRPr="00907D0B">
              <w:rPr>
                <w:color w:val="000000"/>
                <w:sz w:val="20"/>
                <w:lang w:eastAsia="ru-RU"/>
              </w:rPr>
              <w:t>Наименование предприятия зоны эксплуатационной ответственности</w:t>
            </w:r>
          </w:p>
        </w:tc>
        <w:tc>
          <w:tcPr>
            <w:tcW w:w="2268" w:type="dxa"/>
            <w:gridSpan w:val="2"/>
            <w:shd w:val="clear" w:color="auto" w:fill="F2F2F2" w:themeFill="background1" w:themeFillShade="F2"/>
            <w:vAlign w:val="center"/>
            <w:hideMark/>
          </w:tcPr>
          <w:p w14:paraId="06F85367" w14:textId="77777777" w:rsidR="00462BF7" w:rsidRPr="00907D0B" w:rsidRDefault="00462BF7" w:rsidP="00C26F81">
            <w:pPr>
              <w:spacing w:after="0" w:line="240" w:lineRule="auto"/>
              <w:ind w:left="-100" w:right="-104"/>
              <w:jc w:val="center"/>
              <w:rPr>
                <w:color w:val="000000"/>
                <w:sz w:val="20"/>
                <w:lang w:eastAsia="ru-RU"/>
              </w:rPr>
            </w:pPr>
            <w:r w:rsidRPr="00907D0B">
              <w:rPr>
                <w:color w:val="000000"/>
                <w:sz w:val="20"/>
                <w:lang w:eastAsia="ru-RU"/>
              </w:rPr>
              <w:t xml:space="preserve">Технологическая зона водоснабжения, № / наименование </w:t>
            </w:r>
          </w:p>
        </w:tc>
        <w:tc>
          <w:tcPr>
            <w:tcW w:w="1559" w:type="dxa"/>
            <w:shd w:val="clear" w:color="auto" w:fill="F2F2F2" w:themeFill="background1" w:themeFillShade="F2"/>
            <w:vAlign w:val="center"/>
            <w:hideMark/>
          </w:tcPr>
          <w:p w14:paraId="7FA44A57" w14:textId="77777777" w:rsidR="00462BF7" w:rsidRPr="00907D0B" w:rsidRDefault="00462BF7" w:rsidP="00C26F81">
            <w:pPr>
              <w:spacing w:after="0" w:line="240" w:lineRule="auto"/>
              <w:ind w:left="-100" w:right="-104"/>
              <w:jc w:val="center"/>
              <w:rPr>
                <w:color w:val="000000"/>
                <w:sz w:val="20"/>
                <w:lang w:eastAsia="ru-RU"/>
              </w:rPr>
            </w:pPr>
            <w:r w:rsidRPr="00907D0B">
              <w:rPr>
                <w:color w:val="000000"/>
                <w:sz w:val="20"/>
                <w:lang w:eastAsia="ru-RU"/>
              </w:rPr>
              <w:t xml:space="preserve">Состав технологической зоны </w:t>
            </w:r>
          </w:p>
        </w:tc>
        <w:tc>
          <w:tcPr>
            <w:tcW w:w="1417" w:type="dxa"/>
            <w:shd w:val="clear" w:color="auto" w:fill="F2F2F2" w:themeFill="background1" w:themeFillShade="F2"/>
            <w:vAlign w:val="center"/>
            <w:hideMark/>
          </w:tcPr>
          <w:p w14:paraId="5CC4E716" w14:textId="77777777" w:rsidR="00462BF7" w:rsidRPr="00907D0B" w:rsidRDefault="00462BF7" w:rsidP="00C26F81">
            <w:pPr>
              <w:spacing w:after="0" w:line="240" w:lineRule="auto"/>
              <w:ind w:left="-100" w:right="-104"/>
              <w:jc w:val="center"/>
              <w:rPr>
                <w:color w:val="000000"/>
                <w:sz w:val="20"/>
                <w:lang w:eastAsia="ru-RU"/>
              </w:rPr>
            </w:pPr>
            <w:r w:rsidRPr="00907D0B">
              <w:rPr>
                <w:color w:val="000000"/>
                <w:sz w:val="20"/>
                <w:lang w:eastAsia="ru-RU"/>
              </w:rPr>
              <w:t>Техническое состояние ВЗС</w:t>
            </w:r>
          </w:p>
        </w:tc>
        <w:tc>
          <w:tcPr>
            <w:tcW w:w="1701" w:type="dxa"/>
            <w:shd w:val="clear" w:color="auto" w:fill="F2F2F2" w:themeFill="background1" w:themeFillShade="F2"/>
            <w:vAlign w:val="center"/>
            <w:hideMark/>
          </w:tcPr>
          <w:p w14:paraId="08E21E06" w14:textId="77777777" w:rsidR="00462BF7" w:rsidRPr="00907D0B" w:rsidRDefault="00462BF7" w:rsidP="00C26F81">
            <w:pPr>
              <w:spacing w:after="0" w:line="240" w:lineRule="auto"/>
              <w:ind w:left="-100" w:right="-104"/>
              <w:jc w:val="center"/>
              <w:rPr>
                <w:color w:val="000000"/>
                <w:sz w:val="20"/>
                <w:lang w:eastAsia="ru-RU"/>
              </w:rPr>
            </w:pPr>
            <w:r w:rsidRPr="00907D0B">
              <w:rPr>
                <w:color w:val="000000"/>
                <w:sz w:val="20"/>
                <w:lang w:eastAsia="ru-RU"/>
              </w:rPr>
              <w:t>Наименование населенного пункта в зоне действия технологической зоны</w:t>
            </w:r>
          </w:p>
        </w:tc>
      </w:tr>
      <w:tr w:rsidR="00462BF7" w:rsidRPr="00907D0B" w14:paraId="2B82986E" w14:textId="77777777" w:rsidTr="00462BF7">
        <w:trPr>
          <w:trHeight w:val="290"/>
        </w:trPr>
        <w:tc>
          <w:tcPr>
            <w:tcW w:w="1276" w:type="dxa"/>
            <w:vMerge w:val="restart"/>
            <w:shd w:val="clear" w:color="auto" w:fill="auto"/>
            <w:noWrap/>
            <w:vAlign w:val="center"/>
            <w:hideMark/>
          </w:tcPr>
          <w:p w14:paraId="3E14D1DF" w14:textId="77777777" w:rsidR="00462BF7" w:rsidRPr="00907D0B" w:rsidRDefault="00462BF7" w:rsidP="00C26F81">
            <w:pPr>
              <w:spacing w:after="0" w:line="240" w:lineRule="auto"/>
              <w:ind w:left="-100" w:right="-104"/>
              <w:jc w:val="center"/>
              <w:rPr>
                <w:color w:val="000000"/>
                <w:sz w:val="20"/>
                <w:lang w:eastAsia="ru-RU"/>
              </w:rPr>
            </w:pPr>
            <w:r w:rsidRPr="00907D0B">
              <w:rPr>
                <w:color w:val="000000"/>
                <w:sz w:val="20"/>
                <w:lang w:eastAsia="ru-RU"/>
              </w:rPr>
              <w:t>1.</w:t>
            </w:r>
          </w:p>
        </w:tc>
        <w:tc>
          <w:tcPr>
            <w:tcW w:w="1701" w:type="dxa"/>
            <w:vMerge w:val="restart"/>
            <w:shd w:val="clear" w:color="auto" w:fill="auto"/>
            <w:noWrap/>
            <w:vAlign w:val="center"/>
            <w:hideMark/>
          </w:tcPr>
          <w:p w14:paraId="3FC41B73" w14:textId="77777777" w:rsidR="00462BF7" w:rsidRPr="00907D0B" w:rsidRDefault="00462BF7" w:rsidP="00C26F81">
            <w:pPr>
              <w:spacing w:after="0" w:line="240" w:lineRule="auto"/>
              <w:ind w:left="-100" w:right="-104"/>
              <w:jc w:val="center"/>
              <w:rPr>
                <w:color w:val="000000"/>
                <w:sz w:val="20"/>
                <w:lang w:eastAsia="ru-RU"/>
              </w:rPr>
            </w:pPr>
            <w:r w:rsidRPr="00B850D8">
              <w:rPr>
                <w:color w:val="000000"/>
                <w:sz w:val="20"/>
                <w:lang w:eastAsia="ru-RU"/>
              </w:rPr>
              <w:t>АО «</w:t>
            </w:r>
            <w:proofErr w:type="spellStart"/>
            <w:r w:rsidRPr="00B850D8">
              <w:rPr>
                <w:color w:val="000000"/>
                <w:sz w:val="20"/>
                <w:lang w:eastAsia="ru-RU"/>
              </w:rPr>
              <w:t>Унечский</w:t>
            </w:r>
            <w:proofErr w:type="spellEnd"/>
            <w:r w:rsidRPr="00B850D8">
              <w:rPr>
                <w:color w:val="000000"/>
                <w:sz w:val="20"/>
                <w:lang w:eastAsia="ru-RU"/>
              </w:rPr>
              <w:t xml:space="preserve"> водоканал»</w:t>
            </w:r>
          </w:p>
        </w:tc>
        <w:tc>
          <w:tcPr>
            <w:tcW w:w="425" w:type="dxa"/>
            <w:shd w:val="clear" w:color="auto" w:fill="auto"/>
            <w:noWrap/>
            <w:vAlign w:val="center"/>
            <w:hideMark/>
          </w:tcPr>
          <w:p w14:paraId="615DD089" w14:textId="77777777" w:rsidR="00462BF7" w:rsidRPr="00907D0B" w:rsidRDefault="00462BF7" w:rsidP="00C26F81">
            <w:pPr>
              <w:spacing w:after="0" w:line="240" w:lineRule="auto"/>
              <w:ind w:left="-100" w:right="-104"/>
              <w:jc w:val="center"/>
              <w:rPr>
                <w:color w:val="000000"/>
                <w:sz w:val="20"/>
                <w:lang w:eastAsia="ru-RU"/>
              </w:rPr>
            </w:pPr>
            <w:r w:rsidRPr="00907D0B">
              <w:rPr>
                <w:color w:val="000000"/>
                <w:sz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15F5BA" w14:textId="77777777" w:rsidR="00462BF7" w:rsidRPr="00907D0B" w:rsidRDefault="00462BF7" w:rsidP="00C26F81">
            <w:pPr>
              <w:spacing w:after="0" w:line="240" w:lineRule="auto"/>
              <w:ind w:left="-100" w:right="-104"/>
              <w:rPr>
                <w:color w:val="000000"/>
                <w:sz w:val="20"/>
                <w:lang w:eastAsia="ru-RU"/>
              </w:rPr>
            </w:pPr>
            <w:r w:rsidRPr="00DE3681">
              <w:rPr>
                <w:color w:val="000000"/>
                <w:sz w:val="20"/>
                <w:lang w:eastAsia="ru-RU"/>
              </w:rPr>
              <w:t xml:space="preserve">ВЗС №1 </w:t>
            </w:r>
            <w:proofErr w:type="spellStart"/>
            <w:r w:rsidRPr="00DE3681">
              <w:rPr>
                <w:color w:val="000000"/>
                <w:sz w:val="20"/>
                <w:lang w:eastAsia="ru-RU"/>
              </w:rPr>
              <w:t>н.п</w:t>
            </w:r>
            <w:proofErr w:type="spellEnd"/>
            <w:r w:rsidRPr="00DE3681">
              <w:rPr>
                <w:color w:val="000000"/>
                <w:sz w:val="20"/>
                <w:lang w:eastAsia="ru-RU"/>
              </w:rPr>
              <w:t>. Жуково</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5080D83B" w14:textId="77777777" w:rsidR="00462BF7" w:rsidRPr="00907D0B" w:rsidRDefault="00462BF7" w:rsidP="00C26F81">
            <w:pPr>
              <w:spacing w:after="0" w:line="240" w:lineRule="auto"/>
              <w:ind w:left="-100" w:right="-104"/>
              <w:rPr>
                <w:color w:val="000000"/>
                <w:sz w:val="20"/>
                <w:lang w:eastAsia="ru-RU"/>
              </w:rPr>
            </w:pPr>
            <w:r>
              <w:rPr>
                <w:sz w:val="20"/>
                <w:szCs w:val="20"/>
              </w:rPr>
              <w:t>1</w:t>
            </w:r>
            <w:r w:rsidRPr="00056731">
              <w:rPr>
                <w:sz w:val="20"/>
                <w:szCs w:val="20"/>
              </w:rPr>
              <w:t xml:space="preserve"> </w:t>
            </w:r>
            <w:r>
              <w:rPr>
                <w:sz w:val="20"/>
                <w:szCs w:val="20"/>
              </w:rPr>
              <w:t xml:space="preserve">– </w:t>
            </w:r>
            <w:r w:rsidRPr="00056731">
              <w:rPr>
                <w:sz w:val="20"/>
                <w:szCs w:val="20"/>
              </w:rPr>
              <w:t>рабоч</w:t>
            </w:r>
            <w:r>
              <w:rPr>
                <w:sz w:val="20"/>
                <w:szCs w:val="20"/>
              </w:rPr>
              <w:t>ая</w:t>
            </w:r>
          </w:p>
        </w:tc>
        <w:tc>
          <w:tcPr>
            <w:tcW w:w="1417" w:type="dxa"/>
            <w:shd w:val="clear" w:color="auto" w:fill="auto"/>
            <w:noWrap/>
            <w:vAlign w:val="center"/>
            <w:hideMark/>
          </w:tcPr>
          <w:p w14:paraId="79F42C57" w14:textId="77777777" w:rsidR="00462BF7" w:rsidRPr="00907D0B" w:rsidRDefault="00462BF7" w:rsidP="00C26F81">
            <w:pPr>
              <w:spacing w:after="0" w:line="240" w:lineRule="auto"/>
              <w:ind w:left="-100" w:right="-104"/>
              <w:jc w:val="center"/>
              <w:rPr>
                <w:color w:val="000000"/>
                <w:sz w:val="20"/>
                <w:lang w:eastAsia="ru-RU"/>
              </w:rPr>
            </w:pPr>
            <w:r w:rsidRPr="00907D0B">
              <w:rPr>
                <w:color w:val="000000"/>
                <w:sz w:val="20"/>
                <w:lang w:eastAsia="ru-RU"/>
              </w:rPr>
              <w:t>в работе</w:t>
            </w:r>
          </w:p>
        </w:tc>
        <w:tc>
          <w:tcPr>
            <w:tcW w:w="1701" w:type="dxa"/>
            <w:shd w:val="clear" w:color="auto" w:fill="auto"/>
            <w:noWrap/>
            <w:vAlign w:val="center"/>
          </w:tcPr>
          <w:p w14:paraId="27560ECD" w14:textId="77777777" w:rsidR="00462BF7" w:rsidRPr="00907D0B" w:rsidRDefault="00462BF7" w:rsidP="00462BF7">
            <w:pPr>
              <w:spacing w:after="0" w:line="240" w:lineRule="auto"/>
              <w:ind w:right="-104"/>
              <w:rPr>
                <w:color w:val="000000"/>
                <w:sz w:val="20"/>
                <w:lang w:eastAsia="ru-RU"/>
              </w:rPr>
            </w:pPr>
            <w:proofErr w:type="spellStart"/>
            <w:r w:rsidRPr="00DE3681">
              <w:rPr>
                <w:color w:val="000000"/>
                <w:sz w:val="20"/>
                <w:lang w:eastAsia="ru-RU"/>
              </w:rPr>
              <w:t>н.п</w:t>
            </w:r>
            <w:proofErr w:type="spellEnd"/>
            <w:r w:rsidRPr="00DE3681">
              <w:rPr>
                <w:color w:val="000000"/>
                <w:sz w:val="20"/>
                <w:lang w:eastAsia="ru-RU"/>
              </w:rPr>
              <w:t>. Жуково</w:t>
            </w:r>
          </w:p>
        </w:tc>
      </w:tr>
      <w:tr w:rsidR="00462BF7" w:rsidRPr="00907D0B" w14:paraId="3CD337EC" w14:textId="77777777" w:rsidTr="00462BF7">
        <w:trPr>
          <w:trHeight w:val="290"/>
        </w:trPr>
        <w:tc>
          <w:tcPr>
            <w:tcW w:w="1276" w:type="dxa"/>
            <w:vMerge/>
            <w:vAlign w:val="center"/>
            <w:hideMark/>
          </w:tcPr>
          <w:p w14:paraId="4C1E7227" w14:textId="77777777" w:rsidR="00462BF7" w:rsidRPr="00907D0B" w:rsidRDefault="00462BF7" w:rsidP="00C26F81">
            <w:pPr>
              <w:spacing w:after="0" w:line="240" w:lineRule="auto"/>
              <w:ind w:left="-100" w:right="-104"/>
              <w:rPr>
                <w:color w:val="000000"/>
                <w:sz w:val="20"/>
                <w:lang w:eastAsia="ru-RU"/>
              </w:rPr>
            </w:pPr>
          </w:p>
        </w:tc>
        <w:tc>
          <w:tcPr>
            <w:tcW w:w="1701" w:type="dxa"/>
            <w:vMerge/>
            <w:vAlign w:val="center"/>
            <w:hideMark/>
          </w:tcPr>
          <w:p w14:paraId="470E12DE" w14:textId="77777777" w:rsidR="00462BF7" w:rsidRPr="00907D0B" w:rsidRDefault="00462BF7" w:rsidP="00C26F81">
            <w:pPr>
              <w:spacing w:after="0" w:line="240" w:lineRule="auto"/>
              <w:ind w:left="-100" w:right="-104"/>
              <w:rPr>
                <w:color w:val="000000"/>
                <w:sz w:val="20"/>
                <w:lang w:eastAsia="ru-RU"/>
              </w:rPr>
            </w:pPr>
          </w:p>
        </w:tc>
        <w:tc>
          <w:tcPr>
            <w:tcW w:w="425" w:type="dxa"/>
            <w:shd w:val="clear" w:color="auto" w:fill="auto"/>
            <w:noWrap/>
            <w:vAlign w:val="center"/>
            <w:hideMark/>
          </w:tcPr>
          <w:p w14:paraId="01F69A2E" w14:textId="77777777" w:rsidR="00462BF7" w:rsidRPr="00907D0B" w:rsidRDefault="00462BF7" w:rsidP="00C26F81">
            <w:pPr>
              <w:spacing w:after="0" w:line="240" w:lineRule="auto"/>
              <w:ind w:left="-100" w:right="-104"/>
              <w:jc w:val="center"/>
              <w:rPr>
                <w:color w:val="000000"/>
                <w:sz w:val="20"/>
                <w:lang w:eastAsia="ru-RU"/>
              </w:rPr>
            </w:pPr>
            <w:r w:rsidRPr="00907D0B">
              <w:rPr>
                <w:color w:val="000000"/>
                <w:sz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858DC8" w14:textId="77777777" w:rsidR="00462BF7" w:rsidRPr="00907D0B" w:rsidRDefault="00462BF7" w:rsidP="00C26F81">
            <w:pPr>
              <w:spacing w:after="0" w:line="240" w:lineRule="auto"/>
              <w:ind w:left="-100" w:right="-104"/>
              <w:rPr>
                <w:color w:val="000000"/>
                <w:sz w:val="20"/>
                <w:lang w:eastAsia="ru-RU"/>
              </w:rPr>
            </w:pPr>
            <w:r w:rsidRPr="00DE3681">
              <w:rPr>
                <w:color w:val="000000"/>
                <w:sz w:val="20"/>
                <w:lang w:eastAsia="ru-RU"/>
              </w:rPr>
              <w:t xml:space="preserve">ВЗС №2 </w:t>
            </w:r>
            <w:proofErr w:type="spellStart"/>
            <w:r w:rsidRPr="00DE3681">
              <w:rPr>
                <w:color w:val="000000"/>
                <w:sz w:val="20"/>
                <w:lang w:eastAsia="ru-RU"/>
              </w:rPr>
              <w:t>н.п</w:t>
            </w:r>
            <w:proofErr w:type="spellEnd"/>
            <w:r w:rsidRPr="00DE3681">
              <w:rPr>
                <w:color w:val="000000"/>
                <w:sz w:val="20"/>
                <w:lang w:eastAsia="ru-RU"/>
              </w:rPr>
              <w:t xml:space="preserve">. </w:t>
            </w:r>
            <w:proofErr w:type="spellStart"/>
            <w:r w:rsidRPr="00DE3681">
              <w:rPr>
                <w:color w:val="000000"/>
                <w:sz w:val="20"/>
                <w:lang w:eastAsia="ru-RU"/>
              </w:rPr>
              <w:t>Горяны</w:t>
            </w:r>
            <w:proofErr w:type="spellEnd"/>
          </w:p>
        </w:tc>
        <w:tc>
          <w:tcPr>
            <w:tcW w:w="1559" w:type="dxa"/>
            <w:shd w:val="clear" w:color="auto" w:fill="auto"/>
            <w:noWrap/>
            <w:vAlign w:val="center"/>
          </w:tcPr>
          <w:p w14:paraId="5A9D1EE7" w14:textId="77777777" w:rsidR="00462BF7" w:rsidRPr="00DB1166" w:rsidRDefault="00462BF7" w:rsidP="00C26F81">
            <w:pPr>
              <w:spacing w:after="0" w:line="240" w:lineRule="auto"/>
              <w:ind w:left="-100" w:right="-104"/>
              <w:rPr>
                <w:color w:val="000000"/>
                <w:sz w:val="20"/>
                <w:lang w:eastAsia="ru-RU"/>
              </w:rPr>
            </w:pPr>
            <w:r>
              <w:rPr>
                <w:color w:val="000000"/>
                <w:sz w:val="20"/>
                <w:lang w:eastAsia="ru-RU"/>
              </w:rPr>
              <w:t xml:space="preserve">1 – </w:t>
            </w:r>
            <w:r w:rsidRPr="00DB1166">
              <w:rPr>
                <w:color w:val="000000"/>
                <w:sz w:val="20"/>
                <w:lang w:eastAsia="ru-RU"/>
              </w:rPr>
              <w:t>рабоч</w:t>
            </w:r>
            <w:r>
              <w:rPr>
                <w:color w:val="000000"/>
                <w:sz w:val="20"/>
                <w:lang w:eastAsia="ru-RU"/>
              </w:rPr>
              <w:t>ая</w:t>
            </w:r>
          </w:p>
        </w:tc>
        <w:tc>
          <w:tcPr>
            <w:tcW w:w="1417" w:type="dxa"/>
            <w:shd w:val="clear" w:color="auto" w:fill="auto"/>
            <w:noWrap/>
            <w:vAlign w:val="center"/>
            <w:hideMark/>
          </w:tcPr>
          <w:p w14:paraId="58B76E64" w14:textId="77777777" w:rsidR="00462BF7" w:rsidRPr="00907D0B" w:rsidRDefault="00462BF7" w:rsidP="00C26F81">
            <w:pPr>
              <w:spacing w:after="0" w:line="240" w:lineRule="auto"/>
              <w:ind w:left="-100" w:right="-104"/>
              <w:jc w:val="center"/>
              <w:rPr>
                <w:color w:val="000000"/>
                <w:sz w:val="20"/>
                <w:lang w:eastAsia="ru-RU"/>
              </w:rPr>
            </w:pPr>
            <w:r w:rsidRPr="00907D0B">
              <w:rPr>
                <w:color w:val="000000"/>
                <w:sz w:val="20"/>
                <w:lang w:eastAsia="ru-RU"/>
              </w:rPr>
              <w:t>в работе</w:t>
            </w:r>
          </w:p>
        </w:tc>
        <w:tc>
          <w:tcPr>
            <w:tcW w:w="1701" w:type="dxa"/>
            <w:shd w:val="clear" w:color="auto" w:fill="auto"/>
            <w:noWrap/>
            <w:vAlign w:val="center"/>
          </w:tcPr>
          <w:p w14:paraId="1012D071" w14:textId="77777777" w:rsidR="00462BF7" w:rsidRPr="00907D0B" w:rsidRDefault="00462BF7" w:rsidP="00462BF7">
            <w:pPr>
              <w:spacing w:after="0" w:line="240" w:lineRule="auto"/>
              <w:ind w:right="-104"/>
              <w:rPr>
                <w:color w:val="000000"/>
                <w:sz w:val="20"/>
                <w:lang w:eastAsia="ru-RU"/>
              </w:rPr>
            </w:pPr>
            <w:proofErr w:type="spellStart"/>
            <w:r w:rsidRPr="00DE3681">
              <w:rPr>
                <w:color w:val="000000"/>
                <w:sz w:val="20"/>
                <w:lang w:eastAsia="ru-RU"/>
              </w:rPr>
              <w:t>н.п</w:t>
            </w:r>
            <w:proofErr w:type="spellEnd"/>
            <w:r w:rsidRPr="00DE3681">
              <w:rPr>
                <w:color w:val="000000"/>
                <w:sz w:val="20"/>
                <w:lang w:eastAsia="ru-RU"/>
              </w:rPr>
              <w:t xml:space="preserve">. </w:t>
            </w:r>
            <w:proofErr w:type="spellStart"/>
            <w:r w:rsidRPr="00DE3681">
              <w:rPr>
                <w:color w:val="000000"/>
                <w:sz w:val="20"/>
                <w:lang w:eastAsia="ru-RU"/>
              </w:rPr>
              <w:t>Горяны</w:t>
            </w:r>
            <w:proofErr w:type="spellEnd"/>
          </w:p>
        </w:tc>
      </w:tr>
      <w:tr w:rsidR="00462BF7" w:rsidRPr="00907D0B" w14:paraId="28DB64FA" w14:textId="77777777" w:rsidTr="00462BF7">
        <w:trPr>
          <w:trHeight w:val="290"/>
        </w:trPr>
        <w:tc>
          <w:tcPr>
            <w:tcW w:w="1276" w:type="dxa"/>
            <w:vMerge/>
            <w:vAlign w:val="center"/>
          </w:tcPr>
          <w:p w14:paraId="0E152D68" w14:textId="77777777" w:rsidR="00462BF7" w:rsidRPr="00907D0B" w:rsidRDefault="00462BF7" w:rsidP="00C26F81">
            <w:pPr>
              <w:spacing w:after="0" w:line="240" w:lineRule="auto"/>
              <w:ind w:left="-100" w:right="-104"/>
              <w:rPr>
                <w:color w:val="000000"/>
                <w:sz w:val="20"/>
                <w:lang w:eastAsia="ru-RU"/>
              </w:rPr>
            </w:pPr>
          </w:p>
        </w:tc>
        <w:tc>
          <w:tcPr>
            <w:tcW w:w="1701" w:type="dxa"/>
            <w:vMerge/>
            <w:vAlign w:val="center"/>
          </w:tcPr>
          <w:p w14:paraId="5D7BABFF" w14:textId="77777777" w:rsidR="00462BF7" w:rsidRPr="00907D0B" w:rsidRDefault="00462BF7" w:rsidP="00C26F81">
            <w:pPr>
              <w:spacing w:after="0" w:line="240" w:lineRule="auto"/>
              <w:ind w:left="-100" w:right="-104"/>
              <w:rPr>
                <w:color w:val="000000"/>
                <w:sz w:val="20"/>
                <w:lang w:eastAsia="ru-RU"/>
              </w:rPr>
            </w:pPr>
          </w:p>
        </w:tc>
        <w:tc>
          <w:tcPr>
            <w:tcW w:w="425" w:type="dxa"/>
            <w:shd w:val="clear" w:color="auto" w:fill="auto"/>
            <w:noWrap/>
            <w:vAlign w:val="center"/>
          </w:tcPr>
          <w:p w14:paraId="6C823ED5" w14:textId="77777777" w:rsidR="00462BF7" w:rsidRPr="00907D0B" w:rsidRDefault="00462BF7" w:rsidP="00C26F81">
            <w:pPr>
              <w:spacing w:after="0" w:line="240" w:lineRule="auto"/>
              <w:ind w:left="-100" w:right="-104"/>
              <w:jc w:val="center"/>
              <w:rPr>
                <w:color w:val="000000"/>
                <w:sz w:val="20"/>
                <w:lang w:eastAsia="ru-RU"/>
              </w:rPr>
            </w:pPr>
            <w:r>
              <w:rPr>
                <w:color w:val="000000"/>
                <w:sz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B1727B" w14:textId="77777777" w:rsidR="00462BF7" w:rsidRPr="00907D0B" w:rsidRDefault="00462BF7" w:rsidP="00C26F81">
            <w:pPr>
              <w:spacing w:after="0" w:line="240" w:lineRule="auto"/>
              <w:ind w:left="-100" w:right="-104"/>
              <w:rPr>
                <w:color w:val="000000"/>
                <w:sz w:val="20"/>
                <w:lang w:eastAsia="ru-RU"/>
              </w:rPr>
            </w:pPr>
            <w:r w:rsidRPr="00DE3681">
              <w:rPr>
                <w:color w:val="000000"/>
                <w:sz w:val="20"/>
                <w:lang w:eastAsia="ru-RU"/>
              </w:rPr>
              <w:t xml:space="preserve">ВЗС №3 </w:t>
            </w:r>
            <w:proofErr w:type="spellStart"/>
            <w:r w:rsidRPr="00DE3681">
              <w:rPr>
                <w:color w:val="000000"/>
                <w:sz w:val="20"/>
                <w:lang w:eastAsia="ru-RU"/>
              </w:rPr>
              <w:t>н.п</w:t>
            </w:r>
            <w:proofErr w:type="spellEnd"/>
            <w:r w:rsidRPr="00DE3681">
              <w:rPr>
                <w:color w:val="000000"/>
                <w:sz w:val="20"/>
                <w:lang w:eastAsia="ru-RU"/>
              </w:rPr>
              <w:t>. Вишневое</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4181B153" w14:textId="77777777" w:rsidR="00462BF7" w:rsidRDefault="00462BF7" w:rsidP="00C26F81">
            <w:pPr>
              <w:spacing w:after="0" w:line="240" w:lineRule="auto"/>
              <w:ind w:left="-100" w:right="-104"/>
              <w:rPr>
                <w:color w:val="000000"/>
                <w:sz w:val="20"/>
                <w:lang w:eastAsia="ru-RU"/>
              </w:rPr>
            </w:pPr>
            <w:r>
              <w:rPr>
                <w:sz w:val="20"/>
                <w:szCs w:val="20"/>
              </w:rPr>
              <w:t>1</w:t>
            </w:r>
            <w:r w:rsidRPr="00056731">
              <w:rPr>
                <w:sz w:val="20"/>
                <w:szCs w:val="20"/>
              </w:rPr>
              <w:t xml:space="preserve"> </w:t>
            </w:r>
            <w:r>
              <w:rPr>
                <w:sz w:val="20"/>
                <w:szCs w:val="20"/>
              </w:rPr>
              <w:t xml:space="preserve">– </w:t>
            </w:r>
            <w:r w:rsidRPr="00056731">
              <w:rPr>
                <w:sz w:val="20"/>
                <w:szCs w:val="20"/>
              </w:rPr>
              <w:t>рабоч</w:t>
            </w:r>
            <w:r>
              <w:rPr>
                <w:sz w:val="20"/>
                <w:szCs w:val="20"/>
              </w:rPr>
              <w:t>ая</w:t>
            </w:r>
          </w:p>
        </w:tc>
        <w:tc>
          <w:tcPr>
            <w:tcW w:w="1417" w:type="dxa"/>
            <w:shd w:val="clear" w:color="auto" w:fill="auto"/>
            <w:noWrap/>
            <w:vAlign w:val="center"/>
          </w:tcPr>
          <w:p w14:paraId="277C926C" w14:textId="77777777" w:rsidR="00462BF7" w:rsidRPr="00907D0B" w:rsidRDefault="00462BF7" w:rsidP="00C26F81">
            <w:pPr>
              <w:spacing w:after="0" w:line="240" w:lineRule="auto"/>
              <w:ind w:left="-100" w:right="-104"/>
              <w:jc w:val="center"/>
              <w:rPr>
                <w:color w:val="000000"/>
                <w:sz w:val="20"/>
                <w:lang w:eastAsia="ru-RU"/>
              </w:rPr>
            </w:pPr>
            <w:r w:rsidRPr="00907D0B">
              <w:rPr>
                <w:color w:val="000000"/>
                <w:sz w:val="20"/>
                <w:lang w:eastAsia="ru-RU"/>
              </w:rPr>
              <w:t>в работе</w:t>
            </w:r>
          </w:p>
        </w:tc>
        <w:tc>
          <w:tcPr>
            <w:tcW w:w="1701" w:type="dxa"/>
            <w:shd w:val="clear" w:color="auto" w:fill="auto"/>
            <w:noWrap/>
            <w:vAlign w:val="center"/>
          </w:tcPr>
          <w:p w14:paraId="710A07D5" w14:textId="77777777" w:rsidR="00462BF7" w:rsidRPr="00086667" w:rsidRDefault="00462BF7" w:rsidP="00462BF7">
            <w:pPr>
              <w:spacing w:after="0" w:line="240" w:lineRule="auto"/>
              <w:ind w:right="-104"/>
              <w:rPr>
                <w:color w:val="000000"/>
                <w:sz w:val="20"/>
                <w:lang w:eastAsia="ru-RU"/>
              </w:rPr>
            </w:pPr>
            <w:proofErr w:type="spellStart"/>
            <w:r w:rsidRPr="00DE3681">
              <w:rPr>
                <w:color w:val="000000"/>
                <w:sz w:val="20"/>
                <w:lang w:eastAsia="ru-RU"/>
              </w:rPr>
              <w:t>н.п</w:t>
            </w:r>
            <w:proofErr w:type="spellEnd"/>
            <w:r w:rsidRPr="00DE3681">
              <w:rPr>
                <w:color w:val="000000"/>
                <w:sz w:val="20"/>
                <w:lang w:eastAsia="ru-RU"/>
              </w:rPr>
              <w:t>. Вишневое</w:t>
            </w:r>
          </w:p>
        </w:tc>
      </w:tr>
      <w:tr w:rsidR="00462BF7" w:rsidRPr="00907D0B" w14:paraId="33A41DA5" w14:textId="77777777" w:rsidTr="00462BF7">
        <w:trPr>
          <w:trHeight w:val="290"/>
        </w:trPr>
        <w:tc>
          <w:tcPr>
            <w:tcW w:w="1276" w:type="dxa"/>
            <w:vMerge/>
            <w:vAlign w:val="center"/>
          </w:tcPr>
          <w:p w14:paraId="03BD8232" w14:textId="77777777" w:rsidR="00462BF7" w:rsidRPr="00907D0B" w:rsidRDefault="00462BF7" w:rsidP="00C26F81">
            <w:pPr>
              <w:spacing w:after="0" w:line="240" w:lineRule="auto"/>
              <w:ind w:left="-100" w:right="-104"/>
              <w:rPr>
                <w:color w:val="000000"/>
                <w:sz w:val="20"/>
                <w:lang w:eastAsia="ru-RU"/>
              </w:rPr>
            </w:pPr>
          </w:p>
        </w:tc>
        <w:tc>
          <w:tcPr>
            <w:tcW w:w="1701" w:type="dxa"/>
            <w:vMerge/>
            <w:vAlign w:val="center"/>
          </w:tcPr>
          <w:p w14:paraId="1838748F" w14:textId="77777777" w:rsidR="00462BF7" w:rsidRPr="00907D0B" w:rsidRDefault="00462BF7" w:rsidP="00C26F81">
            <w:pPr>
              <w:spacing w:after="0" w:line="240" w:lineRule="auto"/>
              <w:ind w:left="-100" w:right="-104"/>
              <w:rPr>
                <w:color w:val="000000"/>
                <w:sz w:val="20"/>
                <w:lang w:eastAsia="ru-RU"/>
              </w:rPr>
            </w:pPr>
          </w:p>
        </w:tc>
        <w:tc>
          <w:tcPr>
            <w:tcW w:w="425" w:type="dxa"/>
            <w:shd w:val="clear" w:color="auto" w:fill="auto"/>
            <w:noWrap/>
            <w:vAlign w:val="center"/>
          </w:tcPr>
          <w:p w14:paraId="48DC54DC" w14:textId="77777777" w:rsidR="00462BF7" w:rsidRPr="00907D0B" w:rsidRDefault="00462BF7" w:rsidP="00C26F81">
            <w:pPr>
              <w:spacing w:after="0" w:line="240" w:lineRule="auto"/>
              <w:ind w:left="-100" w:right="-104"/>
              <w:jc w:val="center"/>
              <w:rPr>
                <w:color w:val="000000"/>
                <w:sz w:val="20"/>
                <w:lang w:eastAsia="ru-RU"/>
              </w:rPr>
            </w:pPr>
            <w:r>
              <w:rPr>
                <w:color w:val="000000"/>
                <w:sz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B05DA1" w14:textId="77777777" w:rsidR="00462BF7" w:rsidRPr="00907D0B" w:rsidRDefault="00462BF7" w:rsidP="00C26F81">
            <w:pPr>
              <w:spacing w:after="0" w:line="240" w:lineRule="auto"/>
              <w:ind w:left="-100" w:right="-104"/>
              <w:rPr>
                <w:color w:val="000000"/>
                <w:sz w:val="20"/>
                <w:lang w:eastAsia="ru-RU"/>
              </w:rPr>
            </w:pPr>
            <w:r w:rsidRPr="00DE3681">
              <w:rPr>
                <w:color w:val="000000"/>
                <w:sz w:val="20"/>
                <w:lang w:eastAsia="ru-RU"/>
              </w:rPr>
              <w:t xml:space="preserve">ВЗС №4 </w:t>
            </w:r>
            <w:proofErr w:type="spellStart"/>
            <w:r w:rsidRPr="00DE3681">
              <w:rPr>
                <w:color w:val="000000"/>
                <w:sz w:val="20"/>
                <w:lang w:eastAsia="ru-RU"/>
              </w:rPr>
              <w:t>н.п</w:t>
            </w:r>
            <w:proofErr w:type="spellEnd"/>
            <w:r w:rsidRPr="00DE3681">
              <w:rPr>
                <w:color w:val="000000"/>
                <w:sz w:val="20"/>
                <w:lang w:eastAsia="ru-RU"/>
              </w:rPr>
              <w:t>. Александровка</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5404BDEE" w14:textId="77777777" w:rsidR="00462BF7" w:rsidRPr="00B40F86" w:rsidRDefault="00462BF7" w:rsidP="00C26F81">
            <w:pPr>
              <w:spacing w:after="0" w:line="240" w:lineRule="auto"/>
              <w:ind w:left="-100" w:right="-104"/>
              <w:rPr>
                <w:sz w:val="20"/>
                <w:szCs w:val="20"/>
              </w:rPr>
            </w:pPr>
            <w:r>
              <w:rPr>
                <w:sz w:val="20"/>
                <w:szCs w:val="20"/>
              </w:rPr>
              <w:t>1</w:t>
            </w:r>
            <w:r w:rsidRPr="00056731">
              <w:rPr>
                <w:sz w:val="20"/>
                <w:szCs w:val="20"/>
              </w:rPr>
              <w:t xml:space="preserve"> </w:t>
            </w:r>
            <w:r>
              <w:rPr>
                <w:sz w:val="20"/>
                <w:szCs w:val="20"/>
              </w:rPr>
              <w:t>–</w:t>
            </w:r>
            <w:r w:rsidRPr="00056731">
              <w:rPr>
                <w:sz w:val="20"/>
                <w:szCs w:val="20"/>
              </w:rPr>
              <w:t xml:space="preserve"> рабоч</w:t>
            </w:r>
            <w:r>
              <w:rPr>
                <w:sz w:val="20"/>
                <w:szCs w:val="20"/>
              </w:rPr>
              <w:t>ая</w:t>
            </w:r>
          </w:p>
        </w:tc>
        <w:tc>
          <w:tcPr>
            <w:tcW w:w="1417" w:type="dxa"/>
            <w:shd w:val="clear" w:color="auto" w:fill="auto"/>
            <w:noWrap/>
            <w:vAlign w:val="center"/>
          </w:tcPr>
          <w:p w14:paraId="54F7487F" w14:textId="77777777" w:rsidR="00462BF7" w:rsidRPr="00907D0B" w:rsidRDefault="00462BF7" w:rsidP="00C26F81">
            <w:pPr>
              <w:spacing w:after="0" w:line="240" w:lineRule="auto"/>
              <w:ind w:left="-100" w:right="-104"/>
              <w:jc w:val="center"/>
              <w:rPr>
                <w:color w:val="000000"/>
                <w:sz w:val="20"/>
                <w:lang w:eastAsia="ru-RU"/>
              </w:rPr>
            </w:pPr>
            <w:r w:rsidRPr="00907D0B">
              <w:rPr>
                <w:color w:val="000000"/>
                <w:sz w:val="20"/>
                <w:lang w:eastAsia="ru-RU"/>
              </w:rPr>
              <w:t>в работе</w:t>
            </w:r>
          </w:p>
        </w:tc>
        <w:tc>
          <w:tcPr>
            <w:tcW w:w="1701" w:type="dxa"/>
            <w:shd w:val="clear" w:color="auto" w:fill="auto"/>
            <w:noWrap/>
            <w:vAlign w:val="center"/>
          </w:tcPr>
          <w:p w14:paraId="2DA525B3" w14:textId="77777777" w:rsidR="00462BF7" w:rsidRPr="00086667" w:rsidRDefault="00462BF7" w:rsidP="00462BF7">
            <w:pPr>
              <w:spacing w:after="0" w:line="240" w:lineRule="auto"/>
              <w:ind w:right="-104"/>
              <w:rPr>
                <w:color w:val="000000"/>
                <w:sz w:val="20"/>
                <w:lang w:eastAsia="ru-RU"/>
              </w:rPr>
            </w:pPr>
            <w:proofErr w:type="spellStart"/>
            <w:r w:rsidRPr="00DE3681">
              <w:rPr>
                <w:color w:val="000000"/>
                <w:sz w:val="20"/>
                <w:lang w:eastAsia="ru-RU"/>
              </w:rPr>
              <w:t>н.п</w:t>
            </w:r>
            <w:proofErr w:type="spellEnd"/>
            <w:r w:rsidRPr="00DE3681">
              <w:rPr>
                <w:color w:val="000000"/>
                <w:sz w:val="20"/>
                <w:lang w:eastAsia="ru-RU"/>
              </w:rPr>
              <w:t>. Александровка</w:t>
            </w:r>
          </w:p>
        </w:tc>
      </w:tr>
      <w:tr w:rsidR="00462BF7" w:rsidRPr="00907D0B" w14:paraId="5C8C2BA6" w14:textId="77777777" w:rsidTr="00462BF7">
        <w:trPr>
          <w:trHeight w:val="290"/>
        </w:trPr>
        <w:tc>
          <w:tcPr>
            <w:tcW w:w="1276" w:type="dxa"/>
            <w:vMerge/>
            <w:vAlign w:val="center"/>
          </w:tcPr>
          <w:p w14:paraId="3A11FFB5" w14:textId="77777777" w:rsidR="00462BF7" w:rsidRPr="00907D0B" w:rsidRDefault="00462BF7" w:rsidP="00C26F81">
            <w:pPr>
              <w:spacing w:after="0" w:line="240" w:lineRule="auto"/>
              <w:ind w:left="-100" w:right="-104"/>
              <w:rPr>
                <w:color w:val="000000"/>
                <w:sz w:val="20"/>
                <w:lang w:eastAsia="ru-RU"/>
              </w:rPr>
            </w:pPr>
          </w:p>
        </w:tc>
        <w:tc>
          <w:tcPr>
            <w:tcW w:w="1701" w:type="dxa"/>
            <w:vMerge/>
            <w:vAlign w:val="center"/>
          </w:tcPr>
          <w:p w14:paraId="5F8BA881" w14:textId="77777777" w:rsidR="00462BF7" w:rsidRPr="00907D0B" w:rsidRDefault="00462BF7" w:rsidP="00C26F81">
            <w:pPr>
              <w:spacing w:after="0" w:line="240" w:lineRule="auto"/>
              <w:ind w:left="-100" w:right="-104"/>
              <w:rPr>
                <w:color w:val="000000"/>
                <w:sz w:val="20"/>
                <w:lang w:eastAsia="ru-RU"/>
              </w:rPr>
            </w:pPr>
          </w:p>
        </w:tc>
        <w:tc>
          <w:tcPr>
            <w:tcW w:w="425" w:type="dxa"/>
            <w:shd w:val="clear" w:color="auto" w:fill="auto"/>
            <w:noWrap/>
            <w:vAlign w:val="center"/>
          </w:tcPr>
          <w:p w14:paraId="0BCC5055" w14:textId="77777777" w:rsidR="00462BF7" w:rsidRPr="00907D0B" w:rsidRDefault="00462BF7" w:rsidP="00C26F81">
            <w:pPr>
              <w:spacing w:after="0" w:line="240" w:lineRule="auto"/>
              <w:ind w:left="-100" w:right="-104"/>
              <w:jc w:val="center"/>
              <w:rPr>
                <w:color w:val="000000"/>
                <w:sz w:val="20"/>
                <w:lang w:eastAsia="ru-RU"/>
              </w:rPr>
            </w:pPr>
            <w:r>
              <w:rPr>
                <w:color w:val="000000"/>
                <w:sz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327CD5" w14:textId="77777777" w:rsidR="00462BF7" w:rsidRPr="00907D0B" w:rsidRDefault="00462BF7" w:rsidP="00C26F81">
            <w:pPr>
              <w:spacing w:after="0" w:line="240" w:lineRule="auto"/>
              <w:ind w:left="-100" w:right="-104"/>
              <w:rPr>
                <w:color w:val="000000"/>
                <w:sz w:val="20"/>
                <w:lang w:eastAsia="ru-RU"/>
              </w:rPr>
            </w:pPr>
            <w:r w:rsidRPr="00DE3681">
              <w:rPr>
                <w:color w:val="000000"/>
                <w:sz w:val="20"/>
                <w:lang w:eastAsia="ru-RU"/>
              </w:rPr>
              <w:t xml:space="preserve">ВЗС №5 </w:t>
            </w:r>
            <w:proofErr w:type="spellStart"/>
            <w:r w:rsidRPr="00DE3681">
              <w:rPr>
                <w:color w:val="000000"/>
                <w:sz w:val="20"/>
                <w:lang w:eastAsia="ru-RU"/>
              </w:rPr>
              <w:t>н.п</w:t>
            </w:r>
            <w:proofErr w:type="spellEnd"/>
            <w:r w:rsidRPr="00DE3681">
              <w:rPr>
                <w:color w:val="000000"/>
                <w:sz w:val="20"/>
                <w:lang w:eastAsia="ru-RU"/>
              </w:rPr>
              <w:t>. Н.</w:t>
            </w:r>
            <w:r>
              <w:rPr>
                <w:color w:val="000000"/>
                <w:sz w:val="20"/>
                <w:lang w:eastAsia="ru-RU"/>
              </w:rPr>
              <w:t xml:space="preserve"> </w:t>
            </w:r>
            <w:r w:rsidRPr="00DE3681">
              <w:rPr>
                <w:color w:val="000000"/>
                <w:sz w:val="20"/>
                <w:lang w:eastAsia="ru-RU"/>
              </w:rPr>
              <w:t>Ивайтенки</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03EBDAD0" w14:textId="77777777" w:rsidR="00462BF7" w:rsidRDefault="00462BF7" w:rsidP="00C26F81">
            <w:pPr>
              <w:spacing w:after="0" w:line="240" w:lineRule="auto"/>
              <w:ind w:left="-100" w:right="-104"/>
              <w:rPr>
                <w:color w:val="000000"/>
                <w:sz w:val="20"/>
                <w:lang w:eastAsia="ru-RU"/>
              </w:rPr>
            </w:pPr>
            <w:r w:rsidRPr="00DE3681">
              <w:rPr>
                <w:sz w:val="20"/>
                <w:szCs w:val="20"/>
              </w:rPr>
              <w:t>2 – рабочие</w:t>
            </w:r>
          </w:p>
        </w:tc>
        <w:tc>
          <w:tcPr>
            <w:tcW w:w="1417" w:type="dxa"/>
            <w:shd w:val="clear" w:color="auto" w:fill="auto"/>
            <w:noWrap/>
            <w:vAlign w:val="center"/>
          </w:tcPr>
          <w:p w14:paraId="0A361277" w14:textId="77777777" w:rsidR="00462BF7" w:rsidRPr="00907D0B" w:rsidRDefault="00462BF7" w:rsidP="00C26F81">
            <w:pPr>
              <w:spacing w:after="0" w:line="240" w:lineRule="auto"/>
              <w:ind w:left="-100" w:right="-104"/>
              <w:jc w:val="center"/>
              <w:rPr>
                <w:color w:val="000000"/>
                <w:sz w:val="20"/>
                <w:lang w:eastAsia="ru-RU"/>
              </w:rPr>
            </w:pPr>
            <w:r w:rsidRPr="00907D0B">
              <w:rPr>
                <w:color w:val="000000"/>
                <w:sz w:val="20"/>
                <w:lang w:eastAsia="ru-RU"/>
              </w:rPr>
              <w:t>в работе</w:t>
            </w:r>
          </w:p>
        </w:tc>
        <w:tc>
          <w:tcPr>
            <w:tcW w:w="1701" w:type="dxa"/>
            <w:shd w:val="clear" w:color="auto" w:fill="auto"/>
            <w:noWrap/>
            <w:vAlign w:val="center"/>
          </w:tcPr>
          <w:p w14:paraId="576F1BD9" w14:textId="77777777" w:rsidR="00462BF7" w:rsidRPr="00086667" w:rsidRDefault="00462BF7" w:rsidP="00462BF7">
            <w:pPr>
              <w:spacing w:after="0" w:line="240" w:lineRule="auto"/>
              <w:ind w:right="-104"/>
              <w:rPr>
                <w:color w:val="000000"/>
                <w:sz w:val="20"/>
                <w:lang w:eastAsia="ru-RU"/>
              </w:rPr>
            </w:pPr>
            <w:proofErr w:type="spellStart"/>
            <w:r w:rsidRPr="00DE3681">
              <w:rPr>
                <w:color w:val="000000"/>
                <w:sz w:val="20"/>
                <w:lang w:eastAsia="ru-RU"/>
              </w:rPr>
              <w:t>н.п</w:t>
            </w:r>
            <w:proofErr w:type="spellEnd"/>
            <w:r w:rsidRPr="00DE3681">
              <w:rPr>
                <w:color w:val="000000"/>
                <w:sz w:val="20"/>
                <w:lang w:eastAsia="ru-RU"/>
              </w:rPr>
              <w:t>. Н.</w:t>
            </w:r>
            <w:r>
              <w:rPr>
                <w:color w:val="000000"/>
                <w:sz w:val="20"/>
                <w:lang w:eastAsia="ru-RU"/>
              </w:rPr>
              <w:t xml:space="preserve"> </w:t>
            </w:r>
            <w:r w:rsidRPr="00DE3681">
              <w:rPr>
                <w:color w:val="000000"/>
                <w:sz w:val="20"/>
                <w:lang w:eastAsia="ru-RU"/>
              </w:rPr>
              <w:t>Ивайтенки</w:t>
            </w:r>
          </w:p>
        </w:tc>
      </w:tr>
      <w:tr w:rsidR="00462BF7" w:rsidRPr="00907D0B" w14:paraId="0BBC610F" w14:textId="77777777" w:rsidTr="00462BF7">
        <w:trPr>
          <w:trHeight w:val="290"/>
        </w:trPr>
        <w:tc>
          <w:tcPr>
            <w:tcW w:w="1276" w:type="dxa"/>
            <w:vMerge/>
            <w:vAlign w:val="center"/>
          </w:tcPr>
          <w:p w14:paraId="087354A7" w14:textId="77777777" w:rsidR="00462BF7" w:rsidRPr="00907D0B" w:rsidRDefault="00462BF7" w:rsidP="00C26F81">
            <w:pPr>
              <w:spacing w:after="0" w:line="240" w:lineRule="auto"/>
              <w:ind w:left="-100" w:right="-104"/>
              <w:rPr>
                <w:color w:val="000000"/>
                <w:sz w:val="20"/>
                <w:lang w:eastAsia="ru-RU"/>
              </w:rPr>
            </w:pPr>
          </w:p>
        </w:tc>
        <w:tc>
          <w:tcPr>
            <w:tcW w:w="1701" w:type="dxa"/>
            <w:vMerge/>
            <w:vAlign w:val="center"/>
          </w:tcPr>
          <w:p w14:paraId="4B8339DF" w14:textId="77777777" w:rsidR="00462BF7" w:rsidRPr="00907D0B" w:rsidRDefault="00462BF7" w:rsidP="00C26F81">
            <w:pPr>
              <w:spacing w:after="0" w:line="240" w:lineRule="auto"/>
              <w:ind w:left="-100" w:right="-104"/>
              <w:rPr>
                <w:color w:val="000000"/>
                <w:sz w:val="20"/>
                <w:lang w:eastAsia="ru-RU"/>
              </w:rPr>
            </w:pPr>
          </w:p>
        </w:tc>
        <w:tc>
          <w:tcPr>
            <w:tcW w:w="425" w:type="dxa"/>
            <w:shd w:val="clear" w:color="auto" w:fill="auto"/>
            <w:noWrap/>
            <w:vAlign w:val="center"/>
          </w:tcPr>
          <w:p w14:paraId="04500A7D" w14:textId="77777777" w:rsidR="00462BF7" w:rsidRPr="00907D0B" w:rsidRDefault="00462BF7" w:rsidP="00C26F81">
            <w:pPr>
              <w:spacing w:after="0" w:line="240" w:lineRule="auto"/>
              <w:ind w:left="-100" w:right="-104"/>
              <w:jc w:val="center"/>
              <w:rPr>
                <w:color w:val="000000"/>
                <w:sz w:val="20"/>
                <w:lang w:eastAsia="ru-RU"/>
              </w:rPr>
            </w:pPr>
            <w:r>
              <w:rPr>
                <w:color w:val="000000"/>
                <w:sz w:val="20"/>
                <w:lang w:eastAsia="ru-RU"/>
              </w:rPr>
              <w:t>6</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AF1529" w14:textId="77777777" w:rsidR="00462BF7" w:rsidRPr="00907D0B" w:rsidRDefault="00462BF7" w:rsidP="00C26F81">
            <w:pPr>
              <w:spacing w:after="0" w:line="240" w:lineRule="auto"/>
              <w:ind w:left="-100" w:right="-104"/>
              <w:rPr>
                <w:color w:val="000000"/>
                <w:sz w:val="20"/>
                <w:lang w:eastAsia="ru-RU"/>
              </w:rPr>
            </w:pPr>
            <w:r w:rsidRPr="00DE3681">
              <w:rPr>
                <w:color w:val="000000"/>
                <w:sz w:val="20"/>
                <w:lang w:eastAsia="ru-RU"/>
              </w:rPr>
              <w:t xml:space="preserve">ВЗС №6 </w:t>
            </w:r>
            <w:proofErr w:type="spellStart"/>
            <w:r w:rsidRPr="00DE3681">
              <w:rPr>
                <w:color w:val="000000"/>
                <w:sz w:val="20"/>
                <w:lang w:eastAsia="ru-RU"/>
              </w:rPr>
              <w:t>н.п</w:t>
            </w:r>
            <w:proofErr w:type="spellEnd"/>
            <w:r w:rsidRPr="00DE3681">
              <w:rPr>
                <w:color w:val="000000"/>
                <w:sz w:val="20"/>
                <w:lang w:eastAsia="ru-RU"/>
              </w:rPr>
              <w:t>.</w:t>
            </w:r>
            <w:r>
              <w:rPr>
                <w:color w:val="000000"/>
                <w:sz w:val="20"/>
                <w:lang w:eastAsia="ru-RU"/>
              </w:rPr>
              <w:t xml:space="preserve"> </w:t>
            </w:r>
            <w:proofErr w:type="spellStart"/>
            <w:r w:rsidRPr="00DE3681">
              <w:rPr>
                <w:color w:val="000000"/>
                <w:sz w:val="20"/>
                <w:lang w:eastAsia="ru-RU"/>
              </w:rPr>
              <w:t>Задубенье</w:t>
            </w:r>
            <w:proofErr w:type="spellEnd"/>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10CB7EC5" w14:textId="77777777" w:rsidR="00462BF7" w:rsidRDefault="00462BF7" w:rsidP="00C26F81">
            <w:pPr>
              <w:spacing w:after="0" w:line="240" w:lineRule="auto"/>
              <w:ind w:left="-100" w:right="-104"/>
              <w:rPr>
                <w:color w:val="000000"/>
                <w:sz w:val="20"/>
                <w:lang w:eastAsia="ru-RU"/>
              </w:rPr>
            </w:pPr>
            <w:r w:rsidRPr="00056731">
              <w:rPr>
                <w:sz w:val="20"/>
                <w:szCs w:val="20"/>
              </w:rPr>
              <w:t xml:space="preserve">1 </w:t>
            </w:r>
            <w:r>
              <w:rPr>
                <w:sz w:val="20"/>
                <w:szCs w:val="20"/>
              </w:rPr>
              <w:t xml:space="preserve">– </w:t>
            </w:r>
            <w:r w:rsidRPr="00056731">
              <w:rPr>
                <w:sz w:val="20"/>
                <w:szCs w:val="20"/>
              </w:rPr>
              <w:t xml:space="preserve">рабочая                           </w:t>
            </w:r>
          </w:p>
        </w:tc>
        <w:tc>
          <w:tcPr>
            <w:tcW w:w="1417" w:type="dxa"/>
            <w:shd w:val="clear" w:color="auto" w:fill="auto"/>
            <w:noWrap/>
            <w:vAlign w:val="center"/>
          </w:tcPr>
          <w:p w14:paraId="69CAF9DF" w14:textId="77777777" w:rsidR="00462BF7" w:rsidRPr="00907D0B" w:rsidRDefault="00462BF7" w:rsidP="00C26F81">
            <w:pPr>
              <w:spacing w:after="0" w:line="240" w:lineRule="auto"/>
              <w:ind w:left="-100" w:right="-104"/>
              <w:jc w:val="center"/>
              <w:rPr>
                <w:color w:val="000000"/>
                <w:sz w:val="20"/>
                <w:lang w:eastAsia="ru-RU"/>
              </w:rPr>
            </w:pPr>
            <w:r w:rsidRPr="00907D0B">
              <w:rPr>
                <w:color w:val="000000"/>
                <w:sz w:val="20"/>
                <w:lang w:eastAsia="ru-RU"/>
              </w:rPr>
              <w:t>в работе</w:t>
            </w:r>
          </w:p>
        </w:tc>
        <w:tc>
          <w:tcPr>
            <w:tcW w:w="1701" w:type="dxa"/>
            <w:shd w:val="clear" w:color="auto" w:fill="auto"/>
            <w:noWrap/>
            <w:vAlign w:val="center"/>
          </w:tcPr>
          <w:p w14:paraId="2AE0C398" w14:textId="77777777" w:rsidR="00462BF7" w:rsidRPr="00086667" w:rsidRDefault="00462BF7" w:rsidP="00462BF7">
            <w:pPr>
              <w:spacing w:after="0" w:line="240" w:lineRule="auto"/>
              <w:ind w:right="-104"/>
              <w:rPr>
                <w:color w:val="000000"/>
                <w:sz w:val="20"/>
                <w:lang w:eastAsia="ru-RU"/>
              </w:rPr>
            </w:pPr>
            <w:proofErr w:type="spellStart"/>
            <w:r w:rsidRPr="00DE3681">
              <w:rPr>
                <w:color w:val="000000"/>
                <w:sz w:val="20"/>
                <w:lang w:eastAsia="ru-RU"/>
              </w:rPr>
              <w:t>н.п</w:t>
            </w:r>
            <w:proofErr w:type="spellEnd"/>
            <w:r w:rsidRPr="00DE3681">
              <w:rPr>
                <w:color w:val="000000"/>
                <w:sz w:val="20"/>
                <w:lang w:eastAsia="ru-RU"/>
              </w:rPr>
              <w:t>.</w:t>
            </w:r>
            <w:r>
              <w:rPr>
                <w:color w:val="000000"/>
                <w:sz w:val="20"/>
                <w:lang w:eastAsia="ru-RU"/>
              </w:rPr>
              <w:t xml:space="preserve"> </w:t>
            </w:r>
            <w:proofErr w:type="spellStart"/>
            <w:r w:rsidRPr="00DE3681">
              <w:rPr>
                <w:color w:val="000000"/>
                <w:sz w:val="20"/>
                <w:lang w:eastAsia="ru-RU"/>
              </w:rPr>
              <w:t>Задубенье</w:t>
            </w:r>
            <w:proofErr w:type="spellEnd"/>
          </w:p>
        </w:tc>
      </w:tr>
      <w:tr w:rsidR="00462BF7" w:rsidRPr="00907D0B" w14:paraId="5C55752B" w14:textId="77777777" w:rsidTr="00462BF7">
        <w:trPr>
          <w:trHeight w:val="290"/>
        </w:trPr>
        <w:tc>
          <w:tcPr>
            <w:tcW w:w="1276" w:type="dxa"/>
            <w:vMerge/>
            <w:vAlign w:val="center"/>
          </w:tcPr>
          <w:p w14:paraId="54E430D3" w14:textId="77777777" w:rsidR="00462BF7" w:rsidRPr="00907D0B" w:rsidRDefault="00462BF7" w:rsidP="00C26F81">
            <w:pPr>
              <w:spacing w:after="0" w:line="240" w:lineRule="auto"/>
              <w:ind w:left="-100" w:right="-104"/>
              <w:rPr>
                <w:color w:val="000000"/>
                <w:sz w:val="20"/>
                <w:lang w:eastAsia="ru-RU"/>
              </w:rPr>
            </w:pPr>
          </w:p>
        </w:tc>
        <w:tc>
          <w:tcPr>
            <w:tcW w:w="1701" w:type="dxa"/>
            <w:vMerge/>
            <w:vAlign w:val="center"/>
          </w:tcPr>
          <w:p w14:paraId="5131E738" w14:textId="77777777" w:rsidR="00462BF7" w:rsidRPr="00907D0B" w:rsidRDefault="00462BF7" w:rsidP="00C26F81">
            <w:pPr>
              <w:spacing w:after="0" w:line="240" w:lineRule="auto"/>
              <w:ind w:left="-100" w:right="-104"/>
              <w:rPr>
                <w:color w:val="000000"/>
                <w:sz w:val="20"/>
                <w:lang w:eastAsia="ru-RU"/>
              </w:rPr>
            </w:pPr>
          </w:p>
        </w:tc>
        <w:tc>
          <w:tcPr>
            <w:tcW w:w="425" w:type="dxa"/>
            <w:shd w:val="clear" w:color="auto" w:fill="auto"/>
            <w:noWrap/>
            <w:vAlign w:val="center"/>
          </w:tcPr>
          <w:p w14:paraId="02801DA6" w14:textId="77777777" w:rsidR="00462BF7" w:rsidRPr="00907D0B" w:rsidRDefault="00462BF7" w:rsidP="00C26F81">
            <w:pPr>
              <w:spacing w:after="0" w:line="240" w:lineRule="auto"/>
              <w:ind w:left="-100" w:right="-104"/>
              <w:jc w:val="center"/>
              <w:rPr>
                <w:color w:val="000000"/>
                <w:sz w:val="20"/>
                <w:lang w:eastAsia="ru-RU"/>
              </w:rPr>
            </w:pPr>
            <w:r>
              <w:rPr>
                <w:color w:val="000000"/>
                <w:sz w:val="20"/>
                <w:lang w:eastAsia="ru-RU"/>
              </w:rPr>
              <w:t>7</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FE15AA" w14:textId="77777777" w:rsidR="00462BF7" w:rsidRPr="00907D0B" w:rsidRDefault="00462BF7" w:rsidP="00C26F81">
            <w:pPr>
              <w:spacing w:after="0" w:line="240" w:lineRule="auto"/>
              <w:ind w:left="-100" w:right="-104"/>
              <w:rPr>
                <w:color w:val="000000"/>
                <w:sz w:val="20"/>
                <w:lang w:eastAsia="ru-RU"/>
              </w:rPr>
            </w:pPr>
            <w:r w:rsidRPr="00DE3681">
              <w:rPr>
                <w:color w:val="000000"/>
                <w:sz w:val="20"/>
                <w:lang w:eastAsia="ru-RU"/>
              </w:rPr>
              <w:t xml:space="preserve">ВЗС №7 </w:t>
            </w:r>
            <w:proofErr w:type="spellStart"/>
            <w:r w:rsidRPr="00DE3681">
              <w:rPr>
                <w:color w:val="000000"/>
                <w:sz w:val="20"/>
                <w:lang w:eastAsia="ru-RU"/>
              </w:rPr>
              <w:t>н.п</w:t>
            </w:r>
            <w:proofErr w:type="spellEnd"/>
            <w:r w:rsidRPr="00DE3681">
              <w:rPr>
                <w:color w:val="000000"/>
                <w:sz w:val="20"/>
                <w:lang w:eastAsia="ru-RU"/>
              </w:rPr>
              <w:t>.</w:t>
            </w:r>
            <w:r>
              <w:rPr>
                <w:color w:val="000000"/>
                <w:sz w:val="20"/>
                <w:lang w:eastAsia="ru-RU"/>
              </w:rPr>
              <w:t xml:space="preserve"> </w:t>
            </w:r>
            <w:r w:rsidRPr="00DE3681">
              <w:rPr>
                <w:color w:val="000000"/>
                <w:sz w:val="20"/>
                <w:lang w:eastAsia="ru-RU"/>
              </w:rPr>
              <w:t>Ст.</w:t>
            </w:r>
            <w:r>
              <w:rPr>
                <w:color w:val="000000"/>
                <w:sz w:val="20"/>
                <w:lang w:eastAsia="ru-RU"/>
              </w:rPr>
              <w:t xml:space="preserve"> </w:t>
            </w:r>
            <w:r w:rsidRPr="00DE3681">
              <w:rPr>
                <w:color w:val="000000"/>
                <w:sz w:val="20"/>
                <w:lang w:eastAsia="ru-RU"/>
              </w:rPr>
              <w:t>Ивайтенки</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3991E29E" w14:textId="77777777" w:rsidR="00462BF7" w:rsidRDefault="00462BF7" w:rsidP="00C26F81">
            <w:pPr>
              <w:spacing w:after="0" w:line="240" w:lineRule="auto"/>
              <w:ind w:left="-100" w:right="-104"/>
              <w:rPr>
                <w:color w:val="000000"/>
                <w:sz w:val="20"/>
                <w:lang w:eastAsia="ru-RU"/>
              </w:rPr>
            </w:pPr>
            <w:r w:rsidRPr="00056731">
              <w:rPr>
                <w:sz w:val="20"/>
                <w:szCs w:val="20"/>
              </w:rPr>
              <w:t xml:space="preserve">1 </w:t>
            </w:r>
            <w:r>
              <w:rPr>
                <w:sz w:val="20"/>
                <w:szCs w:val="20"/>
              </w:rPr>
              <w:t xml:space="preserve">– </w:t>
            </w:r>
            <w:r w:rsidRPr="00056731">
              <w:rPr>
                <w:sz w:val="20"/>
                <w:szCs w:val="20"/>
              </w:rPr>
              <w:t xml:space="preserve">рабочая                            </w:t>
            </w:r>
          </w:p>
        </w:tc>
        <w:tc>
          <w:tcPr>
            <w:tcW w:w="1417" w:type="dxa"/>
            <w:shd w:val="clear" w:color="auto" w:fill="auto"/>
            <w:noWrap/>
            <w:vAlign w:val="center"/>
          </w:tcPr>
          <w:p w14:paraId="2CAF994A" w14:textId="77777777" w:rsidR="00462BF7" w:rsidRPr="00907D0B" w:rsidRDefault="00462BF7" w:rsidP="00C26F81">
            <w:pPr>
              <w:spacing w:after="0" w:line="240" w:lineRule="auto"/>
              <w:ind w:left="-100" w:right="-104"/>
              <w:jc w:val="center"/>
              <w:rPr>
                <w:color w:val="000000"/>
                <w:sz w:val="20"/>
                <w:lang w:eastAsia="ru-RU"/>
              </w:rPr>
            </w:pPr>
            <w:r w:rsidRPr="00907D0B">
              <w:rPr>
                <w:color w:val="000000"/>
                <w:sz w:val="20"/>
                <w:lang w:eastAsia="ru-RU"/>
              </w:rPr>
              <w:t>в работе</w:t>
            </w:r>
          </w:p>
        </w:tc>
        <w:tc>
          <w:tcPr>
            <w:tcW w:w="1701" w:type="dxa"/>
            <w:shd w:val="clear" w:color="auto" w:fill="auto"/>
            <w:noWrap/>
            <w:vAlign w:val="center"/>
          </w:tcPr>
          <w:p w14:paraId="67986487" w14:textId="77777777" w:rsidR="00462BF7" w:rsidRPr="00086667" w:rsidRDefault="00462BF7" w:rsidP="00462BF7">
            <w:pPr>
              <w:spacing w:after="0" w:line="240" w:lineRule="auto"/>
              <w:ind w:right="-104"/>
              <w:rPr>
                <w:color w:val="000000"/>
                <w:sz w:val="20"/>
                <w:lang w:eastAsia="ru-RU"/>
              </w:rPr>
            </w:pPr>
            <w:proofErr w:type="spellStart"/>
            <w:r w:rsidRPr="00DE3681">
              <w:rPr>
                <w:color w:val="000000"/>
                <w:sz w:val="20"/>
                <w:lang w:eastAsia="ru-RU"/>
              </w:rPr>
              <w:t>н.п</w:t>
            </w:r>
            <w:proofErr w:type="spellEnd"/>
            <w:r w:rsidRPr="00DE3681">
              <w:rPr>
                <w:color w:val="000000"/>
                <w:sz w:val="20"/>
                <w:lang w:eastAsia="ru-RU"/>
              </w:rPr>
              <w:t>.</w:t>
            </w:r>
            <w:r>
              <w:rPr>
                <w:color w:val="000000"/>
                <w:sz w:val="20"/>
                <w:lang w:eastAsia="ru-RU"/>
              </w:rPr>
              <w:t xml:space="preserve"> </w:t>
            </w:r>
            <w:r w:rsidRPr="00DE3681">
              <w:rPr>
                <w:color w:val="000000"/>
                <w:sz w:val="20"/>
                <w:lang w:eastAsia="ru-RU"/>
              </w:rPr>
              <w:t>Ст.</w:t>
            </w:r>
            <w:r>
              <w:rPr>
                <w:color w:val="000000"/>
                <w:sz w:val="20"/>
                <w:lang w:eastAsia="ru-RU"/>
              </w:rPr>
              <w:t xml:space="preserve"> </w:t>
            </w:r>
            <w:r w:rsidRPr="00DE3681">
              <w:rPr>
                <w:color w:val="000000"/>
                <w:sz w:val="20"/>
                <w:lang w:eastAsia="ru-RU"/>
              </w:rPr>
              <w:t>Ивайтенки</w:t>
            </w:r>
          </w:p>
        </w:tc>
      </w:tr>
      <w:tr w:rsidR="00462BF7" w:rsidRPr="00907D0B" w14:paraId="0055A168" w14:textId="77777777" w:rsidTr="00462BF7">
        <w:trPr>
          <w:trHeight w:val="290"/>
        </w:trPr>
        <w:tc>
          <w:tcPr>
            <w:tcW w:w="1276" w:type="dxa"/>
            <w:vMerge/>
            <w:vAlign w:val="center"/>
          </w:tcPr>
          <w:p w14:paraId="557CE290" w14:textId="77777777" w:rsidR="00462BF7" w:rsidRPr="00907D0B" w:rsidRDefault="00462BF7" w:rsidP="00C26F81">
            <w:pPr>
              <w:spacing w:after="0" w:line="240" w:lineRule="auto"/>
              <w:ind w:left="-100" w:right="-104"/>
              <w:rPr>
                <w:color w:val="000000"/>
                <w:sz w:val="20"/>
                <w:lang w:eastAsia="ru-RU"/>
              </w:rPr>
            </w:pPr>
          </w:p>
        </w:tc>
        <w:tc>
          <w:tcPr>
            <w:tcW w:w="1701" w:type="dxa"/>
            <w:vMerge/>
            <w:vAlign w:val="center"/>
          </w:tcPr>
          <w:p w14:paraId="330C9664" w14:textId="77777777" w:rsidR="00462BF7" w:rsidRPr="00907D0B" w:rsidRDefault="00462BF7" w:rsidP="00C26F81">
            <w:pPr>
              <w:spacing w:after="0" w:line="240" w:lineRule="auto"/>
              <w:ind w:left="-100" w:right="-104"/>
              <w:rPr>
                <w:color w:val="000000"/>
                <w:sz w:val="20"/>
                <w:lang w:eastAsia="ru-RU"/>
              </w:rPr>
            </w:pPr>
          </w:p>
        </w:tc>
        <w:tc>
          <w:tcPr>
            <w:tcW w:w="425" w:type="dxa"/>
            <w:shd w:val="clear" w:color="auto" w:fill="auto"/>
            <w:noWrap/>
            <w:vAlign w:val="center"/>
          </w:tcPr>
          <w:p w14:paraId="04F23946" w14:textId="77777777" w:rsidR="00462BF7" w:rsidRDefault="00462BF7" w:rsidP="00C26F81">
            <w:pPr>
              <w:spacing w:after="0" w:line="240" w:lineRule="auto"/>
              <w:ind w:left="-100" w:right="-104"/>
              <w:jc w:val="center"/>
              <w:rPr>
                <w:color w:val="000000"/>
                <w:sz w:val="20"/>
                <w:lang w:eastAsia="ru-RU"/>
              </w:rPr>
            </w:pPr>
            <w:r>
              <w:rPr>
                <w:color w:val="000000"/>
                <w:sz w:val="20"/>
                <w:lang w:eastAsia="ru-RU"/>
              </w:rPr>
              <w:t>8</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8BD5B8" w14:textId="77777777" w:rsidR="00462BF7" w:rsidRPr="00907D0B" w:rsidRDefault="00462BF7" w:rsidP="00C26F81">
            <w:pPr>
              <w:spacing w:after="0" w:line="240" w:lineRule="auto"/>
              <w:ind w:left="-100" w:right="-104"/>
              <w:rPr>
                <w:color w:val="000000"/>
                <w:sz w:val="20"/>
                <w:lang w:eastAsia="ru-RU"/>
              </w:rPr>
            </w:pPr>
            <w:r w:rsidRPr="00DE3681">
              <w:rPr>
                <w:color w:val="000000"/>
                <w:sz w:val="20"/>
                <w:lang w:eastAsia="ru-RU"/>
              </w:rPr>
              <w:t xml:space="preserve">ВЗС №8 </w:t>
            </w:r>
            <w:proofErr w:type="spellStart"/>
            <w:r w:rsidRPr="00DE3681">
              <w:rPr>
                <w:color w:val="000000"/>
                <w:sz w:val="20"/>
                <w:lang w:eastAsia="ru-RU"/>
              </w:rPr>
              <w:t>н.п</w:t>
            </w:r>
            <w:proofErr w:type="spellEnd"/>
            <w:r w:rsidRPr="00DE3681">
              <w:rPr>
                <w:color w:val="000000"/>
                <w:sz w:val="20"/>
                <w:lang w:eastAsia="ru-RU"/>
              </w:rPr>
              <w:t>.</w:t>
            </w:r>
            <w:r>
              <w:rPr>
                <w:color w:val="000000"/>
                <w:sz w:val="20"/>
                <w:lang w:eastAsia="ru-RU"/>
              </w:rPr>
              <w:t xml:space="preserve"> </w:t>
            </w:r>
            <w:proofErr w:type="spellStart"/>
            <w:r w:rsidRPr="00DE3681">
              <w:rPr>
                <w:color w:val="000000"/>
                <w:sz w:val="20"/>
                <w:lang w:eastAsia="ru-RU"/>
              </w:rPr>
              <w:t>Вяльки</w:t>
            </w:r>
            <w:proofErr w:type="spellEnd"/>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1E92E2E4" w14:textId="77777777" w:rsidR="00462BF7" w:rsidRPr="00056731" w:rsidRDefault="00462BF7" w:rsidP="00C26F81">
            <w:pPr>
              <w:spacing w:after="0" w:line="240" w:lineRule="auto"/>
              <w:ind w:left="-100" w:right="-104"/>
              <w:rPr>
                <w:sz w:val="20"/>
                <w:szCs w:val="20"/>
              </w:rPr>
            </w:pPr>
            <w:r w:rsidRPr="00552B52">
              <w:rPr>
                <w:sz w:val="20"/>
                <w:szCs w:val="20"/>
              </w:rPr>
              <w:t xml:space="preserve">1 </w:t>
            </w:r>
            <w:r>
              <w:rPr>
                <w:sz w:val="20"/>
                <w:szCs w:val="20"/>
              </w:rPr>
              <w:t xml:space="preserve">– </w:t>
            </w:r>
            <w:r w:rsidRPr="00552B52">
              <w:rPr>
                <w:sz w:val="20"/>
                <w:szCs w:val="20"/>
              </w:rPr>
              <w:t xml:space="preserve">рабочая                            </w:t>
            </w:r>
          </w:p>
        </w:tc>
        <w:tc>
          <w:tcPr>
            <w:tcW w:w="1417" w:type="dxa"/>
            <w:shd w:val="clear" w:color="auto" w:fill="auto"/>
            <w:noWrap/>
            <w:vAlign w:val="center"/>
          </w:tcPr>
          <w:p w14:paraId="0416FFA7" w14:textId="77777777" w:rsidR="00462BF7" w:rsidRPr="00907D0B" w:rsidRDefault="00462BF7" w:rsidP="00C26F81">
            <w:pPr>
              <w:spacing w:after="0" w:line="240" w:lineRule="auto"/>
              <w:ind w:left="-100" w:right="-104"/>
              <w:jc w:val="center"/>
              <w:rPr>
                <w:color w:val="000000"/>
                <w:sz w:val="20"/>
                <w:lang w:eastAsia="ru-RU"/>
              </w:rPr>
            </w:pPr>
            <w:r w:rsidRPr="00552B52">
              <w:rPr>
                <w:color w:val="000000"/>
                <w:sz w:val="20"/>
                <w:lang w:eastAsia="ru-RU"/>
              </w:rPr>
              <w:t>в работе</w:t>
            </w:r>
          </w:p>
        </w:tc>
        <w:tc>
          <w:tcPr>
            <w:tcW w:w="1701" w:type="dxa"/>
            <w:shd w:val="clear" w:color="auto" w:fill="auto"/>
            <w:noWrap/>
            <w:vAlign w:val="center"/>
          </w:tcPr>
          <w:p w14:paraId="015A4D57" w14:textId="77777777" w:rsidR="00462BF7" w:rsidRPr="00086667" w:rsidRDefault="00462BF7" w:rsidP="00462BF7">
            <w:pPr>
              <w:spacing w:after="0" w:line="240" w:lineRule="auto"/>
              <w:ind w:right="-104"/>
              <w:rPr>
                <w:color w:val="000000"/>
                <w:sz w:val="20"/>
                <w:lang w:eastAsia="ru-RU"/>
              </w:rPr>
            </w:pPr>
            <w:proofErr w:type="spellStart"/>
            <w:r w:rsidRPr="00DE3681">
              <w:rPr>
                <w:color w:val="000000"/>
                <w:sz w:val="20"/>
                <w:lang w:eastAsia="ru-RU"/>
              </w:rPr>
              <w:t>н.п</w:t>
            </w:r>
            <w:proofErr w:type="spellEnd"/>
            <w:r w:rsidRPr="00DE3681">
              <w:rPr>
                <w:color w:val="000000"/>
                <w:sz w:val="20"/>
                <w:lang w:eastAsia="ru-RU"/>
              </w:rPr>
              <w:t>.</w:t>
            </w:r>
            <w:r>
              <w:rPr>
                <w:color w:val="000000"/>
                <w:sz w:val="20"/>
                <w:lang w:eastAsia="ru-RU"/>
              </w:rPr>
              <w:t xml:space="preserve"> </w:t>
            </w:r>
            <w:proofErr w:type="spellStart"/>
            <w:r w:rsidRPr="00DE3681">
              <w:rPr>
                <w:color w:val="000000"/>
                <w:sz w:val="20"/>
                <w:lang w:eastAsia="ru-RU"/>
              </w:rPr>
              <w:t>Вяльки</w:t>
            </w:r>
            <w:proofErr w:type="spellEnd"/>
          </w:p>
        </w:tc>
      </w:tr>
    </w:tbl>
    <w:p w14:paraId="0FF6A84F" w14:textId="2387AE46" w:rsidR="00F57EF0" w:rsidRPr="009524D8" w:rsidRDefault="00F57EF0" w:rsidP="00CE1C5C">
      <w:pPr>
        <w:pStyle w:val="12"/>
        <w:spacing w:line="276" w:lineRule="auto"/>
        <w:rPr>
          <w:b/>
          <w:sz w:val="20"/>
          <w:szCs w:val="20"/>
        </w:rPr>
      </w:pPr>
    </w:p>
    <w:p w14:paraId="3C6D64A5" w14:textId="13134629" w:rsidR="00AA1DCA" w:rsidRDefault="00CE1C5C" w:rsidP="00CE1C5C">
      <w:pPr>
        <w:pStyle w:val="12"/>
        <w:spacing w:line="276" w:lineRule="auto"/>
      </w:pPr>
      <w:r>
        <w:t xml:space="preserve">В </w:t>
      </w:r>
      <w:proofErr w:type="spellStart"/>
      <w:r w:rsidR="00462BF7">
        <w:t>Ивайтенском</w:t>
      </w:r>
      <w:proofErr w:type="spellEnd"/>
      <w:r w:rsidR="00462BF7">
        <w:t xml:space="preserve"> сельском поселении, </w:t>
      </w:r>
      <w:r w:rsidR="00A50568">
        <w:t xml:space="preserve">можно выделить </w:t>
      </w:r>
      <w:r w:rsidR="00B05C03">
        <w:rPr>
          <w:i/>
        </w:rPr>
        <w:t>9</w:t>
      </w:r>
      <w:r w:rsidR="00462BF7" w:rsidRPr="00462BF7">
        <w:rPr>
          <w:i/>
        </w:rPr>
        <w:t xml:space="preserve"> </w:t>
      </w:r>
      <w:r w:rsidRPr="00462BF7">
        <w:rPr>
          <w:i/>
        </w:rPr>
        <w:t>технологическ</w:t>
      </w:r>
      <w:r w:rsidR="00A50568" w:rsidRPr="00462BF7">
        <w:rPr>
          <w:i/>
        </w:rPr>
        <w:t xml:space="preserve">их </w:t>
      </w:r>
      <w:r w:rsidRPr="00462BF7">
        <w:rPr>
          <w:i/>
        </w:rPr>
        <w:t>зон</w:t>
      </w:r>
      <w:r w:rsidR="00462BF7">
        <w:rPr>
          <w:i/>
        </w:rPr>
        <w:t xml:space="preserve"> централизованного водоснабжения. </w:t>
      </w:r>
      <w:r w:rsidR="002D00C8">
        <w:t>Зон</w:t>
      </w:r>
      <w:r w:rsidR="004F0833">
        <w:t xml:space="preserve">а </w:t>
      </w:r>
      <w:r w:rsidR="002D00C8">
        <w:t>определен</w:t>
      </w:r>
      <w:r w:rsidR="004F0833">
        <w:t xml:space="preserve">а </w:t>
      </w:r>
      <w:r w:rsidR="002D00C8">
        <w:t xml:space="preserve">по </w:t>
      </w:r>
      <w:r w:rsidR="00AA1DCA">
        <w:t>технологическому процессу поднятия и подачи воды и территориальному признаку.</w:t>
      </w:r>
    </w:p>
    <w:p w14:paraId="74C31E02" w14:textId="48548AD4" w:rsidR="004F0833" w:rsidRDefault="004F0833" w:rsidP="00CE1C5C">
      <w:pPr>
        <w:pStyle w:val="12"/>
        <w:spacing w:line="276" w:lineRule="auto"/>
      </w:pPr>
    </w:p>
    <w:p w14:paraId="7949975B" w14:textId="7DC3D948" w:rsidR="00FD62D3" w:rsidRPr="00F528F1" w:rsidRDefault="00921F6C" w:rsidP="00C93121">
      <w:pPr>
        <w:pStyle w:val="3"/>
      </w:pPr>
      <w:bookmarkStart w:id="748" w:name="_Toc206673556"/>
      <w:r w:rsidRPr="00F528F1">
        <w:t>3.11.</w:t>
      </w:r>
      <w:r w:rsidR="00881C95" w:rsidRPr="00F528F1">
        <w:t xml:space="preserve"> </w:t>
      </w:r>
      <w:r w:rsidR="00271A1E" w:rsidRPr="00F528F1">
        <w:t>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с учетом данных о перспективном потреблении горячей, питьевой, технической воды абонентами</w:t>
      </w:r>
      <w:r w:rsidR="009524D8">
        <w:t>.</w:t>
      </w:r>
      <w:bookmarkEnd w:id="748"/>
    </w:p>
    <w:p w14:paraId="637295A0" w14:textId="47D424B7" w:rsidR="003B5932" w:rsidRDefault="003B5932" w:rsidP="00F528F1">
      <w:pPr>
        <w:pStyle w:val="23"/>
        <w:spacing w:before="0" w:after="0" w:line="276" w:lineRule="auto"/>
        <w:rPr>
          <w:szCs w:val="24"/>
        </w:rPr>
      </w:pPr>
      <w:r w:rsidRPr="003B5932">
        <w:rPr>
          <w:szCs w:val="24"/>
        </w:rPr>
        <w:t xml:space="preserve">В Таблице </w:t>
      </w:r>
      <w:r w:rsidR="00C95585">
        <w:rPr>
          <w:szCs w:val="24"/>
        </w:rPr>
        <w:t>3.</w:t>
      </w:r>
      <w:r w:rsidR="00766537">
        <w:rPr>
          <w:szCs w:val="24"/>
        </w:rPr>
        <w:t>7</w:t>
      </w:r>
      <w:r w:rsidR="00C95585">
        <w:rPr>
          <w:szCs w:val="24"/>
        </w:rPr>
        <w:t xml:space="preserve"> </w:t>
      </w:r>
      <w:r w:rsidRPr="003B5932">
        <w:rPr>
          <w:szCs w:val="24"/>
        </w:rPr>
        <w:t>представлены фактические и прогнозные показатели распределения расходов воды на водоснабжение по типам абонентов на период с 2024 по 2034 год.</w:t>
      </w:r>
    </w:p>
    <w:p w14:paraId="41099624" w14:textId="0EF6CBFE" w:rsidR="000F030F" w:rsidRPr="009524D8" w:rsidRDefault="000F030F" w:rsidP="00256E93">
      <w:pPr>
        <w:pStyle w:val="a9"/>
        <w:keepNext/>
        <w:spacing w:after="0" w:line="276" w:lineRule="auto"/>
        <w:ind w:firstLine="567"/>
        <w:jc w:val="both"/>
        <w:rPr>
          <w:b/>
          <w:i w:val="0"/>
          <w:color w:val="000000" w:themeColor="text1"/>
          <w:sz w:val="20"/>
          <w:szCs w:val="20"/>
        </w:rPr>
      </w:pPr>
      <w:r>
        <w:rPr>
          <w:b/>
          <w:i w:val="0"/>
          <w:color w:val="000000" w:themeColor="text1"/>
          <w:sz w:val="22"/>
          <w:szCs w:val="24"/>
        </w:rPr>
        <w:t xml:space="preserve">  </w:t>
      </w:r>
      <w:r w:rsidRPr="009524D8">
        <w:rPr>
          <w:b/>
          <w:i w:val="0"/>
          <w:color w:val="000000" w:themeColor="text1"/>
          <w:sz w:val="20"/>
          <w:szCs w:val="20"/>
        </w:rPr>
        <w:t xml:space="preserve">Таблица </w:t>
      </w:r>
      <w:r w:rsidR="00C95585">
        <w:rPr>
          <w:b/>
          <w:i w:val="0"/>
          <w:color w:val="000000" w:themeColor="text1"/>
          <w:sz w:val="20"/>
          <w:szCs w:val="20"/>
        </w:rPr>
        <w:t>3.</w:t>
      </w:r>
      <w:r w:rsidR="00766537">
        <w:rPr>
          <w:b/>
          <w:i w:val="0"/>
          <w:color w:val="000000" w:themeColor="text1"/>
          <w:sz w:val="20"/>
          <w:szCs w:val="20"/>
        </w:rPr>
        <w:t>7</w:t>
      </w:r>
      <w:r w:rsidR="00C95585">
        <w:rPr>
          <w:b/>
          <w:i w:val="0"/>
          <w:color w:val="000000" w:themeColor="text1"/>
          <w:sz w:val="20"/>
          <w:szCs w:val="20"/>
        </w:rPr>
        <w:t xml:space="preserve">. </w:t>
      </w:r>
      <w:r w:rsidRPr="009524D8">
        <w:rPr>
          <w:b/>
          <w:i w:val="0"/>
          <w:color w:val="000000" w:themeColor="text1"/>
          <w:sz w:val="20"/>
          <w:szCs w:val="20"/>
        </w:rPr>
        <w:t>Прогнозный баланс холодного водоснабжения по абонентам</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6"/>
        <w:gridCol w:w="1411"/>
        <w:gridCol w:w="7"/>
        <w:gridCol w:w="844"/>
        <w:gridCol w:w="1417"/>
        <w:gridCol w:w="1560"/>
      </w:tblGrid>
      <w:tr w:rsidR="00C95585" w:rsidRPr="00E00824" w14:paraId="17A8AF46" w14:textId="77777777" w:rsidTr="00C26F81">
        <w:trPr>
          <w:trHeight w:val="222"/>
          <w:tblHeader/>
          <w:jc w:val="center"/>
        </w:trPr>
        <w:tc>
          <w:tcPr>
            <w:tcW w:w="4821" w:type="dxa"/>
            <w:gridSpan w:val="2"/>
            <w:vMerge w:val="restart"/>
            <w:shd w:val="clear" w:color="auto" w:fill="F2F2F2" w:themeFill="background1" w:themeFillShade="F2"/>
            <w:noWrap/>
            <w:vAlign w:val="center"/>
            <w:hideMark/>
          </w:tcPr>
          <w:p w14:paraId="5459BF7B" w14:textId="77777777" w:rsidR="00C95585" w:rsidRPr="00E00824" w:rsidRDefault="00C95585" w:rsidP="00C26F81">
            <w:pPr>
              <w:spacing w:after="0" w:line="240" w:lineRule="auto"/>
              <w:jc w:val="center"/>
              <w:rPr>
                <w:sz w:val="20"/>
                <w:szCs w:val="20"/>
                <w:lang w:eastAsia="ru-RU"/>
              </w:rPr>
            </w:pPr>
            <w:r w:rsidRPr="00E00824">
              <w:rPr>
                <w:sz w:val="20"/>
                <w:szCs w:val="20"/>
                <w:lang w:eastAsia="ru-RU"/>
              </w:rPr>
              <w:t>Наименование</w:t>
            </w:r>
          </w:p>
        </w:tc>
        <w:tc>
          <w:tcPr>
            <w:tcW w:w="1418" w:type="dxa"/>
            <w:gridSpan w:val="2"/>
            <w:vMerge w:val="restart"/>
            <w:shd w:val="clear" w:color="auto" w:fill="F2F2F2" w:themeFill="background1" w:themeFillShade="F2"/>
            <w:vAlign w:val="center"/>
            <w:hideMark/>
          </w:tcPr>
          <w:p w14:paraId="1213B44B" w14:textId="77777777" w:rsidR="00C95585" w:rsidRPr="00E00824" w:rsidRDefault="00C95585" w:rsidP="00C26F81">
            <w:pPr>
              <w:spacing w:after="0" w:line="240" w:lineRule="auto"/>
              <w:jc w:val="center"/>
              <w:rPr>
                <w:sz w:val="20"/>
                <w:szCs w:val="20"/>
                <w:lang w:eastAsia="ru-RU"/>
              </w:rPr>
            </w:pPr>
            <w:r w:rsidRPr="00E00824">
              <w:rPr>
                <w:sz w:val="20"/>
                <w:szCs w:val="20"/>
                <w:lang w:eastAsia="ru-RU"/>
              </w:rPr>
              <w:t>Единица</w:t>
            </w:r>
            <w:r w:rsidRPr="00E00824">
              <w:rPr>
                <w:sz w:val="20"/>
                <w:szCs w:val="20"/>
                <w:lang w:eastAsia="ru-RU"/>
              </w:rPr>
              <w:br/>
              <w:t>измерения</w:t>
            </w:r>
          </w:p>
        </w:tc>
        <w:tc>
          <w:tcPr>
            <w:tcW w:w="844" w:type="dxa"/>
            <w:shd w:val="clear" w:color="auto" w:fill="F2F2F2" w:themeFill="background1" w:themeFillShade="F2"/>
            <w:noWrap/>
            <w:vAlign w:val="center"/>
            <w:hideMark/>
          </w:tcPr>
          <w:p w14:paraId="18F85639" w14:textId="77777777" w:rsidR="00C95585" w:rsidRPr="00511954" w:rsidRDefault="00C95585" w:rsidP="00C26F81">
            <w:pPr>
              <w:spacing w:after="0" w:line="240" w:lineRule="auto"/>
              <w:jc w:val="center"/>
              <w:rPr>
                <w:sz w:val="20"/>
                <w:szCs w:val="20"/>
                <w:lang w:eastAsia="ru-RU"/>
              </w:rPr>
            </w:pPr>
            <w:r w:rsidRPr="00E00824">
              <w:rPr>
                <w:sz w:val="20"/>
                <w:szCs w:val="20"/>
                <w:lang w:eastAsia="ru-RU"/>
              </w:rPr>
              <w:t>202</w:t>
            </w:r>
            <w:r>
              <w:rPr>
                <w:sz w:val="20"/>
                <w:szCs w:val="20"/>
                <w:lang w:eastAsia="ru-RU"/>
              </w:rPr>
              <w:t>4 г.</w:t>
            </w:r>
          </w:p>
        </w:tc>
        <w:tc>
          <w:tcPr>
            <w:tcW w:w="1417" w:type="dxa"/>
            <w:shd w:val="clear" w:color="auto" w:fill="F2F2F2" w:themeFill="background1" w:themeFillShade="F2"/>
            <w:noWrap/>
            <w:vAlign w:val="center"/>
            <w:hideMark/>
          </w:tcPr>
          <w:p w14:paraId="0A108C4C" w14:textId="77777777" w:rsidR="00C95585" w:rsidRPr="00511954" w:rsidRDefault="00C95585" w:rsidP="00C26F81">
            <w:pPr>
              <w:spacing w:after="0" w:line="240" w:lineRule="auto"/>
              <w:jc w:val="center"/>
              <w:rPr>
                <w:sz w:val="20"/>
                <w:szCs w:val="20"/>
                <w:lang w:eastAsia="ru-RU"/>
              </w:rPr>
            </w:pPr>
            <w:r w:rsidRPr="00E00824">
              <w:rPr>
                <w:sz w:val="20"/>
                <w:szCs w:val="20"/>
                <w:lang w:eastAsia="ru-RU"/>
              </w:rPr>
              <w:t>202</w:t>
            </w:r>
            <w:r>
              <w:rPr>
                <w:sz w:val="20"/>
                <w:szCs w:val="20"/>
                <w:lang w:eastAsia="ru-RU"/>
              </w:rPr>
              <w:t>5-2030 гг.</w:t>
            </w:r>
          </w:p>
        </w:tc>
        <w:tc>
          <w:tcPr>
            <w:tcW w:w="1560" w:type="dxa"/>
            <w:shd w:val="clear" w:color="auto" w:fill="F2F2F2" w:themeFill="background1" w:themeFillShade="F2"/>
            <w:noWrap/>
            <w:vAlign w:val="center"/>
            <w:hideMark/>
          </w:tcPr>
          <w:p w14:paraId="37E2ECF1" w14:textId="77777777" w:rsidR="00C95585" w:rsidRPr="00511954" w:rsidRDefault="00C95585" w:rsidP="00C26F81">
            <w:pPr>
              <w:spacing w:after="0" w:line="240" w:lineRule="auto"/>
              <w:jc w:val="center"/>
              <w:rPr>
                <w:sz w:val="20"/>
                <w:szCs w:val="20"/>
                <w:lang w:eastAsia="ru-RU"/>
              </w:rPr>
            </w:pPr>
            <w:r w:rsidRPr="00E00824">
              <w:rPr>
                <w:sz w:val="20"/>
                <w:szCs w:val="20"/>
                <w:lang w:eastAsia="ru-RU"/>
              </w:rPr>
              <w:t>20</w:t>
            </w:r>
            <w:r>
              <w:rPr>
                <w:sz w:val="20"/>
                <w:szCs w:val="20"/>
                <w:lang w:eastAsia="ru-RU"/>
              </w:rPr>
              <w:t>30-2035 гг.</w:t>
            </w:r>
          </w:p>
        </w:tc>
      </w:tr>
      <w:tr w:rsidR="00C95585" w:rsidRPr="00E00824" w14:paraId="7E8C8483" w14:textId="77777777" w:rsidTr="00C26F81">
        <w:trPr>
          <w:trHeight w:val="60"/>
          <w:tblHeader/>
          <w:jc w:val="center"/>
        </w:trPr>
        <w:tc>
          <w:tcPr>
            <w:tcW w:w="4821" w:type="dxa"/>
            <w:gridSpan w:val="2"/>
            <w:vMerge/>
            <w:shd w:val="clear" w:color="auto" w:fill="F2F2F2" w:themeFill="background1" w:themeFillShade="F2"/>
            <w:vAlign w:val="center"/>
            <w:hideMark/>
          </w:tcPr>
          <w:p w14:paraId="3D58BC1D" w14:textId="77777777" w:rsidR="00C95585" w:rsidRPr="00E00824" w:rsidRDefault="00C95585" w:rsidP="00C26F81">
            <w:pPr>
              <w:spacing w:after="0" w:line="240" w:lineRule="auto"/>
              <w:rPr>
                <w:sz w:val="20"/>
                <w:szCs w:val="20"/>
                <w:lang w:eastAsia="ru-RU"/>
              </w:rPr>
            </w:pPr>
          </w:p>
        </w:tc>
        <w:tc>
          <w:tcPr>
            <w:tcW w:w="1418" w:type="dxa"/>
            <w:gridSpan w:val="2"/>
            <w:vMerge/>
            <w:shd w:val="clear" w:color="auto" w:fill="F2F2F2" w:themeFill="background1" w:themeFillShade="F2"/>
            <w:vAlign w:val="center"/>
            <w:hideMark/>
          </w:tcPr>
          <w:p w14:paraId="10357A68" w14:textId="77777777" w:rsidR="00C95585" w:rsidRPr="00E00824" w:rsidRDefault="00C95585" w:rsidP="00C26F81">
            <w:pPr>
              <w:spacing w:after="0" w:line="240" w:lineRule="auto"/>
              <w:rPr>
                <w:sz w:val="20"/>
                <w:szCs w:val="20"/>
                <w:lang w:eastAsia="ru-RU"/>
              </w:rPr>
            </w:pPr>
          </w:p>
        </w:tc>
        <w:tc>
          <w:tcPr>
            <w:tcW w:w="844" w:type="dxa"/>
            <w:shd w:val="clear" w:color="auto" w:fill="F2F2F2" w:themeFill="background1" w:themeFillShade="F2"/>
            <w:noWrap/>
            <w:vAlign w:val="center"/>
            <w:hideMark/>
          </w:tcPr>
          <w:p w14:paraId="6EA5A166" w14:textId="77777777" w:rsidR="00C95585" w:rsidRPr="00E00824" w:rsidRDefault="00C95585" w:rsidP="00C26F81">
            <w:pPr>
              <w:spacing w:after="0" w:line="240" w:lineRule="auto"/>
              <w:jc w:val="center"/>
              <w:rPr>
                <w:sz w:val="20"/>
                <w:szCs w:val="20"/>
                <w:lang w:eastAsia="ru-RU"/>
              </w:rPr>
            </w:pPr>
            <w:r w:rsidRPr="00E00824">
              <w:rPr>
                <w:sz w:val="20"/>
                <w:szCs w:val="20"/>
                <w:lang w:eastAsia="ru-RU"/>
              </w:rPr>
              <w:t>факт</w:t>
            </w:r>
          </w:p>
        </w:tc>
        <w:tc>
          <w:tcPr>
            <w:tcW w:w="1417" w:type="dxa"/>
            <w:shd w:val="clear" w:color="auto" w:fill="F2F2F2" w:themeFill="background1" w:themeFillShade="F2"/>
            <w:noWrap/>
            <w:vAlign w:val="center"/>
            <w:hideMark/>
          </w:tcPr>
          <w:p w14:paraId="632DBA0B" w14:textId="77777777" w:rsidR="00C95585" w:rsidRPr="00E00824" w:rsidRDefault="00C95585" w:rsidP="00C26F81">
            <w:pPr>
              <w:spacing w:after="0" w:line="240" w:lineRule="auto"/>
              <w:jc w:val="center"/>
              <w:rPr>
                <w:sz w:val="20"/>
                <w:szCs w:val="20"/>
                <w:lang w:eastAsia="ru-RU"/>
              </w:rPr>
            </w:pPr>
            <w:r w:rsidRPr="00E00824">
              <w:rPr>
                <w:sz w:val="20"/>
                <w:szCs w:val="20"/>
                <w:lang w:eastAsia="ru-RU"/>
              </w:rPr>
              <w:t>факт</w:t>
            </w:r>
          </w:p>
        </w:tc>
        <w:tc>
          <w:tcPr>
            <w:tcW w:w="1560" w:type="dxa"/>
            <w:shd w:val="clear" w:color="auto" w:fill="F2F2F2" w:themeFill="background1" w:themeFillShade="F2"/>
            <w:noWrap/>
            <w:vAlign w:val="center"/>
            <w:hideMark/>
          </w:tcPr>
          <w:p w14:paraId="6C4718BA" w14:textId="77777777" w:rsidR="00C95585" w:rsidRPr="00E00824" w:rsidRDefault="00C95585" w:rsidP="00C26F81">
            <w:pPr>
              <w:spacing w:after="0" w:line="240" w:lineRule="auto"/>
              <w:jc w:val="center"/>
              <w:rPr>
                <w:sz w:val="20"/>
                <w:szCs w:val="20"/>
                <w:lang w:eastAsia="ru-RU"/>
              </w:rPr>
            </w:pPr>
            <w:r w:rsidRPr="00E00824">
              <w:rPr>
                <w:sz w:val="20"/>
                <w:szCs w:val="20"/>
                <w:lang w:eastAsia="ru-RU"/>
              </w:rPr>
              <w:t>факт</w:t>
            </w:r>
          </w:p>
        </w:tc>
      </w:tr>
      <w:tr w:rsidR="00C95585" w:rsidRPr="00E00824" w14:paraId="64545740" w14:textId="77777777" w:rsidTr="00C26F81">
        <w:trPr>
          <w:trHeight w:val="60"/>
          <w:tblHeader/>
          <w:jc w:val="center"/>
        </w:trPr>
        <w:tc>
          <w:tcPr>
            <w:tcW w:w="10060" w:type="dxa"/>
            <w:gridSpan w:val="7"/>
            <w:shd w:val="clear" w:color="auto" w:fill="F2F2F2" w:themeFill="background1" w:themeFillShade="F2"/>
            <w:vAlign w:val="center"/>
          </w:tcPr>
          <w:p w14:paraId="6FC499FC" w14:textId="77777777" w:rsidR="00C95585" w:rsidRPr="00FD2830" w:rsidRDefault="00C95585" w:rsidP="00C26F81">
            <w:pPr>
              <w:spacing w:after="0" w:line="240" w:lineRule="auto"/>
              <w:jc w:val="center"/>
              <w:rPr>
                <w:bCs/>
                <w:color w:val="000000"/>
                <w:sz w:val="20"/>
                <w:szCs w:val="20"/>
                <w:highlight w:val="yellow"/>
                <w:lang w:eastAsia="ru-RU"/>
              </w:rPr>
            </w:pPr>
            <w:proofErr w:type="spellStart"/>
            <w:r w:rsidRPr="00FD2830">
              <w:rPr>
                <w:bCs/>
                <w:color w:val="000000"/>
                <w:sz w:val="20"/>
                <w:szCs w:val="20"/>
                <w:lang w:eastAsia="ru-RU"/>
              </w:rPr>
              <w:t>Ивайтенское</w:t>
            </w:r>
            <w:proofErr w:type="spellEnd"/>
            <w:r w:rsidRPr="00FD2830">
              <w:rPr>
                <w:bCs/>
                <w:color w:val="000000"/>
                <w:sz w:val="20"/>
                <w:szCs w:val="20"/>
                <w:lang w:eastAsia="ru-RU"/>
              </w:rPr>
              <w:t xml:space="preserve"> сельское поселение</w:t>
            </w:r>
          </w:p>
        </w:tc>
      </w:tr>
      <w:tr w:rsidR="00C95585" w:rsidRPr="00FD2830" w14:paraId="3F25C945" w14:textId="77777777" w:rsidTr="00C26F81">
        <w:trPr>
          <w:trHeight w:val="408"/>
          <w:jc w:val="center"/>
        </w:trPr>
        <w:tc>
          <w:tcPr>
            <w:tcW w:w="10060" w:type="dxa"/>
            <w:gridSpan w:val="7"/>
            <w:shd w:val="clear" w:color="auto" w:fill="auto"/>
            <w:vAlign w:val="center"/>
            <w:hideMark/>
          </w:tcPr>
          <w:p w14:paraId="6430CC98" w14:textId="77777777" w:rsidR="00C95585" w:rsidRPr="00FD2830" w:rsidRDefault="00C95585" w:rsidP="00C26F81">
            <w:pPr>
              <w:spacing w:after="0" w:line="240" w:lineRule="auto"/>
              <w:rPr>
                <w:bCs/>
                <w:sz w:val="20"/>
                <w:szCs w:val="20"/>
                <w:lang w:eastAsia="ru-RU"/>
              </w:rPr>
            </w:pPr>
            <w:r w:rsidRPr="00FD2830">
              <w:rPr>
                <w:bCs/>
                <w:sz w:val="20"/>
                <w:szCs w:val="20"/>
                <w:lang w:eastAsia="ru-RU"/>
              </w:rPr>
              <w:t>Отпуск питьевой воды (объем указывается с учетом объема воды, необходимого для приготовления горячей воды)</w:t>
            </w:r>
          </w:p>
        </w:tc>
      </w:tr>
      <w:tr w:rsidR="00B2044A" w:rsidRPr="00FD2830" w14:paraId="0B2007E4" w14:textId="77777777" w:rsidTr="00C26F81">
        <w:trPr>
          <w:trHeight w:val="60"/>
          <w:jc w:val="center"/>
        </w:trPr>
        <w:tc>
          <w:tcPr>
            <w:tcW w:w="4815" w:type="dxa"/>
            <w:shd w:val="clear" w:color="auto" w:fill="auto"/>
            <w:noWrap/>
            <w:vAlign w:val="center"/>
            <w:hideMark/>
          </w:tcPr>
          <w:p w14:paraId="27A7450B" w14:textId="77777777" w:rsidR="00B2044A" w:rsidRPr="00FD2830" w:rsidRDefault="00B2044A" w:rsidP="00B2044A">
            <w:pPr>
              <w:spacing w:after="0" w:line="240" w:lineRule="auto"/>
              <w:outlineLvl w:val="0"/>
              <w:rPr>
                <w:sz w:val="20"/>
                <w:szCs w:val="20"/>
                <w:lang w:eastAsia="ru-RU"/>
              </w:rPr>
            </w:pPr>
            <w:bookmarkStart w:id="749" w:name="_Toc206330274"/>
            <w:bookmarkStart w:id="750" w:name="_Toc206673557"/>
            <w:r w:rsidRPr="00FD2830">
              <w:rPr>
                <w:sz w:val="20"/>
                <w:szCs w:val="20"/>
                <w:lang w:eastAsia="ru-RU"/>
              </w:rPr>
              <w:t>Объем воды, отпущенной абонентам:</w:t>
            </w:r>
            <w:bookmarkEnd w:id="749"/>
            <w:bookmarkEnd w:id="750"/>
          </w:p>
        </w:tc>
        <w:tc>
          <w:tcPr>
            <w:tcW w:w="1417" w:type="dxa"/>
            <w:gridSpan w:val="2"/>
            <w:shd w:val="clear" w:color="auto" w:fill="auto"/>
            <w:noWrap/>
            <w:vAlign w:val="center"/>
            <w:hideMark/>
          </w:tcPr>
          <w:p w14:paraId="57107CD4" w14:textId="77777777" w:rsidR="00B2044A" w:rsidRPr="00FD2830" w:rsidRDefault="00B2044A" w:rsidP="00B2044A">
            <w:pPr>
              <w:spacing w:after="0" w:line="240" w:lineRule="auto"/>
              <w:jc w:val="center"/>
              <w:outlineLvl w:val="0"/>
              <w:rPr>
                <w:sz w:val="20"/>
                <w:szCs w:val="20"/>
                <w:lang w:eastAsia="ru-RU"/>
              </w:rPr>
            </w:pPr>
            <w:bookmarkStart w:id="751" w:name="_Toc206330275"/>
            <w:bookmarkStart w:id="752" w:name="_Toc206673558"/>
            <w:r w:rsidRPr="00E00824">
              <w:rPr>
                <w:iCs/>
                <w:sz w:val="20"/>
                <w:szCs w:val="20"/>
                <w:lang w:eastAsia="ru-RU"/>
              </w:rPr>
              <w:t>тыс.м</w:t>
            </w:r>
            <w:r w:rsidRPr="00511954">
              <w:rPr>
                <w:iCs/>
                <w:sz w:val="20"/>
                <w:szCs w:val="20"/>
                <w:vertAlign w:val="superscript"/>
                <w:lang w:eastAsia="ru-RU"/>
              </w:rPr>
              <w:t>3</w:t>
            </w:r>
            <w:bookmarkEnd w:id="751"/>
            <w:bookmarkEnd w:id="752"/>
          </w:p>
        </w:tc>
        <w:tc>
          <w:tcPr>
            <w:tcW w:w="851" w:type="dxa"/>
            <w:gridSpan w:val="2"/>
            <w:shd w:val="clear" w:color="auto" w:fill="auto"/>
            <w:noWrap/>
            <w:vAlign w:val="center"/>
          </w:tcPr>
          <w:p w14:paraId="2E91B5F2" w14:textId="73427342" w:rsidR="00B2044A" w:rsidRPr="00BF6812" w:rsidRDefault="00B2044A" w:rsidP="00B2044A">
            <w:pPr>
              <w:spacing w:after="0" w:line="240" w:lineRule="auto"/>
              <w:jc w:val="center"/>
              <w:outlineLvl w:val="0"/>
              <w:rPr>
                <w:sz w:val="20"/>
                <w:szCs w:val="20"/>
                <w:lang w:eastAsia="ru-RU"/>
              </w:rPr>
            </w:pPr>
            <w:bookmarkStart w:id="753" w:name="_Toc206330276"/>
            <w:bookmarkStart w:id="754" w:name="_Toc206673559"/>
            <w:r w:rsidRPr="00BF6812">
              <w:rPr>
                <w:sz w:val="20"/>
                <w:szCs w:val="20"/>
                <w:lang w:eastAsia="ru-RU"/>
              </w:rPr>
              <w:t>12,12</w:t>
            </w:r>
            <w:bookmarkEnd w:id="753"/>
            <w:bookmarkEnd w:id="754"/>
          </w:p>
        </w:tc>
        <w:tc>
          <w:tcPr>
            <w:tcW w:w="1417" w:type="dxa"/>
            <w:shd w:val="clear" w:color="auto" w:fill="auto"/>
            <w:noWrap/>
            <w:vAlign w:val="center"/>
          </w:tcPr>
          <w:p w14:paraId="26FDD218" w14:textId="30EE70E0" w:rsidR="00B2044A" w:rsidRPr="00BF6812" w:rsidRDefault="00B2044A" w:rsidP="00B2044A">
            <w:pPr>
              <w:spacing w:after="0" w:line="240" w:lineRule="auto"/>
              <w:jc w:val="center"/>
              <w:outlineLvl w:val="0"/>
              <w:rPr>
                <w:sz w:val="20"/>
                <w:szCs w:val="20"/>
                <w:lang w:eastAsia="ru-RU"/>
              </w:rPr>
            </w:pPr>
            <w:bookmarkStart w:id="755" w:name="_Toc206330277"/>
            <w:bookmarkStart w:id="756" w:name="_Toc206673560"/>
            <w:r w:rsidRPr="005C4C92">
              <w:rPr>
                <w:sz w:val="20"/>
                <w:szCs w:val="20"/>
                <w:lang w:eastAsia="ru-RU"/>
              </w:rPr>
              <w:t>47,48</w:t>
            </w:r>
            <w:bookmarkEnd w:id="755"/>
            <w:bookmarkEnd w:id="756"/>
          </w:p>
        </w:tc>
        <w:tc>
          <w:tcPr>
            <w:tcW w:w="1560" w:type="dxa"/>
            <w:shd w:val="clear" w:color="auto" w:fill="auto"/>
            <w:noWrap/>
            <w:vAlign w:val="center"/>
          </w:tcPr>
          <w:p w14:paraId="727199A3" w14:textId="62668267" w:rsidR="00B2044A" w:rsidRPr="00BF6812" w:rsidRDefault="00B2044A" w:rsidP="00B2044A">
            <w:pPr>
              <w:spacing w:after="0" w:line="240" w:lineRule="auto"/>
              <w:jc w:val="center"/>
              <w:outlineLvl w:val="0"/>
              <w:rPr>
                <w:sz w:val="20"/>
                <w:szCs w:val="20"/>
                <w:lang w:eastAsia="ru-RU"/>
              </w:rPr>
            </w:pPr>
            <w:bookmarkStart w:id="757" w:name="_Toc206330278"/>
            <w:bookmarkStart w:id="758" w:name="_Toc206673561"/>
            <w:r w:rsidRPr="005C4C92">
              <w:rPr>
                <w:sz w:val="20"/>
                <w:szCs w:val="20"/>
                <w:lang w:eastAsia="ru-RU"/>
              </w:rPr>
              <w:t>47,48</w:t>
            </w:r>
            <w:bookmarkEnd w:id="757"/>
            <w:bookmarkEnd w:id="758"/>
          </w:p>
        </w:tc>
      </w:tr>
      <w:tr w:rsidR="00B2044A" w:rsidRPr="00FD2830" w14:paraId="48D197A6" w14:textId="77777777" w:rsidTr="00C26F81">
        <w:trPr>
          <w:trHeight w:val="60"/>
          <w:jc w:val="center"/>
        </w:trPr>
        <w:tc>
          <w:tcPr>
            <w:tcW w:w="4815" w:type="dxa"/>
            <w:shd w:val="clear" w:color="auto" w:fill="auto"/>
            <w:noWrap/>
            <w:vAlign w:val="center"/>
            <w:hideMark/>
          </w:tcPr>
          <w:p w14:paraId="771DFF8F" w14:textId="77777777" w:rsidR="00B2044A" w:rsidRPr="00A84099" w:rsidRDefault="00B2044A" w:rsidP="00B2044A">
            <w:pPr>
              <w:spacing w:after="0" w:line="240" w:lineRule="auto"/>
              <w:outlineLvl w:val="0"/>
              <w:rPr>
                <w:sz w:val="20"/>
                <w:szCs w:val="20"/>
                <w:lang w:eastAsia="ru-RU"/>
              </w:rPr>
            </w:pPr>
            <w:bookmarkStart w:id="759" w:name="_Toc206330279"/>
            <w:bookmarkStart w:id="760" w:name="_Toc206673562"/>
            <w:r w:rsidRPr="00A84099">
              <w:rPr>
                <w:sz w:val="20"/>
                <w:szCs w:val="20"/>
                <w:lang w:eastAsia="ru-RU"/>
              </w:rPr>
              <w:t>население</w:t>
            </w:r>
            <w:bookmarkEnd w:id="759"/>
            <w:bookmarkEnd w:id="760"/>
          </w:p>
        </w:tc>
        <w:tc>
          <w:tcPr>
            <w:tcW w:w="1417" w:type="dxa"/>
            <w:gridSpan w:val="2"/>
            <w:shd w:val="clear" w:color="auto" w:fill="auto"/>
            <w:noWrap/>
            <w:vAlign w:val="center"/>
            <w:hideMark/>
          </w:tcPr>
          <w:p w14:paraId="54E2113A" w14:textId="77777777" w:rsidR="00B2044A" w:rsidRPr="00FD2830" w:rsidRDefault="00B2044A" w:rsidP="00B2044A">
            <w:pPr>
              <w:spacing w:after="0" w:line="240" w:lineRule="auto"/>
              <w:jc w:val="center"/>
              <w:outlineLvl w:val="0"/>
              <w:rPr>
                <w:sz w:val="20"/>
                <w:szCs w:val="20"/>
                <w:lang w:eastAsia="ru-RU"/>
              </w:rPr>
            </w:pPr>
            <w:bookmarkStart w:id="761" w:name="_Toc206330280"/>
            <w:bookmarkStart w:id="762" w:name="_Toc206673563"/>
            <w:r w:rsidRPr="00E00824">
              <w:rPr>
                <w:iCs/>
                <w:sz w:val="20"/>
                <w:szCs w:val="20"/>
                <w:lang w:eastAsia="ru-RU"/>
              </w:rPr>
              <w:t>тыс.м</w:t>
            </w:r>
            <w:r w:rsidRPr="00511954">
              <w:rPr>
                <w:iCs/>
                <w:sz w:val="20"/>
                <w:szCs w:val="20"/>
                <w:vertAlign w:val="superscript"/>
                <w:lang w:eastAsia="ru-RU"/>
              </w:rPr>
              <w:t>3</w:t>
            </w:r>
            <w:bookmarkEnd w:id="761"/>
            <w:bookmarkEnd w:id="762"/>
          </w:p>
        </w:tc>
        <w:tc>
          <w:tcPr>
            <w:tcW w:w="851" w:type="dxa"/>
            <w:gridSpan w:val="2"/>
            <w:tcBorders>
              <w:top w:val="single" w:sz="4" w:space="0" w:color="auto"/>
              <w:bottom w:val="single" w:sz="4" w:space="0" w:color="auto"/>
              <w:right w:val="single" w:sz="4" w:space="0" w:color="auto"/>
            </w:tcBorders>
            <w:shd w:val="clear" w:color="auto" w:fill="auto"/>
            <w:noWrap/>
            <w:vAlign w:val="center"/>
          </w:tcPr>
          <w:p w14:paraId="7FBBB6B5" w14:textId="55C08FF9" w:rsidR="00B2044A" w:rsidRPr="00BF6812" w:rsidRDefault="00B2044A" w:rsidP="00B2044A">
            <w:pPr>
              <w:spacing w:after="0" w:line="240" w:lineRule="auto"/>
              <w:jc w:val="center"/>
              <w:outlineLvl w:val="0"/>
              <w:rPr>
                <w:sz w:val="20"/>
                <w:szCs w:val="20"/>
                <w:lang w:eastAsia="ru-RU"/>
              </w:rPr>
            </w:pPr>
            <w:bookmarkStart w:id="763" w:name="_Toc206330281"/>
            <w:bookmarkStart w:id="764" w:name="_Toc206673564"/>
            <w:r w:rsidRPr="00BF6812">
              <w:rPr>
                <w:sz w:val="20"/>
                <w:szCs w:val="20"/>
                <w:lang w:eastAsia="ru-RU"/>
              </w:rPr>
              <w:t>11,9</w:t>
            </w:r>
            <w:bookmarkEnd w:id="763"/>
            <w:bookmarkEnd w:id="764"/>
          </w:p>
        </w:tc>
        <w:tc>
          <w:tcPr>
            <w:tcW w:w="1417" w:type="dxa"/>
            <w:tcBorders>
              <w:top w:val="single" w:sz="4" w:space="0" w:color="auto"/>
              <w:left w:val="nil"/>
              <w:bottom w:val="single" w:sz="4" w:space="0" w:color="auto"/>
              <w:right w:val="single" w:sz="4" w:space="0" w:color="auto"/>
            </w:tcBorders>
            <w:shd w:val="clear" w:color="auto" w:fill="auto"/>
            <w:noWrap/>
            <w:vAlign w:val="bottom"/>
          </w:tcPr>
          <w:p w14:paraId="5F5D3962" w14:textId="1EE8EBEB" w:rsidR="00B2044A" w:rsidRPr="00BF6812" w:rsidRDefault="00B2044A" w:rsidP="00B2044A">
            <w:pPr>
              <w:spacing w:after="0" w:line="240" w:lineRule="auto"/>
              <w:jc w:val="center"/>
              <w:outlineLvl w:val="0"/>
              <w:rPr>
                <w:sz w:val="20"/>
                <w:szCs w:val="20"/>
                <w:lang w:eastAsia="ru-RU"/>
              </w:rPr>
            </w:pPr>
            <w:bookmarkStart w:id="765" w:name="_Toc206330282"/>
            <w:bookmarkStart w:id="766" w:name="_Toc206673565"/>
            <w:r w:rsidRPr="005C4C92">
              <w:rPr>
                <w:color w:val="000000"/>
                <w:sz w:val="20"/>
                <w:szCs w:val="20"/>
              </w:rPr>
              <w:t>46,62</w:t>
            </w:r>
            <w:bookmarkEnd w:id="765"/>
            <w:bookmarkEnd w:id="766"/>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6F59B8" w14:textId="2BE9AAE1" w:rsidR="00B2044A" w:rsidRPr="00BF6812" w:rsidRDefault="00B2044A" w:rsidP="00B2044A">
            <w:pPr>
              <w:spacing w:after="0" w:line="240" w:lineRule="auto"/>
              <w:jc w:val="center"/>
              <w:outlineLvl w:val="0"/>
              <w:rPr>
                <w:sz w:val="20"/>
                <w:szCs w:val="20"/>
                <w:lang w:eastAsia="ru-RU"/>
              </w:rPr>
            </w:pPr>
            <w:bookmarkStart w:id="767" w:name="_Toc206330283"/>
            <w:bookmarkStart w:id="768" w:name="_Toc206673566"/>
            <w:r w:rsidRPr="005C4C92">
              <w:rPr>
                <w:color w:val="000000"/>
                <w:sz w:val="20"/>
                <w:szCs w:val="20"/>
              </w:rPr>
              <w:t>46,62</w:t>
            </w:r>
            <w:bookmarkEnd w:id="767"/>
            <w:bookmarkEnd w:id="768"/>
          </w:p>
        </w:tc>
      </w:tr>
      <w:tr w:rsidR="00B2044A" w:rsidRPr="00FD2830" w14:paraId="111F0BB0" w14:textId="77777777" w:rsidTr="00C26F81">
        <w:trPr>
          <w:trHeight w:val="60"/>
          <w:jc w:val="center"/>
        </w:trPr>
        <w:tc>
          <w:tcPr>
            <w:tcW w:w="4815" w:type="dxa"/>
            <w:shd w:val="clear" w:color="auto" w:fill="auto"/>
            <w:noWrap/>
            <w:vAlign w:val="center"/>
            <w:hideMark/>
          </w:tcPr>
          <w:p w14:paraId="2BB390CD" w14:textId="77777777" w:rsidR="00B2044A" w:rsidRPr="00A84099" w:rsidRDefault="00B2044A" w:rsidP="00B2044A">
            <w:pPr>
              <w:spacing w:after="0" w:line="240" w:lineRule="auto"/>
              <w:outlineLvl w:val="0"/>
              <w:rPr>
                <w:sz w:val="20"/>
                <w:szCs w:val="20"/>
                <w:lang w:eastAsia="ru-RU"/>
              </w:rPr>
            </w:pPr>
            <w:bookmarkStart w:id="769" w:name="_Toc206330284"/>
            <w:bookmarkStart w:id="770" w:name="_Toc206673567"/>
            <w:r w:rsidRPr="00A84099">
              <w:rPr>
                <w:sz w:val="20"/>
                <w:szCs w:val="20"/>
                <w:lang w:eastAsia="ru-RU"/>
              </w:rPr>
              <w:t>бюджетные организации</w:t>
            </w:r>
            <w:bookmarkEnd w:id="769"/>
            <w:bookmarkEnd w:id="770"/>
          </w:p>
        </w:tc>
        <w:tc>
          <w:tcPr>
            <w:tcW w:w="1417" w:type="dxa"/>
            <w:gridSpan w:val="2"/>
            <w:shd w:val="clear" w:color="auto" w:fill="auto"/>
            <w:noWrap/>
            <w:vAlign w:val="center"/>
            <w:hideMark/>
          </w:tcPr>
          <w:p w14:paraId="22C6C59E" w14:textId="77777777" w:rsidR="00B2044A" w:rsidRPr="00FD2830" w:rsidRDefault="00B2044A" w:rsidP="00B2044A">
            <w:pPr>
              <w:spacing w:after="0" w:line="240" w:lineRule="auto"/>
              <w:jc w:val="center"/>
              <w:outlineLvl w:val="0"/>
              <w:rPr>
                <w:sz w:val="20"/>
                <w:szCs w:val="20"/>
                <w:lang w:eastAsia="ru-RU"/>
              </w:rPr>
            </w:pPr>
            <w:bookmarkStart w:id="771" w:name="_Toc206330285"/>
            <w:bookmarkStart w:id="772" w:name="_Toc206673568"/>
            <w:r w:rsidRPr="00E00824">
              <w:rPr>
                <w:iCs/>
                <w:sz w:val="20"/>
                <w:szCs w:val="20"/>
                <w:lang w:eastAsia="ru-RU"/>
              </w:rPr>
              <w:t>тыс.м</w:t>
            </w:r>
            <w:r w:rsidRPr="00511954">
              <w:rPr>
                <w:iCs/>
                <w:sz w:val="20"/>
                <w:szCs w:val="20"/>
                <w:vertAlign w:val="superscript"/>
                <w:lang w:eastAsia="ru-RU"/>
              </w:rPr>
              <w:t>3</w:t>
            </w:r>
            <w:bookmarkEnd w:id="771"/>
            <w:bookmarkEnd w:id="772"/>
          </w:p>
        </w:tc>
        <w:tc>
          <w:tcPr>
            <w:tcW w:w="851" w:type="dxa"/>
            <w:gridSpan w:val="2"/>
            <w:tcBorders>
              <w:top w:val="single" w:sz="4" w:space="0" w:color="auto"/>
              <w:bottom w:val="single" w:sz="4" w:space="0" w:color="auto"/>
              <w:right w:val="single" w:sz="4" w:space="0" w:color="auto"/>
            </w:tcBorders>
            <w:shd w:val="clear" w:color="auto" w:fill="auto"/>
            <w:noWrap/>
            <w:vAlign w:val="center"/>
          </w:tcPr>
          <w:p w14:paraId="3E97FA44" w14:textId="353C0114" w:rsidR="00B2044A" w:rsidRPr="00BF6812" w:rsidRDefault="00B2044A" w:rsidP="00B2044A">
            <w:pPr>
              <w:spacing w:after="0" w:line="240" w:lineRule="auto"/>
              <w:jc w:val="center"/>
              <w:outlineLvl w:val="0"/>
              <w:rPr>
                <w:sz w:val="20"/>
                <w:szCs w:val="20"/>
                <w:lang w:eastAsia="ru-RU"/>
              </w:rPr>
            </w:pPr>
            <w:bookmarkStart w:id="773" w:name="_Toc206330286"/>
            <w:bookmarkStart w:id="774" w:name="_Toc206673569"/>
            <w:r w:rsidRPr="00BF6812">
              <w:rPr>
                <w:sz w:val="20"/>
                <w:szCs w:val="20"/>
                <w:lang w:eastAsia="ru-RU"/>
              </w:rPr>
              <w:t>0,2</w:t>
            </w:r>
            <w:bookmarkEnd w:id="773"/>
            <w:bookmarkEnd w:id="774"/>
          </w:p>
        </w:tc>
        <w:tc>
          <w:tcPr>
            <w:tcW w:w="1417" w:type="dxa"/>
            <w:tcBorders>
              <w:top w:val="single" w:sz="4" w:space="0" w:color="auto"/>
              <w:left w:val="nil"/>
              <w:bottom w:val="single" w:sz="4" w:space="0" w:color="auto"/>
              <w:right w:val="single" w:sz="4" w:space="0" w:color="auto"/>
            </w:tcBorders>
            <w:shd w:val="clear" w:color="auto" w:fill="auto"/>
            <w:noWrap/>
            <w:vAlign w:val="bottom"/>
          </w:tcPr>
          <w:p w14:paraId="6768E18F" w14:textId="228EF3B9" w:rsidR="00B2044A" w:rsidRPr="00BF6812" w:rsidRDefault="00B2044A" w:rsidP="00B2044A">
            <w:pPr>
              <w:spacing w:after="0" w:line="240" w:lineRule="auto"/>
              <w:jc w:val="center"/>
              <w:outlineLvl w:val="0"/>
              <w:rPr>
                <w:sz w:val="20"/>
                <w:szCs w:val="20"/>
                <w:lang w:eastAsia="ru-RU"/>
              </w:rPr>
            </w:pPr>
            <w:bookmarkStart w:id="775" w:name="_Toc206330287"/>
            <w:bookmarkStart w:id="776" w:name="_Toc206673570"/>
            <w:r w:rsidRPr="005C4C92">
              <w:rPr>
                <w:color w:val="000000"/>
                <w:sz w:val="20"/>
                <w:szCs w:val="20"/>
              </w:rPr>
              <w:t>0,78</w:t>
            </w:r>
            <w:bookmarkEnd w:id="775"/>
            <w:bookmarkEnd w:id="776"/>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A22981" w14:textId="74A12E4A" w:rsidR="00B2044A" w:rsidRPr="00BF6812" w:rsidRDefault="00B2044A" w:rsidP="00B2044A">
            <w:pPr>
              <w:spacing w:after="0" w:line="240" w:lineRule="auto"/>
              <w:jc w:val="center"/>
              <w:outlineLvl w:val="0"/>
              <w:rPr>
                <w:sz w:val="20"/>
                <w:szCs w:val="20"/>
                <w:lang w:eastAsia="ru-RU"/>
              </w:rPr>
            </w:pPr>
            <w:bookmarkStart w:id="777" w:name="_Toc206330288"/>
            <w:bookmarkStart w:id="778" w:name="_Toc206673571"/>
            <w:r w:rsidRPr="005C4C92">
              <w:rPr>
                <w:color w:val="000000"/>
                <w:sz w:val="20"/>
                <w:szCs w:val="20"/>
              </w:rPr>
              <w:t>0,78</w:t>
            </w:r>
            <w:bookmarkEnd w:id="777"/>
            <w:bookmarkEnd w:id="778"/>
          </w:p>
        </w:tc>
      </w:tr>
      <w:tr w:rsidR="00B2044A" w:rsidRPr="00FD2830" w14:paraId="594E84B3" w14:textId="77777777" w:rsidTr="00C26F81">
        <w:trPr>
          <w:trHeight w:val="280"/>
          <w:jc w:val="center"/>
        </w:trPr>
        <w:tc>
          <w:tcPr>
            <w:tcW w:w="4815" w:type="dxa"/>
            <w:shd w:val="clear" w:color="auto" w:fill="auto"/>
            <w:noWrap/>
            <w:vAlign w:val="center"/>
            <w:hideMark/>
          </w:tcPr>
          <w:p w14:paraId="6F101FE6" w14:textId="77777777" w:rsidR="00B2044A" w:rsidRPr="00A84099" w:rsidRDefault="00B2044A" w:rsidP="00B2044A">
            <w:pPr>
              <w:spacing w:after="0" w:line="240" w:lineRule="auto"/>
              <w:outlineLvl w:val="0"/>
              <w:rPr>
                <w:sz w:val="20"/>
                <w:szCs w:val="20"/>
                <w:lang w:eastAsia="ru-RU"/>
              </w:rPr>
            </w:pPr>
            <w:bookmarkStart w:id="779" w:name="_Toc206330289"/>
            <w:bookmarkStart w:id="780" w:name="_Toc206673572"/>
            <w:r w:rsidRPr="00A84099">
              <w:rPr>
                <w:sz w:val="20"/>
                <w:szCs w:val="20"/>
                <w:lang w:eastAsia="ru-RU"/>
              </w:rPr>
              <w:t>прочие предприятия</w:t>
            </w:r>
            <w:bookmarkEnd w:id="779"/>
            <w:bookmarkEnd w:id="780"/>
          </w:p>
        </w:tc>
        <w:tc>
          <w:tcPr>
            <w:tcW w:w="1417" w:type="dxa"/>
            <w:gridSpan w:val="2"/>
            <w:shd w:val="clear" w:color="auto" w:fill="auto"/>
            <w:noWrap/>
            <w:vAlign w:val="center"/>
            <w:hideMark/>
          </w:tcPr>
          <w:p w14:paraId="58A4A6E6" w14:textId="77777777" w:rsidR="00B2044A" w:rsidRPr="00FD2830" w:rsidRDefault="00B2044A" w:rsidP="00B2044A">
            <w:pPr>
              <w:spacing w:after="0" w:line="240" w:lineRule="auto"/>
              <w:jc w:val="center"/>
              <w:outlineLvl w:val="0"/>
              <w:rPr>
                <w:sz w:val="20"/>
                <w:szCs w:val="20"/>
                <w:lang w:eastAsia="ru-RU"/>
              </w:rPr>
            </w:pPr>
            <w:bookmarkStart w:id="781" w:name="_Toc206330290"/>
            <w:bookmarkStart w:id="782" w:name="_Toc206673573"/>
            <w:r w:rsidRPr="00E00824">
              <w:rPr>
                <w:iCs/>
                <w:sz w:val="20"/>
                <w:szCs w:val="20"/>
                <w:lang w:eastAsia="ru-RU"/>
              </w:rPr>
              <w:t>тыс.м</w:t>
            </w:r>
            <w:r w:rsidRPr="00511954">
              <w:rPr>
                <w:iCs/>
                <w:sz w:val="20"/>
                <w:szCs w:val="20"/>
                <w:vertAlign w:val="superscript"/>
                <w:lang w:eastAsia="ru-RU"/>
              </w:rPr>
              <w:t>3</w:t>
            </w:r>
            <w:bookmarkEnd w:id="781"/>
            <w:bookmarkEnd w:id="782"/>
          </w:p>
        </w:tc>
        <w:tc>
          <w:tcPr>
            <w:tcW w:w="851" w:type="dxa"/>
            <w:gridSpan w:val="2"/>
            <w:tcBorders>
              <w:top w:val="single" w:sz="4" w:space="0" w:color="auto"/>
              <w:bottom w:val="single" w:sz="4" w:space="0" w:color="auto"/>
              <w:right w:val="single" w:sz="4" w:space="0" w:color="auto"/>
            </w:tcBorders>
            <w:shd w:val="clear" w:color="auto" w:fill="auto"/>
            <w:noWrap/>
            <w:vAlign w:val="center"/>
          </w:tcPr>
          <w:p w14:paraId="3FA3B892" w14:textId="6A758E76" w:rsidR="00B2044A" w:rsidRPr="00BF6812" w:rsidRDefault="00B2044A" w:rsidP="00B2044A">
            <w:pPr>
              <w:spacing w:after="0" w:line="240" w:lineRule="auto"/>
              <w:jc w:val="center"/>
              <w:outlineLvl w:val="0"/>
              <w:rPr>
                <w:sz w:val="20"/>
                <w:szCs w:val="20"/>
                <w:lang w:eastAsia="ru-RU"/>
              </w:rPr>
            </w:pPr>
            <w:bookmarkStart w:id="783" w:name="_Toc206330291"/>
            <w:bookmarkStart w:id="784" w:name="_Toc206673574"/>
            <w:r w:rsidRPr="00BF6812">
              <w:rPr>
                <w:sz w:val="20"/>
                <w:szCs w:val="20"/>
                <w:lang w:eastAsia="ru-RU"/>
              </w:rPr>
              <w:t>0,02</w:t>
            </w:r>
            <w:bookmarkEnd w:id="783"/>
            <w:bookmarkEnd w:id="784"/>
          </w:p>
        </w:tc>
        <w:tc>
          <w:tcPr>
            <w:tcW w:w="1417" w:type="dxa"/>
            <w:tcBorders>
              <w:top w:val="single" w:sz="4" w:space="0" w:color="auto"/>
              <w:left w:val="nil"/>
              <w:bottom w:val="single" w:sz="4" w:space="0" w:color="auto"/>
              <w:right w:val="single" w:sz="4" w:space="0" w:color="auto"/>
            </w:tcBorders>
            <w:shd w:val="clear" w:color="auto" w:fill="auto"/>
            <w:noWrap/>
            <w:vAlign w:val="bottom"/>
          </w:tcPr>
          <w:p w14:paraId="06EC8BEA" w14:textId="5143E3E6" w:rsidR="00B2044A" w:rsidRPr="00BF6812" w:rsidRDefault="00B2044A" w:rsidP="00B2044A">
            <w:pPr>
              <w:spacing w:after="0" w:line="240" w:lineRule="auto"/>
              <w:jc w:val="center"/>
              <w:outlineLvl w:val="0"/>
              <w:rPr>
                <w:sz w:val="20"/>
                <w:szCs w:val="20"/>
                <w:lang w:eastAsia="ru-RU"/>
              </w:rPr>
            </w:pPr>
            <w:bookmarkStart w:id="785" w:name="_Toc206330292"/>
            <w:bookmarkStart w:id="786" w:name="_Toc206673575"/>
            <w:r w:rsidRPr="005C4C92">
              <w:rPr>
                <w:color w:val="000000"/>
                <w:sz w:val="20"/>
                <w:szCs w:val="20"/>
              </w:rPr>
              <w:t>0,08</w:t>
            </w:r>
            <w:bookmarkEnd w:id="785"/>
            <w:bookmarkEnd w:id="786"/>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C03F70" w14:textId="49E08BC1" w:rsidR="00B2044A" w:rsidRPr="00BF6812" w:rsidRDefault="00B2044A" w:rsidP="00B2044A">
            <w:pPr>
              <w:spacing w:after="0" w:line="240" w:lineRule="auto"/>
              <w:jc w:val="center"/>
              <w:outlineLvl w:val="0"/>
              <w:rPr>
                <w:sz w:val="20"/>
                <w:szCs w:val="20"/>
                <w:lang w:eastAsia="ru-RU"/>
              </w:rPr>
            </w:pPr>
            <w:bookmarkStart w:id="787" w:name="_Toc206330293"/>
            <w:bookmarkStart w:id="788" w:name="_Toc206673576"/>
            <w:r w:rsidRPr="005C4C92">
              <w:rPr>
                <w:color w:val="000000"/>
                <w:sz w:val="20"/>
                <w:szCs w:val="20"/>
              </w:rPr>
              <w:t>0,08</w:t>
            </w:r>
            <w:bookmarkEnd w:id="787"/>
            <w:bookmarkEnd w:id="788"/>
          </w:p>
        </w:tc>
      </w:tr>
      <w:tr w:rsidR="00B2044A" w:rsidRPr="00FD2830" w14:paraId="4880EA9F" w14:textId="77777777" w:rsidTr="00C26F81">
        <w:trPr>
          <w:trHeight w:val="60"/>
          <w:jc w:val="center"/>
        </w:trPr>
        <w:tc>
          <w:tcPr>
            <w:tcW w:w="4815" w:type="dxa"/>
            <w:shd w:val="clear" w:color="auto" w:fill="auto"/>
            <w:vAlign w:val="center"/>
            <w:hideMark/>
          </w:tcPr>
          <w:p w14:paraId="3445BF23" w14:textId="77777777" w:rsidR="00B2044A" w:rsidRPr="00FD2830" w:rsidRDefault="00B2044A" w:rsidP="00B2044A">
            <w:pPr>
              <w:spacing w:after="0" w:line="240" w:lineRule="auto"/>
              <w:outlineLvl w:val="0"/>
              <w:rPr>
                <w:sz w:val="20"/>
                <w:szCs w:val="20"/>
                <w:lang w:eastAsia="ru-RU"/>
              </w:rPr>
            </w:pPr>
            <w:bookmarkStart w:id="789" w:name="_Toc206330294"/>
            <w:bookmarkStart w:id="790" w:name="_Toc206673577"/>
            <w:r w:rsidRPr="00FD2830">
              <w:rPr>
                <w:sz w:val="20"/>
                <w:szCs w:val="20"/>
                <w:lang w:eastAsia="ru-RU"/>
              </w:rPr>
              <w:t xml:space="preserve">в </w:t>
            </w:r>
            <w:proofErr w:type="spellStart"/>
            <w:r w:rsidRPr="00FD2830">
              <w:rPr>
                <w:sz w:val="20"/>
                <w:szCs w:val="20"/>
                <w:lang w:eastAsia="ru-RU"/>
              </w:rPr>
              <w:t>т.ч</w:t>
            </w:r>
            <w:proofErr w:type="spellEnd"/>
            <w:r w:rsidRPr="00FD2830">
              <w:rPr>
                <w:sz w:val="20"/>
                <w:szCs w:val="20"/>
                <w:lang w:eastAsia="ru-RU"/>
              </w:rPr>
              <w:t>. другие организации, осуществляющие водоснабжение</w:t>
            </w:r>
            <w:bookmarkEnd w:id="789"/>
            <w:bookmarkEnd w:id="790"/>
          </w:p>
        </w:tc>
        <w:tc>
          <w:tcPr>
            <w:tcW w:w="1417" w:type="dxa"/>
            <w:gridSpan w:val="2"/>
            <w:shd w:val="clear" w:color="auto" w:fill="auto"/>
            <w:noWrap/>
            <w:vAlign w:val="center"/>
            <w:hideMark/>
          </w:tcPr>
          <w:p w14:paraId="72C28212" w14:textId="77777777" w:rsidR="00B2044A" w:rsidRPr="00FD2830" w:rsidRDefault="00B2044A" w:rsidP="00B2044A">
            <w:pPr>
              <w:spacing w:after="0" w:line="240" w:lineRule="auto"/>
              <w:jc w:val="center"/>
              <w:outlineLvl w:val="0"/>
              <w:rPr>
                <w:sz w:val="20"/>
                <w:szCs w:val="20"/>
                <w:lang w:eastAsia="ru-RU"/>
              </w:rPr>
            </w:pPr>
            <w:bookmarkStart w:id="791" w:name="_Toc206330295"/>
            <w:bookmarkStart w:id="792" w:name="_Toc206673578"/>
            <w:r w:rsidRPr="00E00824">
              <w:rPr>
                <w:sz w:val="20"/>
                <w:szCs w:val="20"/>
                <w:lang w:eastAsia="ru-RU"/>
              </w:rPr>
              <w:t>тыс.м</w:t>
            </w:r>
            <w:r w:rsidRPr="00511954">
              <w:rPr>
                <w:sz w:val="20"/>
                <w:szCs w:val="20"/>
                <w:vertAlign w:val="superscript"/>
                <w:lang w:eastAsia="ru-RU"/>
              </w:rPr>
              <w:t>3</w:t>
            </w:r>
            <w:bookmarkEnd w:id="791"/>
            <w:bookmarkEnd w:id="792"/>
          </w:p>
        </w:tc>
        <w:tc>
          <w:tcPr>
            <w:tcW w:w="851" w:type="dxa"/>
            <w:gridSpan w:val="2"/>
            <w:shd w:val="clear" w:color="auto" w:fill="auto"/>
            <w:noWrap/>
            <w:vAlign w:val="center"/>
          </w:tcPr>
          <w:p w14:paraId="2B04DD02" w14:textId="2837C572" w:rsidR="00B2044A" w:rsidRPr="00BF6812" w:rsidRDefault="00B2044A" w:rsidP="00B2044A">
            <w:pPr>
              <w:spacing w:after="0" w:line="240" w:lineRule="auto"/>
              <w:jc w:val="center"/>
              <w:outlineLvl w:val="0"/>
              <w:rPr>
                <w:sz w:val="20"/>
                <w:szCs w:val="20"/>
                <w:lang w:eastAsia="ru-RU"/>
              </w:rPr>
            </w:pPr>
            <w:bookmarkStart w:id="793" w:name="_Toc206330296"/>
            <w:bookmarkStart w:id="794" w:name="_Toc206673579"/>
            <w:r w:rsidRPr="00BF6812">
              <w:rPr>
                <w:sz w:val="20"/>
                <w:szCs w:val="20"/>
                <w:lang w:eastAsia="ru-RU"/>
              </w:rPr>
              <w:t>0</w:t>
            </w:r>
            <w:bookmarkEnd w:id="793"/>
            <w:bookmarkEnd w:id="794"/>
          </w:p>
        </w:tc>
        <w:tc>
          <w:tcPr>
            <w:tcW w:w="1417" w:type="dxa"/>
            <w:shd w:val="clear" w:color="auto" w:fill="auto"/>
            <w:noWrap/>
            <w:vAlign w:val="center"/>
          </w:tcPr>
          <w:p w14:paraId="749F61ED" w14:textId="1F1E8CA5" w:rsidR="00B2044A" w:rsidRPr="00BF6812" w:rsidRDefault="00B2044A" w:rsidP="00B2044A">
            <w:pPr>
              <w:spacing w:after="0" w:line="240" w:lineRule="auto"/>
              <w:jc w:val="center"/>
              <w:outlineLvl w:val="0"/>
              <w:rPr>
                <w:sz w:val="20"/>
                <w:szCs w:val="20"/>
                <w:lang w:eastAsia="ru-RU"/>
              </w:rPr>
            </w:pPr>
            <w:bookmarkStart w:id="795" w:name="_Toc206330297"/>
            <w:bookmarkStart w:id="796" w:name="_Toc206673580"/>
            <w:r w:rsidRPr="005C4C92">
              <w:rPr>
                <w:sz w:val="20"/>
                <w:szCs w:val="20"/>
                <w:lang w:eastAsia="ru-RU"/>
              </w:rPr>
              <w:t>0</w:t>
            </w:r>
            <w:bookmarkEnd w:id="795"/>
            <w:bookmarkEnd w:id="796"/>
          </w:p>
        </w:tc>
        <w:tc>
          <w:tcPr>
            <w:tcW w:w="1560" w:type="dxa"/>
            <w:shd w:val="clear" w:color="auto" w:fill="auto"/>
            <w:noWrap/>
            <w:vAlign w:val="center"/>
          </w:tcPr>
          <w:p w14:paraId="217CB6E3" w14:textId="786346B6" w:rsidR="00B2044A" w:rsidRPr="00BF6812" w:rsidRDefault="00B2044A" w:rsidP="00B2044A">
            <w:pPr>
              <w:spacing w:after="0" w:line="240" w:lineRule="auto"/>
              <w:jc w:val="center"/>
              <w:outlineLvl w:val="0"/>
              <w:rPr>
                <w:sz w:val="20"/>
                <w:szCs w:val="20"/>
                <w:lang w:eastAsia="ru-RU"/>
              </w:rPr>
            </w:pPr>
            <w:bookmarkStart w:id="797" w:name="_Toc206330298"/>
            <w:bookmarkStart w:id="798" w:name="_Toc206673581"/>
            <w:r w:rsidRPr="005C4C92">
              <w:rPr>
                <w:sz w:val="20"/>
                <w:szCs w:val="20"/>
                <w:lang w:eastAsia="ru-RU"/>
              </w:rPr>
              <w:t>0</w:t>
            </w:r>
            <w:bookmarkEnd w:id="797"/>
            <w:bookmarkEnd w:id="798"/>
          </w:p>
        </w:tc>
      </w:tr>
    </w:tbl>
    <w:p w14:paraId="517E5205" w14:textId="77777777" w:rsidR="00C95585" w:rsidRPr="00C95585" w:rsidRDefault="00C95585" w:rsidP="00C411A3">
      <w:pPr>
        <w:spacing w:after="0" w:line="240" w:lineRule="auto"/>
      </w:pPr>
    </w:p>
    <w:p w14:paraId="402396A3" w14:textId="0E14F246" w:rsidR="00FD62D3" w:rsidRPr="00F528F1" w:rsidRDefault="00921F6C" w:rsidP="00C93121">
      <w:pPr>
        <w:pStyle w:val="3"/>
      </w:pPr>
      <w:bookmarkStart w:id="799" w:name="_Toc206673582"/>
      <w:r w:rsidRPr="00F528F1">
        <w:t>3.12.</w:t>
      </w:r>
      <w:r w:rsidR="00F35A2B" w:rsidRPr="00F528F1">
        <w:t xml:space="preserve"> </w:t>
      </w:r>
      <w:r w:rsidR="00271A1E" w:rsidRPr="00F528F1">
        <w:t>сведения о фактических и планируемых потерях горячей, питьевой, технической воды при ее транспортировке (годовые, среднесуточные значения)</w:t>
      </w:r>
      <w:r w:rsidR="009524D8">
        <w:t>.</w:t>
      </w:r>
      <w:bookmarkEnd w:id="799"/>
    </w:p>
    <w:p w14:paraId="0F2A08DC" w14:textId="5BF2C78A" w:rsidR="00CF49EE" w:rsidRDefault="0020001E" w:rsidP="00F528F1">
      <w:pPr>
        <w:pStyle w:val="affb"/>
        <w:spacing w:line="276" w:lineRule="auto"/>
        <w:ind w:firstLine="709"/>
        <w:jc w:val="both"/>
        <w:rPr>
          <w:rStyle w:val="24"/>
          <w:szCs w:val="24"/>
        </w:rPr>
      </w:pPr>
      <w:r w:rsidRPr="00F528F1">
        <w:rPr>
          <w:rStyle w:val="24"/>
          <w:szCs w:val="24"/>
        </w:rPr>
        <w:t>В перспективе предусматривается целый комплекс мероприятий по сокращению потерь</w:t>
      </w:r>
      <w:r w:rsidR="003A3662" w:rsidRPr="00F528F1">
        <w:rPr>
          <w:rStyle w:val="24"/>
          <w:szCs w:val="24"/>
        </w:rPr>
        <w:t xml:space="preserve"> и оптимизации собственных нужд на всех этапах ее производства:</w:t>
      </w:r>
      <w:r w:rsidRPr="00F528F1">
        <w:rPr>
          <w:rStyle w:val="24"/>
          <w:szCs w:val="24"/>
        </w:rPr>
        <w:t xml:space="preserve"> подачи и реализации, реконструкция водопроводных сетей и арматуры, создание на сетях контрольно-измерительных зон, регулирование напоров воды. Сокращение потерь воды является важным фактором исключения угрозы дефицита воды и обеспечения развития </w:t>
      </w:r>
      <w:r w:rsidR="000834E9">
        <w:rPr>
          <w:rStyle w:val="24"/>
          <w:szCs w:val="24"/>
        </w:rPr>
        <w:t>сельского поселения</w:t>
      </w:r>
      <w:r w:rsidR="00CF49EE">
        <w:rPr>
          <w:rStyle w:val="24"/>
          <w:szCs w:val="24"/>
        </w:rPr>
        <w:t>.</w:t>
      </w:r>
    </w:p>
    <w:p w14:paraId="2F78EBFB" w14:textId="76B1715D" w:rsidR="00CF49EE" w:rsidRDefault="00CB1335" w:rsidP="00F528F1">
      <w:pPr>
        <w:pStyle w:val="affb"/>
        <w:spacing w:line="276" w:lineRule="auto"/>
        <w:ind w:firstLine="709"/>
        <w:jc w:val="both"/>
        <w:rPr>
          <w:rStyle w:val="24"/>
          <w:szCs w:val="24"/>
        </w:rPr>
      </w:pPr>
      <w:r w:rsidRPr="00F528F1">
        <w:rPr>
          <w:rStyle w:val="24"/>
          <w:szCs w:val="24"/>
        </w:rPr>
        <w:lastRenderedPageBreak/>
        <w:t xml:space="preserve">В </w:t>
      </w:r>
      <w:r w:rsidRPr="002C52A1">
        <w:rPr>
          <w:rStyle w:val="24"/>
          <w:szCs w:val="24"/>
        </w:rPr>
        <w:t>202</w:t>
      </w:r>
      <w:r w:rsidR="00CF49EE">
        <w:rPr>
          <w:rStyle w:val="24"/>
          <w:szCs w:val="24"/>
        </w:rPr>
        <w:t xml:space="preserve">4 </w:t>
      </w:r>
      <w:r w:rsidRPr="002C52A1">
        <w:rPr>
          <w:rStyle w:val="24"/>
          <w:szCs w:val="24"/>
        </w:rPr>
        <w:t>году фактические общие потери по</w:t>
      </w:r>
      <w:r w:rsidR="00C411A3">
        <w:rPr>
          <w:rStyle w:val="24"/>
          <w:szCs w:val="24"/>
        </w:rPr>
        <w:t xml:space="preserve"> поселению </w:t>
      </w:r>
      <w:r w:rsidR="00CF49EE">
        <w:rPr>
          <w:rStyle w:val="24"/>
          <w:szCs w:val="24"/>
        </w:rPr>
        <w:t xml:space="preserve">составили </w:t>
      </w:r>
      <w:r w:rsidR="00766537">
        <w:rPr>
          <w:rStyle w:val="24"/>
          <w:szCs w:val="24"/>
        </w:rPr>
        <w:t xml:space="preserve">42,7 </w:t>
      </w:r>
      <w:r w:rsidR="00CF49EE">
        <w:rPr>
          <w:rStyle w:val="24"/>
          <w:szCs w:val="24"/>
        </w:rPr>
        <w:t>тыс. м</w:t>
      </w:r>
      <w:r w:rsidR="00CF49EE" w:rsidRPr="00CF49EE">
        <w:rPr>
          <w:rStyle w:val="24"/>
          <w:szCs w:val="24"/>
          <w:vertAlign w:val="superscript"/>
        </w:rPr>
        <w:t>3</w:t>
      </w:r>
      <w:r w:rsidR="00CF49EE">
        <w:rPr>
          <w:rStyle w:val="24"/>
          <w:szCs w:val="24"/>
        </w:rPr>
        <w:t xml:space="preserve"> (в процентном отношении </w:t>
      </w:r>
      <w:r w:rsidR="00766537">
        <w:rPr>
          <w:rStyle w:val="24"/>
          <w:szCs w:val="24"/>
        </w:rPr>
        <w:t>59,0</w:t>
      </w:r>
      <w:r w:rsidR="00CF49EE">
        <w:rPr>
          <w:rStyle w:val="24"/>
          <w:szCs w:val="24"/>
        </w:rPr>
        <w:t>%).</w:t>
      </w:r>
    </w:p>
    <w:p w14:paraId="796DC718" w14:textId="4FA6E20D" w:rsidR="00CF49EE" w:rsidRDefault="00CB1335" w:rsidP="00F528F1">
      <w:pPr>
        <w:pStyle w:val="affb"/>
        <w:spacing w:line="276" w:lineRule="auto"/>
        <w:ind w:firstLine="709"/>
        <w:jc w:val="both"/>
        <w:rPr>
          <w:rStyle w:val="24"/>
          <w:szCs w:val="24"/>
        </w:rPr>
      </w:pPr>
      <w:r w:rsidRPr="002C52A1">
        <w:rPr>
          <w:rStyle w:val="24"/>
          <w:szCs w:val="24"/>
        </w:rPr>
        <w:t xml:space="preserve">С учетом выполнения мероприятий по развитию системы водоснабжения и увеличением поставки воды </w:t>
      </w:r>
      <w:r w:rsidRPr="009C50D1">
        <w:rPr>
          <w:rStyle w:val="24"/>
          <w:szCs w:val="24"/>
        </w:rPr>
        <w:t xml:space="preserve">потребителям, плановые потери прогнозируются </w:t>
      </w:r>
      <w:r w:rsidR="00CF49EE">
        <w:rPr>
          <w:rStyle w:val="24"/>
          <w:szCs w:val="24"/>
        </w:rPr>
        <w:t>тыс. м</w:t>
      </w:r>
      <w:r w:rsidR="00CF49EE" w:rsidRPr="00CF49EE">
        <w:rPr>
          <w:rStyle w:val="24"/>
          <w:szCs w:val="24"/>
          <w:vertAlign w:val="superscript"/>
        </w:rPr>
        <w:t>3</w:t>
      </w:r>
      <w:r w:rsidR="00CF49EE">
        <w:rPr>
          <w:rStyle w:val="24"/>
          <w:szCs w:val="24"/>
        </w:rPr>
        <w:t xml:space="preserve"> (в процентном отношении </w:t>
      </w:r>
      <w:r w:rsidR="005C4C92">
        <w:rPr>
          <w:rStyle w:val="24"/>
          <w:szCs w:val="24"/>
        </w:rPr>
        <w:t>25</w:t>
      </w:r>
      <w:r w:rsidR="00CF49EE">
        <w:rPr>
          <w:rStyle w:val="24"/>
          <w:szCs w:val="24"/>
        </w:rPr>
        <w:t>%).</w:t>
      </w:r>
    </w:p>
    <w:p w14:paraId="3056C01C" w14:textId="5707B3C1" w:rsidR="00FD62D3" w:rsidRDefault="00FD62D3" w:rsidP="00F528F1">
      <w:pPr>
        <w:pStyle w:val="affb"/>
        <w:spacing w:line="276" w:lineRule="auto"/>
        <w:ind w:firstLine="709"/>
        <w:jc w:val="both"/>
        <w:rPr>
          <w:rStyle w:val="24"/>
          <w:szCs w:val="24"/>
        </w:rPr>
      </w:pPr>
      <w:r w:rsidRPr="009C50D1">
        <w:rPr>
          <w:rStyle w:val="24"/>
          <w:szCs w:val="24"/>
        </w:rPr>
        <w:t>Данные о фактических и перспективных потерях воды питьевого качества на период 20</w:t>
      </w:r>
      <w:r w:rsidR="002F735A" w:rsidRPr="009C50D1">
        <w:rPr>
          <w:rStyle w:val="24"/>
          <w:szCs w:val="24"/>
        </w:rPr>
        <w:t>2</w:t>
      </w:r>
      <w:r w:rsidR="00CF49EE">
        <w:rPr>
          <w:rStyle w:val="24"/>
          <w:szCs w:val="24"/>
        </w:rPr>
        <w:t>4</w:t>
      </w:r>
      <w:r w:rsidRPr="009C50D1">
        <w:rPr>
          <w:rStyle w:val="24"/>
          <w:szCs w:val="24"/>
        </w:rPr>
        <w:t>-</w:t>
      </w:r>
      <w:r w:rsidR="006A47C8" w:rsidRPr="009C50D1">
        <w:rPr>
          <w:rStyle w:val="24"/>
          <w:szCs w:val="24"/>
        </w:rPr>
        <w:t>2034</w:t>
      </w:r>
      <w:r w:rsidRPr="009C50D1">
        <w:rPr>
          <w:rStyle w:val="24"/>
          <w:szCs w:val="24"/>
        </w:rPr>
        <w:t xml:space="preserve"> г представлены в таблице </w:t>
      </w:r>
      <w:r w:rsidR="00C26F81">
        <w:rPr>
          <w:rStyle w:val="24"/>
          <w:szCs w:val="24"/>
        </w:rPr>
        <w:t>3.8.</w:t>
      </w:r>
    </w:p>
    <w:p w14:paraId="049FBC1A" w14:textId="070C6B95" w:rsidR="0020001E" w:rsidRPr="00C26F81" w:rsidRDefault="0020001E" w:rsidP="00F528F1">
      <w:pPr>
        <w:pStyle w:val="affb"/>
        <w:spacing w:line="276" w:lineRule="auto"/>
        <w:ind w:firstLine="709"/>
        <w:jc w:val="both"/>
        <w:rPr>
          <w:rStyle w:val="24"/>
          <w:b/>
          <w:sz w:val="22"/>
        </w:rPr>
      </w:pPr>
      <w:r w:rsidRPr="00C26F81">
        <w:rPr>
          <w:rStyle w:val="24"/>
          <w:b/>
          <w:sz w:val="22"/>
        </w:rPr>
        <w:t>Таблиц</w:t>
      </w:r>
      <w:r w:rsidR="00CF49EE" w:rsidRPr="00C26F81">
        <w:rPr>
          <w:rStyle w:val="24"/>
          <w:b/>
          <w:sz w:val="22"/>
        </w:rPr>
        <w:t xml:space="preserve">а </w:t>
      </w:r>
      <w:r w:rsidR="00C26F81">
        <w:rPr>
          <w:rStyle w:val="24"/>
          <w:b/>
          <w:sz w:val="22"/>
        </w:rPr>
        <w:t xml:space="preserve">3.8. </w:t>
      </w:r>
      <w:r w:rsidR="00CF49EE" w:rsidRPr="00C26F81">
        <w:rPr>
          <w:rStyle w:val="24"/>
          <w:b/>
          <w:sz w:val="22"/>
        </w:rPr>
        <w:t xml:space="preserve">Потери воды в системе водоснабжения </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1412"/>
        <w:gridCol w:w="1134"/>
        <w:gridCol w:w="1134"/>
        <w:gridCol w:w="992"/>
        <w:gridCol w:w="1418"/>
      </w:tblGrid>
      <w:tr w:rsidR="00C918F0" w:rsidRPr="009524D8" w14:paraId="34403957" w14:textId="77777777" w:rsidTr="00F03FE9">
        <w:trPr>
          <w:trHeight w:val="290"/>
          <w:jc w:val="center"/>
        </w:trPr>
        <w:tc>
          <w:tcPr>
            <w:tcW w:w="3823" w:type="dxa"/>
            <w:vMerge w:val="restart"/>
            <w:shd w:val="clear" w:color="auto" w:fill="F2F2F2" w:themeFill="background1" w:themeFillShade="F2"/>
            <w:vAlign w:val="center"/>
            <w:hideMark/>
          </w:tcPr>
          <w:p w14:paraId="70C71DBD" w14:textId="77777777" w:rsidR="00C918F0" w:rsidRPr="00C918F0" w:rsidRDefault="00C918F0" w:rsidP="00C918F0">
            <w:pPr>
              <w:spacing w:after="0" w:line="240" w:lineRule="auto"/>
              <w:jc w:val="center"/>
              <w:rPr>
                <w:color w:val="000000"/>
                <w:sz w:val="20"/>
                <w:szCs w:val="20"/>
                <w:lang w:eastAsia="ru-RU"/>
              </w:rPr>
            </w:pPr>
            <w:r w:rsidRPr="00C918F0">
              <w:rPr>
                <w:color w:val="000000"/>
                <w:sz w:val="20"/>
                <w:szCs w:val="20"/>
                <w:lang w:eastAsia="ru-RU"/>
              </w:rPr>
              <w:t>Наименование показателя</w:t>
            </w:r>
          </w:p>
        </w:tc>
        <w:tc>
          <w:tcPr>
            <w:tcW w:w="1412" w:type="dxa"/>
            <w:shd w:val="clear" w:color="auto" w:fill="F2F2F2" w:themeFill="background1" w:themeFillShade="F2"/>
            <w:hideMark/>
          </w:tcPr>
          <w:p w14:paraId="21CCD040" w14:textId="31C69BDF" w:rsidR="00C918F0" w:rsidRPr="00C918F0" w:rsidRDefault="00C918F0" w:rsidP="00C918F0">
            <w:pPr>
              <w:spacing w:after="0" w:line="240" w:lineRule="auto"/>
              <w:jc w:val="center"/>
              <w:rPr>
                <w:color w:val="000000"/>
                <w:sz w:val="20"/>
                <w:szCs w:val="20"/>
                <w:lang w:eastAsia="ru-RU"/>
              </w:rPr>
            </w:pPr>
            <w:r w:rsidRPr="00C918F0">
              <w:rPr>
                <w:sz w:val="20"/>
                <w:szCs w:val="20"/>
              </w:rPr>
              <w:t>факт, тыс. м</w:t>
            </w:r>
            <w:r w:rsidRPr="00C918F0">
              <w:rPr>
                <w:sz w:val="20"/>
                <w:szCs w:val="20"/>
                <w:vertAlign w:val="superscript"/>
              </w:rPr>
              <w:t>3</w:t>
            </w:r>
          </w:p>
        </w:tc>
        <w:tc>
          <w:tcPr>
            <w:tcW w:w="4678" w:type="dxa"/>
            <w:gridSpan w:val="4"/>
            <w:shd w:val="clear" w:color="auto" w:fill="F2F2F2" w:themeFill="background1" w:themeFillShade="F2"/>
            <w:hideMark/>
          </w:tcPr>
          <w:p w14:paraId="495DF301" w14:textId="2F1A75EB" w:rsidR="00C918F0" w:rsidRPr="00C918F0" w:rsidRDefault="00C918F0" w:rsidP="00C918F0">
            <w:pPr>
              <w:spacing w:after="0" w:line="240" w:lineRule="auto"/>
              <w:jc w:val="center"/>
              <w:rPr>
                <w:color w:val="000000"/>
                <w:sz w:val="20"/>
                <w:szCs w:val="20"/>
                <w:lang w:eastAsia="ru-RU"/>
              </w:rPr>
            </w:pPr>
            <w:r w:rsidRPr="00C918F0">
              <w:rPr>
                <w:sz w:val="20"/>
                <w:szCs w:val="20"/>
              </w:rPr>
              <w:t>Плановые значения показателей, тыс. м</w:t>
            </w:r>
            <w:bookmarkStart w:id="800" w:name="_GoBack"/>
            <w:r w:rsidRPr="00C918F0">
              <w:rPr>
                <w:sz w:val="20"/>
                <w:szCs w:val="20"/>
                <w:vertAlign w:val="superscript"/>
              </w:rPr>
              <w:t>3</w:t>
            </w:r>
            <w:bookmarkEnd w:id="800"/>
          </w:p>
        </w:tc>
      </w:tr>
      <w:tr w:rsidR="00C918F0" w:rsidRPr="009524D8" w14:paraId="28DB19E6" w14:textId="77777777" w:rsidTr="00F03FE9">
        <w:trPr>
          <w:trHeight w:val="290"/>
          <w:jc w:val="center"/>
        </w:trPr>
        <w:tc>
          <w:tcPr>
            <w:tcW w:w="3823" w:type="dxa"/>
            <w:vMerge/>
            <w:shd w:val="clear" w:color="auto" w:fill="F2F2F2" w:themeFill="background1" w:themeFillShade="F2"/>
            <w:vAlign w:val="center"/>
            <w:hideMark/>
          </w:tcPr>
          <w:p w14:paraId="1EE49F7D" w14:textId="77777777" w:rsidR="00C918F0" w:rsidRPr="00C918F0" w:rsidRDefault="00C918F0" w:rsidP="00C918F0">
            <w:pPr>
              <w:spacing w:after="0" w:line="240" w:lineRule="auto"/>
              <w:rPr>
                <w:color w:val="000000"/>
                <w:sz w:val="20"/>
                <w:szCs w:val="20"/>
                <w:lang w:eastAsia="ru-RU"/>
              </w:rPr>
            </w:pPr>
          </w:p>
        </w:tc>
        <w:tc>
          <w:tcPr>
            <w:tcW w:w="1412" w:type="dxa"/>
            <w:shd w:val="clear" w:color="auto" w:fill="F2F2F2" w:themeFill="background1" w:themeFillShade="F2"/>
            <w:hideMark/>
          </w:tcPr>
          <w:p w14:paraId="43C752EE" w14:textId="6AB13063" w:rsidR="00C918F0" w:rsidRPr="00C918F0" w:rsidRDefault="00C918F0" w:rsidP="00C918F0">
            <w:pPr>
              <w:spacing w:after="0" w:line="240" w:lineRule="auto"/>
              <w:jc w:val="center"/>
              <w:rPr>
                <w:color w:val="000000"/>
                <w:sz w:val="20"/>
                <w:szCs w:val="20"/>
                <w:lang w:eastAsia="ru-RU"/>
              </w:rPr>
            </w:pPr>
            <w:r w:rsidRPr="00C918F0">
              <w:rPr>
                <w:sz w:val="20"/>
                <w:szCs w:val="20"/>
              </w:rPr>
              <w:t>2024</w:t>
            </w:r>
          </w:p>
        </w:tc>
        <w:tc>
          <w:tcPr>
            <w:tcW w:w="1134" w:type="dxa"/>
            <w:shd w:val="clear" w:color="auto" w:fill="F2F2F2" w:themeFill="background1" w:themeFillShade="F2"/>
            <w:hideMark/>
          </w:tcPr>
          <w:p w14:paraId="50C54A1A" w14:textId="76ABC908" w:rsidR="00C918F0" w:rsidRPr="00C918F0" w:rsidRDefault="00C918F0" w:rsidP="00C918F0">
            <w:pPr>
              <w:spacing w:after="0" w:line="240" w:lineRule="auto"/>
              <w:jc w:val="center"/>
              <w:rPr>
                <w:color w:val="000000"/>
                <w:sz w:val="20"/>
                <w:szCs w:val="20"/>
                <w:lang w:eastAsia="ru-RU"/>
              </w:rPr>
            </w:pPr>
            <w:r w:rsidRPr="00C918F0">
              <w:rPr>
                <w:sz w:val="20"/>
                <w:szCs w:val="20"/>
              </w:rPr>
              <w:t>2025</w:t>
            </w:r>
          </w:p>
        </w:tc>
        <w:tc>
          <w:tcPr>
            <w:tcW w:w="1134" w:type="dxa"/>
            <w:shd w:val="clear" w:color="auto" w:fill="F2F2F2" w:themeFill="background1" w:themeFillShade="F2"/>
            <w:hideMark/>
          </w:tcPr>
          <w:p w14:paraId="3BB8B8E3" w14:textId="7DF82B32" w:rsidR="00C918F0" w:rsidRPr="00C918F0" w:rsidRDefault="00C918F0" w:rsidP="00C918F0">
            <w:pPr>
              <w:spacing w:after="0" w:line="240" w:lineRule="auto"/>
              <w:jc w:val="center"/>
              <w:rPr>
                <w:color w:val="000000"/>
                <w:sz w:val="20"/>
                <w:szCs w:val="20"/>
                <w:lang w:eastAsia="ru-RU"/>
              </w:rPr>
            </w:pPr>
            <w:r w:rsidRPr="00C918F0">
              <w:rPr>
                <w:sz w:val="20"/>
                <w:szCs w:val="20"/>
              </w:rPr>
              <w:t>2026</w:t>
            </w:r>
          </w:p>
        </w:tc>
        <w:tc>
          <w:tcPr>
            <w:tcW w:w="992" w:type="dxa"/>
            <w:shd w:val="clear" w:color="auto" w:fill="F2F2F2" w:themeFill="background1" w:themeFillShade="F2"/>
            <w:hideMark/>
          </w:tcPr>
          <w:p w14:paraId="3899B674" w14:textId="2E52AE12" w:rsidR="00C918F0" w:rsidRPr="00C918F0" w:rsidRDefault="00C918F0" w:rsidP="00C918F0">
            <w:pPr>
              <w:spacing w:after="0" w:line="240" w:lineRule="auto"/>
              <w:jc w:val="center"/>
              <w:rPr>
                <w:color w:val="000000"/>
                <w:sz w:val="20"/>
                <w:szCs w:val="20"/>
                <w:lang w:eastAsia="ru-RU"/>
              </w:rPr>
            </w:pPr>
            <w:r w:rsidRPr="00C918F0">
              <w:rPr>
                <w:sz w:val="20"/>
                <w:szCs w:val="20"/>
              </w:rPr>
              <w:t>2027</w:t>
            </w:r>
          </w:p>
        </w:tc>
        <w:tc>
          <w:tcPr>
            <w:tcW w:w="1418" w:type="dxa"/>
            <w:shd w:val="clear" w:color="auto" w:fill="F2F2F2" w:themeFill="background1" w:themeFillShade="F2"/>
            <w:hideMark/>
          </w:tcPr>
          <w:p w14:paraId="7BF95FBF" w14:textId="77299498" w:rsidR="00C918F0" w:rsidRPr="00C918F0" w:rsidRDefault="00C918F0" w:rsidP="00C918F0">
            <w:pPr>
              <w:spacing w:after="0" w:line="240" w:lineRule="auto"/>
              <w:jc w:val="center"/>
              <w:rPr>
                <w:color w:val="000000"/>
                <w:sz w:val="20"/>
                <w:szCs w:val="20"/>
                <w:lang w:eastAsia="ru-RU"/>
              </w:rPr>
            </w:pPr>
            <w:r w:rsidRPr="00C918F0">
              <w:rPr>
                <w:sz w:val="20"/>
                <w:szCs w:val="20"/>
              </w:rPr>
              <w:t>2028-2034</w:t>
            </w:r>
          </w:p>
        </w:tc>
      </w:tr>
      <w:tr w:rsidR="00FA7960" w:rsidRPr="009524D8" w14:paraId="6857426B" w14:textId="77777777" w:rsidTr="00256E93">
        <w:trPr>
          <w:trHeight w:val="85"/>
          <w:jc w:val="center"/>
        </w:trPr>
        <w:tc>
          <w:tcPr>
            <w:tcW w:w="3823" w:type="dxa"/>
            <w:shd w:val="clear" w:color="auto" w:fill="auto"/>
            <w:noWrap/>
            <w:vAlign w:val="center"/>
            <w:hideMark/>
          </w:tcPr>
          <w:p w14:paraId="5BA1F311" w14:textId="3DA0FE33" w:rsidR="00FA7960" w:rsidRPr="009524D8" w:rsidRDefault="00FA7960" w:rsidP="00FA7960">
            <w:pPr>
              <w:spacing w:after="0" w:line="240" w:lineRule="auto"/>
              <w:rPr>
                <w:color w:val="000000"/>
                <w:sz w:val="20"/>
                <w:szCs w:val="20"/>
                <w:lang w:eastAsia="ru-RU"/>
              </w:rPr>
            </w:pPr>
            <w:r w:rsidRPr="009524D8">
              <w:rPr>
                <w:color w:val="000000"/>
                <w:sz w:val="20"/>
                <w:szCs w:val="20"/>
                <w:lang w:eastAsia="ru-RU"/>
              </w:rPr>
              <w:t>Объем подачи воды в сеть, тыс. куб. м</w:t>
            </w:r>
          </w:p>
        </w:tc>
        <w:tc>
          <w:tcPr>
            <w:tcW w:w="1412" w:type="dxa"/>
            <w:tcBorders>
              <w:top w:val="single" w:sz="4" w:space="0" w:color="auto"/>
              <w:left w:val="nil"/>
              <w:bottom w:val="single" w:sz="4" w:space="0" w:color="auto"/>
              <w:right w:val="single" w:sz="4" w:space="0" w:color="auto"/>
            </w:tcBorders>
            <w:shd w:val="clear" w:color="auto" w:fill="auto"/>
            <w:noWrap/>
            <w:vAlign w:val="center"/>
          </w:tcPr>
          <w:p w14:paraId="6EF6C630" w14:textId="43DDC5CB" w:rsidR="00FA7960" w:rsidRPr="009524D8" w:rsidRDefault="00C26F81" w:rsidP="00FA7960">
            <w:pPr>
              <w:spacing w:after="0" w:line="240" w:lineRule="auto"/>
              <w:jc w:val="center"/>
              <w:rPr>
                <w:color w:val="000000"/>
                <w:sz w:val="20"/>
                <w:szCs w:val="20"/>
                <w:lang w:eastAsia="ru-RU"/>
              </w:rPr>
            </w:pPr>
            <w:r w:rsidRPr="00C26F81">
              <w:rPr>
                <w:color w:val="000000"/>
                <w:sz w:val="20"/>
                <w:szCs w:val="20"/>
                <w:lang w:eastAsia="ru-RU"/>
              </w:rPr>
              <w:t>54,819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1E18AD" w14:textId="2342D796" w:rsidR="00FA7960" w:rsidRPr="009524D8" w:rsidRDefault="00C26F81" w:rsidP="00FA7960">
            <w:pPr>
              <w:spacing w:after="0" w:line="240" w:lineRule="auto"/>
              <w:jc w:val="center"/>
              <w:rPr>
                <w:color w:val="000000"/>
                <w:sz w:val="20"/>
                <w:szCs w:val="20"/>
                <w:lang w:eastAsia="ru-RU"/>
              </w:rPr>
            </w:pPr>
            <w:r w:rsidRPr="00C26F81">
              <w:rPr>
                <w:color w:val="000000"/>
                <w:sz w:val="20"/>
                <w:szCs w:val="20"/>
                <w:lang w:eastAsia="ru-RU"/>
              </w:rPr>
              <w:t>63,305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A5546D" w14:textId="15158DF3" w:rsidR="00FA7960" w:rsidRPr="009524D8" w:rsidRDefault="00C26F81" w:rsidP="00FA7960">
            <w:pPr>
              <w:spacing w:after="0" w:line="240" w:lineRule="auto"/>
              <w:jc w:val="center"/>
              <w:rPr>
                <w:color w:val="000000"/>
                <w:sz w:val="20"/>
                <w:szCs w:val="20"/>
                <w:lang w:eastAsia="ru-RU"/>
              </w:rPr>
            </w:pPr>
            <w:r w:rsidRPr="00C26F81">
              <w:rPr>
                <w:color w:val="000000"/>
                <w:sz w:val="20"/>
                <w:szCs w:val="20"/>
                <w:lang w:eastAsia="ru-RU"/>
              </w:rPr>
              <w:t>63,305</w:t>
            </w:r>
          </w:p>
        </w:tc>
        <w:tc>
          <w:tcPr>
            <w:tcW w:w="992" w:type="dxa"/>
            <w:shd w:val="clear" w:color="auto" w:fill="auto"/>
            <w:noWrap/>
            <w:vAlign w:val="center"/>
          </w:tcPr>
          <w:p w14:paraId="56A4C08C" w14:textId="22AAFA0B" w:rsidR="00FA7960" w:rsidRPr="009524D8" w:rsidRDefault="00C26F81" w:rsidP="00FA7960">
            <w:pPr>
              <w:spacing w:after="0" w:line="240" w:lineRule="auto"/>
              <w:jc w:val="center"/>
              <w:rPr>
                <w:color w:val="000000"/>
                <w:sz w:val="20"/>
                <w:szCs w:val="20"/>
                <w:lang w:eastAsia="ru-RU"/>
              </w:rPr>
            </w:pPr>
            <w:r w:rsidRPr="00C26F81">
              <w:rPr>
                <w:color w:val="000000"/>
                <w:sz w:val="20"/>
                <w:szCs w:val="20"/>
                <w:lang w:eastAsia="ru-RU"/>
              </w:rPr>
              <w:t>63,305</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7BAAE1" w14:textId="06756659" w:rsidR="00FA7960" w:rsidRPr="009524D8" w:rsidRDefault="00C26F81" w:rsidP="00FA7960">
            <w:pPr>
              <w:spacing w:after="0" w:line="240" w:lineRule="auto"/>
              <w:jc w:val="center"/>
              <w:rPr>
                <w:color w:val="000000"/>
                <w:sz w:val="20"/>
                <w:szCs w:val="20"/>
                <w:lang w:eastAsia="ru-RU"/>
              </w:rPr>
            </w:pPr>
            <w:r w:rsidRPr="00C26F81">
              <w:rPr>
                <w:color w:val="000000"/>
                <w:sz w:val="20"/>
                <w:szCs w:val="20"/>
                <w:lang w:eastAsia="ru-RU"/>
              </w:rPr>
              <w:t>63,305</w:t>
            </w:r>
          </w:p>
        </w:tc>
      </w:tr>
      <w:tr w:rsidR="00C26F81" w:rsidRPr="009524D8" w14:paraId="116BD8F1" w14:textId="77777777" w:rsidTr="00C26F81">
        <w:trPr>
          <w:trHeight w:val="85"/>
          <w:jc w:val="center"/>
        </w:trPr>
        <w:tc>
          <w:tcPr>
            <w:tcW w:w="3823" w:type="dxa"/>
            <w:shd w:val="clear" w:color="auto" w:fill="auto"/>
            <w:vAlign w:val="center"/>
            <w:hideMark/>
          </w:tcPr>
          <w:p w14:paraId="769BE40D" w14:textId="23F2E0BB" w:rsidR="00C26F81" w:rsidRPr="009524D8" w:rsidRDefault="00C26F81" w:rsidP="00C26F81">
            <w:pPr>
              <w:spacing w:after="0" w:line="240" w:lineRule="auto"/>
              <w:rPr>
                <w:color w:val="000000"/>
                <w:sz w:val="20"/>
                <w:szCs w:val="20"/>
                <w:lang w:eastAsia="ru-RU"/>
              </w:rPr>
            </w:pPr>
            <w:r w:rsidRPr="009524D8">
              <w:rPr>
                <w:color w:val="000000"/>
                <w:sz w:val="20"/>
                <w:szCs w:val="20"/>
                <w:lang w:eastAsia="ru-RU"/>
              </w:rPr>
              <w:t>Объем реализации (тыс. куб. м)</w:t>
            </w:r>
          </w:p>
        </w:tc>
        <w:tc>
          <w:tcPr>
            <w:tcW w:w="1412" w:type="dxa"/>
            <w:tcBorders>
              <w:top w:val="single" w:sz="4" w:space="0" w:color="auto"/>
              <w:left w:val="nil"/>
              <w:bottom w:val="single" w:sz="4" w:space="0" w:color="auto"/>
              <w:right w:val="single" w:sz="4" w:space="0" w:color="auto"/>
            </w:tcBorders>
            <w:shd w:val="clear" w:color="auto" w:fill="auto"/>
            <w:noWrap/>
            <w:vAlign w:val="center"/>
          </w:tcPr>
          <w:p w14:paraId="5588B71D" w14:textId="61768E96" w:rsidR="00C26F81" w:rsidRPr="009524D8" w:rsidRDefault="00C26F81" w:rsidP="00C26F81">
            <w:pPr>
              <w:spacing w:after="0" w:line="240" w:lineRule="auto"/>
              <w:jc w:val="center"/>
              <w:rPr>
                <w:color w:val="000000"/>
                <w:sz w:val="20"/>
                <w:szCs w:val="20"/>
                <w:lang w:eastAsia="ru-RU"/>
              </w:rPr>
            </w:pPr>
            <w:r w:rsidRPr="00C26F81">
              <w:rPr>
                <w:color w:val="000000"/>
                <w:sz w:val="20"/>
                <w:szCs w:val="20"/>
                <w:lang w:eastAsia="ru-RU"/>
              </w:rPr>
              <w:t>12,12</w:t>
            </w:r>
          </w:p>
        </w:tc>
        <w:tc>
          <w:tcPr>
            <w:tcW w:w="1134" w:type="dxa"/>
            <w:shd w:val="clear" w:color="auto" w:fill="auto"/>
            <w:noWrap/>
            <w:vAlign w:val="center"/>
          </w:tcPr>
          <w:p w14:paraId="78E5BF0E" w14:textId="3B0C7975" w:rsidR="00C26F81" w:rsidRPr="009524D8" w:rsidRDefault="00C26F81" w:rsidP="00C26F81">
            <w:pPr>
              <w:spacing w:after="0" w:line="240" w:lineRule="auto"/>
              <w:jc w:val="center"/>
              <w:rPr>
                <w:color w:val="000000"/>
                <w:sz w:val="20"/>
                <w:szCs w:val="20"/>
                <w:lang w:eastAsia="ru-RU"/>
              </w:rPr>
            </w:pPr>
            <w:r w:rsidRPr="005C4C92">
              <w:rPr>
                <w:sz w:val="20"/>
                <w:szCs w:val="20"/>
                <w:lang w:eastAsia="ru-RU"/>
              </w:rPr>
              <w:t>47,48</w:t>
            </w:r>
          </w:p>
        </w:tc>
        <w:tc>
          <w:tcPr>
            <w:tcW w:w="1134" w:type="dxa"/>
            <w:shd w:val="clear" w:color="auto" w:fill="auto"/>
            <w:noWrap/>
            <w:vAlign w:val="center"/>
          </w:tcPr>
          <w:p w14:paraId="20DF6F07" w14:textId="689C4788" w:rsidR="00C26F81" w:rsidRPr="009524D8" w:rsidRDefault="00C26F81" w:rsidP="00C26F81">
            <w:pPr>
              <w:spacing w:after="0" w:line="240" w:lineRule="auto"/>
              <w:jc w:val="center"/>
              <w:rPr>
                <w:color w:val="000000"/>
                <w:sz w:val="20"/>
                <w:szCs w:val="20"/>
                <w:lang w:eastAsia="ru-RU"/>
              </w:rPr>
            </w:pPr>
            <w:r w:rsidRPr="005C4C92">
              <w:rPr>
                <w:sz w:val="20"/>
                <w:szCs w:val="20"/>
                <w:lang w:eastAsia="ru-RU"/>
              </w:rPr>
              <w:t>47,48</w:t>
            </w:r>
          </w:p>
        </w:tc>
        <w:tc>
          <w:tcPr>
            <w:tcW w:w="992" w:type="dxa"/>
            <w:shd w:val="clear" w:color="auto" w:fill="auto"/>
            <w:noWrap/>
            <w:vAlign w:val="center"/>
          </w:tcPr>
          <w:p w14:paraId="36B32B99" w14:textId="350AD750" w:rsidR="00C26F81" w:rsidRPr="009524D8" w:rsidRDefault="00C26F81" w:rsidP="00C26F81">
            <w:pPr>
              <w:spacing w:after="0" w:line="240" w:lineRule="auto"/>
              <w:jc w:val="center"/>
              <w:rPr>
                <w:color w:val="000000"/>
                <w:sz w:val="20"/>
                <w:szCs w:val="20"/>
                <w:lang w:eastAsia="ru-RU"/>
              </w:rPr>
            </w:pPr>
            <w:r w:rsidRPr="005C4C92">
              <w:rPr>
                <w:sz w:val="20"/>
                <w:szCs w:val="20"/>
                <w:lang w:eastAsia="ru-RU"/>
              </w:rPr>
              <w:t>47,48</w:t>
            </w:r>
          </w:p>
        </w:tc>
        <w:tc>
          <w:tcPr>
            <w:tcW w:w="1418" w:type="dxa"/>
            <w:shd w:val="clear" w:color="auto" w:fill="auto"/>
            <w:noWrap/>
            <w:vAlign w:val="center"/>
          </w:tcPr>
          <w:p w14:paraId="129C4E13" w14:textId="7BF2E3D0" w:rsidR="00C26F81" w:rsidRPr="009524D8" w:rsidRDefault="00C26F81" w:rsidP="00C26F81">
            <w:pPr>
              <w:spacing w:after="0" w:line="240" w:lineRule="auto"/>
              <w:jc w:val="center"/>
              <w:rPr>
                <w:color w:val="000000"/>
                <w:sz w:val="20"/>
                <w:szCs w:val="20"/>
                <w:lang w:eastAsia="ru-RU"/>
              </w:rPr>
            </w:pPr>
            <w:r w:rsidRPr="005C4C92">
              <w:rPr>
                <w:sz w:val="20"/>
                <w:szCs w:val="20"/>
                <w:lang w:eastAsia="ru-RU"/>
              </w:rPr>
              <w:t>47,48</w:t>
            </w:r>
          </w:p>
        </w:tc>
      </w:tr>
      <w:tr w:rsidR="00B67381" w:rsidRPr="009524D8" w14:paraId="3D9C3D34" w14:textId="77777777" w:rsidTr="002E69B7">
        <w:trPr>
          <w:trHeight w:val="85"/>
          <w:jc w:val="center"/>
        </w:trPr>
        <w:tc>
          <w:tcPr>
            <w:tcW w:w="3823" w:type="dxa"/>
            <w:shd w:val="clear" w:color="auto" w:fill="auto"/>
            <w:vAlign w:val="center"/>
            <w:hideMark/>
          </w:tcPr>
          <w:p w14:paraId="716E4534" w14:textId="38884558" w:rsidR="00B67381" w:rsidRPr="009524D8" w:rsidRDefault="00B67381" w:rsidP="00B67381">
            <w:pPr>
              <w:spacing w:after="0" w:line="240" w:lineRule="auto"/>
              <w:rPr>
                <w:color w:val="000000"/>
                <w:sz w:val="20"/>
                <w:szCs w:val="20"/>
                <w:lang w:eastAsia="ru-RU"/>
              </w:rPr>
            </w:pPr>
            <w:r w:rsidRPr="009524D8">
              <w:rPr>
                <w:color w:val="000000"/>
                <w:sz w:val="20"/>
                <w:szCs w:val="20"/>
                <w:lang w:eastAsia="ru-RU"/>
              </w:rPr>
              <w:t>Объем потерь (тыс. куб. м)</w:t>
            </w:r>
          </w:p>
        </w:tc>
        <w:tc>
          <w:tcPr>
            <w:tcW w:w="1412" w:type="dxa"/>
            <w:tcBorders>
              <w:top w:val="single" w:sz="4" w:space="0" w:color="auto"/>
              <w:left w:val="nil"/>
              <w:bottom w:val="single" w:sz="4" w:space="0" w:color="auto"/>
              <w:right w:val="single" w:sz="4" w:space="0" w:color="auto"/>
            </w:tcBorders>
            <w:shd w:val="clear" w:color="auto" w:fill="auto"/>
            <w:noWrap/>
            <w:vAlign w:val="center"/>
          </w:tcPr>
          <w:p w14:paraId="2E61C9D0" w14:textId="6CF2642E" w:rsidR="00B67381" w:rsidRPr="009524D8" w:rsidRDefault="00B67381" w:rsidP="00B67381">
            <w:pPr>
              <w:spacing w:after="0" w:line="240" w:lineRule="auto"/>
              <w:jc w:val="center"/>
              <w:rPr>
                <w:color w:val="000000"/>
                <w:sz w:val="20"/>
                <w:szCs w:val="20"/>
                <w:lang w:eastAsia="ru-RU"/>
              </w:rPr>
            </w:pPr>
            <w:r>
              <w:rPr>
                <w:color w:val="000000"/>
                <w:sz w:val="20"/>
                <w:szCs w:val="20"/>
                <w:lang w:eastAsia="ru-RU"/>
              </w:rPr>
              <w:t>42,7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87F605" w14:textId="742BD396" w:rsidR="00B67381" w:rsidRPr="009524D8" w:rsidRDefault="00B67381" w:rsidP="00B67381">
            <w:pPr>
              <w:spacing w:after="0" w:line="240" w:lineRule="auto"/>
              <w:jc w:val="center"/>
              <w:rPr>
                <w:color w:val="000000"/>
                <w:sz w:val="20"/>
                <w:szCs w:val="20"/>
                <w:lang w:eastAsia="ru-RU"/>
              </w:rPr>
            </w:pPr>
            <w:r>
              <w:rPr>
                <w:color w:val="000000"/>
                <w:sz w:val="20"/>
                <w:szCs w:val="20"/>
              </w:rPr>
              <w:t>15,83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F60645" w14:textId="50610F7C" w:rsidR="00B67381" w:rsidRPr="009524D8" w:rsidRDefault="00B67381" w:rsidP="00B67381">
            <w:pPr>
              <w:spacing w:after="0" w:line="240" w:lineRule="auto"/>
              <w:jc w:val="center"/>
              <w:rPr>
                <w:color w:val="000000"/>
                <w:sz w:val="20"/>
                <w:szCs w:val="20"/>
                <w:lang w:eastAsia="ru-RU"/>
              </w:rPr>
            </w:pPr>
            <w:r>
              <w:rPr>
                <w:color w:val="000000"/>
                <w:sz w:val="20"/>
                <w:szCs w:val="20"/>
              </w:rPr>
              <w:t>15,83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5B40A3" w14:textId="3ABEECE4" w:rsidR="00B67381" w:rsidRPr="009524D8" w:rsidRDefault="00B67381" w:rsidP="00B67381">
            <w:pPr>
              <w:spacing w:after="0" w:line="240" w:lineRule="auto"/>
              <w:jc w:val="center"/>
              <w:rPr>
                <w:color w:val="000000"/>
                <w:sz w:val="20"/>
                <w:szCs w:val="20"/>
                <w:lang w:eastAsia="ru-RU"/>
              </w:rPr>
            </w:pPr>
            <w:r>
              <w:rPr>
                <w:color w:val="000000"/>
                <w:sz w:val="20"/>
                <w:szCs w:val="20"/>
              </w:rPr>
              <w:t>15,83</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CB7033" w14:textId="4992B547" w:rsidR="00B67381" w:rsidRPr="009524D8" w:rsidRDefault="00B67381" w:rsidP="00B67381">
            <w:pPr>
              <w:spacing w:after="0" w:line="240" w:lineRule="auto"/>
              <w:jc w:val="center"/>
              <w:rPr>
                <w:color w:val="000000"/>
                <w:sz w:val="20"/>
                <w:szCs w:val="20"/>
                <w:lang w:eastAsia="ru-RU"/>
              </w:rPr>
            </w:pPr>
            <w:r>
              <w:rPr>
                <w:color w:val="000000"/>
                <w:sz w:val="20"/>
                <w:szCs w:val="20"/>
              </w:rPr>
              <w:t>15,83</w:t>
            </w:r>
          </w:p>
        </w:tc>
      </w:tr>
      <w:tr w:rsidR="00B67381" w:rsidRPr="009524D8" w14:paraId="652EBBF7" w14:textId="77777777" w:rsidTr="00256E93">
        <w:trPr>
          <w:trHeight w:val="85"/>
          <w:jc w:val="center"/>
        </w:trPr>
        <w:tc>
          <w:tcPr>
            <w:tcW w:w="3823" w:type="dxa"/>
            <w:shd w:val="clear" w:color="auto" w:fill="auto"/>
            <w:vAlign w:val="center"/>
            <w:hideMark/>
          </w:tcPr>
          <w:p w14:paraId="2DE4C437" w14:textId="77777777" w:rsidR="00B67381" w:rsidRPr="009524D8" w:rsidRDefault="00B67381" w:rsidP="00B67381">
            <w:pPr>
              <w:spacing w:after="0" w:line="240" w:lineRule="auto"/>
              <w:rPr>
                <w:color w:val="000000"/>
                <w:sz w:val="20"/>
                <w:szCs w:val="20"/>
                <w:lang w:eastAsia="ru-RU"/>
              </w:rPr>
            </w:pPr>
            <w:r w:rsidRPr="009524D8">
              <w:rPr>
                <w:color w:val="000000"/>
                <w:sz w:val="20"/>
                <w:szCs w:val="20"/>
                <w:lang w:eastAsia="ru-RU"/>
              </w:rPr>
              <w:t>Объем потерь (%)</w:t>
            </w:r>
          </w:p>
        </w:tc>
        <w:tc>
          <w:tcPr>
            <w:tcW w:w="1412" w:type="dxa"/>
            <w:shd w:val="clear" w:color="auto" w:fill="auto"/>
            <w:noWrap/>
            <w:vAlign w:val="center"/>
          </w:tcPr>
          <w:p w14:paraId="3C484108" w14:textId="6BD85F73" w:rsidR="00B67381" w:rsidRPr="009524D8" w:rsidRDefault="00B67381" w:rsidP="00B67381">
            <w:pPr>
              <w:spacing w:after="0" w:line="240" w:lineRule="auto"/>
              <w:jc w:val="center"/>
              <w:rPr>
                <w:color w:val="000000"/>
                <w:sz w:val="20"/>
                <w:szCs w:val="20"/>
                <w:lang w:eastAsia="ru-RU"/>
              </w:rPr>
            </w:pPr>
            <w:r>
              <w:rPr>
                <w:color w:val="000000"/>
                <w:sz w:val="20"/>
                <w:szCs w:val="20"/>
                <w:lang w:eastAsia="ru-RU"/>
              </w:rPr>
              <w:t>59</w:t>
            </w:r>
            <w:r w:rsidR="00917EAE">
              <w:rPr>
                <w:color w:val="000000"/>
                <w:sz w:val="20"/>
                <w:szCs w:val="20"/>
                <w:lang w:eastAsia="ru-RU"/>
              </w:rPr>
              <w:t>%</w:t>
            </w:r>
          </w:p>
        </w:tc>
        <w:tc>
          <w:tcPr>
            <w:tcW w:w="1134" w:type="dxa"/>
            <w:shd w:val="clear" w:color="auto" w:fill="auto"/>
            <w:noWrap/>
            <w:vAlign w:val="center"/>
          </w:tcPr>
          <w:p w14:paraId="3AF39B96" w14:textId="0C689A2A" w:rsidR="00B67381" w:rsidRPr="009524D8" w:rsidRDefault="00B67381" w:rsidP="00B67381">
            <w:pPr>
              <w:spacing w:after="0" w:line="240" w:lineRule="auto"/>
              <w:jc w:val="center"/>
              <w:rPr>
                <w:color w:val="000000"/>
                <w:sz w:val="20"/>
                <w:szCs w:val="20"/>
                <w:lang w:eastAsia="ru-RU"/>
              </w:rPr>
            </w:pPr>
            <w:r>
              <w:rPr>
                <w:iCs/>
                <w:sz w:val="20"/>
                <w:szCs w:val="20"/>
                <w:lang w:eastAsia="ru-RU"/>
              </w:rPr>
              <w:t>25</w:t>
            </w:r>
            <w:r w:rsidR="00917EAE">
              <w:rPr>
                <w:iCs/>
                <w:sz w:val="20"/>
                <w:szCs w:val="20"/>
                <w:lang w:eastAsia="ru-RU"/>
              </w:rPr>
              <w:t>%</w:t>
            </w:r>
          </w:p>
        </w:tc>
        <w:tc>
          <w:tcPr>
            <w:tcW w:w="1134" w:type="dxa"/>
            <w:shd w:val="clear" w:color="auto" w:fill="auto"/>
            <w:noWrap/>
            <w:vAlign w:val="center"/>
          </w:tcPr>
          <w:p w14:paraId="2EA48E81" w14:textId="0E34BAC9" w:rsidR="00B67381" w:rsidRPr="009524D8" w:rsidRDefault="00B67381" w:rsidP="00B67381">
            <w:pPr>
              <w:spacing w:after="0" w:line="240" w:lineRule="auto"/>
              <w:jc w:val="center"/>
              <w:rPr>
                <w:color w:val="000000"/>
                <w:sz w:val="20"/>
                <w:szCs w:val="20"/>
                <w:lang w:eastAsia="ru-RU"/>
              </w:rPr>
            </w:pPr>
            <w:r>
              <w:rPr>
                <w:iCs/>
                <w:sz w:val="20"/>
                <w:szCs w:val="20"/>
                <w:lang w:eastAsia="ru-RU"/>
              </w:rPr>
              <w:t>25</w:t>
            </w:r>
            <w:r w:rsidR="00917EAE">
              <w:rPr>
                <w:iCs/>
                <w:sz w:val="20"/>
                <w:szCs w:val="20"/>
                <w:lang w:eastAsia="ru-RU"/>
              </w:rPr>
              <w:t>%</w:t>
            </w:r>
          </w:p>
        </w:tc>
        <w:tc>
          <w:tcPr>
            <w:tcW w:w="992" w:type="dxa"/>
            <w:shd w:val="clear" w:color="auto" w:fill="auto"/>
            <w:noWrap/>
            <w:vAlign w:val="center"/>
          </w:tcPr>
          <w:p w14:paraId="79FBA980" w14:textId="35BE13BD" w:rsidR="00B67381" w:rsidRPr="009524D8" w:rsidRDefault="00B67381" w:rsidP="00B67381">
            <w:pPr>
              <w:spacing w:after="0" w:line="240" w:lineRule="auto"/>
              <w:jc w:val="center"/>
              <w:rPr>
                <w:color w:val="000000"/>
                <w:sz w:val="20"/>
                <w:szCs w:val="20"/>
                <w:lang w:eastAsia="ru-RU"/>
              </w:rPr>
            </w:pPr>
            <w:r>
              <w:rPr>
                <w:iCs/>
                <w:sz w:val="20"/>
                <w:szCs w:val="20"/>
                <w:lang w:eastAsia="ru-RU"/>
              </w:rPr>
              <w:t>25</w:t>
            </w:r>
            <w:r w:rsidR="00917EAE">
              <w:rPr>
                <w:iCs/>
                <w:sz w:val="20"/>
                <w:szCs w:val="20"/>
                <w:lang w:eastAsia="ru-RU"/>
              </w:rPr>
              <w:t>%</w:t>
            </w:r>
          </w:p>
        </w:tc>
        <w:tc>
          <w:tcPr>
            <w:tcW w:w="1418" w:type="dxa"/>
            <w:shd w:val="clear" w:color="auto" w:fill="auto"/>
            <w:noWrap/>
            <w:vAlign w:val="center"/>
          </w:tcPr>
          <w:p w14:paraId="46A28E02" w14:textId="3EB967DF" w:rsidR="00B67381" w:rsidRPr="009524D8" w:rsidRDefault="00B67381" w:rsidP="00B67381">
            <w:pPr>
              <w:spacing w:after="0" w:line="240" w:lineRule="auto"/>
              <w:jc w:val="center"/>
              <w:rPr>
                <w:color w:val="000000"/>
                <w:sz w:val="20"/>
                <w:szCs w:val="20"/>
                <w:lang w:eastAsia="ru-RU"/>
              </w:rPr>
            </w:pPr>
            <w:r>
              <w:rPr>
                <w:iCs/>
                <w:sz w:val="20"/>
                <w:szCs w:val="20"/>
                <w:lang w:eastAsia="ru-RU"/>
              </w:rPr>
              <w:t>25</w:t>
            </w:r>
            <w:r w:rsidR="00917EAE">
              <w:rPr>
                <w:iCs/>
                <w:sz w:val="20"/>
                <w:szCs w:val="20"/>
                <w:lang w:eastAsia="ru-RU"/>
              </w:rPr>
              <w:t>%</w:t>
            </w:r>
          </w:p>
        </w:tc>
      </w:tr>
    </w:tbl>
    <w:p w14:paraId="52AACAE9" w14:textId="788CF757" w:rsidR="009C50D1" w:rsidRDefault="009C50D1" w:rsidP="00F528F1">
      <w:pPr>
        <w:pStyle w:val="affb"/>
        <w:spacing w:line="276" w:lineRule="auto"/>
        <w:ind w:firstLine="709"/>
        <w:jc w:val="both"/>
        <w:rPr>
          <w:rStyle w:val="24"/>
          <w:szCs w:val="24"/>
        </w:rPr>
      </w:pPr>
    </w:p>
    <w:p w14:paraId="7A8D8A3D" w14:textId="328DD895" w:rsidR="00FD62D3" w:rsidRPr="00F528F1" w:rsidRDefault="00F35A2B" w:rsidP="00C93121">
      <w:pPr>
        <w:pStyle w:val="3"/>
      </w:pPr>
      <w:bookmarkStart w:id="801" w:name="_Toc206673583"/>
      <w:r w:rsidRPr="00F528F1">
        <w:t>3.</w:t>
      </w:r>
      <w:r w:rsidR="00921F6C" w:rsidRPr="00F528F1">
        <w:t>13.</w:t>
      </w:r>
      <w:r w:rsidR="0020001E" w:rsidRPr="00F528F1">
        <w:t xml:space="preserve"> </w:t>
      </w:r>
      <w:r w:rsidR="00271A1E" w:rsidRPr="00F528F1">
        <w:t>перспективные балансы водоснабжения и водоотведения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r w:rsidR="009524D8">
        <w:t>.</w:t>
      </w:r>
      <w:bookmarkEnd w:id="801"/>
    </w:p>
    <w:p w14:paraId="6698B0F3" w14:textId="1B34E0F2" w:rsidR="00FD62D3" w:rsidRPr="00F528F1" w:rsidRDefault="00FD62D3" w:rsidP="00F528F1">
      <w:pPr>
        <w:pStyle w:val="a9"/>
        <w:keepNext/>
        <w:spacing w:after="0" w:line="276" w:lineRule="auto"/>
        <w:ind w:firstLine="709"/>
        <w:jc w:val="both"/>
        <w:rPr>
          <w:i w:val="0"/>
          <w:color w:val="000000" w:themeColor="text1"/>
          <w:sz w:val="24"/>
          <w:szCs w:val="24"/>
        </w:rPr>
      </w:pPr>
      <w:r w:rsidRPr="00783BE7">
        <w:rPr>
          <w:color w:val="000000" w:themeColor="text1"/>
          <w:sz w:val="24"/>
          <w:szCs w:val="24"/>
        </w:rPr>
        <w:t>Перспективны</w:t>
      </w:r>
      <w:r w:rsidR="00F35A2B" w:rsidRPr="00783BE7">
        <w:rPr>
          <w:color w:val="000000" w:themeColor="text1"/>
          <w:sz w:val="24"/>
          <w:szCs w:val="24"/>
        </w:rPr>
        <w:t>е</w:t>
      </w:r>
      <w:r w:rsidRPr="00783BE7">
        <w:rPr>
          <w:color w:val="000000" w:themeColor="text1"/>
          <w:sz w:val="24"/>
          <w:szCs w:val="24"/>
        </w:rPr>
        <w:t xml:space="preserve"> </w:t>
      </w:r>
      <w:r w:rsidR="00F35A2B" w:rsidRPr="00783BE7">
        <w:rPr>
          <w:color w:val="000000" w:themeColor="text1"/>
          <w:sz w:val="24"/>
          <w:szCs w:val="24"/>
        </w:rPr>
        <w:t>балансы водоснабжения</w:t>
      </w:r>
      <w:r w:rsidR="00F35A2B" w:rsidRPr="00F528F1">
        <w:rPr>
          <w:i w:val="0"/>
          <w:color w:val="000000" w:themeColor="text1"/>
          <w:sz w:val="24"/>
          <w:szCs w:val="24"/>
        </w:rPr>
        <w:t xml:space="preserve"> (общий </w:t>
      </w:r>
      <w:r w:rsidR="002B4924">
        <w:rPr>
          <w:i w:val="0"/>
          <w:color w:val="000000" w:themeColor="text1"/>
          <w:sz w:val="24"/>
          <w:szCs w:val="24"/>
        </w:rPr>
        <w:t xml:space="preserve">– </w:t>
      </w:r>
      <w:r w:rsidR="00F35A2B" w:rsidRPr="00F528F1">
        <w:rPr>
          <w:i w:val="0"/>
          <w:color w:val="000000" w:themeColor="text1"/>
          <w:sz w:val="24"/>
          <w:szCs w:val="24"/>
        </w:rPr>
        <w:t xml:space="preserve">баланс подачи и реализации питьевой воды, территориальный </w:t>
      </w:r>
      <w:r w:rsidR="002B4924">
        <w:rPr>
          <w:i w:val="0"/>
          <w:color w:val="000000" w:themeColor="text1"/>
          <w:sz w:val="24"/>
          <w:szCs w:val="24"/>
        </w:rPr>
        <w:t xml:space="preserve">– </w:t>
      </w:r>
      <w:r w:rsidR="00F35A2B" w:rsidRPr="00F528F1">
        <w:rPr>
          <w:i w:val="0"/>
          <w:color w:val="000000" w:themeColor="text1"/>
          <w:sz w:val="24"/>
          <w:szCs w:val="24"/>
        </w:rPr>
        <w:t xml:space="preserve">баланс подачи питьевой воды по технологическим зонам водоснабжения, структурный </w:t>
      </w:r>
      <w:r w:rsidR="002B4924">
        <w:rPr>
          <w:i w:val="0"/>
          <w:color w:val="000000" w:themeColor="text1"/>
          <w:sz w:val="24"/>
          <w:szCs w:val="24"/>
        </w:rPr>
        <w:t xml:space="preserve">– </w:t>
      </w:r>
      <w:r w:rsidR="00F35A2B" w:rsidRPr="00F528F1">
        <w:rPr>
          <w:i w:val="0"/>
          <w:color w:val="000000" w:themeColor="text1"/>
          <w:sz w:val="24"/>
          <w:szCs w:val="24"/>
        </w:rPr>
        <w:t xml:space="preserve">баланс реализации питьевой воды по группам абонентов) </w:t>
      </w:r>
      <w:r w:rsidRPr="00F528F1">
        <w:rPr>
          <w:i w:val="0"/>
          <w:color w:val="000000" w:themeColor="text1"/>
          <w:sz w:val="24"/>
          <w:szCs w:val="24"/>
        </w:rPr>
        <w:t xml:space="preserve">на территории </w:t>
      </w:r>
      <w:proofErr w:type="spellStart"/>
      <w:r w:rsidR="00C52BF7">
        <w:rPr>
          <w:i w:val="0"/>
          <w:color w:val="000000" w:themeColor="text1"/>
          <w:sz w:val="24"/>
          <w:szCs w:val="24"/>
        </w:rPr>
        <w:t>Ивайтенского</w:t>
      </w:r>
      <w:proofErr w:type="spellEnd"/>
      <w:r w:rsidR="00C52BF7">
        <w:rPr>
          <w:i w:val="0"/>
          <w:color w:val="000000" w:themeColor="text1"/>
          <w:sz w:val="24"/>
          <w:szCs w:val="24"/>
        </w:rPr>
        <w:t xml:space="preserve"> сельского поселения</w:t>
      </w:r>
      <w:r w:rsidR="00783BE7">
        <w:rPr>
          <w:i w:val="0"/>
          <w:color w:val="000000" w:themeColor="text1"/>
          <w:sz w:val="24"/>
          <w:szCs w:val="24"/>
        </w:rPr>
        <w:t xml:space="preserve">, </w:t>
      </w:r>
      <w:r w:rsidR="002B4924">
        <w:rPr>
          <w:i w:val="0"/>
          <w:color w:val="000000" w:themeColor="text1"/>
          <w:sz w:val="24"/>
          <w:szCs w:val="24"/>
        </w:rPr>
        <w:t>п</w:t>
      </w:r>
      <w:r w:rsidR="0020001E" w:rsidRPr="00F528F1">
        <w:rPr>
          <w:i w:val="0"/>
          <w:color w:val="000000" w:themeColor="text1"/>
          <w:sz w:val="24"/>
          <w:szCs w:val="24"/>
        </w:rPr>
        <w:t>редставлен</w:t>
      </w:r>
      <w:r w:rsidR="002B4924">
        <w:rPr>
          <w:i w:val="0"/>
          <w:color w:val="000000" w:themeColor="text1"/>
          <w:sz w:val="24"/>
          <w:szCs w:val="24"/>
        </w:rPr>
        <w:t xml:space="preserve"> </w:t>
      </w:r>
      <w:r w:rsidR="0020001E" w:rsidRPr="00F528F1">
        <w:rPr>
          <w:i w:val="0"/>
          <w:color w:val="000000" w:themeColor="text1"/>
          <w:sz w:val="24"/>
          <w:szCs w:val="24"/>
        </w:rPr>
        <w:t>в таблиц</w:t>
      </w:r>
      <w:r w:rsidR="002B4924">
        <w:rPr>
          <w:i w:val="0"/>
          <w:color w:val="000000" w:themeColor="text1"/>
          <w:sz w:val="24"/>
          <w:szCs w:val="24"/>
        </w:rPr>
        <w:t xml:space="preserve">е </w:t>
      </w:r>
      <w:r w:rsidR="00C52BF7">
        <w:rPr>
          <w:i w:val="0"/>
          <w:color w:val="000000" w:themeColor="text1"/>
          <w:sz w:val="24"/>
          <w:szCs w:val="24"/>
        </w:rPr>
        <w:t xml:space="preserve">3.7 </w:t>
      </w:r>
      <w:r w:rsidR="002B4924">
        <w:rPr>
          <w:i w:val="0"/>
          <w:color w:val="000000" w:themeColor="text1"/>
          <w:sz w:val="24"/>
          <w:szCs w:val="24"/>
        </w:rPr>
        <w:t>да</w:t>
      </w:r>
      <w:r w:rsidR="00E67175" w:rsidRPr="00F528F1">
        <w:rPr>
          <w:i w:val="0"/>
          <w:color w:val="000000" w:themeColor="text1"/>
          <w:sz w:val="24"/>
          <w:szCs w:val="24"/>
        </w:rPr>
        <w:t>нного Документа</w:t>
      </w:r>
      <w:r w:rsidR="00A41ACB" w:rsidRPr="00F528F1">
        <w:rPr>
          <w:i w:val="0"/>
          <w:color w:val="000000" w:themeColor="text1"/>
          <w:sz w:val="24"/>
          <w:szCs w:val="24"/>
        </w:rPr>
        <w:t>.</w:t>
      </w:r>
    </w:p>
    <w:p w14:paraId="627E4FB8" w14:textId="77777777" w:rsidR="002B4924" w:rsidRPr="00F528F1" w:rsidRDefault="002B4924" w:rsidP="00F528F1">
      <w:pPr>
        <w:spacing w:after="0"/>
        <w:ind w:firstLine="567"/>
        <w:rPr>
          <w:sz w:val="24"/>
          <w:szCs w:val="24"/>
        </w:rPr>
      </w:pPr>
    </w:p>
    <w:p w14:paraId="12EC0AAB" w14:textId="3A11C943" w:rsidR="00271A1E" w:rsidRPr="00F528F1" w:rsidRDefault="00434E7D" w:rsidP="00C93121">
      <w:pPr>
        <w:pStyle w:val="3"/>
      </w:pPr>
      <w:bookmarkStart w:id="802" w:name="_Toc206673584"/>
      <w:r w:rsidRPr="00F528F1">
        <w:t xml:space="preserve">3.14. </w:t>
      </w:r>
      <w:r w:rsidR="00271A1E" w:rsidRPr="00F528F1">
        <w:t>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r w:rsidR="009524D8">
        <w:t>.</w:t>
      </w:r>
      <w:bookmarkEnd w:id="802"/>
    </w:p>
    <w:p w14:paraId="798F5E30" w14:textId="48CB180C" w:rsidR="00FD62D3" w:rsidRPr="00F528F1" w:rsidRDefault="00FD62D3" w:rsidP="00074C26">
      <w:pPr>
        <w:pStyle w:val="23"/>
        <w:spacing w:before="0" w:after="0" w:line="276" w:lineRule="auto"/>
        <w:rPr>
          <w:szCs w:val="24"/>
        </w:rPr>
      </w:pPr>
      <w:r w:rsidRPr="00F528F1">
        <w:rPr>
          <w:szCs w:val="24"/>
        </w:rPr>
        <w:t xml:space="preserve">Чтобы оценить необходимую мощность водозаборных сооружений, был проведен расчет максимальных суточных затрат воды в системе централизованного водоснабжения согласно </w:t>
      </w:r>
      <w:r w:rsidR="00826C17" w:rsidRPr="00F528F1">
        <w:rPr>
          <w:color w:val="000000"/>
          <w:szCs w:val="24"/>
          <w:lang w:eastAsia="ru-RU"/>
        </w:rPr>
        <w:t>СП 31.13330.2021</w:t>
      </w:r>
      <w:r w:rsidRPr="00F528F1">
        <w:rPr>
          <w:color w:val="000000"/>
          <w:szCs w:val="24"/>
          <w:lang w:eastAsia="ru-RU"/>
        </w:rPr>
        <w:t>.</w:t>
      </w:r>
    </w:p>
    <w:p w14:paraId="0C1D55B2" w14:textId="3B30A02F" w:rsidR="00FD62D3" w:rsidRPr="00F528F1" w:rsidRDefault="00FD62D3" w:rsidP="00074C26">
      <w:pPr>
        <w:pStyle w:val="23"/>
        <w:spacing w:before="0" w:after="0" w:line="276" w:lineRule="auto"/>
        <w:rPr>
          <w:szCs w:val="24"/>
        </w:rPr>
      </w:pPr>
      <w:r w:rsidRPr="00F528F1">
        <w:rPr>
          <w:szCs w:val="24"/>
        </w:rPr>
        <w:t>На основе данных о часовой производительности водозаборного оборудования спрогнозированы резервы (дефициты) систем водоснабжения в условиях предполагаемого варианта развития систем водоснабжения.</w:t>
      </w:r>
    </w:p>
    <w:p w14:paraId="3495935D" w14:textId="229908AA" w:rsidR="00434E7D" w:rsidRPr="00F528F1" w:rsidRDefault="00434E7D" w:rsidP="00074C26">
      <w:pPr>
        <w:pStyle w:val="23"/>
        <w:spacing w:before="0" w:after="0" w:line="276" w:lineRule="auto"/>
        <w:rPr>
          <w:szCs w:val="24"/>
        </w:rPr>
      </w:pPr>
      <w:r w:rsidRPr="00F528F1">
        <w:rPr>
          <w:szCs w:val="24"/>
        </w:rPr>
        <w:t>При этом необходимо понимать, что проектирование централизованных систем водоснабжения населенных пунктов представляет собой комплексную проблему, от правильного решения которой во многом зависят масштабы необходимых капитальных вложений в эти системы. Прогноз спроса на услуги по водоснабжению основан на прогнозировании развития муниципального округа, в первую очередь его градостроительной деятельности, определённой генеральным планом.</w:t>
      </w:r>
    </w:p>
    <w:p w14:paraId="69433677" w14:textId="026D0E9E" w:rsidR="00434E7D" w:rsidRPr="00F528F1" w:rsidRDefault="00434E7D" w:rsidP="00074C26">
      <w:pPr>
        <w:pStyle w:val="23"/>
        <w:spacing w:before="0" w:after="0" w:line="276" w:lineRule="auto"/>
        <w:rPr>
          <w:szCs w:val="24"/>
        </w:rPr>
      </w:pPr>
      <w:r w:rsidRPr="00F528F1">
        <w:rPr>
          <w:szCs w:val="24"/>
        </w:rPr>
        <w:t xml:space="preserve">Рассмотрение проблемы начинается на стадии разработки генеральных планов в самом общем виде совместно с другими вопросами городской инфраструктуры, и такие решения носят предварительный характер. Даётся обоснование необходимости сооружения новых или расширение существующих элементов комплекса водопроводных сооружений для покрытия имеющегося дефицита мощности и возрастающих нагрузок по водоснабжению на расчётный срок. </w:t>
      </w:r>
      <w:r w:rsidRPr="00F528F1">
        <w:rPr>
          <w:szCs w:val="24"/>
        </w:rPr>
        <w:lastRenderedPageBreak/>
        <w:t>При этом рассмотрение вопросов выбора основного оборудования для водозаборных сооружений, насосных станций, а также трасс водопроводных сетей от них, производится после технико- экономического обоснования принимаемых решений.</w:t>
      </w:r>
    </w:p>
    <w:p w14:paraId="2365F881" w14:textId="092D123B" w:rsidR="00C930F3" w:rsidRDefault="00C930F3" w:rsidP="00F615CC">
      <w:pPr>
        <w:pStyle w:val="23"/>
        <w:spacing w:before="0" w:after="0"/>
        <w:ind w:firstLine="0"/>
        <w:rPr>
          <w:szCs w:val="24"/>
        </w:rPr>
      </w:pPr>
    </w:p>
    <w:p w14:paraId="5F8A9DC8" w14:textId="0FAAC327" w:rsidR="00FD62D3" w:rsidRPr="00F528F1" w:rsidRDefault="00921F6C" w:rsidP="00C93121">
      <w:pPr>
        <w:pStyle w:val="3"/>
      </w:pPr>
      <w:bookmarkStart w:id="803" w:name="_Toc206673585"/>
      <w:r w:rsidRPr="00F528F1">
        <w:t>3.15.</w:t>
      </w:r>
      <w:r w:rsidR="00543A50" w:rsidRPr="00F528F1">
        <w:t xml:space="preserve"> </w:t>
      </w:r>
      <w:r w:rsidR="005A3149" w:rsidRPr="00F528F1">
        <w:t xml:space="preserve">наименование </w:t>
      </w:r>
      <w:r w:rsidR="00271A1E" w:rsidRPr="00F528F1">
        <w:t>организации, которая наделена статусом гарантирующей организации</w:t>
      </w:r>
      <w:r w:rsidR="009524D8">
        <w:t>.</w:t>
      </w:r>
      <w:bookmarkEnd w:id="803"/>
    </w:p>
    <w:p w14:paraId="0A35EEBD" w14:textId="77777777" w:rsidR="00BE0481" w:rsidRPr="00F528F1" w:rsidRDefault="00BE0481" w:rsidP="00F528F1">
      <w:pPr>
        <w:spacing w:after="0"/>
        <w:ind w:firstLine="709"/>
        <w:jc w:val="both"/>
        <w:rPr>
          <w:rFonts w:eastAsia="Calibri"/>
          <w:sz w:val="24"/>
          <w:szCs w:val="24"/>
        </w:rPr>
      </w:pPr>
      <w:r w:rsidRPr="00F528F1">
        <w:rPr>
          <w:rFonts w:eastAsia="Calibri"/>
          <w:sz w:val="24"/>
          <w:szCs w:val="24"/>
        </w:rPr>
        <w:t>Решение по установлению статуса гарантирующей организации осуществляется на основании критериев определения гарантирующей организации, установленных в правилах организации водоснабжения и (или) водоотведения, утверждаемых Правительством Российской Федерации.</w:t>
      </w:r>
    </w:p>
    <w:p w14:paraId="52146D4D" w14:textId="31BF82FD" w:rsidR="00BE0481" w:rsidRPr="00F528F1" w:rsidRDefault="00BE0481" w:rsidP="00F528F1">
      <w:pPr>
        <w:spacing w:after="0"/>
        <w:ind w:firstLine="709"/>
        <w:jc w:val="both"/>
        <w:rPr>
          <w:rFonts w:eastAsia="Calibri"/>
          <w:sz w:val="24"/>
          <w:szCs w:val="24"/>
        </w:rPr>
      </w:pPr>
      <w:r w:rsidRPr="00F528F1">
        <w:rPr>
          <w:rFonts w:eastAsia="Calibri"/>
          <w:sz w:val="24"/>
          <w:szCs w:val="24"/>
        </w:rPr>
        <w:t>В соответствии с пунктом 6 статьи 2 Федерального закона № 416-ФЗ «О водоснабжении и водоотведении»: «</w:t>
      </w:r>
      <w:r w:rsidRPr="00CF08D6">
        <w:rPr>
          <w:rFonts w:eastAsia="Calibri"/>
          <w:i/>
          <w:sz w:val="24"/>
          <w:szCs w:val="24"/>
        </w:rPr>
        <w:t>Гарантирующая организация</w:t>
      </w:r>
      <w:r w:rsidRPr="00F528F1">
        <w:rPr>
          <w:rFonts w:eastAsia="Calibri"/>
          <w:sz w:val="24"/>
          <w:szCs w:val="24"/>
        </w:rPr>
        <w:t xml:space="preserve"> </w:t>
      </w:r>
      <w:r w:rsidR="00CF08D6">
        <w:rPr>
          <w:rFonts w:eastAsia="Calibri"/>
          <w:sz w:val="24"/>
          <w:szCs w:val="24"/>
        </w:rPr>
        <w:t xml:space="preserve">– </w:t>
      </w:r>
      <w:r w:rsidRPr="00F528F1">
        <w:rPr>
          <w:rFonts w:eastAsia="Calibri"/>
          <w:sz w:val="24"/>
          <w:szCs w:val="24"/>
        </w:rPr>
        <w:t xml:space="preserve">организация, осуществляющая холодное водоснабжение и (или) водоотведение, определенная решением органа местного самоуправления поселения, </w:t>
      </w:r>
      <w:r w:rsidR="00B47E3C" w:rsidRPr="00F528F1">
        <w:rPr>
          <w:rFonts w:eastAsia="Calibri"/>
          <w:sz w:val="24"/>
          <w:szCs w:val="24"/>
        </w:rPr>
        <w:t>муниципального округа</w:t>
      </w:r>
      <w:r w:rsidRPr="00F528F1">
        <w:rPr>
          <w:rFonts w:eastAsia="Calibri"/>
          <w:sz w:val="24"/>
          <w:szCs w:val="24"/>
        </w:rPr>
        <w:t>, которая обязана заключить договор холодного водоснабжения, договор водоотведения, единый договор холодного водоснабжения и водоотведения с любым обратившимся к ней лицом, чьи объекты подключены к централизованной системе холодного водоснабжения и (или) водоотведения».</w:t>
      </w:r>
    </w:p>
    <w:p w14:paraId="74B1F5FE" w14:textId="3A7C6499" w:rsidR="00BE0481" w:rsidRPr="00F528F1" w:rsidRDefault="00BE0481" w:rsidP="00F528F1">
      <w:pPr>
        <w:spacing w:after="0"/>
        <w:ind w:firstLine="709"/>
        <w:jc w:val="both"/>
        <w:rPr>
          <w:rFonts w:eastAsia="Calibri"/>
          <w:sz w:val="24"/>
          <w:szCs w:val="24"/>
        </w:rPr>
      </w:pPr>
      <w:r w:rsidRPr="00F528F1">
        <w:rPr>
          <w:rFonts w:eastAsia="Calibri"/>
          <w:sz w:val="24"/>
          <w:szCs w:val="24"/>
        </w:rPr>
        <w:t>В соответствии с пунктом 1 статьи 12 Федерального закона №416-ФЗ «О водоснабжении и водоотведении»: «Органы местного самоуправления поселений, городских округов для каждой централизованной системы холодного водоснабжения и (или) водоотведения определяют гарантирующую организацию и устанавливают зоны ее деятельности. Для централизованных ливневых систем водоотведения гарантирующая организация не определяется».</w:t>
      </w:r>
    </w:p>
    <w:p w14:paraId="16032522" w14:textId="3915AA64" w:rsidR="00770835" w:rsidRDefault="00770835" w:rsidP="00C0618F">
      <w:pPr>
        <w:spacing w:after="0"/>
        <w:ind w:firstLine="567"/>
        <w:jc w:val="both"/>
        <w:rPr>
          <w:rFonts w:eastAsia="Calibri"/>
          <w:sz w:val="24"/>
          <w:szCs w:val="24"/>
        </w:rPr>
      </w:pPr>
      <w:r w:rsidRPr="00F528F1">
        <w:rPr>
          <w:rFonts w:eastAsia="Calibri"/>
          <w:sz w:val="24"/>
          <w:szCs w:val="24"/>
        </w:rPr>
        <w:t>Объекты водоснабжения</w:t>
      </w:r>
      <w:r w:rsidR="00760A9D">
        <w:rPr>
          <w:rFonts w:eastAsia="Calibri"/>
          <w:sz w:val="24"/>
          <w:szCs w:val="24"/>
        </w:rPr>
        <w:t xml:space="preserve"> </w:t>
      </w:r>
      <w:r w:rsidRPr="00F528F1">
        <w:rPr>
          <w:rFonts w:eastAsia="Calibri"/>
          <w:sz w:val="24"/>
          <w:szCs w:val="24"/>
        </w:rPr>
        <w:t xml:space="preserve">находятся в собственности </w:t>
      </w:r>
      <w:r w:rsidR="00E95028" w:rsidRPr="00E95028">
        <w:rPr>
          <w:rFonts w:eastAsia="Calibri"/>
          <w:sz w:val="24"/>
          <w:szCs w:val="24"/>
        </w:rPr>
        <w:t>Администраци</w:t>
      </w:r>
      <w:r w:rsidR="00E95028">
        <w:rPr>
          <w:rFonts w:eastAsia="Calibri"/>
          <w:sz w:val="24"/>
          <w:szCs w:val="24"/>
        </w:rPr>
        <w:t>и</w:t>
      </w:r>
      <w:r w:rsidR="00760A9D">
        <w:rPr>
          <w:rFonts w:eastAsia="Calibri"/>
          <w:sz w:val="24"/>
          <w:szCs w:val="24"/>
        </w:rPr>
        <w:t xml:space="preserve"> </w:t>
      </w:r>
      <w:proofErr w:type="spellStart"/>
      <w:r w:rsidR="00F615CC">
        <w:rPr>
          <w:rFonts w:eastAsia="Calibri"/>
          <w:sz w:val="24"/>
          <w:szCs w:val="24"/>
        </w:rPr>
        <w:t>Унечского</w:t>
      </w:r>
      <w:proofErr w:type="spellEnd"/>
      <w:r w:rsidR="00F615CC">
        <w:rPr>
          <w:rFonts w:eastAsia="Calibri"/>
          <w:sz w:val="24"/>
          <w:szCs w:val="24"/>
        </w:rPr>
        <w:t xml:space="preserve"> муниципального района </w:t>
      </w:r>
      <w:r w:rsidR="00CF08D6">
        <w:rPr>
          <w:rFonts w:eastAsia="Calibri"/>
          <w:sz w:val="24"/>
          <w:szCs w:val="24"/>
        </w:rPr>
        <w:t xml:space="preserve">Брянской </w:t>
      </w:r>
      <w:r w:rsidR="00760A9D" w:rsidRPr="00760A9D">
        <w:rPr>
          <w:rFonts w:eastAsia="Calibri"/>
          <w:sz w:val="24"/>
          <w:szCs w:val="24"/>
        </w:rPr>
        <w:t>област</w:t>
      </w:r>
      <w:r w:rsidR="00CF08D6">
        <w:rPr>
          <w:rFonts w:eastAsia="Calibri"/>
          <w:sz w:val="24"/>
          <w:szCs w:val="24"/>
        </w:rPr>
        <w:t>и</w:t>
      </w:r>
      <w:r w:rsidR="00760A9D">
        <w:rPr>
          <w:rFonts w:eastAsia="Calibri"/>
          <w:sz w:val="24"/>
          <w:szCs w:val="24"/>
        </w:rPr>
        <w:t xml:space="preserve">. </w:t>
      </w:r>
      <w:r w:rsidR="00573F09">
        <w:rPr>
          <w:rFonts w:eastAsia="Calibri"/>
          <w:sz w:val="24"/>
          <w:szCs w:val="24"/>
        </w:rPr>
        <w:t xml:space="preserve">В муниципальном </w:t>
      </w:r>
      <w:r w:rsidR="00F615CC">
        <w:rPr>
          <w:rFonts w:eastAsia="Calibri"/>
          <w:sz w:val="24"/>
          <w:szCs w:val="24"/>
        </w:rPr>
        <w:t xml:space="preserve">районе </w:t>
      </w:r>
      <w:r w:rsidR="00573F09">
        <w:rPr>
          <w:rFonts w:eastAsia="Calibri"/>
          <w:sz w:val="24"/>
          <w:szCs w:val="24"/>
        </w:rPr>
        <w:t>определен</w:t>
      </w:r>
      <w:r w:rsidR="00CF08D6">
        <w:rPr>
          <w:rFonts w:eastAsia="Calibri"/>
          <w:sz w:val="24"/>
          <w:szCs w:val="24"/>
        </w:rPr>
        <w:t xml:space="preserve"> статусом </w:t>
      </w:r>
      <w:r w:rsidR="00923793">
        <w:rPr>
          <w:rFonts w:eastAsia="Calibri"/>
          <w:sz w:val="24"/>
          <w:szCs w:val="24"/>
        </w:rPr>
        <w:t>1</w:t>
      </w:r>
      <w:r w:rsidR="00573F09">
        <w:rPr>
          <w:rFonts w:eastAsia="Calibri"/>
          <w:sz w:val="24"/>
          <w:szCs w:val="24"/>
        </w:rPr>
        <w:t xml:space="preserve"> гарантирующ</w:t>
      </w:r>
      <w:r w:rsidR="00923793">
        <w:rPr>
          <w:rFonts w:eastAsia="Calibri"/>
          <w:sz w:val="24"/>
          <w:szCs w:val="24"/>
        </w:rPr>
        <w:t>ая</w:t>
      </w:r>
      <w:r w:rsidR="00573F09">
        <w:rPr>
          <w:rFonts w:eastAsia="Calibri"/>
          <w:sz w:val="24"/>
          <w:szCs w:val="24"/>
        </w:rPr>
        <w:t xml:space="preserve"> </w:t>
      </w:r>
      <w:r w:rsidR="00F60D90">
        <w:rPr>
          <w:rFonts w:eastAsia="Calibri"/>
          <w:sz w:val="24"/>
          <w:szCs w:val="24"/>
        </w:rPr>
        <w:t>организаци</w:t>
      </w:r>
      <w:r w:rsidR="00923793">
        <w:rPr>
          <w:rFonts w:eastAsia="Calibri"/>
          <w:sz w:val="24"/>
          <w:szCs w:val="24"/>
        </w:rPr>
        <w:t>я</w:t>
      </w:r>
      <w:r w:rsidR="00F60D90">
        <w:rPr>
          <w:rFonts w:eastAsia="Calibri"/>
          <w:sz w:val="24"/>
          <w:szCs w:val="24"/>
        </w:rPr>
        <w:t xml:space="preserve"> в сфере водоснабжения</w:t>
      </w:r>
      <w:r w:rsidR="00F615CC">
        <w:rPr>
          <w:rFonts w:eastAsia="Calibri"/>
          <w:sz w:val="24"/>
          <w:szCs w:val="24"/>
        </w:rPr>
        <w:t xml:space="preserve"> и водоотведения</w:t>
      </w:r>
      <w:r w:rsidR="00923793">
        <w:rPr>
          <w:rFonts w:eastAsia="Calibri"/>
          <w:sz w:val="24"/>
          <w:szCs w:val="24"/>
        </w:rPr>
        <w:t>.</w:t>
      </w:r>
    </w:p>
    <w:p w14:paraId="227F28EE" w14:textId="7B68951C" w:rsidR="007415DB" w:rsidRPr="00F368AA" w:rsidRDefault="00573F09" w:rsidP="006F0594">
      <w:pPr>
        <w:spacing w:after="0"/>
        <w:ind w:firstLine="567"/>
        <w:jc w:val="both"/>
        <w:rPr>
          <w:rFonts w:eastAsia="Calibri"/>
          <w:b/>
          <w:i/>
          <w:sz w:val="24"/>
          <w:szCs w:val="24"/>
        </w:rPr>
      </w:pPr>
      <w:r w:rsidRPr="006F0594">
        <w:rPr>
          <w:rFonts w:eastAsia="Calibri"/>
          <w:sz w:val="24"/>
          <w:szCs w:val="24"/>
        </w:rPr>
        <w:t>В соответствии с пунктом 6 статьи 2 Федерального закона №416-ФЗ «О водоснабжении и водоотведении»</w:t>
      </w:r>
      <w:r w:rsidR="00F60D90" w:rsidRPr="006F0594">
        <w:rPr>
          <w:sz w:val="24"/>
          <w:szCs w:val="24"/>
        </w:rPr>
        <w:t xml:space="preserve"> определены </w:t>
      </w:r>
      <w:r w:rsidR="00F60D90" w:rsidRPr="006F0594">
        <w:rPr>
          <w:rFonts w:eastAsia="Calibri"/>
          <w:sz w:val="24"/>
          <w:szCs w:val="24"/>
        </w:rPr>
        <w:t>гарантирующие организации в сфере водоснабжения и водоотведения</w:t>
      </w:r>
      <w:r w:rsidRPr="006F0594">
        <w:rPr>
          <w:rFonts w:eastAsia="Calibri"/>
          <w:sz w:val="24"/>
          <w:szCs w:val="24"/>
        </w:rPr>
        <w:t>:</w:t>
      </w:r>
      <w:r w:rsidR="006F0594">
        <w:rPr>
          <w:rFonts w:eastAsia="Calibri"/>
          <w:sz w:val="24"/>
          <w:szCs w:val="24"/>
        </w:rPr>
        <w:t xml:space="preserve"> н</w:t>
      </w:r>
      <w:r w:rsidR="00F368AA">
        <w:rPr>
          <w:rFonts w:eastAsia="Calibri"/>
          <w:sz w:val="24"/>
          <w:szCs w:val="24"/>
        </w:rPr>
        <w:t xml:space="preserve">а территории </w:t>
      </w:r>
      <w:proofErr w:type="spellStart"/>
      <w:r w:rsidR="00F615CC">
        <w:rPr>
          <w:rFonts w:eastAsia="Calibri"/>
          <w:sz w:val="24"/>
          <w:szCs w:val="24"/>
        </w:rPr>
        <w:t>Ивайтенского</w:t>
      </w:r>
      <w:proofErr w:type="spellEnd"/>
      <w:r w:rsidR="00F615CC">
        <w:rPr>
          <w:rFonts w:eastAsia="Calibri"/>
          <w:sz w:val="24"/>
          <w:szCs w:val="24"/>
        </w:rPr>
        <w:t xml:space="preserve"> сельского поселения </w:t>
      </w:r>
      <w:r w:rsidR="00F368AA" w:rsidRPr="00F368AA">
        <w:rPr>
          <w:rFonts w:eastAsia="Calibri"/>
          <w:b/>
          <w:i/>
          <w:sz w:val="24"/>
          <w:szCs w:val="24"/>
        </w:rPr>
        <w:t>гар</w:t>
      </w:r>
      <w:r w:rsidR="000F7EAD" w:rsidRPr="00F368AA">
        <w:rPr>
          <w:rFonts w:eastAsia="Calibri"/>
          <w:b/>
          <w:i/>
          <w:sz w:val="24"/>
          <w:szCs w:val="24"/>
        </w:rPr>
        <w:t xml:space="preserve">антирующей организацией в сфере водоснабжения является </w:t>
      </w:r>
      <w:r w:rsidR="00F615CC">
        <w:rPr>
          <w:rFonts w:eastAsia="Calibri"/>
          <w:b/>
          <w:i/>
          <w:sz w:val="24"/>
          <w:szCs w:val="24"/>
        </w:rPr>
        <w:t>АО «</w:t>
      </w:r>
      <w:proofErr w:type="spellStart"/>
      <w:r w:rsidR="00F615CC">
        <w:rPr>
          <w:rFonts w:eastAsia="Calibri"/>
          <w:b/>
          <w:i/>
          <w:sz w:val="24"/>
          <w:szCs w:val="24"/>
        </w:rPr>
        <w:t>Унечский</w:t>
      </w:r>
      <w:proofErr w:type="spellEnd"/>
      <w:r w:rsidR="00F615CC">
        <w:rPr>
          <w:rFonts w:eastAsia="Calibri"/>
          <w:b/>
          <w:i/>
          <w:sz w:val="24"/>
          <w:szCs w:val="24"/>
        </w:rPr>
        <w:t xml:space="preserve"> водоканал»</w:t>
      </w:r>
      <w:r w:rsidR="00DF3E34">
        <w:rPr>
          <w:rFonts w:eastAsia="Calibri"/>
          <w:b/>
          <w:i/>
          <w:sz w:val="24"/>
          <w:szCs w:val="24"/>
        </w:rPr>
        <w:t>.</w:t>
      </w:r>
    </w:p>
    <w:p w14:paraId="774DFBCA" w14:textId="20698A98" w:rsidR="002D7755" w:rsidRDefault="002D7755" w:rsidP="002D7755">
      <w:pPr>
        <w:pStyle w:val="S"/>
        <w:spacing w:line="276" w:lineRule="auto"/>
        <w:ind w:firstLine="567"/>
        <w:jc w:val="left"/>
        <w:rPr>
          <w:sz w:val="24"/>
        </w:rPr>
      </w:pPr>
      <w:r w:rsidRPr="002D7755">
        <w:rPr>
          <w:sz w:val="24"/>
        </w:rPr>
        <w:t>Почтовый адрес:</w:t>
      </w:r>
      <w:r>
        <w:rPr>
          <w:sz w:val="24"/>
        </w:rPr>
        <w:t xml:space="preserve"> </w:t>
      </w:r>
      <w:r w:rsidRPr="002D7755">
        <w:rPr>
          <w:sz w:val="24"/>
        </w:rPr>
        <w:t xml:space="preserve">243300 Брянская область, </w:t>
      </w:r>
      <w:proofErr w:type="spellStart"/>
      <w:r w:rsidRPr="002D7755">
        <w:rPr>
          <w:sz w:val="24"/>
        </w:rPr>
        <w:t>Унечский</w:t>
      </w:r>
      <w:proofErr w:type="spellEnd"/>
      <w:r w:rsidRPr="002D7755">
        <w:rPr>
          <w:sz w:val="24"/>
        </w:rPr>
        <w:t xml:space="preserve"> район, г.</w:t>
      </w:r>
      <w:r>
        <w:rPr>
          <w:sz w:val="24"/>
        </w:rPr>
        <w:t xml:space="preserve"> </w:t>
      </w:r>
      <w:r w:rsidRPr="002D7755">
        <w:rPr>
          <w:sz w:val="24"/>
        </w:rPr>
        <w:t>Унеча, ул.</w:t>
      </w:r>
      <w:r>
        <w:rPr>
          <w:sz w:val="24"/>
        </w:rPr>
        <w:t xml:space="preserve"> </w:t>
      </w:r>
      <w:r w:rsidRPr="002D7755">
        <w:rPr>
          <w:sz w:val="24"/>
        </w:rPr>
        <w:t>Луначарского, д.35</w:t>
      </w:r>
      <w:r>
        <w:rPr>
          <w:sz w:val="24"/>
        </w:rPr>
        <w:t>, т</w:t>
      </w:r>
      <w:r w:rsidRPr="002D7755">
        <w:rPr>
          <w:sz w:val="24"/>
        </w:rPr>
        <w:t>ел.\факс (48351)2-36-96</w:t>
      </w:r>
      <w:r w:rsidR="002B408F">
        <w:rPr>
          <w:sz w:val="24"/>
        </w:rPr>
        <w:t xml:space="preserve">. </w:t>
      </w:r>
      <w:r w:rsidRPr="002D7755">
        <w:rPr>
          <w:sz w:val="24"/>
        </w:rPr>
        <w:t xml:space="preserve">Адрес электронной почты: </w:t>
      </w:r>
      <w:r w:rsidR="002B408F">
        <w:rPr>
          <w:sz w:val="24"/>
        </w:rPr>
        <w:t>е</w:t>
      </w:r>
      <w:r w:rsidRPr="002D7755">
        <w:rPr>
          <w:sz w:val="24"/>
        </w:rPr>
        <w:t>-</w:t>
      </w:r>
      <w:proofErr w:type="spellStart"/>
      <w:r w:rsidRPr="002D7755">
        <w:rPr>
          <w:sz w:val="24"/>
        </w:rPr>
        <w:t>mail</w:t>
      </w:r>
      <w:proofErr w:type="spellEnd"/>
      <w:r w:rsidRPr="002D7755">
        <w:rPr>
          <w:sz w:val="24"/>
        </w:rPr>
        <w:t xml:space="preserve">: </w:t>
      </w:r>
      <w:hyperlink r:id="rId28" w:history="1">
        <w:r w:rsidR="002B408F" w:rsidRPr="00327F5E">
          <w:rPr>
            <w:rStyle w:val="af2"/>
            <w:sz w:val="24"/>
          </w:rPr>
          <w:t>Vodokanal35@yandex.ru</w:t>
        </w:r>
      </w:hyperlink>
      <w:r w:rsidR="002B408F">
        <w:rPr>
          <w:sz w:val="24"/>
        </w:rPr>
        <w:t>.</w:t>
      </w:r>
    </w:p>
    <w:p w14:paraId="4AE3771D" w14:textId="373D83D9" w:rsidR="002B408F" w:rsidRDefault="002B408F" w:rsidP="002B408F">
      <w:pPr>
        <w:pStyle w:val="S"/>
        <w:spacing w:line="276" w:lineRule="auto"/>
        <w:ind w:firstLine="567"/>
        <w:jc w:val="left"/>
        <w:rPr>
          <w:sz w:val="24"/>
        </w:rPr>
      </w:pPr>
      <w:r w:rsidRPr="002B408F">
        <w:rPr>
          <w:sz w:val="24"/>
        </w:rPr>
        <w:t>Генеральный директор Александр Сергеевич Зайцев</w:t>
      </w:r>
      <w:r>
        <w:rPr>
          <w:sz w:val="24"/>
        </w:rPr>
        <w:t>.</w:t>
      </w:r>
    </w:p>
    <w:p w14:paraId="4DF7F7FE" w14:textId="77777777" w:rsidR="002B408F" w:rsidRPr="002B408F" w:rsidRDefault="002B408F" w:rsidP="002B408F">
      <w:pPr>
        <w:pStyle w:val="S"/>
        <w:spacing w:line="276" w:lineRule="auto"/>
        <w:ind w:firstLine="567"/>
        <w:jc w:val="left"/>
        <w:rPr>
          <w:sz w:val="24"/>
        </w:rPr>
      </w:pPr>
    </w:p>
    <w:p w14:paraId="05C17663" w14:textId="77777777" w:rsidR="002D7755" w:rsidRPr="002D7755" w:rsidRDefault="002D7755" w:rsidP="002D7755">
      <w:pPr>
        <w:pStyle w:val="S"/>
        <w:spacing w:line="276" w:lineRule="auto"/>
        <w:ind w:firstLine="567"/>
        <w:jc w:val="left"/>
        <w:rPr>
          <w:sz w:val="24"/>
        </w:rPr>
      </w:pPr>
    </w:p>
    <w:p w14:paraId="63C1FC57" w14:textId="33D76A03" w:rsidR="00E753D3" w:rsidRPr="002D7755" w:rsidRDefault="00E753D3" w:rsidP="002D7755">
      <w:pPr>
        <w:pStyle w:val="S"/>
        <w:spacing w:line="276" w:lineRule="auto"/>
        <w:ind w:firstLine="567"/>
        <w:jc w:val="left"/>
        <w:rPr>
          <w:sz w:val="24"/>
        </w:rPr>
      </w:pPr>
    </w:p>
    <w:p w14:paraId="6A0AD5BF" w14:textId="1288AE1C" w:rsidR="00E753D3" w:rsidRPr="002D7755" w:rsidRDefault="00E753D3" w:rsidP="002D7755">
      <w:pPr>
        <w:pStyle w:val="S"/>
        <w:spacing w:line="276" w:lineRule="auto"/>
        <w:ind w:firstLine="567"/>
        <w:jc w:val="left"/>
        <w:rPr>
          <w:sz w:val="24"/>
        </w:rPr>
      </w:pPr>
    </w:p>
    <w:p w14:paraId="208C29BD" w14:textId="73795616" w:rsidR="00E753D3" w:rsidRPr="002D7755" w:rsidRDefault="00E753D3" w:rsidP="002D7755">
      <w:pPr>
        <w:pStyle w:val="S"/>
        <w:spacing w:line="276" w:lineRule="auto"/>
        <w:jc w:val="center"/>
        <w:rPr>
          <w:sz w:val="24"/>
        </w:rPr>
      </w:pPr>
    </w:p>
    <w:p w14:paraId="10E88CD3" w14:textId="48EAC9B4" w:rsidR="00E753D3" w:rsidRDefault="00E753D3" w:rsidP="00F528F1">
      <w:pPr>
        <w:pStyle w:val="S"/>
        <w:spacing w:line="276" w:lineRule="auto"/>
        <w:jc w:val="center"/>
        <w:rPr>
          <w:i/>
          <w:szCs w:val="28"/>
        </w:rPr>
      </w:pPr>
    </w:p>
    <w:p w14:paraId="7248CFE9" w14:textId="1E96E5EE" w:rsidR="00E753D3" w:rsidRDefault="00E753D3" w:rsidP="00F528F1">
      <w:pPr>
        <w:pStyle w:val="S"/>
        <w:spacing w:line="276" w:lineRule="auto"/>
        <w:jc w:val="center"/>
        <w:rPr>
          <w:i/>
          <w:szCs w:val="28"/>
        </w:rPr>
      </w:pPr>
    </w:p>
    <w:p w14:paraId="1DFFACD6" w14:textId="77777777" w:rsidR="00E753D3" w:rsidRDefault="00E753D3" w:rsidP="00F528F1">
      <w:pPr>
        <w:pStyle w:val="S"/>
        <w:spacing w:line="276" w:lineRule="auto"/>
        <w:jc w:val="center"/>
        <w:rPr>
          <w:i/>
          <w:szCs w:val="28"/>
        </w:rPr>
      </w:pPr>
    </w:p>
    <w:p w14:paraId="45F11464" w14:textId="7CF4981E" w:rsidR="00760A9D" w:rsidRDefault="00760A9D" w:rsidP="00F528F1">
      <w:pPr>
        <w:pStyle w:val="S"/>
        <w:spacing w:line="276" w:lineRule="auto"/>
        <w:jc w:val="center"/>
        <w:rPr>
          <w:i/>
          <w:szCs w:val="28"/>
        </w:rPr>
      </w:pPr>
    </w:p>
    <w:p w14:paraId="4E7CAE55" w14:textId="05830D04" w:rsidR="00760A9D" w:rsidRDefault="00760A9D" w:rsidP="00F528F1">
      <w:pPr>
        <w:pStyle w:val="S"/>
        <w:spacing w:line="276" w:lineRule="auto"/>
        <w:jc w:val="center"/>
        <w:rPr>
          <w:i/>
          <w:szCs w:val="28"/>
        </w:rPr>
      </w:pPr>
    </w:p>
    <w:p w14:paraId="63F2A0BB" w14:textId="21C492A3" w:rsidR="0017189D" w:rsidRDefault="00A90EE6" w:rsidP="00C54CE5">
      <w:pPr>
        <w:pStyle w:val="2"/>
        <w:numPr>
          <w:ilvl w:val="0"/>
          <w:numId w:val="45"/>
        </w:numPr>
      </w:pPr>
      <w:bookmarkStart w:id="804" w:name="_Toc206673586"/>
      <w:r w:rsidRPr="007575AF">
        <w:lastRenderedPageBreak/>
        <w:t>Предложения по строительству, реконструкции и модернизации объектов централизованных систем водоснабжения</w:t>
      </w:r>
      <w:bookmarkEnd w:id="804"/>
      <w:r w:rsidRPr="007575AF">
        <w:t xml:space="preserve"> </w:t>
      </w:r>
    </w:p>
    <w:p w14:paraId="046C78B7" w14:textId="14711FFD" w:rsidR="0017189D" w:rsidRDefault="00A90EE6" w:rsidP="00527AF5">
      <w:pPr>
        <w:pStyle w:val="3"/>
        <w:numPr>
          <w:ilvl w:val="1"/>
          <w:numId w:val="45"/>
        </w:numPr>
      </w:pPr>
      <w:bookmarkStart w:id="805" w:name="_Toc46484818"/>
      <w:bookmarkStart w:id="806" w:name="_Toc206673587"/>
      <w:bookmarkEnd w:id="805"/>
      <w:r w:rsidRPr="00F528F1">
        <w:t>перечень основных мероприятий по реализации схем водоснабжения с разбивкой по годам</w:t>
      </w:r>
      <w:r w:rsidR="00B1664E">
        <w:t>.</w:t>
      </w:r>
      <w:bookmarkEnd w:id="806"/>
    </w:p>
    <w:p w14:paraId="4C31375F" w14:textId="4F748EB7" w:rsidR="008C0F1E" w:rsidRPr="008C0F1E" w:rsidRDefault="008C0F1E" w:rsidP="008C0F1E">
      <w:pPr>
        <w:spacing w:after="0"/>
        <w:ind w:firstLine="709"/>
        <w:jc w:val="both"/>
        <w:rPr>
          <w:sz w:val="24"/>
        </w:rPr>
      </w:pPr>
      <w:r w:rsidRPr="008C0F1E">
        <w:rPr>
          <w:sz w:val="24"/>
        </w:rPr>
        <w:t>Водоснабжение</w:t>
      </w:r>
      <w:r w:rsidR="006F0594">
        <w:rPr>
          <w:sz w:val="24"/>
        </w:rPr>
        <w:t xml:space="preserve"> на территории поселения </w:t>
      </w:r>
      <w:r w:rsidRPr="008C0F1E">
        <w:rPr>
          <w:sz w:val="24"/>
        </w:rPr>
        <w:t>на перспективу предусматривается из подземных источников путем расширения водозаборов, модернизации существующих сетей и сооружений централизованного водоснабжения, строительства новых с применением современных технологий и материалов.</w:t>
      </w:r>
    </w:p>
    <w:p w14:paraId="17261F24" w14:textId="77777777" w:rsidR="008C0F1E" w:rsidRPr="008C0F1E" w:rsidRDefault="008C0F1E" w:rsidP="008C0F1E">
      <w:pPr>
        <w:spacing w:after="0"/>
        <w:ind w:firstLine="709"/>
        <w:jc w:val="both"/>
        <w:rPr>
          <w:sz w:val="24"/>
        </w:rPr>
      </w:pPr>
      <w:r w:rsidRPr="008C0F1E">
        <w:rPr>
          <w:sz w:val="24"/>
        </w:rPr>
        <w:t>Строительству водозаборных сооружений в каждом конкретном случае должны предшествовать специальные гидрогеологические изыскания. Для всех водозаборов предусматриваются установки по обеззараживанию воды.</w:t>
      </w:r>
    </w:p>
    <w:p w14:paraId="2C856393" w14:textId="400A2C6B" w:rsidR="008C0F1E" w:rsidRPr="008C0F1E" w:rsidRDefault="008C0F1E" w:rsidP="008C0F1E">
      <w:pPr>
        <w:spacing w:after="0"/>
        <w:ind w:firstLine="709"/>
        <w:jc w:val="both"/>
        <w:rPr>
          <w:sz w:val="24"/>
        </w:rPr>
      </w:pPr>
      <w:r w:rsidRPr="008C0F1E">
        <w:rPr>
          <w:sz w:val="24"/>
        </w:rPr>
        <w:t xml:space="preserve">Схемой предполагается 100% обеспечение жителей </w:t>
      </w:r>
      <w:r w:rsidR="006F0594">
        <w:rPr>
          <w:sz w:val="24"/>
        </w:rPr>
        <w:t xml:space="preserve">поселения </w:t>
      </w:r>
      <w:r w:rsidRPr="008C0F1E">
        <w:rPr>
          <w:sz w:val="24"/>
        </w:rPr>
        <w:t>чистой питьевой водой в расчетный срок.</w:t>
      </w:r>
    </w:p>
    <w:p w14:paraId="6B8187AA" w14:textId="0B619D8E" w:rsidR="008C0F1E" w:rsidRPr="008C0F1E" w:rsidRDefault="008C0F1E" w:rsidP="008C0F1E">
      <w:pPr>
        <w:spacing w:after="0"/>
        <w:ind w:firstLine="709"/>
        <w:jc w:val="both"/>
        <w:rPr>
          <w:sz w:val="24"/>
        </w:rPr>
      </w:pPr>
      <w:r w:rsidRPr="008C0F1E">
        <w:rPr>
          <w:sz w:val="24"/>
        </w:rPr>
        <w:t>Прокладку новых сетей рекомендуется осуществлять с одновременной заменой старых сетей.</w:t>
      </w:r>
      <w:r w:rsidR="00544BAF">
        <w:rPr>
          <w:sz w:val="24"/>
        </w:rPr>
        <w:t xml:space="preserve"> </w:t>
      </w:r>
      <w:r w:rsidRPr="008C0F1E">
        <w:rPr>
          <w:sz w:val="24"/>
        </w:rPr>
        <w:t>Увеличение водопотребления планируется для комфортного и безопасного проживания населения.</w:t>
      </w:r>
    </w:p>
    <w:p w14:paraId="633E7B11" w14:textId="242E32B5" w:rsidR="008C0F1E" w:rsidRPr="008C0F1E" w:rsidRDefault="008C0F1E" w:rsidP="008C0F1E">
      <w:pPr>
        <w:spacing w:after="0"/>
        <w:ind w:firstLine="709"/>
        <w:jc w:val="both"/>
        <w:rPr>
          <w:sz w:val="24"/>
        </w:rPr>
      </w:pPr>
      <w:r w:rsidRPr="008C0F1E">
        <w:rPr>
          <w:sz w:val="24"/>
        </w:rPr>
        <w:t xml:space="preserve">В </w:t>
      </w:r>
      <w:r w:rsidR="006F0594">
        <w:rPr>
          <w:sz w:val="24"/>
        </w:rPr>
        <w:t xml:space="preserve">поселении </w:t>
      </w:r>
      <w:r w:rsidRPr="008C0F1E">
        <w:rPr>
          <w:sz w:val="24"/>
        </w:rPr>
        <w:t>действует централизованная система хозяйственно-питьевого и противопожарного водоснабжения – гидранты, которые не соответствуют противопожарным требованиям, требуется их замена.</w:t>
      </w:r>
    </w:p>
    <w:p w14:paraId="6F04342F" w14:textId="440089CB" w:rsidR="008C0F1E" w:rsidRPr="008C0F1E" w:rsidRDefault="008C0F1E" w:rsidP="008C0F1E">
      <w:pPr>
        <w:spacing w:after="0"/>
        <w:ind w:firstLine="709"/>
        <w:jc w:val="both"/>
        <w:rPr>
          <w:sz w:val="24"/>
        </w:rPr>
      </w:pPr>
      <w:r w:rsidRPr="008C0F1E">
        <w:rPr>
          <w:sz w:val="24"/>
        </w:rPr>
        <w:t xml:space="preserve">Планируется строительство водоочистных сооружений в связи с </w:t>
      </w:r>
      <w:r w:rsidR="006F0594">
        <w:rPr>
          <w:sz w:val="24"/>
        </w:rPr>
        <w:t xml:space="preserve">планируемым </w:t>
      </w:r>
      <w:r w:rsidRPr="008C0F1E">
        <w:rPr>
          <w:sz w:val="24"/>
        </w:rPr>
        <w:t>увеличением числа подключаемых потребителей.</w:t>
      </w:r>
    </w:p>
    <w:p w14:paraId="0F52D654" w14:textId="77777777" w:rsidR="008C0F1E" w:rsidRPr="008C0F1E" w:rsidRDefault="008C0F1E" w:rsidP="008C0F1E">
      <w:pPr>
        <w:spacing w:after="0"/>
        <w:ind w:firstLine="709"/>
        <w:jc w:val="both"/>
        <w:rPr>
          <w:sz w:val="24"/>
        </w:rPr>
      </w:pPr>
      <w:r w:rsidRPr="008C0F1E">
        <w:rPr>
          <w:sz w:val="24"/>
        </w:rPr>
        <w:t>Для выявления бесхозных объектов системы водоснабжения и водоотведения необходимо провести объективную инвентаризацию потребителей воды, при этом учесть отдельно потребителей, за жизнь которых районные власти несут ответственность.</w:t>
      </w:r>
    </w:p>
    <w:p w14:paraId="48DB4E5F" w14:textId="77F513AD" w:rsidR="000D2CE8" w:rsidRPr="008C0F1E" w:rsidRDefault="008C0F1E" w:rsidP="008C0F1E">
      <w:pPr>
        <w:spacing w:after="0"/>
        <w:ind w:firstLine="709"/>
        <w:jc w:val="both"/>
        <w:rPr>
          <w:sz w:val="24"/>
        </w:rPr>
      </w:pPr>
      <w:r w:rsidRPr="008C0F1E">
        <w:rPr>
          <w:sz w:val="24"/>
        </w:rPr>
        <w:t>Необходимо ввести систему учета потребляемой и сбрасываемой воды, причем как во всех системах в целом, так и у каждого потребителя. Очевидно, что повсеместная установка водомеров приведет к снижению потребления воды, что повлечет за собой уменьшение неучтенных расходов воды и потерь при транспортировке.</w:t>
      </w:r>
    </w:p>
    <w:p w14:paraId="581CB233" w14:textId="7B6CE159" w:rsidR="000D2CE8" w:rsidRDefault="006F0594" w:rsidP="007360B2">
      <w:pPr>
        <w:spacing w:after="0"/>
        <w:ind w:firstLine="709"/>
        <w:jc w:val="both"/>
        <w:rPr>
          <w:b/>
          <w:i/>
          <w:sz w:val="24"/>
        </w:rPr>
      </w:pPr>
      <w:r>
        <w:rPr>
          <w:b/>
          <w:i/>
          <w:sz w:val="24"/>
        </w:rPr>
        <w:t>Выполненные м</w:t>
      </w:r>
      <w:r w:rsidR="001C5013">
        <w:rPr>
          <w:b/>
          <w:i/>
          <w:sz w:val="24"/>
        </w:rPr>
        <w:t xml:space="preserve">ероприятия по надежности и </w:t>
      </w:r>
      <w:r w:rsidR="008C0F1E" w:rsidRPr="004F6308">
        <w:rPr>
          <w:b/>
          <w:i/>
          <w:sz w:val="24"/>
        </w:rPr>
        <w:t>улучшению эффективности работы системы водоснабжения</w:t>
      </w:r>
      <w:r>
        <w:rPr>
          <w:b/>
          <w:i/>
          <w:sz w:val="24"/>
        </w:rPr>
        <w:t xml:space="preserve"> в период 2023-2024 годы</w:t>
      </w:r>
      <w:r w:rsidR="008C0F1E" w:rsidRPr="004F6308">
        <w:rPr>
          <w:b/>
          <w:i/>
          <w:sz w:val="24"/>
        </w:rPr>
        <w:t>:</w:t>
      </w:r>
    </w:p>
    <w:p w14:paraId="6B5F156C" w14:textId="3522C58A" w:rsidR="006F0594" w:rsidRPr="006F0594" w:rsidRDefault="006F0594" w:rsidP="006F0594">
      <w:pPr>
        <w:spacing w:after="0"/>
        <w:ind w:firstLine="709"/>
        <w:rPr>
          <w:sz w:val="24"/>
          <w:szCs w:val="28"/>
        </w:rPr>
      </w:pPr>
      <w:r w:rsidRPr="006F0594">
        <w:rPr>
          <w:sz w:val="24"/>
          <w:szCs w:val="28"/>
        </w:rPr>
        <w:t xml:space="preserve">1. Капитальный ремонт водозаборного узла </w:t>
      </w:r>
      <w:proofErr w:type="spellStart"/>
      <w:r w:rsidRPr="006F0594">
        <w:rPr>
          <w:sz w:val="24"/>
          <w:szCs w:val="28"/>
        </w:rPr>
        <w:t>н.п</w:t>
      </w:r>
      <w:proofErr w:type="spellEnd"/>
      <w:r w:rsidRPr="006F0594">
        <w:rPr>
          <w:sz w:val="24"/>
          <w:szCs w:val="28"/>
        </w:rPr>
        <w:t>.</w:t>
      </w:r>
      <w:r>
        <w:rPr>
          <w:sz w:val="24"/>
          <w:szCs w:val="28"/>
        </w:rPr>
        <w:t xml:space="preserve"> </w:t>
      </w:r>
      <w:proofErr w:type="spellStart"/>
      <w:r w:rsidRPr="006F0594">
        <w:rPr>
          <w:sz w:val="24"/>
          <w:szCs w:val="28"/>
        </w:rPr>
        <w:t>Горяны</w:t>
      </w:r>
      <w:proofErr w:type="spellEnd"/>
      <w:r w:rsidRPr="006F0594">
        <w:rPr>
          <w:sz w:val="24"/>
          <w:szCs w:val="28"/>
        </w:rPr>
        <w:t>.</w:t>
      </w:r>
    </w:p>
    <w:p w14:paraId="39C5C8F2" w14:textId="77777777" w:rsidR="006F0594" w:rsidRPr="006F0594" w:rsidRDefault="006F0594" w:rsidP="006F0594">
      <w:pPr>
        <w:spacing w:after="0"/>
        <w:ind w:firstLine="709"/>
        <w:rPr>
          <w:sz w:val="24"/>
          <w:szCs w:val="28"/>
        </w:rPr>
      </w:pPr>
      <w:r w:rsidRPr="006F0594">
        <w:rPr>
          <w:sz w:val="24"/>
          <w:szCs w:val="28"/>
        </w:rPr>
        <w:t xml:space="preserve">2. Замена насосов на </w:t>
      </w:r>
      <w:proofErr w:type="spellStart"/>
      <w:r w:rsidRPr="006F0594">
        <w:rPr>
          <w:sz w:val="24"/>
          <w:szCs w:val="28"/>
        </w:rPr>
        <w:t>артскважинах</w:t>
      </w:r>
      <w:proofErr w:type="spellEnd"/>
      <w:r w:rsidRPr="006F0594">
        <w:rPr>
          <w:sz w:val="24"/>
          <w:szCs w:val="28"/>
        </w:rPr>
        <w:t>.</w:t>
      </w:r>
    </w:p>
    <w:p w14:paraId="73BAB75D" w14:textId="77777777" w:rsidR="006F0594" w:rsidRPr="006F0594" w:rsidRDefault="006F0594" w:rsidP="006F0594">
      <w:pPr>
        <w:spacing w:after="0"/>
        <w:ind w:firstLine="709"/>
        <w:rPr>
          <w:sz w:val="24"/>
          <w:szCs w:val="28"/>
        </w:rPr>
      </w:pPr>
      <w:r w:rsidRPr="006F0594">
        <w:rPr>
          <w:sz w:val="24"/>
          <w:szCs w:val="28"/>
        </w:rPr>
        <w:t xml:space="preserve">3. Замена автоматики на </w:t>
      </w:r>
      <w:proofErr w:type="spellStart"/>
      <w:r w:rsidRPr="006F0594">
        <w:rPr>
          <w:sz w:val="24"/>
          <w:szCs w:val="28"/>
        </w:rPr>
        <w:t>артскважинах</w:t>
      </w:r>
      <w:proofErr w:type="spellEnd"/>
      <w:r w:rsidRPr="006F0594">
        <w:rPr>
          <w:sz w:val="24"/>
          <w:szCs w:val="28"/>
        </w:rPr>
        <w:t>.</w:t>
      </w:r>
    </w:p>
    <w:p w14:paraId="18C2C28E" w14:textId="104CA68E" w:rsidR="006F0594" w:rsidRDefault="006F0594" w:rsidP="007360B2">
      <w:pPr>
        <w:spacing w:after="0"/>
        <w:ind w:firstLine="709"/>
        <w:jc w:val="both"/>
        <w:rPr>
          <w:b/>
          <w:i/>
          <w:sz w:val="24"/>
        </w:rPr>
      </w:pPr>
      <w:r>
        <w:rPr>
          <w:b/>
          <w:i/>
          <w:sz w:val="24"/>
        </w:rPr>
        <w:t xml:space="preserve">Планируемые мероприятия по надежности и </w:t>
      </w:r>
      <w:r w:rsidRPr="006F0594">
        <w:rPr>
          <w:b/>
          <w:i/>
          <w:sz w:val="24"/>
        </w:rPr>
        <w:t>улучшению эффективности работы системы водоснабжения в период 202</w:t>
      </w:r>
      <w:r>
        <w:rPr>
          <w:b/>
          <w:i/>
          <w:sz w:val="24"/>
        </w:rPr>
        <w:t>5</w:t>
      </w:r>
      <w:r w:rsidRPr="006F0594">
        <w:rPr>
          <w:b/>
          <w:i/>
          <w:sz w:val="24"/>
        </w:rPr>
        <w:t>-20</w:t>
      </w:r>
      <w:r>
        <w:rPr>
          <w:b/>
          <w:i/>
          <w:sz w:val="24"/>
        </w:rPr>
        <w:t xml:space="preserve">34 </w:t>
      </w:r>
      <w:r w:rsidRPr="006F0594">
        <w:rPr>
          <w:b/>
          <w:i/>
          <w:sz w:val="24"/>
        </w:rPr>
        <w:t>годы:</w:t>
      </w:r>
    </w:p>
    <w:p w14:paraId="30406463" w14:textId="6C5B1D92" w:rsidR="006F0594" w:rsidRPr="002B4D0D" w:rsidRDefault="006F0594" w:rsidP="00527AF5">
      <w:pPr>
        <w:numPr>
          <w:ilvl w:val="0"/>
          <w:numId w:val="44"/>
        </w:numPr>
        <w:tabs>
          <w:tab w:val="left" w:pos="993"/>
        </w:tabs>
        <w:spacing w:after="0"/>
        <w:ind w:left="0" w:firstLine="709"/>
        <w:rPr>
          <w:sz w:val="24"/>
          <w:szCs w:val="24"/>
        </w:rPr>
      </w:pPr>
      <w:r w:rsidRPr="002B4D0D">
        <w:rPr>
          <w:sz w:val="24"/>
          <w:szCs w:val="24"/>
        </w:rPr>
        <w:t xml:space="preserve">Замена ветхого водопровода </w:t>
      </w:r>
      <w:proofErr w:type="spellStart"/>
      <w:r w:rsidRPr="002B4D0D">
        <w:rPr>
          <w:sz w:val="24"/>
          <w:szCs w:val="24"/>
        </w:rPr>
        <w:t>н.п</w:t>
      </w:r>
      <w:proofErr w:type="spellEnd"/>
      <w:r w:rsidRPr="002B4D0D">
        <w:rPr>
          <w:sz w:val="24"/>
          <w:szCs w:val="24"/>
        </w:rPr>
        <w:t>.</w:t>
      </w:r>
      <w:r w:rsidR="002B4D0D">
        <w:rPr>
          <w:sz w:val="24"/>
          <w:szCs w:val="24"/>
        </w:rPr>
        <w:t xml:space="preserve"> </w:t>
      </w:r>
      <w:proofErr w:type="spellStart"/>
      <w:r w:rsidRPr="002B4D0D">
        <w:rPr>
          <w:sz w:val="24"/>
          <w:szCs w:val="24"/>
        </w:rPr>
        <w:t>Горяны</w:t>
      </w:r>
      <w:proofErr w:type="spellEnd"/>
      <w:r w:rsidRPr="002B4D0D">
        <w:rPr>
          <w:sz w:val="24"/>
          <w:szCs w:val="24"/>
        </w:rPr>
        <w:t>.</w:t>
      </w:r>
    </w:p>
    <w:p w14:paraId="3157E5D5" w14:textId="0ED6494A" w:rsidR="006F0594" w:rsidRPr="002B4D0D" w:rsidRDefault="006F0594" w:rsidP="00527AF5">
      <w:pPr>
        <w:numPr>
          <w:ilvl w:val="0"/>
          <w:numId w:val="44"/>
        </w:numPr>
        <w:tabs>
          <w:tab w:val="left" w:pos="993"/>
        </w:tabs>
        <w:spacing w:after="0"/>
        <w:ind w:left="0" w:firstLine="709"/>
        <w:rPr>
          <w:sz w:val="24"/>
          <w:szCs w:val="24"/>
        </w:rPr>
      </w:pPr>
      <w:r w:rsidRPr="002B4D0D">
        <w:rPr>
          <w:sz w:val="24"/>
          <w:szCs w:val="24"/>
        </w:rPr>
        <w:t xml:space="preserve">Замена ветхого водопровода </w:t>
      </w:r>
      <w:proofErr w:type="spellStart"/>
      <w:r w:rsidRPr="002B4D0D">
        <w:rPr>
          <w:sz w:val="24"/>
          <w:szCs w:val="24"/>
        </w:rPr>
        <w:t>н.п</w:t>
      </w:r>
      <w:proofErr w:type="spellEnd"/>
      <w:r w:rsidRPr="002B4D0D">
        <w:rPr>
          <w:sz w:val="24"/>
          <w:szCs w:val="24"/>
        </w:rPr>
        <w:t>.</w:t>
      </w:r>
      <w:r w:rsidR="002B4D0D">
        <w:rPr>
          <w:sz w:val="24"/>
          <w:szCs w:val="24"/>
        </w:rPr>
        <w:t xml:space="preserve"> </w:t>
      </w:r>
      <w:r w:rsidRPr="002B4D0D">
        <w:rPr>
          <w:sz w:val="24"/>
          <w:szCs w:val="24"/>
        </w:rPr>
        <w:t>Н.</w:t>
      </w:r>
      <w:r w:rsidR="002B4D0D">
        <w:rPr>
          <w:sz w:val="24"/>
          <w:szCs w:val="24"/>
        </w:rPr>
        <w:t xml:space="preserve"> </w:t>
      </w:r>
      <w:r w:rsidRPr="002B4D0D">
        <w:rPr>
          <w:sz w:val="24"/>
          <w:szCs w:val="24"/>
        </w:rPr>
        <w:t>Ивайтенки.</w:t>
      </w:r>
    </w:p>
    <w:p w14:paraId="1418FB3E" w14:textId="3CF013D5" w:rsidR="006F0594" w:rsidRPr="002B4D0D" w:rsidRDefault="006F0594" w:rsidP="00527AF5">
      <w:pPr>
        <w:numPr>
          <w:ilvl w:val="0"/>
          <w:numId w:val="44"/>
        </w:numPr>
        <w:tabs>
          <w:tab w:val="left" w:pos="993"/>
        </w:tabs>
        <w:spacing w:after="160"/>
        <w:ind w:left="0" w:firstLine="709"/>
        <w:rPr>
          <w:sz w:val="24"/>
          <w:szCs w:val="24"/>
        </w:rPr>
      </w:pPr>
      <w:r w:rsidRPr="002B4D0D">
        <w:rPr>
          <w:sz w:val="24"/>
          <w:szCs w:val="24"/>
        </w:rPr>
        <w:t>Замена запорной арматуры на в/ сетях.</w:t>
      </w:r>
    </w:p>
    <w:p w14:paraId="4650B3DB" w14:textId="77777777" w:rsidR="006F0594" w:rsidRPr="002B4D0D" w:rsidRDefault="006F0594" w:rsidP="007360B2">
      <w:pPr>
        <w:spacing w:after="0"/>
        <w:ind w:firstLine="709"/>
        <w:jc w:val="both"/>
        <w:rPr>
          <w:b/>
          <w:i/>
          <w:sz w:val="24"/>
          <w:szCs w:val="24"/>
        </w:rPr>
      </w:pPr>
    </w:p>
    <w:p w14:paraId="7697DA8D" w14:textId="77777777" w:rsidR="006F0594" w:rsidRDefault="006F0594" w:rsidP="007360B2">
      <w:pPr>
        <w:spacing w:after="0"/>
        <w:ind w:firstLine="709"/>
        <w:jc w:val="both"/>
        <w:rPr>
          <w:b/>
          <w:i/>
          <w:sz w:val="24"/>
        </w:rPr>
      </w:pPr>
    </w:p>
    <w:p w14:paraId="6C378C93" w14:textId="77777777" w:rsidR="006F0594" w:rsidRDefault="006F0594" w:rsidP="007360B2">
      <w:pPr>
        <w:spacing w:after="0"/>
        <w:ind w:firstLine="709"/>
        <w:jc w:val="both"/>
        <w:rPr>
          <w:b/>
          <w:i/>
          <w:sz w:val="24"/>
        </w:rPr>
      </w:pPr>
    </w:p>
    <w:p w14:paraId="1157C483" w14:textId="77777777" w:rsidR="006F0594" w:rsidRDefault="006F0594" w:rsidP="007360B2">
      <w:pPr>
        <w:spacing w:after="0"/>
        <w:ind w:firstLine="709"/>
        <w:jc w:val="both"/>
        <w:rPr>
          <w:b/>
          <w:i/>
          <w:sz w:val="24"/>
        </w:rPr>
      </w:pPr>
    </w:p>
    <w:p w14:paraId="7A7B546B" w14:textId="77777777" w:rsidR="006F0594" w:rsidRDefault="006F0594" w:rsidP="007360B2">
      <w:pPr>
        <w:spacing w:after="0"/>
        <w:ind w:firstLine="709"/>
        <w:jc w:val="both"/>
        <w:rPr>
          <w:b/>
          <w:i/>
          <w:sz w:val="24"/>
        </w:rPr>
      </w:pPr>
    </w:p>
    <w:p w14:paraId="6F443301" w14:textId="77777777" w:rsidR="006F0594" w:rsidRDefault="006F0594" w:rsidP="007360B2">
      <w:pPr>
        <w:spacing w:after="0"/>
        <w:ind w:firstLine="709"/>
        <w:jc w:val="both"/>
        <w:rPr>
          <w:b/>
          <w:i/>
          <w:sz w:val="24"/>
        </w:rPr>
      </w:pPr>
    </w:p>
    <w:p w14:paraId="22748C99" w14:textId="77777777" w:rsidR="00804172" w:rsidRDefault="00804172" w:rsidP="00804172">
      <w:pPr>
        <w:spacing w:after="0"/>
        <w:ind w:firstLine="426"/>
        <w:jc w:val="both"/>
        <w:rPr>
          <w:sz w:val="24"/>
          <w:szCs w:val="28"/>
        </w:rPr>
      </w:pPr>
    </w:p>
    <w:p w14:paraId="4EADF74D" w14:textId="77777777" w:rsidR="00D44342" w:rsidRPr="00F528F1" w:rsidRDefault="00D44342" w:rsidP="00F528F1">
      <w:pPr>
        <w:tabs>
          <w:tab w:val="left" w:pos="1012"/>
        </w:tabs>
        <w:rPr>
          <w:sz w:val="24"/>
          <w:szCs w:val="24"/>
          <w:lang w:eastAsia="ru-RU"/>
        </w:rPr>
        <w:sectPr w:rsidR="00D44342" w:rsidRPr="00F528F1" w:rsidSect="005D36EC">
          <w:headerReference w:type="default" r:id="rId29"/>
          <w:footerReference w:type="default" r:id="rId30"/>
          <w:pgSz w:w="11906" w:h="16838"/>
          <w:pgMar w:top="1104" w:right="851" w:bottom="1134" w:left="1134" w:header="426" w:footer="316" w:gutter="0"/>
          <w:cols w:space="708"/>
          <w:titlePg/>
          <w:docGrid w:linePitch="360"/>
        </w:sectPr>
      </w:pPr>
    </w:p>
    <w:p w14:paraId="5327989C" w14:textId="796F7453" w:rsidR="0017189D" w:rsidRPr="00F528F1" w:rsidRDefault="00A90EE6" w:rsidP="00527AF5">
      <w:pPr>
        <w:pStyle w:val="3"/>
        <w:numPr>
          <w:ilvl w:val="1"/>
          <w:numId w:val="45"/>
        </w:numPr>
      </w:pPr>
      <w:bookmarkStart w:id="807" w:name="_Toc206673588"/>
      <w:r w:rsidRPr="00F528F1">
        <w:lastRenderedPageBreak/>
        <w:t xml:space="preserve">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w:t>
      </w:r>
      <w:r w:rsidR="00BB0085" w:rsidRPr="00F528F1">
        <w:t>Актуализац</w:t>
      </w:r>
      <w:r w:rsidR="006446A7" w:rsidRPr="00F528F1">
        <w:t>ией</w:t>
      </w:r>
      <w:r w:rsidR="00BB0085" w:rsidRPr="00F528F1">
        <w:t xml:space="preserve"> схем</w:t>
      </w:r>
      <w:r w:rsidRPr="00F528F1">
        <w:t xml:space="preserve"> водоснабжения и водоотведения</w:t>
      </w:r>
      <w:r w:rsidR="00CE1327">
        <w:t>.</w:t>
      </w:r>
      <w:bookmarkEnd w:id="807"/>
    </w:p>
    <w:p w14:paraId="46956D5B" w14:textId="32E9ECD5" w:rsidR="006A3547" w:rsidRPr="00F528F1" w:rsidRDefault="006A3547" w:rsidP="00F528F1">
      <w:pPr>
        <w:spacing w:after="0"/>
        <w:ind w:firstLine="709"/>
        <w:jc w:val="both"/>
        <w:rPr>
          <w:spacing w:val="-2"/>
          <w:sz w:val="24"/>
          <w:szCs w:val="24"/>
        </w:rPr>
      </w:pPr>
      <w:r w:rsidRPr="00F528F1">
        <w:rPr>
          <w:rStyle w:val="24"/>
          <w:szCs w:val="24"/>
        </w:rPr>
        <w:t>Сети водоснабжения</w:t>
      </w:r>
      <w:r w:rsidR="00544BAF">
        <w:rPr>
          <w:rStyle w:val="24"/>
          <w:szCs w:val="24"/>
        </w:rPr>
        <w:t xml:space="preserve"> </w:t>
      </w:r>
      <w:r w:rsidR="002E29BD" w:rsidRPr="00F528F1">
        <w:rPr>
          <w:rStyle w:val="24"/>
          <w:szCs w:val="24"/>
        </w:rPr>
        <w:t>имеют большую степень технического износа</w:t>
      </w:r>
      <w:r w:rsidRPr="00F528F1">
        <w:rPr>
          <w:rStyle w:val="24"/>
          <w:szCs w:val="24"/>
        </w:rPr>
        <w:t xml:space="preserve">, </w:t>
      </w:r>
      <w:r w:rsidR="002E29BD" w:rsidRPr="00F528F1">
        <w:rPr>
          <w:rStyle w:val="24"/>
          <w:szCs w:val="24"/>
        </w:rPr>
        <w:t xml:space="preserve">на некоторых </w:t>
      </w:r>
      <w:r w:rsidR="00845F6C" w:rsidRPr="00F528F1">
        <w:rPr>
          <w:rStyle w:val="24"/>
          <w:szCs w:val="24"/>
        </w:rPr>
        <w:t>участках</w:t>
      </w:r>
      <w:r w:rsidR="002E29BD" w:rsidRPr="00F528F1">
        <w:rPr>
          <w:rStyle w:val="24"/>
          <w:szCs w:val="24"/>
        </w:rPr>
        <w:t xml:space="preserve"> практически </w:t>
      </w:r>
      <w:r w:rsidR="00CB55FC" w:rsidRPr="00F528F1">
        <w:rPr>
          <w:rStyle w:val="24"/>
          <w:szCs w:val="24"/>
        </w:rPr>
        <w:t xml:space="preserve">до </w:t>
      </w:r>
      <w:r w:rsidR="00D44342">
        <w:rPr>
          <w:rStyle w:val="24"/>
          <w:szCs w:val="24"/>
        </w:rPr>
        <w:t>9</w:t>
      </w:r>
      <w:r w:rsidR="002E29BD" w:rsidRPr="00F528F1">
        <w:rPr>
          <w:rStyle w:val="24"/>
          <w:szCs w:val="24"/>
        </w:rPr>
        <w:t>0%.</w:t>
      </w:r>
      <w:r w:rsidR="00D069CD">
        <w:rPr>
          <w:rStyle w:val="24"/>
          <w:szCs w:val="24"/>
        </w:rPr>
        <w:t xml:space="preserve"> </w:t>
      </w:r>
      <w:r w:rsidRPr="00F528F1">
        <w:rPr>
          <w:rStyle w:val="24"/>
          <w:szCs w:val="24"/>
        </w:rPr>
        <w:t>Это является причиной</w:t>
      </w:r>
      <w:r w:rsidR="001E0CA5" w:rsidRPr="00F528F1">
        <w:rPr>
          <w:rStyle w:val="24"/>
          <w:szCs w:val="24"/>
        </w:rPr>
        <w:t xml:space="preserve"> повышенного количества аварий на сетях и</w:t>
      </w:r>
      <w:r w:rsidRPr="00F528F1">
        <w:rPr>
          <w:rStyle w:val="24"/>
          <w:szCs w:val="24"/>
        </w:rPr>
        <w:t xml:space="preserve"> большог</w:t>
      </w:r>
      <w:r w:rsidR="001E0CA5" w:rsidRPr="00F528F1">
        <w:rPr>
          <w:rStyle w:val="24"/>
          <w:szCs w:val="24"/>
        </w:rPr>
        <w:t>о количества потерь воды.</w:t>
      </w:r>
      <w:r w:rsidRPr="00F528F1">
        <w:rPr>
          <w:rStyle w:val="24"/>
          <w:szCs w:val="24"/>
        </w:rPr>
        <w:t xml:space="preserve"> В целях устранения этих проблем необходимо провести мероприятия по замене </w:t>
      </w:r>
      <w:r w:rsidR="001E0CA5" w:rsidRPr="00F528F1">
        <w:rPr>
          <w:rStyle w:val="24"/>
          <w:szCs w:val="24"/>
        </w:rPr>
        <w:t xml:space="preserve">ветхих участков </w:t>
      </w:r>
      <w:r w:rsidRPr="00F528F1">
        <w:rPr>
          <w:rStyle w:val="24"/>
          <w:szCs w:val="24"/>
        </w:rPr>
        <w:t>трубопровод</w:t>
      </w:r>
      <w:r w:rsidR="000E364C" w:rsidRPr="00F528F1">
        <w:rPr>
          <w:rStyle w:val="24"/>
          <w:szCs w:val="24"/>
        </w:rPr>
        <w:t>ов</w:t>
      </w:r>
      <w:r w:rsidR="00622A85">
        <w:rPr>
          <w:rStyle w:val="24"/>
          <w:szCs w:val="24"/>
        </w:rPr>
        <w:t>.</w:t>
      </w:r>
    </w:p>
    <w:p w14:paraId="09796263" w14:textId="46DB5B24" w:rsidR="00A86F3A" w:rsidRDefault="00A86F3A" w:rsidP="003C4FAB">
      <w:pPr>
        <w:spacing w:after="0"/>
        <w:ind w:firstLine="709"/>
        <w:jc w:val="both"/>
        <w:rPr>
          <w:rStyle w:val="24"/>
          <w:szCs w:val="24"/>
        </w:rPr>
      </w:pPr>
      <w:r w:rsidRPr="00F528F1">
        <w:rPr>
          <w:color w:val="000000" w:themeColor="text1"/>
          <w:sz w:val="24"/>
          <w:szCs w:val="24"/>
        </w:rPr>
        <w:t>В соответствии с данными, представленными на сай</w:t>
      </w:r>
      <w:r w:rsidR="00266A32" w:rsidRPr="00F528F1">
        <w:rPr>
          <w:color w:val="000000" w:themeColor="text1"/>
          <w:sz w:val="24"/>
          <w:szCs w:val="24"/>
        </w:rPr>
        <w:t>т</w:t>
      </w:r>
      <w:r w:rsidR="00622A85">
        <w:rPr>
          <w:color w:val="000000" w:themeColor="text1"/>
          <w:sz w:val="24"/>
          <w:szCs w:val="24"/>
        </w:rPr>
        <w:t xml:space="preserve">е </w:t>
      </w:r>
      <w:hyperlink r:id="rId31" w:history="1">
        <w:r w:rsidR="00622A85" w:rsidRPr="00996588">
          <w:rPr>
            <w:rStyle w:val="af2"/>
            <w:sz w:val="24"/>
            <w:szCs w:val="24"/>
            <w:lang w:val="en-US"/>
          </w:rPr>
          <w:t>www</w:t>
        </w:r>
        <w:r w:rsidR="00622A85" w:rsidRPr="00996588">
          <w:rPr>
            <w:rStyle w:val="af2"/>
            <w:sz w:val="24"/>
            <w:szCs w:val="24"/>
          </w:rPr>
          <w:t>.proec.ru</w:t>
        </w:r>
      </w:hyperlink>
      <w:r w:rsidR="00622A85">
        <w:rPr>
          <w:rStyle w:val="af2"/>
          <w:color w:val="000000" w:themeColor="text1"/>
          <w:sz w:val="24"/>
          <w:szCs w:val="24"/>
        </w:rPr>
        <w:t xml:space="preserve"> </w:t>
      </w:r>
      <w:r w:rsidR="00266A32" w:rsidRPr="00F528F1">
        <w:rPr>
          <w:color w:val="000000" w:themeColor="text1"/>
          <w:sz w:val="24"/>
          <w:szCs w:val="24"/>
        </w:rPr>
        <w:t xml:space="preserve">и </w:t>
      </w:r>
      <w:r w:rsidR="00266A32" w:rsidRPr="00F528F1">
        <w:rPr>
          <w:color w:val="000000"/>
          <w:sz w:val="24"/>
          <w:szCs w:val="24"/>
        </w:rPr>
        <w:t>других интернет ресурсах</w:t>
      </w:r>
      <w:r w:rsidR="00C36394" w:rsidRPr="00F528F1">
        <w:rPr>
          <w:color w:val="000000"/>
          <w:sz w:val="24"/>
          <w:szCs w:val="24"/>
        </w:rPr>
        <w:t>,</w:t>
      </w:r>
      <w:r w:rsidR="00266A32" w:rsidRPr="00F528F1">
        <w:rPr>
          <w:color w:val="000000"/>
          <w:sz w:val="24"/>
          <w:szCs w:val="24"/>
        </w:rPr>
        <w:t xml:space="preserve"> </w:t>
      </w:r>
      <w:r w:rsidRPr="00F528F1">
        <w:rPr>
          <w:color w:val="000000"/>
          <w:sz w:val="24"/>
          <w:szCs w:val="24"/>
        </w:rPr>
        <w:t xml:space="preserve">средняя стоимость </w:t>
      </w:r>
      <w:r w:rsidRPr="00F528F1">
        <w:rPr>
          <w:rStyle w:val="24"/>
          <w:szCs w:val="24"/>
        </w:rPr>
        <w:t>прокладки одного погонного метра сетей составляет:</w:t>
      </w:r>
    </w:p>
    <w:p w14:paraId="68443F9B" w14:textId="77777777" w:rsidR="00544BAF" w:rsidRPr="00F528F1" w:rsidRDefault="00544BAF" w:rsidP="003C4FAB">
      <w:pPr>
        <w:spacing w:after="0" w:line="240" w:lineRule="auto"/>
        <w:ind w:firstLine="709"/>
        <w:jc w:val="both"/>
        <w:rPr>
          <w:rStyle w:val="24"/>
          <w:szCs w:val="24"/>
        </w:rPr>
      </w:pPr>
    </w:p>
    <w:p w14:paraId="36DFEEEE" w14:textId="4B78417F" w:rsidR="00266134" w:rsidRPr="00544BAF" w:rsidRDefault="00E01C6A" w:rsidP="003C4FAB">
      <w:pPr>
        <w:tabs>
          <w:tab w:val="left" w:pos="0"/>
        </w:tabs>
        <w:spacing w:after="0"/>
        <w:rPr>
          <w:b/>
          <w:szCs w:val="20"/>
        </w:rPr>
      </w:pPr>
      <w:r w:rsidRPr="00F528F1">
        <w:rPr>
          <w:sz w:val="24"/>
          <w:szCs w:val="24"/>
        </w:rPr>
        <w:tab/>
      </w:r>
      <w:r w:rsidR="00CE1327" w:rsidRPr="00544BAF">
        <w:rPr>
          <w:sz w:val="28"/>
          <w:szCs w:val="24"/>
        </w:rPr>
        <w:t xml:space="preserve">  </w:t>
      </w:r>
      <w:r w:rsidR="00266134" w:rsidRPr="00544BAF">
        <w:rPr>
          <w:b/>
          <w:color w:val="000000" w:themeColor="text1"/>
          <w:szCs w:val="20"/>
        </w:rPr>
        <w:t xml:space="preserve">Таблица </w:t>
      </w:r>
      <w:r w:rsidR="00544BAF" w:rsidRPr="00544BAF">
        <w:rPr>
          <w:b/>
          <w:color w:val="000000" w:themeColor="text1"/>
          <w:szCs w:val="20"/>
        </w:rPr>
        <w:t xml:space="preserve">4.1. </w:t>
      </w:r>
      <w:r w:rsidR="00266134" w:rsidRPr="00544BAF">
        <w:rPr>
          <w:b/>
          <w:color w:val="000000" w:themeColor="text1"/>
          <w:szCs w:val="20"/>
        </w:rPr>
        <w:t xml:space="preserve">Ориентировочная стоимость прокладки сетей водоснабжения </w:t>
      </w:r>
    </w:p>
    <w:tbl>
      <w:tblPr>
        <w:tblW w:w="42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left w:w="45" w:type="dxa"/>
          <w:bottom w:w="45" w:type="dxa"/>
          <w:right w:w="45" w:type="dxa"/>
        </w:tblCellMar>
        <w:tblLook w:val="0000" w:firstRow="0" w:lastRow="0" w:firstColumn="0" w:lastColumn="0" w:noHBand="0" w:noVBand="0"/>
      </w:tblPr>
      <w:tblGrid>
        <w:gridCol w:w="2266"/>
        <w:gridCol w:w="2976"/>
        <w:gridCol w:w="3118"/>
      </w:tblGrid>
      <w:tr w:rsidR="00266A32" w:rsidRPr="00CE1327" w14:paraId="1CCCEA0C" w14:textId="77777777" w:rsidTr="00D069CD">
        <w:trPr>
          <w:trHeight w:val="20"/>
          <w:tblHeader/>
          <w:jc w:val="center"/>
        </w:trPr>
        <w:tc>
          <w:tcPr>
            <w:tcW w:w="1355" w:type="pct"/>
            <w:vMerge w:val="restart"/>
            <w:shd w:val="clear" w:color="auto" w:fill="F2F2F2" w:themeFill="background1" w:themeFillShade="F2"/>
            <w:vAlign w:val="center"/>
          </w:tcPr>
          <w:p w14:paraId="47DDEE29" w14:textId="77777777" w:rsidR="00266A32" w:rsidRPr="00CE1327" w:rsidRDefault="00266A32" w:rsidP="00AF1E7B">
            <w:pPr>
              <w:pStyle w:val="normal-p0"/>
              <w:spacing w:before="0" w:beforeAutospacing="0" w:after="0" w:afterAutospacing="0"/>
              <w:ind w:left="-162" w:firstLine="142"/>
              <w:jc w:val="center"/>
              <w:rPr>
                <w:sz w:val="20"/>
              </w:rPr>
            </w:pPr>
            <w:r w:rsidRPr="00CE1327">
              <w:rPr>
                <w:sz w:val="20"/>
              </w:rPr>
              <w:t>Диаметр трубопровода</w:t>
            </w:r>
          </w:p>
        </w:tc>
        <w:tc>
          <w:tcPr>
            <w:tcW w:w="3645" w:type="pct"/>
            <w:gridSpan w:val="2"/>
            <w:shd w:val="clear" w:color="auto" w:fill="F2F2F2" w:themeFill="background1" w:themeFillShade="F2"/>
            <w:vAlign w:val="center"/>
          </w:tcPr>
          <w:p w14:paraId="28068299" w14:textId="77777777" w:rsidR="00266A32" w:rsidRPr="00CE1327" w:rsidRDefault="00266A32" w:rsidP="00AF1E7B">
            <w:pPr>
              <w:pStyle w:val="normal-p0"/>
              <w:spacing w:before="0" w:beforeAutospacing="0" w:after="0" w:afterAutospacing="0"/>
              <w:ind w:left="-162" w:firstLine="142"/>
              <w:jc w:val="center"/>
              <w:rPr>
                <w:sz w:val="20"/>
              </w:rPr>
            </w:pPr>
            <w:r w:rsidRPr="00CE1327">
              <w:rPr>
                <w:sz w:val="20"/>
              </w:rPr>
              <w:t>Стоимость прокладки 1 погонного метра, руб., с учетом НДС 20%</w:t>
            </w:r>
          </w:p>
        </w:tc>
      </w:tr>
      <w:tr w:rsidR="00AF2566" w:rsidRPr="00CE1327" w14:paraId="0EC1509E" w14:textId="77777777" w:rsidTr="00D069CD">
        <w:trPr>
          <w:trHeight w:val="202"/>
          <w:tblHeader/>
          <w:jc w:val="center"/>
        </w:trPr>
        <w:tc>
          <w:tcPr>
            <w:tcW w:w="1355" w:type="pct"/>
            <w:vMerge/>
            <w:shd w:val="clear" w:color="auto" w:fill="F2F2F2" w:themeFill="background1" w:themeFillShade="F2"/>
            <w:vAlign w:val="center"/>
          </w:tcPr>
          <w:p w14:paraId="7C3B8641" w14:textId="77777777" w:rsidR="00AF2566" w:rsidRPr="00CE1327" w:rsidRDefault="00AF2566" w:rsidP="00AF1E7B">
            <w:pPr>
              <w:pStyle w:val="normal-p0"/>
              <w:spacing w:before="0" w:beforeAutospacing="0" w:after="0" w:afterAutospacing="0"/>
              <w:ind w:left="-162" w:firstLine="142"/>
              <w:jc w:val="center"/>
              <w:rPr>
                <w:sz w:val="20"/>
              </w:rPr>
            </w:pPr>
          </w:p>
        </w:tc>
        <w:tc>
          <w:tcPr>
            <w:tcW w:w="1780" w:type="pct"/>
            <w:shd w:val="clear" w:color="auto" w:fill="F2F2F2" w:themeFill="background1" w:themeFillShade="F2"/>
            <w:vAlign w:val="center"/>
          </w:tcPr>
          <w:p w14:paraId="129A58C9" w14:textId="77777777" w:rsidR="00AF2566" w:rsidRPr="00CE1327" w:rsidRDefault="00AF2566" w:rsidP="00AF1E7B">
            <w:pPr>
              <w:pStyle w:val="normal-p0"/>
              <w:spacing w:before="0" w:beforeAutospacing="0" w:after="0" w:afterAutospacing="0"/>
              <w:ind w:left="-162" w:firstLine="142"/>
              <w:jc w:val="center"/>
              <w:rPr>
                <w:sz w:val="20"/>
              </w:rPr>
            </w:pPr>
            <w:r w:rsidRPr="00CE1327">
              <w:rPr>
                <w:sz w:val="20"/>
              </w:rPr>
              <w:t>Без стоимости трубы и сварки стыков</w:t>
            </w:r>
          </w:p>
        </w:tc>
        <w:tc>
          <w:tcPr>
            <w:tcW w:w="1866" w:type="pct"/>
            <w:shd w:val="clear" w:color="auto" w:fill="F2F2F2" w:themeFill="background1" w:themeFillShade="F2"/>
          </w:tcPr>
          <w:p w14:paraId="464CE385" w14:textId="77777777" w:rsidR="00AF2566" w:rsidRPr="00CE1327" w:rsidRDefault="00AF2566" w:rsidP="00AF1E7B">
            <w:pPr>
              <w:pStyle w:val="normal-p0"/>
              <w:spacing w:before="0" w:beforeAutospacing="0" w:after="0" w:afterAutospacing="0"/>
              <w:ind w:left="-162" w:firstLine="142"/>
              <w:jc w:val="center"/>
              <w:rPr>
                <w:sz w:val="20"/>
              </w:rPr>
            </w:pPr>
            <w:r w:rsidRPr="00CE1327">
              <w:rPr>
                <w:sz w:val="20"/>
              </w:rPr>
              <w:t>С учетом монтажных, проектных работ и стоимости материала</w:t>
            </w:r>
          </w:p>
        </w:tc>
      </w:tr>
      <w:tr w:rsidR="00A43B67" w:rsidRPr="00CE1327" w14:paraId="2DE5FB55" w14:textId="77777777" w:rsidTr="00493241">
        <w:trPr>
          <w:jc w:val="center"/>
        </w:trPr>
        <w:tc>
          <w:tcPr>
            <w:tcW w:w="1355" w:type="pct"/>
            <w:shd w:val="clear" w:color="auto" w:fill="auto"/>
            <w:vAlign w:val="center"/>
          </w:tcPr>
          <w:p w14:paraId="293E7512"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Д = 63 мм</w:t>
            </w:r>
          </w:p>
        </w:tc>
        <w:tc>
          <w:tcPr>
            <w:tcW w:w="1780" w:type="pct"/>
            <w:shd w:val="clear" w:color="auto" w:fill="auto"/>
            <w:vAlign w:val="center"/>
          </w:tcPr>
          <w:p w14:paraId="5C1E0BCE"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от 800</w:t>
            </w:r>
          </w:p>
        </w:tc>
        <w:tc>
          <w:tcPr>
            <w:tcW w:w="1866" w:type="pct"/>
            <w:vAlign w:val="bottom"/>
          </w:tcPr>
          <w:p w14:paraId="07B7B6A1" w14:textId="77777777" w:rsidR="00A43B67" w:rsidRPr="00CE1327" w:rsidRDefault="00A43B67" w:rsidP="00AF1E7B">
            <w:pPr>
              <w:spacing w:after="0" w:line="240" w:lineRule="auto"/>
              <w:ind w:left="-162" w:firstLine="142"/>
              <w:jc w:val="center"/>
              <w:rPr>
                <w:color w:val="000000"/>
                <w:sz w:val="20"/>
                <w:szCs w:val="20"/>
              </w:rPr>
            </w:pPr>
            <w:r w:rsidRPr="00CE1327">
              <w:rPr>
                <w:sz w:val="20"/>
                <w:szCs w:val="20"/>
              </w:rPr>
              <w:t>от</w:t>
            </w:r>
            <w:r w:rsidRPr="00CE1327">
              <w:rPr>
                <w:color w:val="000000"/>
                <w:sz w:val="20"/>
                <w:szCs w:val="20"/>
              </w:rPr>
              <w:t xml:space="preserve"> 7800</w:t>
            </w:r>
          </w:p>
        </w:tc>
      </w:tr>
      <w:tr w:rsidR="00A43B67" w:rsidRPr="00CE1327" w14:paraId="3C582337" w14:textId="77777777" w:rsidTr="00493241">
        <w:trPr>
          <w:jc w:val="center"/>
        </w:trPr>
        <w:tc>
          <w:tcPr>
            <w:tcW w:w="1355" w:type="pct"/>
            <w:shd w:val="clear" w:color="auto" w:fill="auto"/>
            <w:vAlign w:val="center"/>
          </w:tcPr>
          <w:p w14:paraId="6AE7B23C"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Д = 109 мм</w:t>
            </w:r>
          </w:p>
        </w:tc>
        <w:tc>
          <w:tcPr>
            <w:tcW w:w="1780" w:type="pct"/>
            <w:shd w:val="clear" w:color="auto" w:fill="auto"/>
            <w:vAlign w:val="center"/>
          </w:tcPr>
          <w:p w14:paraId="55AD9724"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от 1 300</w:t>
            </w:r>
          </w:p>
        </w:tc>
        <w:tc>
          <w:tcPr>
            <w:tcW w:w="1866" w:type="pct"/>
            <w:vAlign w:val="bottom"/>
          </w:tcPr>
          <w:p w14:paraId="7F8C16EB" w14:textId="77777777" w:rsidR="00A43B67" w:rsidRPr="00CE1327" w:rsidRDefault="00A43B67" w:rsidP="00AF1E7B">
            <w:pPr>
              <w:spacing w:after="0" w:line="240" w:lineRule="auto"/>
              <w:ind w:left="-162" w:firstLine="142"/>
              <w:jc w:val="center"/>
              <w:rPr>
                <w:color w:val="000000"/>
                <w:sz w:val="20"/>
                <w:szCs w:val="20"/>
              </w:rPr>
            </w:pPr>
            <w:r w:rsidRPr="00CE1327">
              <w:rPr>
                <w:sz w:val="20"/>
                <w:szCs w:val="20"/>
              </w:rPr>
              <w:t>от</w:t>
            </w:r>
            <w:r w:rsidRPr="00CE1327">
              <w:rPr>
                <w:color w:val="000000"/>
                <w:sz w:val="20"/>
                <w:szCs w:val="20"/>
              </w:rPr>
              <w:t xml:space="preserve"> 8880</w:t>
            </w:r>
          </w:p>
        </w:tc>
      </w:tr>
      <w:tr w:rsidR="00A43B67" w:rsidRPr="00CE1327" w14:paraId="5470B3B6" w14:textId="77777777" w:rsidTr="00493241">
        <w:trPr>
          <w:jc w:val="center"/>
        </w:trPr>
        <w:tc>
          <w:tcPr>
            <w:tcW w:w="1355" w:type="pct"/>
            <w:shd w:val="clear" w:color="auto" w:fill="auto"/>
            <w:vAlign w:val="center"/>
          </w:tcPr>
          <w:p w14:paraId="1C4BD9E9"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Д = 159 мм</w:t>
            </w:r>
          </w:p>
        </w:tc>
        <w:tc>
          <w:tcPr>
            <w:tcW w:w="1780" w:type="pct"/>
            <w:shd w:val="clear" w:color="auto" w:fill="auto"/>
            <w:vAlign w:val="center"/>
          </w:tcPr>
          <w:p w14:paraId="24F38CD3"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от 2 200</w:t>
            </w:r>
          </w:p>
        </w:tc>
        <w:tc>
          <w:tcPr>
            <w:tcW w:w="1866" w:type="pct"/>
            <w:vAlign w:val="bottom"/>
          </w:tcPr>
          <w:p w14:paraId="2E6E3194" w14:textId="77777777" w:rsidR="00A43B67" w:rsidRPr="00CE1327" w:rsidRDefault="00A43B67" w:rsidP="00AF1E7B">
            <w:pPr>
              <w:spacing w:after="0" w:line="240" w:lineRule="auto"/>
              <w:ind w:left="-162" w:firstLine="142"/>
              <w:jc w:val="center"/>
              <w:rPr>
                <w:color w:val="000000"/>
                <w:sz w:val="20"/>
                <w:szCs w:val="20"/>
              </w:rPr>
            </w:pPr>
            <w:r w:rsidRPr="00CE1327">
              <w:rPr>
                <w:sz w:val="20"/>
                <w:szCs w:val="20"/>
              </w:rPr>
              <w:t>от</w:t>
            </w:r>
            <w:r w:rsidRPr="00CE1327">
              <w:rPr>
                <w:color w:val="000000"/>
                <w:sz w:val="20"/>
                <w:szCs w:val="20"/>
              </w:rPr>
              <w:t xml:space="preserve"> 10040</w:t>
            </w:r>
          </w:p>
        </w:tc>
      </w:tr>
      <w:tr w:rsidR="00A43B67" w:rsidRPr="00CE1327" w14:paraId="010B0242" w14:textId="77777777" w:rsidTr="00493241">
        <w:trPr>
          <w:jc w:val="center"/>
        </w:trPr>
        <w:tc>
          <w:tcPr>
            <w:tcW w:w="1355" w:type="pct"/>
            <w:shd w:val="clear" w:color="auto" w:fill="auto"/>
            <w:vAlign w:val="center"/>
          </w:tcPr>
          <w:p w14:paraId="02AB28C2"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Д = 200 мм</w:t>
            </w:r>
          </w:p>
        </w:tc>
        <w:tc>
          <w:tcPr>
            <w:tcW w:w="1780" w:type="pct"/>
            <w:shd w:val="clear" w:color="auto" w:fill="auto"/>
            <w:vAlign w:val="center"/>
          </w:tcPr>
          <w:p w14:paraId="7B475392"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от 4 000</w:t>
            </w:r>
          </w:p>
        </w:tc>
        <w:tc>
          <w:tcPr>
            <w:tcW w:w="1866" w:type="pct"/>
            <w:vAlign w:val="bottom"/>
          </w:tcPr>
          <w:p w14:paraId="7A5DF19D" w14:textId="77777777" w:rsidR="00A43B67" w:rsidRPr="00CE1327" w:rsidRDefault="00A43B67" w:rsidP="00AF1E7B">
            <w:pPr>
              <w:spacing w:after="0" w:line="240" w:lineRule="auto"/>
              <w:ind w:left="-162" w:firstLine="142"/>
              <w:jc w:val="center"/>
              <w:rPr>
                <w:color w:val="000000"/>
                <w:sz w:val="20"/>
                <w:szCs w:val="20"/>
              </w:rPr>
            </w:pPr>
            <w:r w:rsidRPr="00CE1327">
              <w:rPr>
                <w:sz w:val="20"/>
                <w:szCs w:val="20"/>
              </w:rPr>
              <w:t>от</w:t>
            </w:r>
            <w:r w:rsidRPr="00CE1327">
              <w:rPr>
                <w:color w:val="000000"/>
                <w:sz w:val="20"/>
                <w:szCs w:val="20"/>
              </w:rPr>
              <w:t xml:space="preserve"> 11640</w:t>
            </w:r>
          </w:p>
        </w:tc>
      </w:tr>
      <w:tr w:rsidR="00A43B67" w:rsidRPr="00CE1327" w14:paraId="1BE00355" w14:textId="77777777" w:rsidTr="00493241">
        <w:trPr>
          <w:jc w:val="center"/>
        </w:trPr>
        <w:tc>
          <w:tcPr>
            <w:tcW w:w="1355" w:type="pct"/>
            <w:shd w:val="clear" w:color="auto" w:fill="auto"/>
            <w:vAlign w:val="center"/>
          </w:tcPr>
          <w:p w14:paraId="1E6258F3"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Д = 250 мм</w:t>
            </w:r>
          </w:p>
        </w:tc>
        <w:tc>
          <w:tcPr>
            <w:tcW w:w="1780" w:type="pct"/>
            <w:shd w:val="clear" w:color="auto" w:fill="auto"/>
            <w:vAlign w:val="center"/>
          </w:tcPr>
          <w:p w14:paraId="3DFB13E2"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от 4 500</w:t>
            </w:r>
          </w:p>
        </w:tc>
        <w:tc>
          <w:tcPr>
            <w:tcW w:w="1866" w:type="pct"/>
            <w:vAlign w:val="bottom"/>
          </w:tcPr>
          <w:p w14:paraId="64368D85" w14:textId="77777777" w:rsidR="00A43B67" w:rsidRPr="00CE1327" w:rsidRDefault="00A43B67" w:rsidP="00AF1E7B">
            <w:pPr>
              <w:spacing w:after="0" w:line="240" w:lineRule="auto"/>
              <w:ind w:left="-162" w:firstLine="142"/>
              <w:jc w:val="center"/>
              <w:rPr>
                <w:color w:val="000000"/>
                <w:sz w:val="20"/>
                <w:szCs w:val="20"/>
              </w:rPr>
            </w:pPr>
            <w:r w:rsidRPr="00CE1327">
              <w:rPr>
                <w:sz w:val="20"/>
                <w:szCs w:val="20"/>
              </w:rPr>
              <w:t>от</w:t>
            </w:r>
            <w:r w:rsidRPr="00CE1327">
              <w:rPr>
                <w:color w:val="000000"/>
                <w:sz w:val="20"/>
                <w:szCs w:val="20"/>
              </w:rPr>
              <w:t xml:space="preserve"> 13440</w:t>
            </w:r>
          </w:p>
        </w:tc>
      </w:tr>
      <w:tr w:rsidR="00A43B67" w:rsidRPr="00CE1327" w14:paraId="3BEA7DCC" w14:textId="77777777" w:rsidTr="00493241">
        <w:trPr>
          <w:trHeight w:val="162"/>
          <w:jc w:val="center"/>
        </w:trPr>
        <w:tc>
          <w:tcPr>
            <w:tcW w:w="1355" w:type="pct"/>
            <w:shd w:val="clear" w:color="auto" w:fill="auto"/>
            <w:vAlign w:val="center"/>
          </w:tcPr>
          <w:p w14:paraId="7BEC8973"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Д = 300 мм</w:t>
            </w:r>
          </w:p>
        </w:tc>
        <w:tc>
          <w:tcPr>
            <w:tcW w:w="1780" w:type="pct"/>
            <w:shd w:val="clear" w:color="auto" w:fill="auto"/>
            <w:vAlign w:val="center"/>
          </w:tcPr>
          <w:p w14:paraId="3C61FC1C"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от 5 650</w:t>
            </w:r>
          </w:p>
        </w:tc>
        <w:tc>
          <w:tcPr>
            <w:tcW w:w="1866" w:type="pct"/>
            <w:vAlign w:val="bottom"/>
          </w:tcPr>
          <w:p w14:paraId="1611976A" w14:textId="77777777" w:rsidR="00A43B67" w:rsidRPr="00CE1327" w:rsidRDefault="00A43B67" w:rsidP="00AF1E7B">
            <w:pPr>
              <w:spacing w:after="0" w:line="240" w:lineRule="auto"/>
              <w:ind w:left="-162" w:firstLine="142"/>
              <w:jc w:val="center"/>
              <w:rPr>
                <w:color w:val="000000"/>
                <w:sz w:val="20"/>
                <w:szCs w:val="20"/>
              </w:rPr>
            </w:pPr>
            <w:r w:rsidRPr="00CE1327">
              <w:rPr>
                <w:sz w:val="20"/>
                <w:szCs w:val="20"/>
              </w:rPr>
              <w:t>от</w:t>
            </w:r>
            <w:r w:rsidRPr="00CE1327">
              <w:rPr>
                <w:color w:val="000000"/>
                <w:sz w:val="20"/>
                <w:szCs w:val="20"/>
              </w:rPr>
              <w:t xml:space="preserve"> 16660</w:t>
            </w:r>
          </w:p>
        </w:tc>
      </w:tr>
      <w:tr w:rsidR="00A43B67" w:rsidRPr="00CE1327" w14:paraId="091FCC89" w14:textId="77777777" w:rsidTr="00493241">
        <w:trPr>
          <w:trHeight w:val="230"/>
          <w:jc w:val="center"/>
        </w:trPr>
        <w:tc>
          <w:tcPr>
            <w:tcW w:w="1355" w:type="pct"/>
            <w:shd w:val="clear" w:color="auto" w:fill="auto"/>
            <w:vAlign w:val="center"/>
          </w:tcPr>
          <w:p w14:paraId="2DE8CF1B"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Д = 400 мм</w:t>
            </w:r>
          </w:p>
        </w:tc>
        <w:tc>
          <w:tcPr>
            <w:tcW w:w="1780" w:type="pct"/>
            <w:shd w:val="clear" w:color="auto" w:fill="auto"/>
            <w:vAlign w:val="center"/>
          </w:tcPr>
          <w:p w14:paraId="575E0A09"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от 10 350</w:t>
            </w:r>
          </w:p>
        </w:tc>
        <w:tc>
          <w:tcPr>
            <w:tcW w:w="1866" w:type="pct"/>
            <w:vAlign w:val="bottom"/>
          </w:tcPr>
          <w:p w14:paraId="4DB3E332" w14:textId="77777777" w:rsidR="00A43B67" w:rsidRPr="00CE1327" w:rsidRDefault="00A43B67" w:rsidP="00AF1E7B">
            <w:pPr>
              <w:spacing w:after="0" w:line="240" w:lineRule="auto"/>
              <w:ind w:left="-162" w:firstLine="142"/>
              <w:jc w:val="center"/>
              <w:rPr>
                <w:color w:val="000000"/>
                <w:sz w:val="20"/>
                <w:szCs w:val="20"/>
              </w:rPr>
            </w:pPr>
            <w:r w:rsidRPr="00CE1327">
              <w:rPr>
                <w:sz w:val="20"/>
                <w:szCs w:val="20"/>
              </w:rPr>
              <w:t>от</w:t>
            </w:r>
            <w:r w:rsidRPr="00CE1327">
              <w:rPr>
                <w:color w:val="000000"/>
                <w:sz w:val="20"/>
                <w:szCs w:val="20"/>
              </w:rPr>
              <w:t xml:space="preserve"> 19380</w:t>
            </w:r>
          </w:p>
        </w:tc>
      </w:tr>
      <w:tr w:rsidR="00A43B67" w:rsidRPr="00CE1327" w14:paraId="7D79F255" w14:textId="77777777" w:rsidTr="00493241">
        <w:trPr>
          <w:jc w:val="center"/>
        </w:trPr>
        <w:tc>
          <w:tcPr>
            <w:tcW w:w="1355" w:type="pct"/>
            <w:shd w:val="clear" w:color="auto" w:fill="auto"/>
            <w:vAlign w:val="center"/>
          </w:tcPr>
          <w:p w14:paraId="23F64F4E"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Д = 500 мм</w:t>
            </w:r>
          </w:p>
        </w:tc>
        <w:tc>
          <w:tcPr>
            <w:tcW w:w="1780" w:type="pct"/>
            <w:shd w:val="clear" w:color="auto" w:fill="auto"/>
            <w:vAlign w:val="center"/>
          </w:tcPr>
          <w:p w14:paraId="3B4D2B45"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от 12 800</w:t>
            </w:r>
          </w:p>
        </w:tc>
        <w:tc>
          <w:tcPr>
            <w:tcW w:w="1866" w:type="pct"/>
            <w:vAlign w:val="bottom"/>
          </w:tcPr>
          <w:p w14:paraId="1A81B7EE" w14:textId="77777777" w:rsidR="00A43B67" w:rsidRPr="00CE1327" w:rsidRDefault="00A43B67" w:rsidP="00AF1E7B">
            <w:pPr>
              <w:spacing w:after="0" w:line="240" w:lineRule="auto"/>
              <w:ind w:left="-162" w:firstLine="142"/>
              <w:jc w:val="center"/>
              <w:rPr>
                <w:color w:val="000000"/>
                <w:sz w:val="20"/>
                <w:szCs w:val="20"/>
              </w:rPr>
            </w:pPr>
            <w:r w:rsidRPr="00CE1327">
              <w:rPr>
                <w:sz w:val="20"/>
                <w:szCs w:val="20"/>
              </w:rPr>
              <w:t>от</w:t>
            </w:r>
            <w:r w:rsidRPr="00CE1327">
              <w:rPr>
                <w:color w:val="000000"/>
                <w:sz w:val="20"/>
                <w:szCs w:val="20"/>
              </w:rPr>
              <w:t xml:space="preserve"> 23850</w:t>
            </w:r>
          </w:p>
        </w:tc>
      </w:tr>
    </w:tbl>
    <w:p w14:paraId="59C7A8F5" w14:textId="78CE9B68" w:rsidR="00D44342" w:rsidRDefault="00D44342" w:rsidP="00D44342">
      <w:pPr>
        <w:pStyle w:val="S"/>
      </w:pPr>
    </w:p>
    <w:p w14:paraId="077BF04D" w14:textId="499EAC21" w:rsidR="009F2570" w:rsidRPr="00F528F1" w:rsidRDefault="00A90EE6" w:rsidP="00527AF5">
      <w:pPr>
        <w:pStyle w:val="3"/>
        <w:numPr>
          <w:ilvl w:val="1"/>
          <w:numId w:val="45"/>
        </w:numPr>
      </w:pPr>
      <w:bookmarkStart w:id="808" w:name="_Toc206673589"/>
      <w:r w:rsidRPr="00F528F1">
        <w:t>сведения о вновь строящихся, реконструируемых и предлагаемых к выводу из эксплуатации объектах системы водоснабжения</w:t>
      </w:r>
      <w:r w:rsidR="00CE1327">
        <w:t>.</w:t>
      </w:r>
      <w:bookmarkEnd w:id="808"/>
    </w:p>
    <w:p w14:paraId="22897A68" w14:textId="09AD34F8" w:rsidR="007E3D07" w:rsidRDefault="009F2570" w:rsidP="00F528F1">
      <w:pPr>
        <w:pStyle w:val="afff8"/>
        <w:tabs>
          <w:tab w:val="num" w:pos="709"/>
        </w:tabs>
        <w:spacing w:line="276" w:lineRule="auto"/>
        <w:rPr>
          <w:color w:val="000000"/>
        </w:rPr>
      </w:pPr>
      <w:r w:rsidRPr="00F528F1">
        <w:t xml:space="preserve">В перспективе до </w:t>
      </w:r>
      <w:r w:rsidR="006A47C8">
        <w:t>2034</w:t>
      </w:r>
      <w:r w:rsidRPr="00F528F1">
        <w:t xml:space="preserve"> года </w:t>
      </w:r>
      <w:r w:rsidR="00D359F6">
        <w:t xml:space="preserve">не </w:t>
      </w:r>
      <w:r w:rsidRPr="00F528F1">
        <w:t xml:space="preserve">планируется </w:t>
      </w:r>
      <w:r w:rsidR="00D359F6">
        <w:t>мероприятия</w:t>
      </w:r>
      <w:r w:rsidR="00FB22EC" w:rsidRPr="00F528F1">
        <w:t xml:space="preserve"> по </w:t>
      </w:r>
      <w:r w:rsidR="00263D77" w:rsidRPr="00F528F1">
        <w:rPr>
          <w:color w:val="000000"/>
        </w:rPr>
        <w:t xml:space="preserve">строительству </w:t>
      </w:r>
      <w:r w:rsidR="007E3D07" w:rsidRPr="00F528F1">
        <w:rPr>
          <w:color w:val="000000"/>
        </w:rPr>
        <w:t>объектов централизованных систем водоснабжения</w:t>
      </w:r>
      <w:r w:rsidR="00D359F6">
        <w:rPr>
          <w:color w:val="000000"/>
        </w:rPr>
        <w:t>.</w:t>
      </w:r>
    </w:p>
    <w:p w14:paraId="71988430" w14:textId="77777777" w:rsidR="00622A85" w:rsidRPr="00F528F1" w:rsidRDefault="00622A85" w:rsidP="00D44342">
      <w:pPr>
        <w:pStyle w:val="afff8"/>
        <w:spacing w:line="276" w:lineRule="auto"/>
        <w:ind w:left="720" w:firstLine="0"/>
        <w:rPr>
          <w:color w:val="000000"/>
        </w:rPr>
      </w:pPr>
    </w:p>
    <w:p w14:paraId="35DDF482" w14:textId="498EB86E" w:rsidR="008835F0" w:rsidRPr="00F528F1" w:rsidRDefault="00A90EE6" w:rsidP="00527AF5">
      <w:pPr>
        <w:pStyle w:val="3"/>
        <w:numPr>
          <w:ilvl w:val="1"/>
          <w:numId w:val="45"/>
        </w:numPr>
      </w:pPr>
      <w:bookmarkStart w:id="809" w:name="_Toc206673590"/>
      <w:r w:rsidRPr="00F528F1">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CE1327">
        <w:t>.</w:t>
      </w:r>
      <w:bookmarkEnd w:id="809"/>
    </w:p>
    <w:p w14:paraId="3A9CE712" w14:textId="28FCF69F" w:rsidR="00EE136F" w:rsidRPr="00F528F1" w:rsidRDefault="00EE136F" w:rsidP="003D008A">
      <w:pPr>
        <w:pStyle w:val="S"/>
        <w:tabs>
          <w:tab w:val="left" w:pos="993"/>
        </w:tabs>
        <w:spacing w:line="276" w:lineRule="auto"/>
        <w:rPr>
          <w:sz w:val="24"/>
        </w:rPr>
      </w:pPr>
      <w:r w:rsidRPr="00F528F1">
        <w:rPr>
          <w:sz w:val="24"/>
        </w:rPr>
        <w:t>Информация о работе ВЗС должна передаваться в центральную диспетчерскую на пульт дистанционного управления (ПУ). При разработке системы диспетчерского управления необходимо предусматривать:</w:t>
      </w:r>
    </w:p>
    <w:p w14:paraId="30598012" w14:textId="77777777" w:rsidR="00EE136F" w:rsidRPr="00F528F1" w:rsidRDefault="00EE136F" w:rsidP="00A95E09">
      <w:pPr>
        <w:pStyle w:val="S"/>
        <w:numPr>
          <w:ilvl w:val="0"/>
          <w:numId w:val="20"/>
        </w:numPr>
        <w:tabs>
          <w:tab w:val="left" w:pos="851"/>
          <w:tab w:val="left" w:pos="993"/>
        </w:tabs>
        <w:spacing w:line="276" w:lineRule="auto"/>
        <w:ind w:left="0" w:firstLine="709"/>
        <w:rPr>
          <w:sz w:val="24"/>
        </w:rPr>
      </w:pPr>
      <w:r w:rsidRPr="00F528F1">
        <w:rPr>
          <w:sz w:val="24"/>
        </w:rPr>
        <w:t>оперативное управление и контроль технологических процессов и работы оборудования;</w:t>
      </w:r>
    </w:p>
    <w:p w14:paraId="749306E8" w14:textId="77777777" w:rsidR="00EE136F" w:rsidRPr="00F528F1" w:rsidRDefault="00EE136F" w:rsidP="00A95E09">
      <w:pPr>
        <w:pStyle w:val="S"/>
        <w:numPr>
          <w:ilvl w:val="0"/>
          <w:numId w:val="20"/>
        </w:numPr>
        <w:tabs>
          <w:tab w:val="left" w:pos="851"/>
          <w:tab w:val="left" w:pos="993"/>
        </w:tabs>
        <w:spacing w:line="276" w:lineRule="auto"/>
        <w:ind w:left="0" w:firstLine="709"/>
        <w:rPr>
          <w:sz w:val="24"/>
        </w:rPr>
      </w:pPr>
      <w:r w:rsidRPr="00F528F1">
        <w:rPr>
          <w:sz w:val="24"/>
        </w:rPr>
        <w:t>поддержание необходимых режимов работы системы водоснабжения и отдельных ее сооружений и их оптимизацию;</w:t>
      </w:r>
    </w:p>
    <w:p w14:paraId="477CE05A" w14:textId="77777777" w:rsidR="00EE136F" w:rsidRPr="00F528F1" w:rsidRDefault="00EE136F" w:rsidP="00A95E09">
      <w:pPr>
        <w:pStyle w:val="S"/>
        <w:numPr>
          <w:ilvl w:val="0"/>
          <w:numId w:val="20"/>
        </w:numPr>
        <w:tabs>
          <w:tab w:val="left" w:pos="851"/>
          <w:tab w:val="left" w:pos="993"/>
        </w:tabs>
        <w:spacing w:line="276" w:lineRule="auto"/>
        <w:ind w:left="0" w:firstLine="709"/>
        <w:rPr>
          <w:sz w:val="24"/>
        </w:rPr>
      </w:pPr>
      <w:r w:rsidRPr="00F528F1">
        <w:rPr>
          <w:sz w:val="24"/>
        </w:rPr>
        <w:t>своевременное обнаружение, локализацию и устранение аварий;</w:t>
      </w:r>
    </w:p>
    <w:p w14:paraId="1CB7B018" w14:textId="77777777" w:rsidR="00EE136F" w:rsidRPr="00F528F1" w:rsidRDefault="00EE136F" w:rsidP="00A95E09">
      <w:pPr>
        <w:pStyle w:val="S"/>
        <w:numPr>
          <w:ilvl w:val="0"/>
          <w:numId w:val="20"/>
        </w:numPr>
        <w:tabs>
          <w:tab w:val="left" w:pos="851"/>
          <w:tab w:val="left" w:pos="993"/>
        </w:tabs>
        <w:spacing w:line="276" w:lineRule="auto"/>
        <w:ind w:left="0" w:firstLine="709"/>
        <w:rPr>
          <w:sz w:val="24"/>
        </w:rPr>
      </w:pPr>
      <w:r w:rsidRPr="00F528F1">
        <w:rPr>
          <w:sz w:val="24"/>
        </w:rPr>
        <w:t>полное или частичное сокращение дежурного персонала на отдельных сооружениях;</w:t>
      </w:r>
    </w:p>
    <w:p w14:paraId="4DEB4290" w14:textId="77777777" w:rsidR="00EE136F" w:rsidRPr="00F528F1" w:rsidRDefault="00EE136F" w:rsidP="00A95E09">
      <w:pPr>
        <w:pStyle w:val="S"/>
        <w:numPr>
          <w:ilvl w:val="0"/>
          <w:numId w:val="20"/>
        </w:numPr>
        <w:tabs>
          <w:tab w:val="left" w:pos="851"/>
          <w:tab w:val="left" w:pos="993"/>
        </w:tabs>
        <w:spacing w:line="276" w:lineRule="auto"/>
        <w:ind w:left="0" w:firstLine="709"/>
        <w:rPr>
          <w:sz w:val="24"/>
        </w:rPr>
      </w:pPr>
      <w:r w:rsidRPr="00F528F1">
        <w:rPr>
          <w:sz w:val="24"/>
        </w:rPr>
        <w:lastRenderedPageBreak/>
        <w:t>экономию энергоресурсов, воды и реагентов.</w:t>
      </w:r>
    </w:p>
    <w:p w14:paraId="556570D8" w14:textId="77777777" w:rsidR="00EE136F" w:rsidRPr="00F528F1" w:rsidRDefault="00EE136F" w:rsidP="00F528F1">
      <w:pPr>
        <w:pStyle w:val="S"/>
        <w:spacing w:line="276" w:lineRule="auto"/>
        <w:rPr>
          <w:sz w:val="24"/>
        </w:rPr>
      </w:pPr>
      <w:r w:rsidRPr="00F528F1">
        <w:rPr>
          <w:sz w:val="24"/>
        </w:rPr>
        <w:t>Структуру диспетчерского управления системами водоснабжения следует предусматривать в соответствии с требованиями СП 31.13330.2021.</w:t>
      </w:r>
    </w:p>
    <w:p w14:paraId="2FA6E2D7" w14:textId="77777777" w:rsidR="00EE136F" w:rsidRPr="00F528F1" w:rsidRDefault="00EE136F" w:rsidP="00F528F1">
      <w:pPr>
        <w:pStyle w:val="S"/>
        <w:spacing w:line="276" w:lineRule="auto"/>
        <w:rPr>
          <w:sz w:val="24"/>
        </w:rPr>
      </w:pPr>
      <w:r w:rsidRPr="00F528F1">
        <w:rPr>
          <w:sz w:val="24"/>
        </w:rPr>
        <w:t>В процессе работы система постоянно контролирует следующие технологические параметры:</w:t>
      </w:r>
    </w:p>
    <w:p w14:paraId="305919D0" w14:textId="77777777" w:rsidR="00EE136F" w:rsidRPr="00F528F1" w:rsidRDefault="00EE136F" w:rsidP="00A95E09">
      <w:pPr>
        <w:pStyle w:val="S"/>
        <w:numPr>
          <w:ilvl w:val="0"/>
          <w:numId w:val="20"/>
        </w:numPr>
        <w:tabs>
          <w:tab w:val="left" w:pos="993"/>
        </w:tabs>
        <w:spacing w:line="276" w:lineRule="auto"/>
        <w:ind w:left="0" w:firstLine="709"/>
        <w:rPr>
          <w:sz w:val="24"/>
        </w:rPr>
      </w:pPr>
      <w:r w:rsidRPr="00F528F1">
        <w:rPr>
          <w:sz w:val="24"/>
        </w:rPr>
        <w:t>уровень воды в резервуарах чистой воды;</w:t>
      </w:r>
    </w:p>
    <w:p w14:paraId="654013E1" w14:textId="77777777" w:rsidR="00EE136F" w:rsidRPr="00F528F1" w:rsidRDefault="00EE136F" w:rsidP="00A95E09">
      <w:pPr>
        <w:pStyle w:val="S"/>
        <w:numPr>
          <w:ilvl w:val="0"/>
          <w:numId w:val="20"/>
        </w:numPr>
        <w:tabs>
          <w:tab w:val="left" w:pos="993"/>
        </w:tabs>
        <w:spacing w:line="276" w:lineRule="auto"/>
        <w:ind w:left="0" w:firstLine="709"/>
        <w:rPr>
          <w:sz w:val="24"/>
        </w:rPr>
      </w:pPr>
      <w:r w:rsidRPr="00F528F1">
        <w:rPr>
          <w:sz w:val="24"/>
        </w:rPr>
        <w:t xml:space="preserve">частота, режим работы, состояние насосных агрегатов, потребляемый двигателями насосных агрегатов ток при питании от сети 0,4 </w:t>
      </w:r>
      <w:proofErr w:type="spellStart"/>
      <w:r w:rsidRPr="00F528F1">
        <w:rPr>
          <w:sz w:val="24"/>
        </w:rPr>
        <w:t>кВ</w:t>
      </w:r>
      <w:proofErr w:type="spellEnd"/>
      <w:r w:rsidRPr="00F528F1">
        <w:rPr>
          <w:sz w:val="24"/>
        </w:rPr>
        <w:t>;</w:t>
      </w:r>
    </w:p>
    <w:p w14:paraId="66479E57" w14:textId="77777777" w:rsidR="00EE136F" w:rsidRPr="00F528F1" w:rsidRDefault="00EE136F" w:rsidP="00A95E09">
      <w:pPr>
        <w:pStyle w:val="S"/>
        <w:numPr>
          <w:ilvl w:val="0"/>
          <w:numId w:val="20"/>
        </w:numPr>
        <w:tabs>
          <w:tab w:val="left" w:pos="993"/>
        </w:tabs>
        <w:spacing w:line="276" w:lineRule="auto"/>
        <w:ind w:left="0" w:firstLine="709"/>
        <w:rPr>
          <w:sz w:val="24"/>
        </w:rPr>
      </w:pPr>
      <w:r w:rsidRPr="00F528F1">
        <w:rPr>
          <w:sz w:val="24"/>
        </w:rPr>
        <w:t>охранно-пожарная сигнализация.</w:t>
      </w:r>
    </w:p>
    <w:p w14:paraId="64925641" w14:textId="4ED30328" w:rsidR="00EE136F" w:rsidRPr="00F528F1" w:rsidRDefault="00EE136F" w:rsidP="00D92AF7">
      <w:pPr>
        <w:pStyle w:val="S"/>
        <w:spacing w:line="276" w:lineRule="auto"/>
        <w:rPr>
          <w:sz w:val="24"/>
        </w:rPr>
      </w:pPr>
      <w:r w:rsidRPr="00F528F1">
        <w:rPr>
          <w:sz w:val="24"/>
        </w:rPr>
        <w:t xml:space="preserve">Необходимо предусмотреть управление насосными агрегатами, задвижками и частотными преобразователями. Технические средства диспетчерского управления должны обеспечивать ПУ водоснабжения телефонной связью (в соответствии с требованиями </w:t>
      </w:r>
      <w:r w:rsidR="004B63FD" w:rsidRPr="00F528F1">
        <w:rPr>
          <w:sz w:val="24"/>
        </w:rPr>
        <w:t>СП 30.13330.2020</w:t>
      </w:r>
      <w:r w:rsidRPr="00F528F1">
        <w:rPr>
          <w:sz w:val="24"/>
        </w:rPr>
        <w:t>), а также радиосвязью с удаленными объектами и аварийными автомашинами и давать возможность непосредственно управлять технологическим процессом и оборудованием и контролировать их работу.</w:t>
      </w:r>
    </w:p>
    <w:p w14:paraId="5D03F5F8" w14:textId="77777777" w:rsidR="00EE136F" w:rsidRPr="00F528F1" w:rsidRDefault="00EE136F" w:rsidP="00D92AF7">
      <w:pPr>
        <w:pStyle w:val="S"/>
        <w:spacing w:line="276" w:lineRule="auto"/>
        <w:rPr>
          <w:sz w:val="24"/>
        </w:rPr>
      </w:pPr>
      <w:r w:rsidRPr="00F528F1">
        <w:rPr>
          <w:sz w:val="24"/>
        </w:rPr>
        <w:t>Функции центрального пункта управления (ЦПУ) при двух- или многоступенчатой структуре диспетчерского управления заключаются в управлении всей системой водоснабжения как единым комплексом и координации работы всех ПУ. Телемеханизация диспетчерского управления является основным техническим средством диспетчеризации, позволяющим:</w:t>
      </w:r>
    </w:p>
    <w:p w14:paraId="7C001CAF" w14:textId="77777777" w:rsidR="00EE136F" w:rsidRPr="00F528F1" w:rsidRDefault="00EE136F" w:rsidP="00A95E09">
      <w:pPr>
        <w:pStyle w:val="S"/>
        <w:numPr>
          <w:ilvl w:val="0"/>
          <w:numId w:val="19"/>
        </w:numPr>
        <w:tabs>
          <w:tab w:val="left" w:pos="993"/>
        </w:tabs>
        <w:spacing w:line="276" w:lineRule="auto"/>
        <w:ind w:left="0" w:firstLine="709"/>
        <w:rPr>
          <w:sz w:val="24"/>
        </w:rPr>
      </w:pPr>
      <w:r w:rsidRPr="00F528F1">
        <w:rPr>
          <w:sz w:val="24"/>
        </w:rPr>
        <w:t>наиболее полно, непрерывно и в компактной форме отображать на ПУ технологический процесс;</w:t>
      </w:r>
    </w:p>
    <w:p w14:paraId="2B594D80" w14:textId="77777777" w:rsidR="00EE136F" w:rsidRPr="00F528F1" w:rsidRDefault="00EE136F" w:rsidP="00A95E09">
      <w:pPr>
        <w:pStyle w:val="S"/>
        <w:numPr>
          <w:ilvl w:val="0"/>
          <w:numId w:val="19"/>
        </w:numPr>
        <w:tabs>
          <w:tab w:val="left" w:pos="993"/>
        </w:tabs>
        <w:spacing w:line="276" w:lineRule="auto"/>
        <w:ind w:left="0" w:firstLine="709"/>
        <w:rPr>
          <w:sz w:val="24"/>
        </w:rPr>
      </w:pPr>
      <w:r w:rsidRPr="00F528F1">
        <w:rPr>
          <w:sz w:val="24"/>
        </w:rPr>
        <w:t xml:space="preserve">быстро и на значительные расстояния передавать между ПУ и контролируемыми пунктами (КП) большие объемы распорядительной и </w:t>
      </w:r>
      <w:proofErr w:type="spellStart"/>
      <w:r w:rsidRPr="00F528F1">
        <w:rPr>
          <w:sz w:val="24"/>
        </w:rPr>
        <w:t>известительной</w:t>
      </w:r>
      <w:proofErr w:type="spellEnd"/>
      <w:r w:rsidRPr="00F528F1">
        <w:rPr>
          <w:sz w:val="24"/>
        </w:rPr>
        <w:t xml:space="preserve"> информации;</w:t>
      </w:r>
    </w:p>
    <w:p w14:paraId="1BFEFEF2" w14:textId="77777777" w:rsidR="00EE136F" w:rsidRPr="00F528F1" w:rsidRDefault="00EE136F" w:rsidP="00A95E09">
      <w:pPr>
        <w:pStyle w:val="S"/>
        <w:numPr>
          <w:ilvl w:val="0"/>
          <w:numId w:val="19"/>
        </w:numPr>
        <w:tabs>
          <w:tab w:val="left" w:pos="993"/>
        </w:tabs>
        <w:spacing w:line="276" w:lineRule="auto"/>
        <w:ind w:left="0" w:firstLine="709"/>
        <w:rPr>
          <w:sz w:val="24"/>
        </w:rPr>
      </w:pPr>
      <w:r w:rsidRPr="00F528F1">
        <w:rPr>
          <w:sz w:val="24"/>
        </w:rPr>
        <w:t>кроме оперативной информации, передавать диспетчеру производственно-статистическую информацию, а также интегральные значения технологических параметров;</w:t>
      </w:r>
    </w:p>
    <w:p w14:paraId="20873C6B" w14:textId="77777777" w:rsidR="00EE136F" w:rsidRPr="00F528F1" w:rsidRDefault="00EE136F" w:rsidP="00A95E09">
      <w:pPr>
        <w:pStyle w:val="S"/>
        <w:numPr>
          <w:ilvl w:val="0"/>
          <w:numId w:val="19"/>
        </w:numPr>
        <w:tabs>
          <w:tab w:val="left" w:pos="993"/>
        </w:tabs>
        <w:spacing w:line="276" w:lineRule="auto"/>
        <w:ind w:left="0" w:firstLine="709"/>
        <w:rPr>
          <w:sz w:val="24"/>
        </w:rPr>
      </w:pPr>
      <w:r w:rsidRPr="00F528F1">
        <w:rPr>
          <w:sz w:val="24"/>
        </w:rPr>
        <w:t>обеспечивать передачу в АСУ ТП водоснабжения необходимого объема информации;</w:t>
      </w:r>
    </w:p>
    <w:p w14:paraId="7F2598AD" w14:textId="77777777" w:rsidR="00EE136F" w:rsidRPr="00F528F1" w:rsidRDefault="00EE136F" w:rsidP="00A95E09">
      <w:pPr>
        <w:pStyle w:val="S"/>
        <w:numPr>
          <w:ilvl w:val="0"/>
          <w:numId w:val="19"/>
        </w:numPr>
        <w:tabs>
          <w:tab w:val="left" w:pos="993"/>
        </w:tabs>
        <w:spacing w:line="276" w:lineRule="auto"/>
        <w:ind w:left="0" w:firstLine="709"/>
        <w:rPr>
          <w:sz w:val="24"/>
        </w:rPr>
      </w:pPr>
      <w:r w:rsidRPr="00F528F1">
        <w:rPr>
          <w:sz w:val="24"/>
        </w:rPr>
        <w:t>осуществлять телеавтоматическую работу сооружений и агрегатов, удаленных на значительные расстояния;</w:t>
      </w:r>
    </w:p>
    <w:p w14:paraId="605F33CF" w14:textId="77777777" w:rsidR="00EE136F" w:rsidRPr="00F528F1" w:rsidRDefault="00EE136F" w:rsidP="00A95E09">
      <w:pPr>
        <w:pStyle w:val="S"/>
        <w:numPr>
          <w:ilvl w:val="0"/>
          <w:numId w:val="19"/>
        </w:numPr>
        <w:tabs>
          <w:tab w:val="left" w:pos="993"/>
        </w:tabs>
        <w:spacing w:line="276" w:lineRule="auto"/>
        <w:ind w:left="0" w:firstLine="709"/>
        <w:rPr>
          <w:sz w:val="24"/>
        </w:rPr>
      </w:pPr>
      <w:r w:rsidRPr="00F528F1">
        <w:rPr>
          <w:sz w:val="24"/>
        </w:rPr>
        <w:t>использовать минимальное количество линий связи;</w:t>
      </w:r>
    </w:p>
    <w:p w14:paraId="3F537BEB" w14:textId="77777777" w:rsidR="00EE136F" w:rsidRPr="00F528F1" w:rsidRDefault="00EE136F" w:rsidP="00A95E09">
      <w:pPr>
        <w:pStyle w:val="S"/>
        <w:numPr>
          <w:ilvl w:val="0"/>
          <w:numId w:val="19"/>
        </w:numPr>
        <w:tabs>
          <w:tab w:val="left" w:pos="993"/>
        </w:tabs>
        <w:spacing w:line="276" w:lineRule="auto"/>
        <w:ind w:left="0" w:firstLine="709"/>
        <w:rPr>
          <w:sz w:val="24"/>
        </w:rPr>
      </w:pPr>
      <w:r w:rsidRPr="00F528F1">
        <w:rPr>
          <w:sz w:val="24"/>
        </w:rPr>
        <w:t>регистрировать и документировать значения технологических параметров и события в технологическом процессе.</w:t>
      </w:r>
    </w:p>
    <w:p w14:paraId="00C5B98C" w14:textId="77777777" w:rsidR="00EE136F" w:rsidRPr="00F528F1" w:rsidRDefault="00EE136F" w:rsidP="00D92AF7">
      <w:pPr>
        <w:pStyle w:val="S"/>
        <w:spacing w:line="276" w:lineRule="auto"/>
        <w:rPr>
          <w:sz w:val="24"/>
        </w:rPr>
      </w:pPr>
      <w:r w:rsidRPr="00F528F1">
        <w:rPr>
          <w:sz w:val="24"/>
        </w:rPr>
        <w:t>Разработка диспетчеризации, телемеханизации и систем управления режимами водоснабжения должна осуществлять организация, осуществляющая водоснабжение по муниципальному округу в рамках разработки инвестиционной программы.</w:t>
      </w:r>
    </w:p>
    <w:p w14:paraId="2451C672" w14:textId="77777777" w:rsidR="00234FB5" w:rsidRPr="00F528F1" w:rsidRDefault="00234FB5" w:rsidP="00D92AF7">
      <w:pPr>
        <w:spacing w:after="0"/>
        <w:ind w:firstLine="709"/>
        <w:jc w:val="both"/>
        <w:rPr>
          <w:sz w:val="24"/>
          <w:szCs w:val="24"/>
        </w:rPr>
      </w:pPr>
      <w:r w:rsidRPr="00F528F1">
        <w:rPr>
          <w:sz w:val="24"/>
          <w:szCs w:val="24"/>
        </w:rPr>
        <w:t xml:space="preserve">Применение частотных преобразователей на насосном оборудовании позволяет: </w:t>
      </w:r>
    </w:p>
    <w:p w14:paraId="7036DA8E" w14:textId="77777777" w:rsidR="00234FB5" w:rsidRPr="00F528F1" w:rsidRDefault="00234FB5" w:rsidP="00EF7A1C">
      <w:pPr>
        <w:pStyle w:val="afd"/>
        <w:numPr>
          <w:ilvl w:val="0"/>
          <w:numId w:val="7"/>
        </w:numPr>
        <w:tabs>
          <w:tab w:val="left" w:pos="993"/>
        </w:tabs>
        <w:spacing w:after="0"/>
        <w:ind w:left="0" w:firstLine="709"/>
        <w:contextualSpacing/>
        <w:jc w:val="both"/>
        <w:rPr>
          <w:rFonts w:ascii="Times New Roman" w:hAnsi="Times New Roman" w:cs="Times New Roman"/>
          <w:sz w:val="24"/>
          <w:szCs w:val="24"/>
        </w:rPr>
      </w:pPr>
      <w:r w:rsidRPr="00F528F1">
        <w:rPr>
          <w:rFonts w:ascii="Times New Roman" w:hAnsi="Times New Roman" w:cs="Times New Roman"/>
          <w:sz w:val="24"/>
          <w:szCs w:val="24"/>
        </w:rPr>
        <w:t xml:space="preserve">экономить электроэнергию (при существенных изменениях расхода), регулируя мощность электропривода в зависимости от реального водопотребления; </w:t>
      </w:r>
    </w:p>
    <w:p w14:paraId="036B5CF2" w14:textId="77777777" w:rsidR="00234FB5" w:rsidRPr="00F528F1" w:rsidRDefault="00234FB5" w:rsidP="00EF7A1C">
      <w:pPr>
        <w:pStyle w:val="afd"/>
        <w:numPr>
          <w:ilvl w:val="0"/>
          <w:numId w:val="7"/>
        </w:numPr>
        <w:tabs>
          <w:tab w:val="left" w:pos="993"/>
        </w:tabs>
        <w:spacing w:after="0"/>
        <w:ind w:left="0" w:firstLine="709"/>
        <w:contextualSpacing/>
        <w:jc w:val="both"/>
        <w:rPr>
          <w:rFonts w:ascii="Times New Roman" w:hAnsi="Times New Roman" w:cs="Times New Roman"/>
          <w:sz w:val="24"/>
          <w:szCs w:val="24"/>
        </w:rPr>
      </w:pPr>
      <w:r w:rsidRPr="00F528F1">
        <w:rPr>
          <w:rFonts w:ascii="Times New Roman" w:hAnsi="Times New Roman" w:cs="Times New Roman"/>
          <w:sz w:val="24"/>
          <w:szCs w:val="24"/>
        </w:rPr>
        <w:t xml:space="preserve">снизить расход воды, за счёт сокращения утечек при превышении давления в магистрали, когда расход водопотребления в действительности мал; </w:t>
      </w:r>
    </w:p>
    <w:p w14:paraId="48D95DFF" w14:textId="77777777" w:rsidR="00234FB5" w:rsidRPr="00F528F1" w:rsidRDefault="00234FB5" w:rsidP="00EF7A1C">
      <w:pPr>
        <w:pStyle w:val="23"/>
        <w:numPr>
          <w:ilvl w:val="0"/>
          <w:numId w:val="7"/>
        </w:numPr>
        <w:tabs>
          <w:tab w:val="left" w:pos="993"/>
        </w:tabs>
        <w:spacing w:before="0" w:after="0" w:line="276" w:lineRule="auto"/>
        <w:ind w:left="0" w:firstLine="709"/>
        <w:rPr>
          <w:szCs w:val="24"/>
        </w:rPr>
      </w:pPr>
      <w:r w:rsidRPr="00F528F1">
        <w:rPr>
          <w:szCs w:val="24"/>
        </w:rPr>
        <w:t>уменьшить расходы (основной экономический эффект) на аварийные ремонты оборудования (всей инфраструктуры подачи воды за счет резкого уменьшения числа аварийных ситуаций, вызванных в частности, гидравлическим ударом, который нередко случается в случае использования нерегулируемого электропривода.</w:t>
      </w:r>
    </w:p>
    <w:p w14:paraId="55F7CE4F" w14:textId="77777777" w:rsidR="00234FB5" w:rsidRPr="00F528F1" w:rsidRDefault="00234FB5" w:rsidP="00D92AF7">
      <w:pPr>
        <w:pStyle w:val="23"/>
        <w:spacing w:before="0" w:after="0" w:line="276" w:lineRule="auto"/>
        <w:rPr>
          <w:szCs w:val="24"/>
        </w:rPr>
      </w:pPr>
      <w:r w:rsidRPr="00F528F1">
        <w:rPr>
          <w:szCs w:val="24"/>
        </w:rPr>
        <w:lastRenderedPageBreak/>
        <w:t>Шкафы управления насосными агрегатами сочетают возможности современных средств автоматизации: преобразователей частоты, устройств плавного пуска и контроллеров. Использование шкафов управления позволяет:</w:t>
      </w:r>
    </w:p>
    <w:p w14:paraId="1EB2A244" w14:textId="77777777" w:rsidR="00234FB5" w:rsidRPr="00F528F1" w:rsidRDefault="00234FB5" w:rsidP="00EF7A1C">
      <w:pPr>
        <w:pStyle w:val="23"/>
        <w:numPr>
          <w:ilvl w:val="0"/>
          <w:numId w:val="9"/>
        </w:numPr>
        <w:tabs>
          <w:tab w:val="left" w:pos="993"/>
        </w:tabs>
        <w:spacing w:before="0" w:after="0" w:line="276" w:lineRule="auto"/>
        <w:ind w:left="0" w:firstLine="709"/>
        <w:rPr>
          <w:szCs w:val="24"/>
        </w:rPr>
      </w:pPr>
      <w:r w:rsidRPr="00F528F1">
        <w:rPr>
          <w:szCs w:val="24"/>
        </w:rPr>
        <w:t xml:space="preserve">обеспечить требуемые технологические параметры систем водоснабжения и водоотведения (поддержание давления, уровня, исключение гидроударов); </w:t>
      </w:r>
    </w:p>
    <w:p w14:paraId="4607BDF4" w14:textId="77777777" w:rsidR="00234FB5" w:rsidRPr="00F528F1" w:rsidRDefault="00234FB5" w:rsidP="00EF7A1C">
      <w:pPr>
        <w:pStyle w:val="23"/>
        <w:numPr>
          <w:ilvl w:val="0"/>
          <w:numId w:val="8"/>
        </w:numPr>
        <w:tabs>
          <w:tab w:val="left" w:pos="993"/>
        </w:tabs>
        <w:spacing w:before="0" w:after="0" w:line="276" w:lineRule="auto"/>
        <w:ind w:left="0" w:firstLine="709"/>
        <w:rPr>
          <w:szCs w:val="24"/>
        </w:rPr>
      </w:pPr>
      <w:r w:rsidRPr="00F528F1">
        <w:rPr>
          <w:szCs w:val="24"/>
        </w:rPr>
        <w:t>ресурсосбережение, снижение затрат на текущий ремонт;</w:t>
      </w:r>
    </w:p>
    <w:p w14:paraId="320F1CC6" w14:textId="77777777" w:rsidR="00234FB5" w:rsidRPr="00F528F1" w:rsidRDefault="00234FB5" w:rsidP="00EF7A1C">
      <w:pPr>
        <w:pStyle w:val="23"/>
        <w:numPr>
          <w:ilvl w:val="0"/>
          <w:numId w:val="8"/>
        </w:numPr>
        <w:tabs>
          <w:tab w:val="left" w:pos="993"/>
        </w:tabs>
        <w:spacing w:before="0" w:after="0" w:line="276" w:lineRule="auto"/>
        <w:ind w:left="0" w:firstLine="709"/>
        <w:rPr>
          <w:szCs w:val="24"/>
        </w:rPr>
      </w:pPr>
      <w:r w:rsidRPr="00F528F1">
        <w:rPr>
          <w:szCs w:val="24"/>
        </w:rPr>
        <w:t>повышение ресурса трубопроводов и надежности системы в целом;</w:t>
      </w:r>
    </w:p>
    <w:p w14:paraId="08CF9753" w14:textId="75D59F2E" w:rsidR="00234FB5" w:rsidRPr="00F528F1" w:rsidRDefault="00234FB5" w:rsidP="00EF7A1C">
      <w:pPr>
        <w:pStyle w:val="23"/>
        <w:numPr>
          <w:ilvl w:val="0"/>
          <w:numId w:val="8"/>
        </w:numPr>
        <w:tabs>
          <w:tab w:val="left" w:pos="993"/>
        </w:tabs>
        <w:spacing w:before="0" w:after="0" w:line="276" w:lineRule="auto"/>
        <w:ind w:left="0" w:firstLine="709"/>
        <w:rPr>
          <w:szCs w:val="24"/>
        </w:rPr>
      </w:pPr>
      <w:r w:rsidRPr="00F528F1">
        <w:rPr>
          <w:szCs w:val="24"/>
        </w:rPr>
        <w:t>обеспечение автоматической работы (в том числе без обслуживающего персонала) и диспетчеризация.</w:t>
      </w:r>
    </w:p>
    <w:p w14:paraId="54EFFFE7" w14:textId="77777777" w:rsidR="00D44342" w:rsidRPr="00F528F1" w:rsidRDefault="00D44342" w:rsidP="00AF4260">
      <w:pPr>
        <w:pStyle w:val="23"/>
        <w:spacing w:after="0"/>
        <w:ind w:firstLine="567"/>
        <w:rPr>
          <w:szCs w:val="24"/>
        </w:rPr>
      </w:pPr>
    </w:p>
    <w:p w14:paraId="3CB48067" w14:textId="07C63458" w:rsidR="00A90EE6" w:rsidRPr="00F528F1" w:rsidRDefault="00A90EE6" w:rsidP="00527AF5">
      <w:pPr>
        <w:pStyle w:val="3"/>
        <w:numPr>
          <w:ilvl w:val="1"/>
          <w:numId w:val="45"/>
        </w:numPr>
      </w:pPr>
      <w:bookmarkStart w:id="810" w:name="_Toc206673591"/>
      <w:r w:rsidRPr="00F528F1">
        <w:t>сведения об оснащенности зданий, строений, сооружений приборами учета воды и их применении при осуществлении расчетов за потребленную воду</w:t>
      </w:r>
      <w:r w:rsidR="00CE1327">
        <w:t>.</w:t>
      </w:r>
      <w:bookmarkEnd w:id="810"/>
    </w:p>
    <w:p w14:paraId="2845764A" w14:textId="306BEE62" w:rsidR="009951D3" w:rsidRPr="00F528F1" w:rsidRDefault="009B0426" w:rsidP="00F528F1">
      <w:pPr>
        <w:pStyle w:val="23"/>
        <w:spacing w:before="0" w:after="0" w:line="276" w:lineRule="auto"/>
        <w:rPr>
          <w:color w:val="000000" w:themeColor="text1"/>
          <w:szCs w:val="24"/>
        </w:rPr>
      </w:pPr>
      <w:r w:rsidRPr="00F528F1">
        <w:rPr>
          <w:color w:val="000000" w:themeColor="text1"/>
          <w:szCs w:val="24"/>
        </w:rPr>
        <w:t>Информация по описанию существующей системы коммерческого учета питьевой воды и планов по установке приборов учета</w:t>
      </w:r>
      <w:r w:rsidR="00402758" w:rsidRPr="00F528F1">
        <w:rPr>
          <w:color w:val="000000" w:themeColor="text1"/>
          <w:szCs w:val="24"/>
        </w:rPr>
        <w:t xml:space="preserve"> </w:t>
      </w:r>
      <w:r w:rsidR="00B55306" w:rsidRPr="00F528F1">
        <w:rPr>
          <w:color w:val="000000" w:themeColor="text1"/>
          <w:szCs w:val="24"/>
        </w:rPr>
        <w:t xml:space="preserve">представлена </w:t>
      </w:r>
      <w:r w:rsidRPr="00F528F1">
        <w:rPr>
          <w:color w:val="000000" w:themeColor="text1"/>
          <w:szCs w:val="24"/>
        </w:rPr>
        <w:t>в п.</w:t>
      </w:r>
      <w:r w:rsidR="00402758" w:rsidRPr="00F528F1">
        <w:rPr>
          <w:color w:val="000000" w:themeColor="text1"/>
          <w:szCs w:val="24"/>
        </w:rPr>
        <w:t>3.5. данного Документа.</w:t>
      </w:r>
    </w:p>
    <w:p w14:paraId="24CF6066" w14:textId="77777777" w:rsidR="00AF4260" w:rsidRPr="00F528F1" w:rsidRDefault="00AF4260" w:rsidP="00F528F1">
      <w:pPr>
        <w:pStyle w:val="23"/>
        <w:spacing w:before="0" w:after="0" w:line="276" w:lineRule="auto"/>
        <w:rPr>
          <w:color w:val="000000" w:themeColor="text1"/>
          <w:szCs w:val="24"/>
        </w:rPr>
      </w:pPr>
    </w:p>
    <w:p w14:paraId="16A9830A" w14:textId="418EBD36" w:rsidR="00A90EE6" w:rsidRPr="00F528F1" w:rsidRDefault="00A90EE6" w:rsidP="00527AF5">
      <w:pPr>
        <w:pStyle w:val="3"/>
        <w:numPr>
          <w:ilvl w:val="1"/>
          <w:numId w:val="45"/>
        </w:numPr>
      </w:pPr>
      <w:bookmarkStart w:id="811" w:name="_Toc206673592"/>
      <w:r w:rsidRPr="00F528F1">
        <w:t>описание вариантов маршрутов прохождения трубопроводов (т</w:t>
      </w:r>
      <w:r w:rsidR="0060590D" w:rsidRPr="00F528F1">
        <w:t xml:space="preserve">расс) по территории поселения, </w:t>
      </w:r>
      <w:r w:rsidR="000A15CB" w:rsidRPr="00F528F1">
        <w:t>муниципального образования, муниципального округа</w:t>
      </w:r>
      <w:r w:rsidRPr="00F528F1">
        <w:t xml:space="preserve"> и их обоснование</w:t>
      </w:r>
      <w:r w:rsidR="00CE1327">
        <w:t>.</w:t>
      </w:r>
      <w:bookmarkEnd w:id="811"/>
    </w:p>
    <w:p w14:paraId="74F1E59C" w14:textId="77777777" w:rsidR="00FE0A9A" w:rsidRPr="00F528F1" w:rsidRDefault="00FE0A9A" w:rsidP="00F528F1">
      <w:pPr>
        <w:pStyle w:val="23"/>
        <w:spacing w:before="0" w:after="0" w:line="276" w:lineRule="auto"/>
        <w:rPr>
          <w:szCs w:val="24"/>
        </w:rPr>
      </w:pPr>
      <w:r w:rsidRPr="00F528F1">
        <w:rPr>
          <w:szCs w:val="24"/>
        </w:rPr>
        <w:t>На водоводах и линиях водопроводной сети в необходимых случаях надлежит предусматривать установку:</w:t>
      </w:r>
    </w:p>
    <w:p w14:paraId="7F028FFF" w14:textId="77777777" w:rsidR="00FE0A9A" w:rsidRPr="00F528F1" w:rsidRDefault="00FE0A9A" w:rsidP="00AF4260">
      <w:pPr>
        <w:pStyle w:val="23"/>
        <w:numPr>
          <w:ilvl w:val="0"/>
          <w:numId w:val="5"/>
        </w:numPr>
        <w:tabs>
          <w:tab w:val="left" w:pos="993"/>
        </w:tabs>
        <w:spacing w:before="0" w:after="0" w:line="276" w:lineRule="auto"/>
        <w:ind w:left="0" w:firstLine="709"/>
        <w:rPr>
          <w:szCs w:val="24"/>
        </w:rPr>
      </w:pPr>
      <w:r w:rsidRPr="00F528F1">
        <w:rPr>
          <w:szCs w:val="24"/>
        </w:rPr>
        <w:t>Поворотных затворов (задвижек) для выделения ремонтных участков;</w:t>
      </w:r>
    </w:p>
    <w:p w14:paraId="205B336F" w14:textId="77777777" w:rsidR="00FE0A9A" w:rsidRPr="00F528F1" w:rsidRDefault="00FE0A9A" w:rsidP="00AF4260">
      <w:pPr>
        <w:pStyle w:val="23"/>
        <w:numPr>
          <w:ilvl w:val="0"/>
          <w:numId w:val="5"/>
        </w:numPr>
        <w:tabs>
          <w:tab w:val="left" w:pos="993"/>
        </w:tabs>
        <w:spacing w:before="0" w:after="0" w:line="276" w:lineRule="auto"/>
        <w:ind w:left="0" w:firstLine="709"/>
        <w:rPr>
          <w:szCs w:val="24"/>
        </w:rPr>
      </w:pPr>
      <w:r w:rsidRPr="00F528F1">
        <w:rPr>
          <w:szCs w:val="24"/>
        </w:rPr>
        <w:t xml:space="preserve">Клапанов для впуска и выпуска воздуха при опорожнении и заполнении трубопроводов; </w:t>
      </w:r>
    </w:p>
    <w:p w14:paraId="65D0DE4C" w14:textId="77777777" w:rsidR="00FE0A9A" w:rsidRPr="00F528F1" w:rsidRDefault="00FE0A9A" w:rsidP="00AF4260">
      <w:pPr>
        <w:pStyle w:val="23"/>
        <w:numPr>
          <w:ilvl w:val="0"/>
          <w:numId w:val="5"/>
        </w:numPr>
        <w:tabs>
          <w:tab w:val="left" w:pos="993"/>
        </w:tabs>
        <w:spacing w:before="0" w:after="0" w:line="276" w:lineRule="auto"/>
        <w:ind w:left="0" w:firstLine="709"/>
        <w:rPr>
          <w:szCs w:val="24"/>
        </w:rPr>
      </w:pPr>
      <w:r w:rsidRPr="00F528F1">
        <w:rPr>
          <w:szCs w:val="24"/>
        </w:rPr>
        <w:t xml:space="preserve">Клапанов для впуска и защемления воздуха; </w:t>
      </w:r>
    </w:p>
    <w:p w14:paraId="18ECF390" w14:textId="77777777" w:rsidR="00FE0A9A" w:rsidRPr="00F528F1" w:rsidRDefault="00FE0A9A" w:rsidP="00AF4260">
      <w:pPr>
        <w:pStyle w:val="23"/>
        <w:numPr>
          <w:ilvl w:val="0"/>
          <w:numId w:val="5"/>
        </w:numPr>
        <w:tabs>
          <w:tab w:val="left" w:pos="993"/>
        </w:tabs>
        <w:spacing w:before="0" w:after="0" w:line="276" w:lineRule="auto"/>
        <w:ind w:left="0" w:firstLine="709"/>
        <w:rPr>
          <w:szCs w:val="24"/>
        </w:rPr>
      </w:pPr>
      <w:r w:rsidRPr="00F528F1">
        <w:rPr>
          <w:szCs w:val="24"/>
        </w:rPr>
        <w:t>Вантузов для выпуска воздуха в процессе работы трубопроводов;</w:t>
      </w:r>
    </w:p>
    <w:p w14:paraId="554888A5" w14:textId="77777777" w:rsidR="00FE0A9A" w:rsidRPr="00F528F1" w:rsidRDefault="00FE0A9A" w:rsidP="00AF4260">
      <w:pPr>
        <w:pStyle w:val="23"/>
        <w:numPr>
          <w:ilvl w:val="0"/>
          <w:numId w:val="5"/>
        </w:numPr>
        <w:tabs>
          <w:tab w:val="left" w:pos="993"/>
        </w:tabs>
        <w:spacing w:before="0" w:after="0" w:line="276" w:lineRule="auto"/>
        <w:ind w:left="0" w:firstLine="709"/>
        <w:rPr>
          <w:szCs w:val="24"/>
        </w:rPr>
      </w:pPr>
      <w:r w:rsidRPr="00F528F1">
        <w:rPr>
          <w:szCs w:val="24"/>
        </w:rPr>
        <w:t xml:space="preserve">Выпусков для сброса воды при опорожнении трубопроводов; </w:t>
      </w:r>
    </w:p>
    <w:p w14:paraId="5AAEF7A8" w14:textId="77777777" w:rsidR="00FE0A9A" w:rsidRPr="00F528F1" w:rsidRDefault="00FE0A9A" w:rsidP="00AF4260">
      <w:pPr>
        <w:pStyle w:val="23"/>
        <w:numPr>
          <w:ilvl w:val="0"/>
          <w:numId w:val="5"/>
        </w:numPr>
        <w:tabs>
          <w:tab w:val="left" w:pos="993"/>
        </w:tabs>
        <w:spacing w:before="0" w:after="0" w:line="276" w:lineRule="auto"/>
        <w:ind w:left="0" w:firstLine="709"/>
        <w:rPr>
          <w:szCs w:val="24"/>
        </w:rPr>
      </w:pPr>
      <w:r w:rsidRPr="00F528F1">
        <w:rPr>
          <w:szCs w:val="24"/>
        </w:rPr>
        <w:t xml:space="preserve">Компенсаторов; </w:t>
      </w:r>
    </w:p>
    <w:p w14:paraId="055FE072" w14:textId="77777777" w:rsidR="00FE0A9A" w:rsidRPr="00F528F1" w:rsidRDefault="00FE0A9A" w:rsidP="00AF4260">
      <w:pPr>
        <w:pStyle w:val="23"/>
        <w:numPr>
          <w:ilvl w:val="0"/>
          <w:numId w:val="5"/>
        </w:numPr>
        <w:tabs>
          <w:tab w:val="left" w:pos="993"/>
        </w:tabs>
        <w:spacing w:before="0" w:after="0" w:line="276" w:lineRule="auto"/>
        <w:ind w:left="0" w:firstLine="709"/>
        <w:rPr>
          <w:szCs w:val="24"/>
        </w:rPr>
      </w:pPr>
      <w:r w:rsidRPr="00F528F1">
        <w:rPr>
          <w:szCs w:val="24"/>
        </w:rPr>
        <w:t>Монтажных вставок;</w:t>
      </w:r>
    </w:p>
    <w:p w14:paraId="4A3224EB" w14:textId="77777777" w:rsidR="00FE0A9A" w:rsidRPr="00F528F1" w:rsidRDefault="00FE0A9A" w:rsidP="00AF4260">
      <w:pPr>
        <w:pStyle w:val="23"/>
        <w:numPr>
          <w:ilvl w:val="0"/>
          <w:numId w:val="5"/>
        </w:numPr>
        <w:tabs>
          <w:tab w:val="left" w:pos="993"/>
        </w:tabs>
        <w:spacing w:before="0" w:after="0" w:line="276" w:lineRule="auto"/>
        <w:ind w:left="0" w:firstLine="709"/>
        <w:rPr>
          <w:szCs w:val="24"/>
        </w:rPr>
      </w:pPr>
      <w:r w:rsidRPr="00F528F1">
        <w:rPr>
          <w:szCs w:val="24"/>
        </w:rPr>
        <w:t>Обратных клапанов или других типов клапанов автоматического действия для выключения ремонтных участков;</w:t>
      </w:r>
    </w:p>
    <w:p w14:paraId="00BF2B5C" w14:textId="77777777" w:rsidR="00FE0A9A" w:rsidRPr="00F528F1" w:rsidRDefault="00FE0A9A" w:rsidP="00AF4260">
      <w:pPr>
        <w:pStyle w:val="23"/>
        <w:numPr>
          <w:ilvl w:val="0"/>
          <w:numId w:val="5"/>
        </w:numPr>
        <w:tabs>
          <w:tab w:val="left" w:pos="993"/>
        </w:tabs>
        <w:spacing w:before="0" w:after="0" w:line="276" w:lineRule="auto"/>
        <w:ind w:left="0" w:firstLine="709"/>
        <w:rPr>
          <w:szCs w:val="24"/>
        </w:rPr>
      </w:pPr>
      <w:r w:rsidRPr="00F528F1">
        <w:rPr>
          <w:szCs w:val="24"/>
        </w:rPr>
        <w:t xml:space="preserve">Регуляторов давления; </w:t>
      </w:r>
    </w:p>
    <w:p w14:paraId="40EF0FAF" w14:textId="77777777" w:rsidR="00FE0A9A" w:rsidRPr="00F528F1" w:rsidRDefault="00FE0A9A" w:rsidP="00AF4260">
      <w:pPr>
        <w:pStyle w:val="23"/>
        <w:numPr>
          <w:ilvl w:val="0"/>
          <w:numId w:val="5"/>
        </w:numPr>
        <w:tabs>
          <w:tab w:val="left" w:pos="993"/>
        </w:tabs>
        <w:spacing w:before="0" w:after="0" w:line="276" w:lineRule="auto"/>
        <w:ind w:left="0" w:firstLine="709"/>
        <w:rPr>
          <w:szCs w:val="24"/>
        </w:rPr>
      </w:pPr>
      <w:r w:rsidRPr="00F528F1">
        <w:rPr>
          <w:szCs w:val="24"/>
        </w:rPr>
        <w:t>Аппаратов для предупреждения повышения давления при гидравлических ударах или при неисправности регуляторов давления.</w:t>
      </w:r>
    </w:p>
    <w:p w14:paraId="2E398D4F" w14:textId="77777777" w:rsidR="00FE0A9A" w:rsidRPr="00F528F1" w:rsidRDefault="00FE0A9A" w:rsidP="00F528F1">
      <w:pPr>
        <w:pStyle w:val="23"/>
        <w:spacing w:before="0" w:after="0" w:line="276" w:lineRule="auto"/>
        <w:rPr>
          <w:szCs w:val="24"/>
        </w:rPr>
      </w:pPr>
      <w:r w:rsidRPr="00F528F1">
        <w:rPr>
          <w:szCs w:val="24"/>
        </w:rPr>
        <w:t>На самотечно-напорных водоводах следует предусматривать устройство разгрузочных камер или установку аппаратуры, предохраняющих водоводы при всех возможных режимах работы от повышения давления выше предела, допустимого для принятого типа труб.</w:t>
      </w:r>
    </w:p>
    <w:p w14:paraId="70EEE1BE" w14:textId="3B04141B" w:rsidR="00FE0A9A" w:rsidRPr="00F528F1" w:rsidRDefault="00FE0A9A" w:rsidP="00F528F1">
      <w:pPr>
        <w:pStyle w:val="23"/>
        <w:spacing w:before="0" w:after="0" w:line="276" w:lineRule="auto"/>
        <w:rPr>
          <w:szCs w:val="24"/>
        </w:rPr>
      </w:pPr>
      <w:r w:rsidRPr="00F528F1">
        <w:rPr>
          <w:szCs w:val="24"/>
        </w:rPr>
        <w:t>Водоводы и водопроводные сети надлежит прокладывать с уклоном не менее 0,001 по направлению к выпуску; при плоском рельефе местности уклон допускается уменьшать до 0,0005.</w:t>
      </w:r>
    </w:p>
    <w:p w14:paraId="26842B5F" w14:textId="1A332630" w:rsidR="001541DC" w:rsidRDefault="001541DC" w:rsidP="00F528F1">
      <w:pPr>
        <w:pStyle w:val="23"/>
        <w:spacing w:before="0" w:after="0" w:line="276" w:lineRule="auto"/>
        <w:rPr>
          <w:szCs w:val="24"/>
        </w:rPr>
      </w:pPr>
      <w:r w:rsidRPr="00F528F1">
        <w:rPr>
          <w:szCs w:val="24"/>
        </w:rPr>
        <w:t xml:space="preserve">Водопроводные сети находятся в пределах существующих границ </w:t>
      </w:r>
      <w:proofErr w:type="spellStart"/>
      <w:r w:rsidR="00544BAF">
        <w:rPr>
          <w:szCs w:val="24"/>
        </w:rPr>
        <w:t>Ивайтенского</w:t>
      </w:r>
      <w:proofErr w:type="spellEnd"/>
      <w:r w:rsidR="00544BAF">
        <w:rPr>
          <w:szCs w:val="24"/>
        </w:rPr>
        <w:t xml:space="preserve"> сельского поселения</w:t>
      </w:r>
      <w:r w:rsidR="00AF4260">
        <w:rPr>
          <w:szCs w:val="24"/>
        </w:rPr>
        <w:t>.</w:t>
      </w:r>
    </w:p>
    <w:p w14:paraId="686696CD" w14:textId="4AD353F5" w:rsidR="00634D0C" w:rsidRDefault="00634D0C" w:rsidP="00F528F1">
      <w:pPr>
        <w:pStyle w:val="23"/>
        <w:spacing w:before="0" w:after="0" w:line="276" w:lineRule="auto"/>
        <w:rPr>
          <w:szCs w:val="24"/>
        </w:rPr>
      </w:pPr>
    </w:p>
    <w:p w14:paraId="072FC7C0" w14:textId="3CA208D5" w:rsidR="00FE0A9A" w:rsidRPr="00F528F1" w:rsidRDefault="00A90EE6" w:rsidP="00527AF5">
      <w:pPr>
        <w:pStyle w:val="3"/>
        <w:numPr>
          <w:ilvl w:val="1"/>
          <w:numId w:val="45"/>
        </w:numPr>
      </w:pPr>
      <w:bookmarkStart w:id="812" w:name="_Toc206673593"/>
      <w:r w:rsidRPr="00F528F1">
        <w:t>рекомендации о месте размещения насосных станций, резервуаров, водонапорных башен</w:t>
      </w:r>
      <w:bookmarkEnd w:id="812"/>
    </w:p>
    <w:p w14:paraId="06008CF6" w14:textId="61EFA593" w:rsidR="0071175E" w:rsidRPr="00F528F1" w:rsidRDefault="00FE0A9A" w:rsidP="00F528F1">
      <w:pPr>
        <w:pStyle w:val="23"/>
        <w:spacing w:before="0" w:after="0" w:line="276" w:lineRule="auto"/>
        <w:rPr>
          <w:szCs w:val="24"/>
        </w:rPr>
      </w:pPr>
      <w:r w:rsidRPr="00F528F1">
        <w:rPr>
          <w:szCs w:val="24"/>
        </w:rPr>
        <w:t xml:space="preserve">В перспективе до </w:t>
      </w:r>
      <w:r w:rsidR="006A47C8">
        <w:rPr>
          <w:szCs w:val="24"/>
        </w:rPr>
        <w:t>2034</w:t>
      </w:r>
      <w:r w:rsidRPr="00F528F1">
        <w:rPr>
          <w:szCs w:val="24"/>
        </w:rPr>
        <w:t xml:space="preserve"> года </w:t>
      </w:r>
      <w:r w:rsidR="00882B69" w:rsidRPr="00F528F1">
        <w:rPr>
          <w:szCs w:val="24"/>
        </w:rPr>
        <w:t xml:space="preserve">не </w:t>
      </w:r>
      <w:r w:rsidRPr="00F528F1">
        <w:rPr>
          <w:szCs w:val="24"/>
        </w:rPr>
        <w:t>планируется р</w:t>
      </w:r>
      <w:r w:rsidR="0071175E" w:rsidRPr="00F528F1">
        <w:rPr>
          <w:szCs w:val="24"/>
        </w:rPr>
        <w:t>азмещать новые насосные станции</w:t>
      </w:r>
      <w:r w:rsidR="00845F6C" w:rsidRPr="00F528F1">
        <w:rPr>
          <w:szCs w:val="24"/>
        </w:rPr>
        <w:t xml:space="preserve">.  </w:t>
      </w:r>
    </w:p>
    <w:p w14:paraId="04CCD3C6" w14:textId="64BD3D68" w:rsidR="00A53048" w:rsidRPr="00F528F1" w:rsidRDefault="00A53048" w:rsidP="00F528F1">
      <w:pPr>
        <w:pStyle w:val="23"/>
        <w:spacing w:before="0" w:after="0" w:line="276" w:lineRule="auto"/>
        <w:rPr>
          <w:szCs w:val="24"/>
        </w:rPr>
      </w:pPr>
      <w:r w:rsidRPr="00F528F1">
        <w:rPr>
          <w:szCs w:val="24"/>
        </w:rPr>
        <w:t>В период с 202</w:t>
      </w:r>
      <w:r w:rsidR="00C83BF9" w:rsidRPr="00F528F1">
        <w:rPr>
          <w:szCs w:val="24"/>
        </w:rPr>
        <w:t>5</w:t>
      </w:r>
      <w:r w:rsidRPr="00F528F1">
        <w:rPr>
          <w:szCs w:val="24"/>
        </w:rPr>
        <w:t xml:space="preserve"> г. по </w:t>
      </w:r>
      <w:r w:rsidR="006A47C8">
        <w:rPr>
          <w:szCs w:val="24"/>
        </w:rPr>
        <w:t>2034</w:t>
      </w:r>
      <w:r w:rsidRPr="00F528F1">
        <w:rPr>
          <w:szCs w:val="24"/>
        </w:rPr>
        <w:t xml:space="preserve"> г</w:t>
      </w:r>
      <w:r w:rsidR="00260395" w:rsidRPr="00F528F1">
        <w:rPr>
          <w:szCs w:val="24"/>
        </w:rPr>
        <w:t>.</w:t>
      </w:r>
      <w:r w:rsidR="001541DC" w:rsidRPr="00F528F1">
        <w:rPr>
          <w:szCs w:val="24"/>
        </w:rPr>
        <w:t xml:space="preserve"> </w:t>
      </w:r>
      <w:r w:rsidR="00D359F6">
        <w:rPr>
          <w:szCs w:val="24"/>
        </w:rPr>
        <w:t xml:space="preserve">не </w:t>
      </w:r>
      <w:r w:rsidRPr="00F528F1">
        <w:rPr>
          <w:szCs w:val="24"/>
        </w:rPr>
        <w:t xml:space="preserve">запланировано проектирование и строительство новых водопроводных сетей с целью обеспечения централизованным водоснабжением новых </w:t>
      </w:r>
      <w:r w:rsidRPr="00F528F1">
        <w:rPr>
          <w:szCs w:val="24"/>
        </w:rPr>
        <w:lastRenderedPageBreak/>
        <w:t xml:space="preserve">потребителей (объекты жилой застройки, социальной инфраструктуры и т.д.). </w:t>
      </w:r>
      <w:bookmarkStart w:id="813" w:name="_Toc391571159"/>
      <w:r w:rsidRPr="00F528F1">
        <w:rPr>
          <w:szCs w:val="24"/>
        </w:rPr>
        <w:t>Границы зон размещения объектов централизованных систем холодного водоснабжения</w:t>
      </w:r>
      <w:bookmarkEnd w:id="813"/>
      <w:r w:rsidR="0071175E" w:rsidRPr="00F528F1">
        <w:rPr>
          <w:szCs w:val="24"/>
        </w:rPr>
        <w:t xml:space="preserve"> остаются в границах муниципального </w:t>
      </w:r>
      <w:r w:rsidR="001541DC" w:rsidRPr="00F528F1">
        <w:rPr>
          <w:szCs w:val="24"/>
        </w:rPr>
        <w:t>образования</w:t>
      </w:r>
      <w:r w:rsidR="0071175E" w:rsidRPr="00F528F1">
        <w:rPr>
          <w:szCs w:val="24"/>
        </w:rPr>
        <w:t>.</w:t>
      </w:r>
    </w:p>
    <w:p w14:paraId="312A396D" w14:textId="49138A8B" w:rsidR="00B50045" w:rsidRDefault="001541DC" w:rsidP="00F528F1">
      <w:pPr>
        <w:pStyle w:val="23"/>
        <w:spacing w:before="0" w:after="0" w:line="276" w:lineRule="auto"/>
        <w:rPr>
          <w:szCs w:val="24"/>
        </w:rPr>
      </w:pPr>
      <w:r w:rsidRPr="00F528F1">
        <w:rPr>
          <w:szCs w:val="24"/>
        </w:rPr>
        <w:t>В</w:t>
      </w:r>
      <w:r w:rsidR="00A53048" w:rsidRPr="00F528F1">
        <w:rPr>
          <w:szCs w:val="24"/>
        </w:rPr>
        <w:t>се объекты систем холодного водоснабжения</w:t>
      </w:r>
      <w:r w:rsidRPr="00F528F1">
        <w:rPr>
          <w:szCs w:val="24"/>
        </w:rPr>
        <w:t xml:space="preserve"> </w:t>
      </w:r>
      <w:r w:rsidR="00A53048" w:rsidRPr="00F528F1">
        <w:rPr>
          <w:szCs w:val="24"/>
        </w:rPr>
        <w:t xml:space="preserve">находятся в пределах существующих </w:t>
      </w:r>
      <w:r w:rsidRPr="00F528F1">
        <w:rPr>
          <w:szCs w:val="24"/>
        </w:rPr>
        <w:t>границ</w:t>
      </w:r>
      <w:r w:rsidR="00B50045">
        <w:rPr>
          <w:szCs w:val="24"/>
        </w:rPr>
        <w:t xml:space="preserve"> </w:t>
      </w:r>
      <w:proofErr w:type="spellStart"/>
      <w:r w:rsidR="009846CA" w:rsidRPr="009846CA">
        <w:rPr>
          <w:szCs w:val="24"/>
        </w:rPr>
        <w:t>Ивайтенского</w:t>
      </w:r>
      <w:proofErr w:type="spellEnd"/>
      <w:r w:rsidR="009846CA" w:rsidRPr="009846CA">
        <w:rPr>
          <w:szCs w:val="24"/>
        </w:rPr>
        <w:t xml:space="preserve"> сельского поселения.</w:t>
      </w:r>
    </w:p>
    <w:p w14:paraId="6212F34C" w14:textId="76B403DC" w:rsidR="00B50045" w:rsidRDefault="00B50045" w:rsidP="00CE1327">
      <w:pPr>
        <w:pStyle w:val="23"/>
        <w:spacing w:before="0" w:after="0"/>
        <w:rPr>
          <w:szCs w:val="24"/>
        </w:rPr>
      </w:pPr>
    </w:p>
    <w:p w14:paraId="2A6D9566" w14:textId="32184D92" w:rsidR="00301713" w:rsidRPr="00F528F1" w:rsidRDefault="00A90EE6" w:rsidP="00527AF5">
      <w:pPr>
        <w:pStyle w:val="3"/>
        <w:numPr>
          <w:ilvl w:val="1"/>
          <w:numId w:val="45"/>
        </w:numPr>
      </w:pPr>
      <w:bookmarkStart w:id="814" w:name="_Toc42255730"/>
      <w:bookmarkStart w:id="815" w:name="_Toc206673594"/>
      <w:r w:rsidRPr="00F528F1">
        <w:t>границы планируемых зон размещения объектов централизованных систем горячего водоснабжения, холодного водоснабжения</w:t>
      </w:r>
      <w:bookmarkEnd w:id="814"/>
      <w:r w:rsidR="00CE1327">
        <w:t>.</w:t>
      </w:r>
      <w:bookmarkEnd w:id="815"/>
    </w:p>
    <w:p w14:paraId="67F3B15D" w14:textId="034F19C2" w:rsidR="00DD7330" w:rsidRPr="00F528F1" w:rsidRDefault="00002B91" w:rsidP="00F528F1">
      <w:pPr>
        <w:spacing w:after="0"/>
        <w:ind w:firstLine="709"/>
        <w:jc w:val="both"/>
        <w:rPr>
          <w:sz w:val="24"/>
          <w:szCs w:val="24"/>
        </w:rPr>
      </w:pPr>
      <w:r w:rsidRPr="00F528F1">
        <w:rPr>
          <w:sz w:val="24"/>
          <w:szCs w:val="24"/>
        </w:rPr>
        <w:t xml:space="preserve">Все объекты систем холодного водоснабжения находятся в пределах населённых пунктов, охваченных централизованными системами водоснабжения. Увеличение зон размещения систем за пределами данных населённых пунктов </w:t>
      </w:r>
      <w:r w:rsidR="001541DC" w:rsidRPr="00F528F1">
        <w:rPr>
          <w:sz w:val="24"/>
          <w:szCs w:val="24"/>
        </w:rPr>
        <w:t xml:space="preserve">не </w:t>
      </w:r>
      <w:r w:rsidR="00BD194D">
        <w:rPr>
          <w:sz w:val="24"/>
          <w:szCs w:val="24"/>
        </w:rPr>
        <w:t>планируется.</w:t>
      </w:r>
    </w:p>
    <w:p w14:paraId="49093189" w14:textId="36483657" w:rsidR="00002B91" w:rsidRDefault="00002B91" w:rsidP="00F528F1">
      <w:pPr>
        <w:spacing w:after="0"/>
        <w:ind w:firstLine="709"/>
        <w:jc w:val="both"/>
        <w:rPr>
          <w:sz w:val="24"/>
          <w:szCs w:val="24"/>
        </w:rPr>
      </w:pPr>
      <w:r w:rsidRPr="00F528F1">
        <w:rPr>
          <w:sz w:val="24"/>
          <w:szCs w:val="24"/>
        </w:rPr>
        <w:t>В границах населённых пунктов в пределах существующих технологических зон могут произойти изменения, связанные с развитием систем водоснабжения и подключением новых потребителей.</w:t>
      </w:r>
    </w:p>
    <w:p w14:paraId="0B5981F9" w14:textId="77777777" w:rsidR="00D359F6" w:rsidRPr="00F528F1" w:rsidRDefault="00D359F6" w:rsidP="00F528F1">
      <w:pPr>
        <w:spacing w:after="0"/>
        <w:ind w:firstLine="709"/>
        <w:jc w:val="both"/>
        <w:rPr>
          <w:sz w:val="24"/>
          <w:szCs w:val="24"/>
        </w:rPr>
      </w:pPr>
    </w:p>
    <w:p w14:paraId="1CB29577" w14:textId="542F3269" w:rsidR="00FE0A9A" w:rsidRPr="00F528F1" w:rsidRDefault="00A90EE6" w:rsidP="00527AF5">
      <w:pPr>
        <w:pStyle w:val="3"/>
        <w:numPr>
          <w:ilvl w:val="1"/>
          <w:numId w:val="45"/>
        </w:numPr>
      </w:pPr>
      <w:bookmarkStart w:id="816" w:name="_Toc206673595"/>
      <w:r w:rsidRPr="00F528F1">
        <w:t>карты (схемы) существующего и планируемого размещения объектов централизованных систем горячего водоснабжения, холодного водоснабжения</w:t>
      </w:r>
      <w:r w:rsidR="00CE1327">
        <w:t>.</w:t>
      </w:r>
      <w:bookmarkEnd w:id="816"/>
    </w:p>
    <w:p w14:paraId="545B8953" w14:textId="02AFBDE1" w:rsidR="007A6792" w:rsidRPr="007A6792" w:rsidRDefault="007A6792" w:rsidP="00132C10">
      <w:pPr>
        <w:spacing w:after="0"/>
        <w:ind w:firstLine="709"/>
        <w:jc w:val="both"/>
        <w:rPr>
          <w:color w:val="000000" w:themeColor="text1"/>
          <w:spacing w:val="-2"/>
          <w:sz w:val="24"/>
          <w:szCs w:val="24"/>
        </w:rPr>
      </w:pPr>
      <w:r w:rsidRPr="007A6792">
        <w:rPr>
          <w:color w:val="000000" w:themeColor="text1"/>
          <w:spacing w:val="-2"/>
          <w:sz w:val="24"/>
          <w:szCs w:val="24"/>
        </w:rPr>
        <w:t>Согласно п. 11 Правил разработки и утверждения схем водоснабжения и водоотведения (утв. Постановлением Правительства Российской Федерации от 05.09.2013 №782 «О схемах водоснабжения и водоотведения»):</w:t>
      </w:r>
    </w:p>
    <w:p w14:paraId="56B00DDE" w14:textId="77777777" w:rsidR="007A6792" w:rsidRPr="007A6792" w:rsidRDefault="007A6792" w:rsidP="00132C10">
      <w:pPr>
        <w:spacing w:after="0"/>
        <w:ind w:firstLine="709"/>
        <w:jc w:val="both"/>
        <w:rPr>
          <w:color w:val="000000" w:themeColor="text1"/>
          <w:spacing w:val="-2"/>
          <w:sz w:val="24"/>
          <w:szCs w:val="24"/>
        </w:rPr>
      </w:pPr>
      <w:r w:rsidRPr="007A6792">
        <w:rPr>
          <w:color w:val="000000" w:themeColor="text1"/>
          <w:spacing w:val="-2"/>
          <w:sz w:val="24"/>
          <w:szCs w:val="24"/>
        </w:rPr>
        <w:t xml:space="preserve"> - для систем водоснабжения и водоотведения для поселений, городских округов с численностью населения 150 тыс. человек и менее не обязательна разработка электронных моделей. </w:t>
      </w:r>
    </w:p>
    <w:p w14:paraId="4131ABF7" w14:textId="6D38AD95" w:rsidR="000848A4" w:rsidRDefault="007A6792" w:rsidP="000848A4">
      <w:pPr>
        <w:spacing w:after="0"/>
        <w:ind w:firstLine="709"/>
        <w:jc w:val="both"/>
        <w:rPr>
          <w:color w:val="000000" w:themeColor="text1"/>
          <w:spacing w:val="-2"/>
          <w:sz w:val="24"/>
          <w:szCs w:val="24"/>
        </w:rPr>
      </w:pPr>
      <w:r w:rsidRPr="00B705CE">
        <w:rPr>
          <w:color w:val="000000" w:themeColor="text1"/>
          <w:spacing w:val="-2"/>
          <w:sz w:val="24"/>
          <w:szCs w:val="24"/>
        </w:rPr>
        <w:t xml:space="preserve">Численность населения </w:t>
      </w:r>
      <w:proofErr w:type="spellStart"/>
      <w:r w:rsidR="00B9517A" w:rsidRPr="00B705CE">
        <w:rPr>
          <w:color w:val="000000" w:themeColor="text1"/>
          <w:spacing w:val="-2"/>
          <w:sz w:val="24"/>
          <w:szCs w:val="24"/>
        </w:rPr>
        <w:t>Ивайтенского</w:t>
      </w:r>
      <w:proofErr w:type="spellEnd"/>
      <w:r w:rsidR="00B9517A" w:rsidRPr="00B705CE">
        <w:rPr>
          <w:color w:val="000000" w:themeColor="text1"/>
          <w:spacing w:val="-2"/>
          <w:sz w:val="24"/>
          <w:szCs w:val="24"/>
        </w:rPr>
        <w:t xml:space="preserve"> сельского поселения</w:t>
      </w:r>
      <w:r w:rsidR="00D2175E" w:rsidRPr="00B705CE">
        <w:rPr>
          <w:color w:val="000000" w:themeColor="text1"/>
          <w:spacing w:val="-2"/>
          <w:sz w:val="24"/>
          <w:szCs w:val="24"/>
        </w:rPr>
        <w:t xml:space="preserve"> </w:t>
      </w:r>
      <w:r w:rsidRPr="00B705CE">
        <w:rPr>
          <w:color w:val="000000" w:themeColor="text1"/>
          <w:spacing w:val="-2"/>
          <w:sz w:val="24"/>
          <w:szCs w:val="24"/>
        </w:rPr>
        <w:t>по состоянию на</w:t>
      </w:r>
      <w:r w:rsidR="00003C52" w:rsidRPr="00B705CE">
        <w:rPr>
          <w:color w:val="000000" w:themeColor="text1"/>
          <w:spacing w:val="-2"/>
          <w:sz w:val="24"/>
          <w:szCs w:val="24"/>
        </w:rPr>
        <w:t xml:space="preserve"> </w:t>
      </w:r>
      <w:r w:rsidR="00551151" w:rsidRPr="00B705CE">
        <w:rPr>
          <w:color w:val="000000" w:themeColor="text1"/>
          <w:spacing w:val="-2"/>
          <w:sz w:val="24"/>
          <w:szCs w:val="24"/>
        </w:rPr>
        <w:t xml:space="preserve">01.07.2025 г. – </w:t>
      </w:r>
      <w:r w:rsidR="00B705CE" w:rsidRPr="00B705CE">
        <w:rPr>
          <w:color w:val="000000" w:themeColor="text1"/>
          <w:spacing w:val="-2"/>
          <w:sz w:val="24"/>
          <w:szCs w:val="24"/>
        </w:rPr>
        <w:t xml:space="preserve">753 </w:t>
      </w:r>
      <w:r w:rsidR="00551151" w:rsidRPr="00B705CE">
        <w:rPr>
          <w:color w:val="000000" w:themeColor="text1"/>
          <w:spacing w:val="-2"/>
          <w:sz w:val="24"/>
          <w:szCs w:val="24"/>
        </w:rPr>
        <w:t>человек.</w:t>
      </w:r>
    </w:p>
    <w:p w14:paraId="39947299" w14:textId="77777777" w:rsidR="003C6EA8" w:rsidRDefault="003C6EA8" w:rsidP="00CE1327">
      <w:pPr>
        <w:spacing w:after="0" w:line="240" w:lineRule="auto"/>
        <w:ind w:firstLine="709"/>
        <w:jc w:val="both"/>
        <w:rPr>
          <w:color w:val="000000" w:themeColor="text1"/>
          <w:spacing w:val="-2"/>
          <w:sz w:val="24"/>
          <w:szCs w:val="24"/>
        </w:rPr>
      </w:pPr>
    </w:p>
    <w:p w14:paraId="43917805" w14:textId="60A0C82F" w:rsidR="00F81BB1" w:rsidRPr="00AF63FA" w:rsidRDefault="0008144D" w:rsidP="00C54CE5">
      <w:pPr>
        <w:pStyle w:val="2"/>
        <w:rPr>
          <w:shd w:val="clear" w:color="auto" w:fill="FFFFFF"/>
        </w:rPr>
      </w:pPr>
      <w:bookmarkStart w:id="817" w:name="_Toc206673596"/>
      <w:r w:rsidRPr="00AF63FA">
        <w:rPr>
          <w:shd w:val="clear" w:color="auto" w:fill="FFFFFF"/>
        </w:rPr>
        <w:t>Экологические аспекты мероприятий по строительству, реконструкции и модернизации объектов централизованных систем водоснабжения</w:t>
      </w:r>
      <w:bookmarkEnd w:id="817"/>
      <w:r w:rsidRPr="00AF63FA">
        <w:rPr>
          <w:shd w:val="clear" w:color="auto" w:fill="FFFFFF"/>
        </w:rPr>
        <w:t xml:space="preserve"> </w:t>
      </w:r>
    </w:p>
    <w:p w14:paraId="19C77A9E" w14:textId="6A8F46E9" w:rsidR="00A90EE6" w:rsidRPr="00F528F1" w:rsidRDefault="0008144D" w:rsidP="00C93121">
      <w:pPr>
        <w:pStyle w:val="3"/>
      </w:pPr>
      <w:bookmarkStart w:id="818" w:name="_Toc46484830"/>
      <w:bookmarkStart w:id="819" w:name="_Toc206673597"/>
      <w:bookmarkEnd w:id="818"/>
      <w:r w:rsidRPr="00F528F1">
        <w:t>5.1. с</w:t>
      </w:r>
      <w:r w:rsidR="00F81BB1" w:rsidRPr="00F528F1">
        <w:t xml:space="preserve">ведения о мерах по предотвращению вредного воздействия </w:t>
      </w:r>
      <w:bookmarkStart w:id="820" w:name="_Toc370150389"/>
      <w:bookmarkStart w:id="821" w:name="_Toc362607550"/>
      <w:r w:rsidRPr="00F528F1">
        <w:t>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CE1327">
        <w:t>.</w:t>
      </w:r>
      <w:bookmarkEnd w:id="819"/>
    </w:p>
    <w:p w14:paraId="1A130A00" w14:textId="2DCD98F7" w:rsidR="00F81BB1" w:rsidRPr="00F528F1" w:rsidRDefault="00F81BB1" w:rsidP="00F528F1">
      <w:pPr>
        <w:pStyle w:val="23"/>
        <w:spacing w:before="0" w:after="0" w:line="276" w:lineRule="auto"/>
        <w:ind w:right="-142"/>
        <w:rPr>
          <w:szCs w:val="24"/>
        </w:rPr>
      </w:pPr>
      <w:r w:rsidRPr="00F528F1">
        <w:rPr>
          <w:szCs w:val="24"/>
        </w:rPr>
        <w:t>Эксплуатация водопроводной сети не предусматривают каких-либо сбросов вредных веществ в водоемы и на рельеф.</w:t>
      </w:r>
      <w:bookmarkStart w:id="822" w:name="_Toc360699432"/>
      <w:bookmarkStart w:id="823" w:name="_Toc360699818"/>
      <w:bookmarkStart w:id="824" w:name="_Toc360700204"/>
      <w:bookmarkStart w:id="825" w:name="_Toc368574030"/>
      <w:bookmarkStart w:id="826" w:name="_Toc370150390"/>
      <w:bookmarkEnd w:id="822"/>
      <w:bookmarkEnd w:id="823"/>
      <w:bookmarkEnd w:id="824"/>
      <w:bookmarkEnd w:id="825"/>
      <w:r w:rsidRPr="00F528F1">
        <w:rPr>
          <w:szCs w:val="24"/>
        </w:rPr>
        <w:t xml:space="preserve"> При испытании водопроводной сети на герметичность используется сетевая вода. Слив воды из трубопроводов после испытания и промывки производится на рельеф местности. Негативного воздействия сетевая вода на состояние почвы и подземных вод не окажет.</w:t>
      </w:r>
      <w:bookmarkStart w:id="827" w:name="_Toc360699433"/>
      <w:bookmarkStart w:id="828" w:name="_Toc360699819"/>
      <w:bookmarkStart w:id="829" w:name="_Toc360700205"/>
      <w:bookmarkStart w:id="830" w:name="_Toc368574031"/>
      <w:bookmarkStart w:id="831" w:name="_Toc370150391"/>
      <w:bookmarkEnd w:id="826"/>
      <w:bookmarkEnd w:id="827"/>
      <w:bookmarkEnd w:id="828"/>
      <w:bookmarkEnd w:id="829"/>
      <w:bookmarkEnd w:id="830"/>
      <w:r w:rsidR="00D27493" w:rsidRPr="00F528F1">
        <w:rPr>
          <w:szCs w:val="24"/>
        </w:rPr>
        <w:t xml:space="preserve"> </w:t>
      </w:r>
      <w:r w:rsidRPr="00F528F1">
        <w:rPr>
          <w:szCs w:val="24"/>
        </w:rPr>
        <w:t xml:space="preserve">При производстве строительных работ вода для целей производства не требуется. Для хозяйственно-бытовых нужд используется вода питьевого качества. </w:t>
      </w:r>
    </w:p>
    <w:p w14:paraId="67735267" w14:textId="552C8E2E" w:rsidR="00F81BB1" w:rsidRPr="00F528F1" w:rsidRDefault="00F81BB1" w:rsidP="00FF0871">
      <w:pPr>
        <w:pStyle w:val="23"/>
        <w:spacing w:before="0" w:after="0" w:line="276" w:lineRule="auto"/>
        <w:ind w:right="-142"/>
        <w:rPr>
          <w:szCs w:val="24"/>
        </w:rPr>
      </w:pPr>
      <w:r w:rsidRPr="00F528F1">
        <w:rPr>
          <w:szCs w:val="24"/>
        </w:rPr>
        <w:t>При соблюдении требований, изложенных в рабочей документации, негативное воздействие на состояние поверхностных и подземных вод будет наблюдаться только в период строительства, носить временный характер и не окажет существенного влияния на состояние окружающей среды.</w:t>
      </w:r>
      <w:bookmarkEnd w:id="820"/>
      <w:bookmarkEnd w:id="821"/>
      <w:bookmarkEnd w:id="831"/>
    </w:p>
    <w:p w14:paraId="5E69508B" w14:textId="77777777" w:rsidR="00FF0871" w:rsidRPr="00F528F1" w:rsidRDefault="00FF0871" w:rsidP="00CE1327">
      <w:pPr>
        <w:pStyle w:val="23"/>
        <w:spacing w:after="0"/>
        <w:ind w:right="-142"/>
        <w:rPr>
          <w:szCs w:val="24"/>
        </w:rPr>
      </w:pPr>
    </w:p>
    <w:p w14:paraId="4E2D204B" w14:textId="7A6274B5" w:rsidR="00F81BB1" w:rsidRPr="00F528F1" w:rsidRDefault="0008144D" w:rsidP="00A95E09">
      <w:pPr>
        <w:pStyle w:val="3"/>
        <w:numPr>
          <w:ilvl w:val="1"/>
          <w:numId w:val="18"/>
        </w:numPr>
      </w:pPr>
      <w:bookmarkStart w:id="832" w:name="_Toc206673598"/>
      <w:r w:rsidRPr="00F528F1">
        <w:lastRenderedPageBreak/>
        <w:t>с</w:t>
      </w:r>
      <w:r w:rsidR="00F81BB1" w:rsidRPr="00F528F1">
        <w:t xml:space="preserve">ведения о мерах </w:t>
      </w:r>
      <w:r w:rsidRPr="00F528F1">
        <w:t>на окружающую среду при реализации мероприятий по снабжению и хранению химических реагентов, используемых в водоподготовке (хлор и др.)</w:t>
      </w:r>
      <w:r w:rsidR="00CE1327">
        <w:t>.</w:t>
      </w:r>
      <w:bookmarkEnd w:id="832"/>
    </w:p>
    <w:p w14:paraId="34F79444" w14:textId="597E6B76" w:rsidR="0086051F" w:rsidRDefault="006323BD" w:rsidP="003A17AC">
      <w:pPr>
        <w:tabs>
          <w:tab w:val="left" w:pos="0"/>
        </w:tabs>
        <w:spacing w:after="0"/>
        <w:ind w:firstLine="709"/>
        <w:jc w:val="both"/>
        <w:rPr>
          <w:sz w:val="24"/>
          <w:szCs w:val="24"/>
        </w:rPr>
      </w:pPr>
      <w:r w:rsidRPr="00F528F1">
        <w:rPr>
          <w:sz w:val="24"/>
          <w:szCs w:val="24"/>
        </w:rPr>
        <w:t>На водозаборах</w:t>
      </w:r>
      <w:r w:rsidR="008933EB">
        <w:rPr>
          <w:sz w:val="24"/>
          <w:szCs w:val="24"/>
        </w:rPr>
        <w:t xml:space="preserve"> </w:t>
      </w:r>
      <w:r w:rsidR="003A17AC">
        <w:rPr>
          <w:sz w:val="24"/>
          <w:szCs w:val="24"/>
        </w:rPr>
        <w:t>с</w:t>
      </w:r>
      <w:r w:rsidRPr="00F528F1">
        <w:rPr>
          <w:sz w:val="24"/>
          <w:szCs w:val="24"/>
        </w:rPr>
        <w:t>истемы очистки воды</w:t>
      </w:r>
      <w:r w:rsidR="00FF0871">
        <w:rPr>
          <w:sz w:val="24"/>
          <w:szCs w:val="24"/>
        </w:rPr>
        <w:t xml:space="preserve"> не установлены.</w:t>
      </w:r>
      <w:r w:rsidR="003A17AC">
        <w:rPr>
          <w:sz w:val="24"/>
          <w:szCs w:val="24"/>
        </w:rPr>
        <w:t xml:space="preserve"> </w:t>
      </w:r>
      <w:r w:rsidR="00FF0871">
        <w:rPr>
          <w:sz w:val="24"/>
          <w:szCs w:val="24"/>
        </w:rPr>
        <w:t>Химические реагенты не используются.</w:t>
      </w:r>
    </w:p>
    <w:p w14:paraId="689D41B4" w14:textId="77777777" w:rsidR="008933EB" w:rsidRDefault="008933EB" w:rsidP="003A17AC">
      <w:pPr>
        <w:tabs>
          <w:tab w:val="left" w:pos="0"/>
        </w:tabs>
        <w:spacing w:after="0"/>
        <w:ind w:firstLine="709"/>
        <w:jc w:val="both"/>
        <w:rPr>
          <w:sz w:val="24"/>
          <w:szCs w:val="24"/>
        </w:rPr>
      </w:pPr>
    </w:p>
    <w:p w14:paraId="14C084B4" w14:textId="46E2D20E" w:rsidR="00D32F9D" w:rsidRDefault="00D32F9D" w:rsidP="00D32F9D">
      <w:pPr>
        <w:tabs>
          <w:tab w:val="left" w:pos="0"/>
          <w:tab w:val="left" w:pos="851"/>
          <w:tab w:val="left" w:pos="993"/>
        </w:tabs>
        <w:spacing w:after="0"/>
        <w:ind w:firstLine="709"/>
        <w:jc w:val="both"/>
        <w:rPr>
          <w:b/>
          <w:sz w:val="28"/>
          <w:szCs w:val="28"/>
        </w:rPr>
      </w:pPr>
      <w:r w:rsidRPr="00D32F9D">
        <w:rPr>
          <w:b/>
          <w:sz w:val="28"/>
          <w:szCs w:val="28"/>
        </w:rPr>
        <w:t>6.</w:t>
      </w:r>
      <w:r w:rsidRPr="00D32F9D">
        <w:rPr>
          <w:rFonts w:eastAsiaTheme="minorEastAsia"/>
          <w:b/>
          <w:sz w:val="28"/>
          <w:szCs w:val="28"/>
        </w:rPr>
        <w:tab/>
      </w:r>
      <w:r w:rsidRPr="00D32F9D">
        <w:rPr>
          <w:b/>
          <w:sz w:val="28"/>
          <w:szCs w:val="28"/>
        </w:rPr>
        <w:t>Оценка объемов капитальных вложений в строительство, реконструкцию и модернизацию объектов централизованных систем водоснабжения</w:t>
      </w:r>
    </w:p>
    <w:p w14:paraId="786C7C2D" w14:textId="5C766CAB" w:rsidR="00D32F9D" w:rsidRDefault="00D32F9D" w:rsidP="00D32F9D">
      <w:pPr>
        <w:tabs>
          <w:tab w:val="left" w:pos="0"/>
          <w:tab w:val="left" w:pos="851"/>
          <w:tab w:val="left" w:pos="993"/>
        </w:tabs>
        <w:spacing w:after="0"/>
        <w:ind w:firstLine="709"/>
        <w:jc w:val="both"/>
        <w:rPr>
          <w:sz w:val="24"/>
          <w:szCs w:val="28"/>
        </w:rPr>
      </w:pPr>
      <w:r w:rsidRPr="00D32F9D">
        <w:rPr>
          <w:sz w:val="24"/>
          <w:szCs w:val="28"/>
        </w:rPr>
        <w:t>Оценка капитальных вложений, источники финансирования и сроки реализации по всем мероприятиям будет определятся после разработки проектно-сметной документации.</w:t>
      </w:r>
    </w:p>
    <w:p w14:paraId="4633BF1A" w14:textId="301E171E" w:rsidR="00003C52" w:rsidRDefault="00003C52" w:rsidP="00D32F9D">
      <w:pPr>
        <w:tabs>
          <w:tab w:val="left" w:pos="0"/>
          <w:tab w:val="left" w:pos="851"/>
          <w:tab w:val="left" w:pos="993"/>
        </w:tabs>
        <w:spacing w:after="0"/>
        <w:ind w:firstLine="709"/>
        <w:jc w:val="both"/>
        <w:rPr>
          <w:sz w:val="24"/>
          <w:szCs w:val="28"/>
        </w:rPr>
      </w:pPr>
    </w:p>
    <w:p w14:paraId="11A25C3B" w14:textId="44F5203D" w:rsidR="00B1541D" w:rsidRPr="00F528F1" w:rsidRDefault="00B1541D" w:rsidP="00C54CE5">
      <w:pPr>
        <w:pStyle w:val="2"/>
      </w:pPr>
      <w:bookmarkStart w:id="833" w:name="_Toc206673599"/>
      <w:r w:rsidRPr="00F528F1">
        <w:t>Плановые значения показателей развития централизованных систем водоснабжения</w:t>
      </w:r>
      <w:bookmarkEnd w:id="833"/>
    </w:p>
    <w:p w14:paraId="1CB9115D" w14:textId="77777777" w:rsidR="00B1541D" w:rsidRPr="00F528F1" w:rsidRDefault="00B1541D" w:rsidP="00B1541D">
      <w:pPr>
        <w:pStyle w:val="12"/>
        <w:spacing w:line="276" w:lineRule="auto"/>
      </w:pPr>
      <w:r w:rsidRPr="00F528F1">
        <w:t xml:space="preserve">Реализация мероприятий, предлагаемых в данной схеме водоснабжения, позволит обеспечить: </w:t>
      </w:r>
    </w:p>
    <w:p w14:paraId="02DBCCAB" w14:textId="77777777" w:rsidR="00B1541D" w:rsidRPr="00F528F1" w:rsidRDefault="00B1541D" w:rsidP="00B1541D">
      <w:pPr>
        <w:pStyle w:val="12"/>
        <w:numPr>
          <w:ilvl w:val="0"/>
          <w:numId w:val="10"/>
        </w:numPr>
        <w:tabs>
          <w:tab w:val="left" w:pos="993"/>
        </w:tabs>
        <w:suppressAutoHyphens/>
        <w:spacing w:line="276" w:lineRule="auto"/>
        <w:ind w:left="0" w:firstLine="709"/>
      </w:pPr>
      <w:r w:rsidRPr="00F528F1">
        <w:t xml:space="preserve">повышение надежности работы систем водоснабжения и удовлетворение потребностей потребителей (по объему и качеству услуг); </w:t>
      </w:r>
    </w:p>
    <w:p w14:paraId="45477238" w14:textId="77777777" w:rsidR="00B1541D" w:rsidRPr="00F528F1" w:rsidRDefault="00B1541D" w:rsidP="00B1541D">
      <w:pPr>
        <w:pStyle w:val="12"/>
        <w:numPr>
          <w:ilvl w:val="0"/>
          <w:numId w:val="10"/>
        </w:numPr>
        <w:tabs>
          <w:tab w:val="left" w:pos="993"/>
        </w:tabs>
        <w:suppressAutoHyphens/>
        <w:spacing w:line="276" w:lineRule="auto"/>
        <w:ind w:left="0" w:firstLine="709"/>
      </w:pPr>
      <w:r w:rsidRPr="00F528F1">
        <w:t xml:space="preserve">модернизацию и инженерно-техническую оптимизацию системы водоснабжения с учетом современных требований; </w:t>
      </w:r>
    </w:p>
    <w:p w14:paraId="60F5ADBA" w14:textId="77777777" w:rsidR="00B1541D" w:rsidRPr="00F528F1" w:rsidRDefault="00B1541D" w:rsidP="00B1541D">
      <w:pPr>
        <w:pStyle w:val="12"/>
        <w:numPr>
          <w:ilvl w:val="0"/>
          <w:numId w:val="10"/>
        </w:numPr>
        <w:tabs>
          <w:tab w:val="left" w:pos="993"/>
        </w:tabs>
        <w:suppressAutoHyphens/>
        <w:spacing w:line="276" w:lineRule="auto"/>
        <w:ind w:left="0" w:firstLine="709"/>
      </w:pPr>
      <w:r w:rsidRPr="00F528F1">
        <w:t>уменьшение техногенного воздействия на окружающую среду.</w:t>
      </w:r>
    </w:p>
    <w:p w14:paraId="4C16B22E" w14:textId="4575D11C" w:rsidR="00B1541D" w:rsidRDefault="00B1541D" w:rsidP="00B1541D">
      <w:pPr>
        <w:pStyle w:val="12"/>
        <w:tabs>
          <w:tab w:val="left" w:pos="1210"/>
        </w:tabs>
        <w:suppressAutoHyphens/>
        <w:spacing w:line="276" w:lineRule="auto"/>
      </w:pPr>
      <w:r w:rsidRPr="00F528F1">
        <w:t xml:space="preserve">В таблице ниже представлены плановые показатели развития централизованной системы водоснабжения </w:t>
      </w:r>
      <w:proofErr w:type="spellStart"/>
      <w:r w:rsidR="008933EB">
        <w:t>Ивайтенского</w:t>
      </w:r>
      <w:proofErr w:type="spellEnd"/>
      <w:r w:rsidR="008933EB">
        <w:t xml:space="preserve"> сельского поселения </w:t>
      </w:r>
      <w:r w:rsidRPr="00F528F1">
        <w:t xml:space="preserve">на период до </w:t>
      </w:r>
      <w:r>
        <w:t>2034</w:t>
      </w:r>
      <w:r w:rsidRPr="00F528F1">
        <w:t xml:space="preserve"> г.</w:t>
      </w:r>
    </w:p>
    <w:tbl>
      <w:tblPr>
        <w:tblStyle w:val="af"/>
        <w:tblW w:w="10272" w:type="dxa"/>
        <w:jc w:val="center"/>
        <w:tblLook w:val="04A0" w:firstRow="1" w:lastRow="0" w:firstColumn="1" w:lastColumn="0" w:noHBand="0" w:noVBand="1"/>
      </w:tblPr>
      <w:tblGrid>
        <w:gridCol w:w="474"/>
        <w:gridCol w:w="2073"/>
        <w:gridCol w:w="2417"/>
        <w:gridCol w:w="1086"/>
        <w:gridCol w:w="820"/>
        <w:gridCol w:w="850"/>
        <w:gridCol w:w="851"/>
        <w:gridCol w:w="850"/>
        <w:gridCol w:w="851"/>
      </w:tblGrid>
      <w:tr w:rsidR="00B1541D" w:rsidRPr="00F5277A" w14:paraId="697FA50F" w14:textId="77777777" w:rsidTr="002C47F4">
        <w:trPr>
          <w:trHeight w:val="94"/>
          <w:jc w:val="center"/>
        </w:trPr>
        <w:tc>
          <w:tcPr>
            <w:tcW w:w="474" w:type="dxa"/>
            <w:vMerge w:val="restart"/>
            <w:shd w:val="clear" w:color="auto" w:fill="F2F2F2" w:themeFill="background1" w:themeFillShade="F2"/>
            <w:vAlign w:val="center"/>
          </w:tcPr>
          <w:p w14:paraId="7B55533F"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w:t>
            </w:r>
          </w:p>
          <w:p w14:paraId="13678CC7"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п/п</w:t>
            </w:r>
          </w:p>
        </w:tc>
        <w:tc>
          <w:tcPr>
            <w:tcW w:w="2073" w:type="dxa"/>
            <w:vMerge w:val="restart"/>
            <w:shd w:val="clear" w:color="auto" w:fill="F2F2F2" w:themeFill="background1" w:themeFillShade="F2"/>
            <w:vAlign w:val="center"/>
          </w:tcPr>
          <w:p w14:paraId="06906F8F"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Наименование</w:t>
            </w:r>
          </w:p>
          <w:p w14:paraId="6E147C71"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целевого показателя</w:t>
            </w:r>
          </w:p>
        </w:tc>
        <w:tc>
          <w:tcPr>
            <w:tcW w:w="2417" w:type="dxa"/>
            <w:vMerge w:val="restart"/>
            <w:shd w:val="clear" w:color="auto" w:fill="F2F2F2" w:themeFill="background1" w:themeFillShade="F2"/>
            <w:vAlign w:val="center"/>
          </w:tcPr>
          <w:p w14:paraId="22F6DD6F"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Данные, используемые для установления  целевого показателя</w:t>
            </w:r>
          </w:p>
        </w:tc>
        <w:tc>
          <w:tcPr>
            <w:tcW w:w="1086" w:type="dxa"/>
            <w:vMerge w:val="restart"/>
            <w:shd w:val="clear" w:color="auto" w:fill="F2F2F2" w:themeFill="background1" w:themeFillShade="F2"/>
            <w:vAlign w:val="center"/>
          </w:tcPr>
          <w:p w14:paraId="7399B1D4"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Ед. изм.</w:t>
            </w:r>
          </w:p>
        </w:tc>
        <w:tc>
          <w:tcPr>
            <w:tcW w:w="4222" w:type="dxa"/>
            <w:gridSpan w:val="5"/>
            <w:shd w:val="clear" w:color="auto" w:fill="F2F2F2" w:themeFill="background1" w:themeFillShade="F2"/>
            <w:vAlign w:val="center"/>
          </w:tcPr>
          <w:p w14:paraId="6A480F4B"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Значение установленного целевого показателя</w:t>
            </w:r>
          </w:p>
        </w:tc>
      </w:tr>
      <w:tr w:rsidR="00B1541D" w:rsidRPr="00F5277A" w14:paraId="7AE09408" w14:textId="77777777" w:rsidTr="002C47F4">
        <w:trPr>
          <w:trHeight w:val="70"/>
          <w:jc w:val="center"/>
        </w:trPr>
        <w:tc>
          <w:tcPr>
            <w:tcW w:w="474" w:type="dxa"/>
            <w:vMerge/>
            <w:shd w:val="clear" w:color="auto" w:fill="F2F2F2" w:themeFill="background1" w:themeFillShade="F2"/>
            <w:vAlign w:val="center"/>
          </w:tcPr>
          <w:p w14:paraId="60EC111B" w14:textId="77777777" w:rsidR="00B1541D" w:rsidRPr="00F5277A" w:rsidRDefault="00B1541D" w:rsidP="002C47F4">
            <w:pPr>
              <w:tabs>
                <w:tab w:val="left" w:pos="851"/>
                <w:tab w:val="left" w:pos="1276"/>
                <w:tab w:val="left" w:pos="1985"/>
              </w:tabs>
              <w:spacing w:after="0" w:line="240" w:lineRule="auto"/>
              <w:jc w:val="center"/>
              <w:rPr>
                <w:sz w:val="18"/>
                <w:szCs w:val="18"/>
              </w:rPr>
            </w:pPr>
          </w:p>
        </w:tc>
        <w:tc>
          <w:tcPr>
            <w:tcW w:w="2073" w:type="dxa"/>
            <w:vMerge/>
            <w:shd w:val="clear" w:color="auto" w:fill="F2F2F2" w:themeFill="background1" w:themeFillShade="F2"/>
            <w:vAlign w:val="center"/>
          </w:tcPr>
          <w:p w14:paraId="5B591EC9" w14:textId="77777777" w:rsidR="00B1541D" w:rsidRPr="00F5277A" w:rsidRDefault="00B1541D" w:rsidP="002C47F4">
            <w:pPr>
              <w:tabs>
                <w:tab w:val="left" w:pos="851"/>
                <w:tab w:val="left" w:pos="1276"/>
                <w:tab w:val="left" w:pos="1985"/>
              </w:tabs>
              <w:spacing w:after="0" w:line="240" w:lineRule="auto"/>
              <w:jc w:val="center"/>
              <w:rPr>
                <w:sz w:val="18"/>
                <w:szCs w:val="18"/>
              </w:rPr>
            </w:pPr>
          </w:p>
        </w:tc>
        <w:tc>
          <w:tcPr>
            <w:tcW w:w="2417" w:type="dxa"/>
            <w:vMerge/>
            <w:shd w:val="clear" w:color="auto" w:fill="F2F2F2" w:themeFill="background1" w:themeFillShade="F2"/>
            <w:vAlign w:val="center"/>
          </w:tcPr>
          <w:p w14:paraId="04FEE708" w14:textId="77777777" w:rsidR="00B1541D" w:rsidRPr="00F5277A" w:rsidRDefault="00B1541D" w:rsidP="002C47F4">
            <w:pPr>
              <w:tabs>
                <w:tab w:val="left" w:pos="851"/>
                <w:tab w:val="left" w:pos="1276"/>
                <w:tab w:val="left" w:pos="1985"/>
              </w:tabs>
              <w:spacing w:after="0" w:line="240" w:lineRule="auto"/>
              <w:jc w:val="center"/>
              <w:rPr>
                <w:sz w:val="18"/>
                <w:szCs w:val="18"/>
              </w:rPr>
            </w:pPr>
          </w:p>
        </w:tc>
        <w:tc>
          <w:tcPr>
            <w:tcW w:w="1086" w:type="dxa"/>
            <w:vMerge/>
            <w:shd w:val="clear" w:color="auto" w:fill="F2F2F2" w:themeFill="background1" w:themeFillShade="F2"/>
            <w:vAlign w:val="center"/>
          </w:tcPr>
          <w:p w14:paraId="41F1C17F" w14:textId="77777777" w:rsidR="00B1541D" w:rsidRPr="00F5277A" w:rsidRDefault="00B1541D" w:rsidP="002C47F4">
            <w:pPr>
              <w:tabs>
                <w:tab w:val="left" w:pos="851"/>
                <w:tab w:val="left" w:pos="1276"/>
                <w:tab w:val="left" w:pos="1985"/>
              </w:tabs>
              <w:spacing w:after="0" w:line="240" w:lineRule="auto"/>
              <w:jc w:val="center"/>
              <w:rPr>
                <w:sz w:val="18"/>
                <w:szCs w:val="18"/>
              </w:rPr>
            </w:pPr>
          </w:p>
        </w:tc>
        <w:tc>
          <w:tcPr>
            <w:tcW w:w="820" w:type="dxa"/>
            <w:shd w:val="clear" w:color="auto" w:fill="F2F2F2" w:themeFill="background1" w:themeFillShade="F2"/>
            <w:vAlign w:val="center"/>
          </w:tcPr>
          <w:p w14:paraId="729909B0"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2026</w:t>
            </w:r>
          </w:p>
        </w:tc>
        <w:tc>
          <w:tcPr>
            <w:tcW w:w="850" w:type="dxa"/>
            <w:shd w:val="clear" w:color="auto" w:fill="F2F2F2" w:themeFill="background1" w:themeFillShade="F2"/>
            <w:vAlign w:val="center"/>
          </w:tcPr>
          <w:p w14:paraId="74159BFF"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2027</w:t>
            </w:r>
          </w:p>
        </w:tc>
        <w:tc>
          <w:tcPr>
            <w:tcW w:w="851" w:type="dxa"/>
            <w:shd w:val="clear" w:color="auto" w:fill="F2F2F2" w:themeFill="background1" w:themeFillShade="F2"/>
            <w:vAlign w:val="center"/>
          </w:tcPr>
          <w:p w14:paraId="7C0E7799"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2028</w:t>
            </w:r>
          </w:p>
        </w:tc>
        <w:tc>
          <w:tcPr>
            <w:tcW w:w="850" w:type="dxa"/>
            <w:shd w:val="clear" w:color="auto" w:fill="F2F2F2" w:themeFill="background1" w:themeFillShade="F2"/>
            <w:vAlign w:val="center"/>
          </w:tcPr>
          <w:p w14:paraId="520F336C"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2029</w:t>
            </w:r>
          </w:p>
        </w:tc>
        <w:tc>
          <w:tcPr>
            <w:tcW w:w="851" w:type="dxa"/>
            <w:shd w:val="clear" w:color="auto" w:fill="F2F2F2" w:themeFill="background1" w:themeFillShade="F2"/>
            <w:vAlign w:val="center"/>
          </w:tcPr>
          <w:p w14:paraId="2C34A667"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2030</w:t>
            </w:r>
          </w:p>
        </w:tc>
      </w:tr>
      <w:tr w:rsidR="000511F0" w:rsidRPr="00F5277A" w14:paraId="758E3DA4" w14:textId="77777777" w:rsidTr="002C47F4">
        <w:trPr>
          <w:jc w:val="center"/>
        </w:trPr>
        <w:tc>
          <w:tcPr>
            <w:tcW w:w="474" w:type="dxa"/>
            <w:vAlign w:val="center"/>
          </w:tcPr>
          <w:p w14:paraId="149BF636" w14:textId="77777777" w:rsidR="002D2C36" w:rsidRPr="00F5277A" w:rsidRDefault="002D2C36" w:rsidP="002D2C36">
            <w:pPr>
              <w:tabs>
                <w:tab w:val="left" w:pos="851"/>
                <w:tab w:val="left" w:pos="1276"/>
                <w:tab w:val="left" w:pos="1985"/>
              </w:tabs>
              <w:spacing w:after="0" w:line="240" w:lineRule="auto"/>
              <w:jc w:val="center"/>
              <w:rPr>
                <w:sz w:val="18"/>
                <w:szCs w:val="18"/>
              </w:rPr>
            </w:pPr>
            <w:r w:rsidRPr="00F5277A">
              <w:rPr>
                <w:sz w:val="18"/>
                <w:szCs w:val="18"/>
              </w:rPr>
              <w:t>1</w:t>
            </w:r>
          </w:p>
        </w:tc>
        <w:tc>
          <w:tcPr>
            <w:tcW w:w="2073" w:type="dxa"/>
            <w:vAlign w:val="center"/>
          </w:tcPr>
          <w:p w14:paraId="3E414079" w14:textId="77777777" w:rsidR="002D2C36" w:rsidRPr="00F5277A" w:rsidRDefault="002D2C36" w:rsidP="002D2C36">
            <w:pPr>
              <w:tabs>
                <w:tab w:val="left" w:pos="851"/>
                <w:tab w:val="left" w:pos="1276"/>
                <w:tab w:val="left" w:pos="1985"/>
              </w:tabs>
              <w:spacing w:after="0" w:line="240" w:lineRule="auto"/>
              <w:jc w:val="center"/>
              <w:rPr>
                <w:sz w:val="18"/>
                <w:szCs w:val="18"/>
              </w:rPr>
            </w:pPr>
            <w:r w:rsidRPr="00F5277A">
              <w:rPr>
                <w:sz w:val="18"/>
                <w:szCs w:val="18"/>
              </w:rPr>
              <w:t>Целевой показатель надежности и бесперебойности водоснабжения</w:t>
            </w:r>
          </w:p>
        </w:tc>
        <w:tc>
          <w:tcPr>
            <w:tcW w:w="2417" w:type="dxa"/>
            <w:vAlign w:val="center"/>
          </w:tcPr>
          <w:p w14:paraId="6853270A" w14:textId="77777777"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Удельное количество аварий в расчете на протяженность водопроводной сети в год</w:t>
            </w:r>
          </w:p>
        </w:tc>
        <w:tc>
          <w:tcPr>
            <w:tcW w:w="1086" w:type="dxa"/>
            <w:vAlign w:val="center"/>
          </w:tcPr>
          <w:p w14:paraId="590D969A" w14:textId="77777777"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Ед./км сетей</w:t>
            </w:r>
          </w:p>
        </w:tc>
        <w:tc>
          <w:tcPr>
            <w:tcW w:w="820" w:type="dxa"/>
            <w:vAlign w:val="center"/>
          </w:tcPr>
          <w:p w14:paraId="79578854" w14:textId="4C10DB7D"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0</w:t>
            </w:r>
          </w:p>
        </w:tc>
        <w:tc>
          <w:tcPr>
            <w:tcW w:w="850" w:type="dxa"/>
            <w:vAlign w:val="center"/>
          </w:tcPr>
          <w:p w14:paraId="2E15FE6B" w14:textId="348A4914"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0</w:t>
            </w:r>
          </w:p>
        </w:tc>
        <w:tc>
          <w:tcPr>
            <w:tcW w:w="851" w:type="dxa"/>
            <w:vAlign w:val="center"/>
          </w:tcPr>
          <w:p w14:paraId="1CCE2B1C" w14:textId="19FF7DCB"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0</w:t>
            </w:r>
          </w:p>
        </w:tc>
        <w:tc>
          <w:tcPr>
            <w:tcW w:w="850" w:type="dxa"/>
            <w:vAlign w:val="center"/>
          </w:tcPr>
          <w:p w14:paraId="2C589BA7" w14:textId="2DBCF30D"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0</w:t>
            </w:r>
          </w:p>
        </w:tc>
        <w:tc>
          <w:tcPr>
            <w:tcW w:w="851" w:type="dxa"/>
            <w:vAlign w:val="center"/>
          </w:tcPr>
          <w:p w14:paraId="5E581E46" w14:textId="553667E2"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0</w:t>
            </w:r>
          </w:p>
        </w:tc>
      </w:tr>
      <w:tr w:rsidR="00B1541D" w:rsidRPr="00F5277A" w14:paraId="61CEA4C7" w14:textId="77777777" w:rsidTr="002C47F4">
        <w:trPr>
          <w:jc w:val="center"/>
        </w:trPr>
        <w:tc>
          <w:tcPr>
            <w:tcW w:w="474" w:type="dxa"/>
            <w:vMerge w:val="restart"/>
            <w:vAlign w:val="center"/>
          </w:tcPr>
          <w:p w14:paraId="6CDFB117"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2</w:t>
            </w:r>
          </w:p>
        </w:tc>
        <w:tc>
          <w:tcPr>
            <w:tcW w:w="2073" w:type="dxa"/>
            <w:vMerge w:val="restart"/>
            <w:vAlign w:val="center"/>
          </w:tcPr>
          <w:p w14:paraId="5C99AA94"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 xml:space="preserve">Целевой показатель очистки поднятой воды </w:t>
            </w:r>
          </w:p>
        </w:tc>
        <w:tc>
          <w:tcPr>
            <w:tcW w:w="2417" w:type="dxa"/>
            <w:vAlign w:val="center"/>
          </w:tcPr>
          <w:p w14:paraId="0E31C6E9"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Доля поднятой воды не подвергающихся очистке, в общей объеме поднятой воды</w:t>
            </w:r>
          </w:p>
        </w:tc>
        <w:tc>
          <w:tcPr>
            <w:tcW w:w="1086" w:type="dxa"/>
            <w:vAlign w:val="center"/>
          </w:tcPr>
          <w:p w14:paraId="26A895A3"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w:t>
            </w:r>
          </w:p>
        </w:tc>
        <w:tc>
          <w:tcPr>
            <w:tcW w:w="820" w:type="dxa"/>
            <w:vAlign w:val="center"/>
          </w:tcPr>
          <w:p w14:paraId="2C816283"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0</w:t>
            </w:r>
          </w:p>
        </w:tc>
        <w:tc>
          <w:tcPr>
            <w:tcW w:w="850" w:type="dxa"/>
            <w:vAlign w:val="center"/>
          </w:tcPr>
          <w:p w14:paraId="7AACFC53"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0</w:t>
            </w:r>
          </w:p>
        </w:tc>
        <w:tc>
          <w:tcPr>
            <w:tcW w:w="851" w:type="dxa"/>
            <w:vAlign w:val="center"/>
          </w:tcPr>
          <w:p w14:paraId="5958F9F5"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0</w:t>
            </w:r>
          </w:p>
        </w:tc>
        <w:tc>
          <w:tcPr>
            <w:tcW w:w="850" w:type="dxa"/>
            <w:vAlign w:val="center"/>
          </w:tcPr>
          <w:p w14:paraId="457A04F2"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0</w:t>
            </w:r>
          </w:p>
        </w:tc>
        <w:tc>
          <w:tcPr>
            <w:tcW w:w="851" w:type="dxa"/>
            <w:vAlign w:val="center"/>
          </w:tcPr>
          <w:p w14:paraId="751C82B1"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0</w:t>
            </w:r>
          </w:p>
        </w:tc>
      </w:tr>
      <w:tr w:rsidR="000511F0" w:rsidRPr="00F5277A" w14:paraId="3303C9F9" w14:textId="77777777" w:rsidTr="002C47F4">
        <w:trPr>
          <w:jc w:val="center"/>
        </w:trPr>
        <w:tc>
          <w:tcPr>
            <w:tcW w:w="474" w:type="dxa"/>
            <w:vMerge/>
            <w:vAlign w:val="center"/>
          </w:tcPr>
          <w:p w14:paraId="4F945676" w14:textId="77777777" w:rsidR="002D2C36" w:rsidRPr="00F5277A" w:rsidRDefault="002D2C36" w:rsidP="002D2C36">
            <w:pPr>
              <w:tabs>
                <w:tab w:val="left" w:pos="851"/>
                <w:tab w:val="left" w:pos="1276"/>
                <w:tab w:val="left" w:pos="1985"/>
              </w:tabs>
              <w:spacing w:after="0" w:line="240" w:lineRule="auto"/>
              <w:jc w:val="center"/>
              <w:rPr>
                <w:sz w:val="18"/>
                <w:szCs w:val="18"/>
              </w:rPr>
            </w:pPr>
          </w:p>
        </w:tc>
        <w:tc>
          <w:tcPr>
            <w:tcW w:w="2073" w:type="dxa"/>
            <w:vMerge/>
            <w:vAlign w:val="center"/>
          </w:tcPr>
          <w:p w14:paraId="08C5C37D" w14:textId="77777777" w:rsidR="002D2C36" w:rsidRPr="00F5277A" w:rsidRDefault="002D2C36" w:rsidP="002D2C36">
            <w:pPr>
              <w:tabs>
                <w:tab w:val="left" w:pos="851"/>
                <w:tab w:val="left" w:pos="1276"/>
                <w:tab w:val="left" w:pos="1985"/>
              </w:tabs>
              <w:spacing w:after="0" w:line="240" w:lineRule="auto"/>
              <w:jc w:val="center"/>
              <w:rPr>
                <w:sz w:val="18"/>
                <w:szCs w:val="18"/>
              </w:rPr>
            </w:pPr>
          </w:p>
        </w:tc>
        <w:tc>
          <w:tcPr>
            <w:tcW w:w="2417" w:type="dxa"/>
            <w:vAlign w:val="center"/>
          </w:tcPr>
          <w:p w14:paraId="25E944FD" w14:textId="77777777"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 xml:space="preserve">Доля проб поднятой воды, не соответствующие установленным нормам применительно к параметрам качества водоснабжения </w:t>
            </w:r>
          </w:p>
        </w:tc>
        <w:tc>
          <w:tcPr>
            <w:tcW w:w="1086" w:type="dxa"/>
            <w:vAlign w:val="center"/>
          </w:tcPr>
          <w:p w14:paraId="010868B1" w14:textId="77777777"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w:t>
            </w:r>
          </w:p>
        </w:tc>
        <w:tc>
          <w:tcPr>
            <w:tcW w:w="820" w:type="dxa"/>
            <w:vAlign w:val="center"/>
          </w:tcPr>
          <w:p w14:paraId="3AA50C6B" w14:textId="2BF05E52"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0</w:t>
            </w:r>
          </w:p>
        </w:tc>
        <w:tc>
          <w:tcPr>
            <w:tcW w:w="850" w:type="dxa"/>
            <w:vAlign w:val="center"/>
          </w:tcPr>
          <w:p w14:paraId="68DA2E99" w14:textId="425C9C68"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0</w:t>
            </w:r>
          </w:p>
        </w:tc>
        <w:tc>
          <w:tcPr>
            <w:tcW w:w="851" w:type="dxa"/>
            <w:vAlign w:val="center"/>
          </w:tcPr>
          <w:p w14:paraId="153AA510" w14:textId="0A68395A"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0</w:t>
            </w:r>
          </w:p>
        </w:tc>
        <w:tc>
          <w:tcPr>
            <w:tcW w:w="850" w:type="dxa"/>
            <w:vAlign w:val="center"/>
          </w:tcPr>
          <w:p w14:paraId="05DB057F" w14:textId="7C0815FF"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0</w:t>
            </w:r>
          </w:p>
        </w:tc>
        <w:tc>
          <w:tcPr>
            <w:tcW w:w="851" w:type="dxa"/>
            <w:vAlign w:val="center"/>
          </w:tcPr>
          <w:p w14:paraId="3E6E92D5" w14:textId="1C575CD6"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0</w:t>
            </w:r>
          </w:p>
        </w:tc>
      </w:tr>
      <w:tr w:rsidR="000511F0" w:rsidRPr="00F5277A" w14:paraId="401B1A60" w14:textId="77777777" w:rsidTr="002C47F4">
        <w:trPr>
          <w:jc w:val="center"/>
        </w:trPr>
        <w:tc>
          <w:tcPr>
            <w:tcW w:w="474" w:type="dxa"/>
            <w:vMerge w:val="restart"/>
            <w:vAlign w:val="center"/>
          </w:tcPr>
          <w:p w14:paraId="33683212"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3</w:t>
            </w:r>
          </w:p>
        </w:tc>
        <w:tc>
          <w:tcPr>
            <w:tcW w:w="2073" w:type="dxa"/>
            <w:vMerge w:val="restart"/>
            <w:vAlign w:val="center"/>
          </w:tcPr>
          <w:p w14:paraId="3F55A37F"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Целевые показатели эффективности использования ресурсов</w:t>
            </w:r>
          </w:p>
        </w:tc>
        <w:tc>
          <w:tcPr>
            <w:tcW w:w="2417" w:type="dxa"/>
            <w:vAlign w:val="center"/>
          </w:tcPr>
          <w:p w14:paraId="536E1980"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Удельный расход электрической энергии, потребляемый в технологическом процессе поднятия воды</w:t>
            </w:r>
          </w:p>
        </w:tc>
        <w:tc>
          <w:tcPr>
            <w:tcW w:w="1086" w:type="dxa"/>
            <w:vAlign w:val="center"/>
          </w:tcPr>
          <w:p w14:paraId="41D51F96" w14:textId="77777777" w:rsidR="00B1541D" w:rsidRPr="00F5277A" w:rsidRDefault="00B1541D" w:rsidP="002C47F4">
            <w:pPr>
              <w:tabs>
                <w:tab w:val="left" w:pos="851"/>
                <w:tab w:val="left" w:pos="1276"/>
                <w:tab w:val="left" w:pos="1985"/>
              </w:tabs>
              <w:spacing w:after="0" w:line="240" w:lineRule="auto"/>
              <w:jc w:val="center"/>
              <w:rPr>
                <w:sz w:val="18"/>
                <w:szCs w:val="18"/>
              </w:rPr>
            </w:pPr>
            <w:proofErr w:type="spellStart"/>
            <w:r>
              <w:rPr>
                <w:sz w:val="18"/>
                <w:szCs w:val="18"/>
              </w:rPr>
              <w:t>кВтч</w:t>
            </w:r>
            <w:proofErr w:type="spellEnd"/>
            <w:r>
              <w:rPr>
                <w:sz w:val="18"/>
                <w:szCs w:val="18"/>
              </w:rPr>
              <w:t>/м</w:t>
            </w:r>
            <w:r w:rsidRPr="009468A3">
              <w:rPr>
                <w:sz w:val="18"/>
                <w:szCs w:val="18"/>
                <w:vertAlign w:val="superscript"/>
              </w:rPr>
              <w:t>3</w:t>
            </w:r>
          </w:p>
        </w:tc>
        <w:tc>
          <w:tcPr>
            <w:tcW w:w="820" w:type="dxa"/>
            <w:vAlign w:val="center"/>
          </w:tcPr>
          <w:p w14:paraId="2829A066" w14:textId="432166C5" w:rsidR="00B1541D" w:rsidRPr="00F5277A" w:rsidRDefault="00B1541D" w:rsidP="000511F0">
            <w:pPr>
              <w:tabs>
                <w:tab w:val="left" w:pos="851"/>
                <w:tab w:val="left" w:pos="1276"/>
                <w:tab w:val="left" w:pos="1985"/>
              </w:tabs>
              <w:spacing w:after="0" w:line="240" w:lineRule="auto"/>
              <w:jc w:val="center"/>
              <w:rPr>
                <w:sz w:val="18"/>
                <w:szCs w:val="18"/>
              </w:rPr>
            </w:pPr>
            <w:r w:rsidRPr="009468A3">
              <w:rPr>
                <w:sz w:val="18"/>
                <w:szCs w:val="18"/>
              </w:rPr>
              <w:t>0,</w:t>
            </w:r>
            <w:r w:rsidR="000511F0">
              <w:rPr>
                <w:sz w:val="18"/>
                <w:szCs w:val="18"/>
              </w:rPr>
              <w:t>507</w:t>
            </w:r>
          </w:p>
        </w:tc>
        <w:tc>
          <w:tcPr>
            <w:tcW w:w="850" w:type="dxa"/>
            <w:vAlign w:val="center"/>
          </w:tcPr>
          <w:p w14:paraId="5FFB39E7" w14:textId="54DBE74C" w:rsidR="00B1541D" w:rsidRPr="00F5277A" w:rsidRDefault="00B1541D" w:rsidP="000511F0">
            <w:pPr>
              <w:tabs>
                <w:tab w:val="left" w:pos="851"/>
                <w:tab w:val="left" w:pos="1276"/>
                <w:tab w:val="left" w:pos="1985"/>
              </w:tabs>
              <w:spacing w:after="0" w:line="240" w:lineRule="auto"/>
              <w:jc w:val="center"/>
              <w:rPr>
                <w:sz w:val="18"/>
                <w:szCs w:val="18"/>
              </w:rPr>
            </w:pPr>
            <w:r w:rsidRPr="009468A3">
              <w:rPr>
                <w:sz w:val="18"/>
                <w:szCs w:val="18"/>
              </w:rPr>
              <w:t>0,</w:t>
            </w:r>
            <w:r w:rsidR="000511F0">
              <w:rPr>
                <w:sz w:val="18"/>
                <w:szCs w:val="18"/>
              </w:rPr>
              <w:t>507</w:t>
            </w:r>
          </w:p>
        </w:tc>
        <w:tc>
          <w:tcPr>
            <w:tcW w:w="851" w:type="dxa"/>
            <w:vAlign w:val="center"/>
          </w:tcPr>
          <w:p w14:paraId="43E92C62" w14:textId="45FB94F9" w:rsidR="00B1541D" w:rsidRPr="00F5277A" w:rsidRDefault="00B1541D" w:rsidP="000511F0">
            <w:pPr>
              <w:tabs>
                <w:tab w:val="left" w:pos="851"/>
                <w:tab w:val="left" w:pos="1276"/>
                <w:tab w:val="left" w:pos="1985"/>
              </w:tabs>
              <w:spacing w:after="0" w:line="240" w:lineRule="auto"/>
              <w:jc w:val="center"/>
              <w:rPr>
                <w:sz w:val="18"/>
                <w:szCs w:val="18"/>
              </w:rPr>
            </w:pPr>
            <w:r w:rsidRPr="009468A3">
              <w:rPr>
                <w:sz w:val="18"/>
                <w:szCs w:val="18"/>
              </w:rPr>
              <w:t>0,</w:t>
            </w:r>
            <w:r w:rsidR="000511F0">
              <w:rPr>
                <w:sz w:val="18"/>
                <w:szCs w:val="18"/>
              </w:rPr>
              <w:t>507</w:t>
            </w:r>
          </w:p>
        </w:tc>
        <w:tc>
          <w:tcPr>
            <w:tcW w:w="850" w:type="dxa"/>
            <w:vAlign w:val="center"/>
          </w:tcPr>
          <w:p w14:paraId="635880CB" w14:textId="2484E8E4" w:rsidR="00B1541D" w:rsidRPr="00F5277A" w:rsidRDefault="00B1541D" w:rsidP="000511F0">
            <w:pPr>
              <w:tabs>
                <w:tab w:val="left" w:pos="851"/>
                <w:tab w:val="left" w:pos="1276"/>
                <w:tab w:val="left" w:pos="1985"/>
              </w:tabs>
              <w:spacing w:after="0" w:line="240" w:lineRule="auto"/>
              <w:jc w:val="center"/>
              <w:rPr>
                <w:sz w:val="18"/>
                <w:szCs w:val="18"/>
              </w:rPr>
            </w:pPr>
            <w:r w:rsidRPr="009468A3">
              <w:rPr>
                <w:sz w:val="18"/>
                <w:szCs w:val="18"/>
              </w:rPr>
              <w:t>0,</w:t>
            </w:r>
            <w:r w:rsidR="000511F0">
              <w:rPr>
                <w:sz w:val="18"/>
                <w:szCs w:val="18"/>
              </w:rPr>
              <w:t>507</w:t>
            </w:r>
          </w:p>
        </w:tc>
        <w:tc>
          <w:tcPr>
            <w:tcW w:w="851" w:type="dxa"/>
            <w:vAlign w:val="center"/>
          </w:tcPr>
          <w:p w14:paraId="5551D9BD" w14:textId="2588D8FA" w:rsidR="00B1541D" w:rsidRPr="00F5277A" w:rsidRDefault="00B1541D" w:rsidP="000511F0">
            <w:pPr>
              <w:tabs>
                <w:tab w:val="left" w:pos="851"/>
                <w:tab w:val="left" w:pos="1276"/>
                <w:tab w:val="left" w:pos="1985"/>
              </w:tabs>
              <w:spacing w:after="0" w:line="240" w:lineRule="auto"/>
              <w:jc w:val="center"/>
              <w:rPr>
                <w:sz w:val="18"/>
                <w:szCs w:val="18"/>
              </w:rPr>
            </w:pPr>
            <w:r w:rsidRPr="009468A3">
              <w:rPr>
                <w:sz w:val="18"/>
                <w:szCs w:val="18"/>
              </w:rPr>
              <w:t>0,</w:t>
            </w:r>
            <w:r w:rsidR="000511F0">
              <w:rPr>
                <w:sz w:val="18"/>
                <w:szCs w:val="18"/>
              </w:rPr>
              <w:t>507</w:t>
            </w:r>
          </w:p>
        </w:tc>
      </w:tr>
      <w:tr w:rsidR="000511F0" w:rsidRPr="00F5277A" w14:paraId="4FCA835F" w14:textId="77777777" w:rsidTr="002C47F4">
        <w:trPr>
          <w:jc w:val="center"/>
        </w:trPr>
        <w:tc>
          <w:tcPr>
            <w:tcW w:w="474" w:type="dxa"/>
            <w:vMerge/>
            <w:vAlign w:val="center"/>
          </w:tcPr>
          <w:p w14:paraId="6ACFB23C" w14:textId="77777777" w:rsidR="000511F0" w:rsidRPr="00F5277A" w:rsidRDefault="000511F0" w:rsidP="000511F0">
            <w:pPr>
              <w:tabs>
                <w:tab w:val="left" w:pos="851"/>
                <w:tab w:val="left" w:pos="1276"/>
                <w:tab w:val="left" w:pos="1985"/>
              </w:tabs>
              <w:spacing w:after="0" w:line="240" w:lineRule="auto"/>
              <w:jc w:val="center"/>
              <w:rPr>
                <w:sz w:val="18"/>
                <w:szCs w:val="18"/>
              </w:rPr>
            </w:pPr>
          </w:p>
        </w:tc>
        <w:tc>
          <w:tcPr>
            <w:tcW w:w="2073" w:type="dxa"/>
            <w:vMerge/>
            <w:vAlign w:val="center"/>
          </w:tcPr>
          <w:p w14:paraId="3CF58E13" w14:textId="77777777" w:rsidR="000511F0" w:rsidRPr="00F5277A" w:rsidRDefault="000511F0" w:rsidP="000511F0">
            <w:pPr>
              <w:tabs>
                <w:tab w:val="left" w:pos="851"/>
                <w:tab w:val="left" w:pos="1276"/>
                <w:tab w:val="left" w:pos="1985"/>
              </w:tabs>
              <w:spacing w:after="0" w:line="240" w:lineRule="auto"/>
              <w:jc w:val="center"/>
              <w:rPr>
                <w:sz w:val="18"/>
                <w:szCs w:val="18"/>
              </w:rPr>
            </w:pPr>
          </w:p>
        </w:tc>
        <w:tc>
          <w:tcPr>
            <w:tcW w:w="2417" w:type="dxa"/>
            <w:vAlign w:val="center"/>
          </w:tcPr>
          <w:p w14:paraId="3358467F" w14:textId="77777777" w:rsidR="000511F0" w:rsidRPr="00F5277A" w:rsidRDefault="000511F0" w:rsidP="000511F0">
            <w:pPr>
              <w:tabs>
                <w:tab w:val="left" w:pos="851"/>
                <w:tab w:val="left" w:pos="1276"/>
                <w:tab w:val="left" w:pos="1985"/>
              </w:tabs>
              <w:spacing w:after="0" w:line="240" w:lineRule="auto"/>
              <w:jc w:val="center"/>
              <w:rPr>
                <w:sz w:val="18"/>
                <w:szCs w:val="18"/>
              </w:rPr>
            </w:pPr>
            <w:r>
              <w:rPr>
                <w:sz w:val="18"/>
                <w:szCs w:val="18"/>
              </w:rPr>
              <w:t>Удельный расход электрической энергии потребляемый в технологическом процессе транспортировки поднятой воды, на единицу объема транспортированной воды</w:t>
            </w:r>
          </w:p>
        </w:tc>
        <w:tc>
          <w:tcPr>
            <w:tcW w:w="1086" w:type="dxa"/>
            <w:vAlign w:val="center"/>
          </w:tcPr>
          <w:p w14:paraId="5C953693" w14:textId="77777777" w:rsidR="000511F0" w:rsidRPr="00F5277A" w:rsidRDefault="000511F0" w:rsidP="000511F0">
            <w:pPr>
              <w:tabs>
                <w:tab w:val="left" w:pos="851"/>
                <w:tab w:val="left" w:pos="1276"/>
                <w:tab w:val="left" w:pos="1985"/>
              </w:tabs>
              <w:spacing w:after="0" w:line="240" w:lineRule="auto"/>
              <w:jc w:val="center"/>
              <w:rPr>
                <w:sz w:val="18"/>
                <w:szCs w:val="18"/>
              </w:rPr>
            </w:pPr>
            <w:proofErr w:type="spellStart"/>
            <w:r w:rsidRPr="00D46128">
              <w:rPr>
                <w:sz w:val="18"/>
                <w:szCs w:val="18"/>
              </w:rPr>
              <w:t>кВтч</w:t>
            </w:r>
            <w:proofErr w:type="spellEnd"/>
            <w:r w:rsidRPr="00D46128">
              <w:rPr>
                <w:sz w:val="18"/>
                <w:szCs w:val="18"/>
              </w:rPr>
              <w:t>/м</w:t>
            </w:r>
            <w:r w:rsidRPr="00D46128">
              <w:rPr>
                <w:sz w:val="18"/>
                <w:szCs w:val="18"/>
                <w:vertAlign w:val="superscript"/>
              </w:rPr>
              <w:t>3</w:t>
            </w:r>
          </w:p>
        </w:tc>
        <w:tc>
          <w:tcPr>
            <w:tcW w:w="820" w:type="dxa"/>
            <w:vAlign w:val="center"/>
          </w:tcPr>
          <w:p w14:paraId="635B8755" w14:textId="72124113" w:rsidR="000511F0" w:rsidRPr="00F5277A" w:rsidRDefault="000511F0" w:rsidP="000511F0">
            <w:pPr>
              <w:tabs>
                <w:tab w:val="left" w:pos="851"/>
                <w:tab w:val="left" w:pos="1276"/>
                <w:tab w:val="left" w:pos="1985"/>
              </w:tabs>
              <w:spacing w:after="0" w:line="240" w:lineRule="auto"/>
              <w:jc w:val="center"/>
              <w:rPr>
                <w:sz w:val="18"/>
                <w:szCs w:val="18"/>
              </w:rPr>
            </w:pPr>
            <w:r w:rsidRPr="009468A3">
              <w:rPr>
                <w:sz w:val="18"/>
                <w:szCs w:val="18"/>
              </w:rPr>
              <w:t>0,</w:t>
            </w:r>
            <w:r>
              <w:rPr>
                <w:sz w:val="18"/>
                <w:szCs w:val="18"/>
              </w:rPr>
              <w:t>507</w:t>
            </w:r>
          </w:p>
        </w:tc>
        <w:tc>
          <w:tcPr>
            <w:tcW w:w="850" w:type="dxa"/>
            <w:vAlign w:val="center"/>
          </w:tcPr>
          <w:p w14:paraId="4963B13A" w14:textId="51FEEB47" w:rsidR="000511F0" w:rsidRPr="00F5277A" w:rsidRDefault="000511F0" w:rsidP="000511F0">
            <w:pPr>
              <w:tabs>
                <w:tab w:val="left" w:pos="851"/>
                <w:tab w:val="left" w:pos="1276"/>
                <w:tab w:val="left" w:pos="1985"/>
              </w:tabs>
              <w:spacing w:after="0" w:line="240" w:lineRule="auto"/>
              <w:jc w:val="center"/>
              <w:rPr>
                <w:sz w:val="18"/>
                <w:szCs w:val="18"/>
              </w:rPr>
            </w:pPr>
            <w:r w:rsidRPr="009468A3">
              <w:rPr>
                <w:sz w:val="18"/>
                <w:szCs w:val="18"/>
              </w:rPr>
              <w:t>0,</w:t>
            </w:r>
            <w:r>
              <w:rPr>
                <w:sz w:val="18"/>
                <w:szCs w:val="18"/>
              </w:rPr>
              <w:t>507</w:t>
            </w:r>
          </w:p>
        </w:tc>
        <w:tc>
          <w:tcPr>
            <w:tcW w:w="851" w:type="dxa"/>
            <w:vAlign w:val="center"/>
          </w:tcPr>
          <w:p w14:paraId="1092E6C0" w14:textId="5AE38D5F" w:rsidR="000511F0" w:rsidRPr="00F5277A" w:rsidRDefault="000511F0" w:rsidP="000511F0">
            <w:pPr>
              <w:tabs>
                <w:tab w:val="left" w:pos="851"/>
                <w:tab w:val="left" w:pos="1276"/>
                <w:tab w:val="left" w:pos="1985"/>
              </w:tabs>
              <w:spacing w:after="0" w:line="240" w:lineRule="auto"/>
              <w:jc w:val="center"/>
              <w:rPr>
                <w:sz w:val="18"/>
                <w:szCs w:val="18"/>
              </w:rPr>
            </w:pPr>
            <w:r w:rsidRPr="009468A3">
              <w:rPr>
                <w:sz w:val="18"/>
                <w:szCs w:val="18"/>
              </w:rPr>
              <w:t>0,</w:t>
            </w:r>
            <w:r>
              <w:rPr>
                <w:sz w:val="18"/>
                <w:szCs w:val="18"/>
              </w:rPr>
              <w:t>507</w:t>
            </w:r>
          </w:p>
        </w:tc>
        <w:tc>
          <w:tcPr>
            <w:tcW w:w="850" w:type="dxa"/>
            <w:vAlign w:val="center"/>
          </w:tcPr>
          <w:p w14:paraId="6EAAFDB5" w14:textId="0C562F10" w:rsidR="000511F0" w:rsidRPr="00F5277A" w:rsidRDefault="000511F0" w:rsidP="000511F0">
            <w:pPr>
              <w:tabs>
                <w:tab w:val="left" w:pos="851"/>
                <w:tab w:val="left" w:pos="1276"/>
                <w:tab w:val="left" w:pos="1985"/>
              </w:tabs>
              <w:spacing w:after="0" w:line="240" w:lineRule="auto"/>
              <w:jc w:val="center"/>
              <w:rPr>
                <w:sz w:val="18"/>
                <w:szCs w:val="18"/>
              </w:rPr>
            </w:pPr>
            <w:r w:rsidRPr="009468A3">
              <w:rPr>
                <w:sz w:val="18"/>
                <w:szCs w:val="18"/>
              </w:rPr>
              <w:t>0,</w:t>
            </w:r>
            <w:r>
              <w:rPr>
                <w:sz w:val="18"/>
                <w:szCs w:val="18"/>
              </w:rPr>
              <w:t>507</w:t>
            </w:r>
          </w:p>
        </w:tc>
        <w:tc>
          <w:tcPr>
            <w:tcW w:w="851" w:type="dxa"/>
            <w:vAlign w:val="center"/>
          </w:tcPr>
          <w:p w14:paraId="30D3FE2B" w14:textId="0FCFF73D" w:rsidR="000511F0" w:rsidRPr="00F5277A" w:rsidRDefault="000511F0" w:rsidP="000511F0">
            <w:pPr>
              <w:tabs>
                <w:tab w:val="left" w:pos="851"/>
                <w:tab w:val="left" w:pos="1276"/>
                <w:tab w:val="left" w:pos="1985"/>
              </w:tabs>
              <w:spacing w:after="0" w:line="240" w:lineRule="auto"/>
              <w:jc w:val="center"/>
              <w:rPr>
                <w:sz w:val="18"/>
                <w:szCs w:val="18"/>
              </w:rPr>
            </w:pPr>
            <w:r w:rsidRPr="009468A3">
              <w:rPr>
                <w:sz w:val="18"/>
                <w:szCs w:val="18"/>
              </w:rPr>
              <w:t>0,</w:t>
            </w:r>
            <w:r>
              <w:rPr>
                <w:sz w:val="18"/>
                <w:szCs w:val="18"/>
              </w:rPr>
              <w:t>507</w:t>
            </w:r>
          </w:p>
        </w:tc>
      </w:tr>
    </w:tbl>
    <w:p w14:paraId="03EFF5A1" w14:textId="77777777" w:rsidR="00B1541D" w:rsidRDefault="00B1541D" w:rsidP="00B1541D">
      <w:pPr>
        <w:pStyle w:val="12"/>
        <w:tabs>
          <w:tab w:val="left" w:pos="1210"/>
        </w:tabs>
        <w:suppressAutoHyphens/>
        <w:spacing w:line="276" w:lineRule="auto"/>
      </w:pPr>
    </w:p>
    <w:p w14:paraId="7F97DBC0" w14:textId="3B2C7441" w:rsidR="0086051F" w:rsidRPr="001D3B20" w:rsidRDefault="0088700D" w:rsidP="00C54CE5">
      <w:pPr>
        <w:pStyle w:val="2"/>
      </w:pPr>
      <w:bookmarkStart w:id="834" w:name="_Toc206673600"/>
      <w:r w:rsidRPr="001D3B20">
        <w:lastRenderedPageBreak/>
        <w:t>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bookmarkEnd w:id="834"/>
      <w:r w:rsidRPr="001D3B20">
        <w:t xml:space="preserve"> </w:t>
      </w:r>
    </w:p>
    <w:p w14:paraId="23C5703E" w14:textId="7679DF23" w:rsidR="007B60B7" w:rsidRDefault="007B60B7" w:rsidP="00E43307">
      <w:pPr>
        <w:pStyle w:val="a9"/>
        <w:keepNext/>
        <w:spacing w:after="0" w:line="276" w:lineRule="auto"/>
        <w:ind w:firstLine="709"/>
        <w:jc w:val="both"/>
        <w:rPr>
          <w:i w:val="0"/>
          <w:color w:val="000000" w:themeColor="text1"/>
          <w:sz w:val="24"/>
          <w:szCs w:val="24"/>
        </w:rPr>
      </w:pPr>
      <w:r w:rsidRPr="00F528F1">
        <w:rPr>
          <w:i w:val="0"/>
          <w:color w:val="000000" w:themeColor="text1"/>
          <w:sz w:val="24"/>
          <w:szCs w:val="24"/>
        </w:rPr>
        <w:t>В соответствии с пунктами 5, 6 статьи 7 Федерального закона от 07.12.2011 №416 – ФЗ</w:t>
      </w:r>
      <w:r w:rsidR="001D3B20">
        <w:rPr>
          <w:i w:val="0"/>
          <w:color w:val="000000" w:themeColor="text1"/>
          <w:sz w:val="24"/>
          <w:szCs w:val="24"/>
        </w:rPr>
        <w:t xml:space="preserve"> </w:t>
      </w:r>
      <w:r w:rsidRPr="00F528F1">
        <w:rPr>
          <w:i w:val="0"/>
          <w:color w:val="000000" w:themeColor="text1"/>
          <w:sz w:val="24"/>
          <w:szCs w:val="24"/>
        </w:rPr>
        <w:t xml:space="preserve">(ред. от </w:t>
      </w:r>
      <w:r w:rsidR="001D3B20">
        <w:rPr>
          <w:i w:val="0"/>
          <w:color w:val="000000" w:themeColor="text1"/>
          <w:sz w:val="24"/>
          <w:szCs w:val="24"/>
        </w:rPr>
        <w:t>08</w:t>
      </w:r>
      <w:r w:rsidRPr="00F528F1">
        <w:rPr>
          <w:i w:val="0"/>
          <w:color w:val="000000" w:themeColor="text1"/>
          <w:sz w:val="24"/>
          <w:szCs w:val="24"/>
        </w:rPr>
        <w:t>.</w:t>
      </w:r>
      <w:r w:rsidR="001D3B20">
        <w:rPr>
          <w:i w:val="0"/>
          <w:color w:val="000000" w:themeColor="text1"/>
          <w:sz w:val="24"/>
          <w:szCs w:val="24"/>
        </w:rPr>
        <w:t>08</w:t>
      </w:r>
      <w:r w:rsidRPr="00F528F1">
        <w:rPr>
          <w:i w:val="0"/>
          <w:color w:val="000000" w:themeColor="text1"/>
          <w:sz w:val="24"/>
          <w:szCs w:val="24"/>
        </w:rPr>
        <w:t>.20</w:t>
      </w:r>
      <w:r w:rsidR="001D3B20">
        <w:rPr>
          <w:i w:val="0"/>
          <w:color w:val="000000" w:themeColor="text1"/>
          <w:sz w:val="24"/>
          <w:szCs w:val="24"/>
        </w:rPr>
        <w:t>24 г.</w:t>
      </w:r>
      <w:r w:rsidRPr="00F528F1">
        <w:rPr>
          <w:i w:val="0"/>
          <w:color w:val="000000" w:themeColor="text1"/>
          <w:sz w:val="24"/>
          <w:szCs w:val="24"/>
        </w:rPr>
        <w:t xml:space="preserve">) «О водоснабжении и водоотведении», в случае выявления бесхозяйных объектов централизованных систем горячего водоснабжения, холодного водоснабжения и (или) водоотведения, в том числе водопроводных и канализационных сетей, путем эксплуатации которых обеспечиваются водоснабжение и (или) водоотведение, эксплуатация таких объектов осуществляется гарантирующей организацией либо организацией, которая осуществляет горячее водоснабжение, холодное водоснабжение и (или) водоотведение и водопроводные и (или) канализационные сети, которой непосредственно присоединены к указанным объектам (в случае выявления бесхозяйных объектов централизованных систем горячего водоснабжения или в случае, если гарантирующая организация не определена в соответствии со статьей 12 настоящего Федерального закона), со дня подписания с  органом местного самоуправления поселения, </w:t>
      </w:r>
      <w:r w:rsidR="00B47E3C" w:rsidRPr="00F528F1">
        <w:rPr>
          <w:i w:val="0"/>
          <w:color w:val="000000" w:themeColor="text1"/>
          <w:sz w:val="24"/>
          <w:szCs w:val="24"/>
        </w:rPr>
        <w:t>муниципального округа</w:t>
      </w:r>
      <w:r w:rsidRPr="00F528F1">
        <w:rPr>
          <w:i w:val="0"/>
          <w:color w:val="000000" w:themeColor="text1"/>
          <w:sz w:val="24"/>
          <w:szCs w:val="24"/>
        </w:rPr>
        <w:t xml:space="preserve"> передаточного акта указанных объектов до признания на такие объекты  права собственности или до принятия их во владение, пользование и распоряжение оставившим такие объекты собственником в соответствии с гражданским законодательством.</w:t>
      </w:r>
    </w:p>
    <w:p w14:paraId="3DB2A874" w14:textId="4F3CD7E8" w:rsidR="007B60B7" w:rsidRPr="00F528F1" w:rsidRDefault="007B60B7" w:rsidP="007C5527">
      <w:pPr>
        <w:pStyle w:val="a9"/>
        <w:keepNext/>
        <w:spacing w:after="0" w:line="276" w:lineRule="auto"/>
        <w:ind w:firstLine="709"/>
        <w:jc w:val="both"/>
        <w:rPr>
          <w:i w:val="0"/>
          <w:color w:val="000000" w:themeColor="text1"/>
          <w:sz w:val="24"/>
          <w:szCs w:val="24"/>
        </w:rPr>
      </w:pPr>
      <w:r w:rsidRPr="00F528F1">
        <w:rPr>
          <w:i w:val="0"/>
          <w:color w:val="000000" w:themeColor="text1"/>
          <w:sz w:val="24"/>
          <w:szCs w:val="24"/>
        </w:rPr>
        <w:t xml:space="preserve">Расходы организации, осуществляющей горячее водоснабжение, холодное водоснабжение и (или) водоотведение, на эксплуатацию бесхозяйных объектов централизованных систем горячего водоснабжения, холодного водоснабжения и (или) водоотведения, учитываются органами регулирования тарифов при установлении тарифов в </w:t>
      </w:r>
      <w:r w:rsidR="006A3060" w:rsidRPr="00F528F1">
        <w:rPr>
          <w:i w:val="0"/>
          <w:color w:val="000000" w:themeColor="text1"/>
          <w:sz w:val="24"/>
          <w:szCs w:val="24"/>
        </w:rPr>
        <w:t xml:space="preserve">порядке, установленном основами </w:t>
      </w:r>
      <w:r w:rsidR="008356F9" w:rsidRPr="00F528F1">
        <w:rPr>
          <w:i w:val="0"/>
          <w:color w:val="000000" w:themeColor="text1"/>
          <w:sz w:val="24"/>
          <w:szCs w:val="24"/>
        </w:rPr>
        <w:t xml:space="preserve">ценообразования в </w:t>
      </w:r>
      <w:r w:rsidRPr="00F528F1">
        <w:rPr>
          <w:i w:val="0"/>
          <w:color w:val="000000" w:themeColor="text1"/>
          <w:sz w:val="24"/>
          <w:szCs w:val="24"/>
        </w:rPr>
        <w:t xml:space="preserve">сфере </w:t>
      </w:r>
      <w:r w:rsidR="008356F9" w:rsidRPr="00F528F1">
        <w:rPr>
          <w:i w:val="0"/>
          <w:color w:val="000000" w:themeColor="text1"/>
          <w:sz w:val="24"/>
          <w:szCs w:val="24"/>
        </w:rPr>
        <w:tab/>
        <w:t>водоснабжения</w:t>
      </w:r>
      <w:r w:rsidR="009D1F30">
        <w:rPr>
          <w:i w:val="0"/>
          <w:color w:val="000000" w:themeColor="text1"/>
          <w:sz w:val="24"/>
          <w:szCs w:val="24"/>
        </w:rPr>
        <w:t xml:space="preserve"> </w:t>
      </w:r>
      <w:r w:rsidR="008356F9" w:rsidRPr="00F528F1">
        <w:rPr>
          <w:i w:val="0"/>
          <w:color w:val="000000" w:themeColor="text1"/>
          <w:sz w:val="24"/>
          <w:szCs w:val="24"/>
        </w:rPr>
        <w:t>и</w:t>
      </w:r>
      <w:r w:rsidR="009D1F30">
        <w:rPr>
          <w:i w:val="0"/>
          <w:color w:val="000000" w:themeColor="text1"/>
          <w:sz w:val="24"/>
          <w:szCs w:val="24"/>
        </w:rPr>
        <w:t xml:space="preserve"> </w:t>
      </w:r>
      <w:r w:rsidR="008356F9" w:rsidRPr="00F528F1">
        <w:rPr>
          <w:i w:val="0"/>
          <w:color w:val="000000" w:themeColor="text1"/>
          <w:sz w:val="24"/>
          <w:szCs w:val="24"/>
        </w:rPr>
        <w:t>водоотведения,</w:t>
      </w:r>
      <w:r w:rsidR="009D1F30">
        <w:rPr>
          <w:i w:val="0"/>
          <w:color w:val="000000" w:themeColor="text1"/>
          <w:sz w:val="24"/>
          <w:szCs w:val="24"/>
        </w:rPr>
        <w:t xml:space="preserve"> </w:t>
      </w:r>
      <w:r w:rsidR="008356F9" w:rsidRPr="00F528F1">
        <w:rPr>
          <w:i w:val="0"/>
          <w:color w:val="000000" w:themeColor="text1"/>
          <w:sz w:val="24"/>
          <w:szCs w:val="24"/>
        </w:rPr>
        <w:t xml:space="preserve">утвержденными </w:t>
      </w:r>
      <w:r w:rsidRPr="00F528F1">
        <w:rPr>
          <w:i w:val="0"/>
          <w:color w:val="000000" w:themeColor="text1"/>
          <w:sz w:val="24"/>
          <w:szCs w:val="24"/>
        </w:rPr>
        <w:t>Правительством Российской Федерации.</w:t>
      </w:r>
    </w:p>
    <w:p w14:paraId="316DDFEB" w14:textId="7C9AEF6F" w:rsidR="00D15233" w:rsidRPr="00E43307" w:rsidRDefault="00B52DFF" w:rsidP="006E10BF">
      <w:pPr>
        <w:spacing w:after="0"/>
        <w:ind w:firstLine="709"/>
        <w:jc w:val="both"/>
        <w:rPr>
          <w:b/>
          <w:i/>
          <w:sz w:val="24"/>
          <w:szCs w:val="24"/>
        </w:rPr>
      </w:pPr>
      <w:r w:rsidRPr="00E43307">
        <w:rPr>
          <w:b/>
          <w:i/>
          <w:sz w:val="24"/>
          <w:szCs w:val="24"/>
        </w:rPr>
        <w:t>Бесхозяйные</w:t>
      </w:r>
      <w:r w:rsidR="00D15233" w:rsidRPr="00E43307">
        <w:rPr>
          <w:b/>
          <w:i/>
          <w:sz w:val="24"/>
          <w:szCs w:val="24"/>
        </w:rPr>
        <w:t xml:space="preserve"> сети и объекты водоснабжения </w:t>
      </w:r>
      <w:r w:rsidR="00565909">
        <w:rPr>
          <w:b/>
          <w:i/>
          <w:sz w:val="24"/>
          <w:szCs w:val="24"/>
        </w:rPr>
        <w:t xml:space="preserve">на территории </w:t>
      </w:r>
      <w:proofErr w:type="spellStart"/>
      <w:r w:rsidR="00274102">
        <w:rPr>
          <w:b/>
          <w:i/>
          <w:sz w:val="24"/>
          <w:szCs w:val="24"/>
        </w:rPr>
        <w:t>Ивайтенского</w:t>
      </w:r>
      <w:proofErr w:type="spellEnd"/>
      <w:r w:rsidR="00274102">
        <w:rPr>
          <w:b/>
          <w:i/>
          <w:sz w:val="24"/>
          <w:szCs w:val="24"/>
        </w:rPr>
        <w:t xml:space="preserve"> сельского поселения </w:t>
      </w:r>
      <w:r w:rsidR="00565909">
        <w:rPr>
          <w:b/>
          <w:i/>
          <w:sz w:val="24"/>
          <w:szCs w:val="24"/>
        </w:rPr>
        <w:t>не выявлены.</w:t>
      </w:r>
    </w:p>
    <w:p w14:paraId="7B3F12C9" w14:textId="77777777" w:rsidR="00D343E7" w:rsidRPr="00F528F1" w:rsidRDefault="00D343E7" w:rsidP="00F528F1">
      <w:pPr>
        <w:spacing w:after="0"/>
        <w:jc w:val="center"/>
        <w:rPr>
          <w:sz w:val="24"/>
          <w:szCs w:val="24"/>
          <w:lang w:eastAsia="ru-RU"/>
        </w:rPr>
        <w:sectPr w:rsidR="00D343E7" w:rsidRPr="00F528F1" w:rsidSect="0060561B">
          <w:pgSz w:w="11907" w:h="16839" w:code="9"/>
          <w:pgMar w:top="1134" w:right="851" w:bottom="1134" w:left="1134" w:header="709" w:footer="709" w:gutter="0"/>
          <w:cols w:space="708"/>
          <w:titlePg/>
          <w:docGrid w:linePitch="360"/>
        </w:sectPr>
      </w:pPr>
    </w:p>
    <w:p w14:paraId="265DDFC6" w14:textId="2BAC5CB3" w:rsidR="00412900" w:rsidRPr="003C6EA8" w:rsidRDefault="00412900" w:rsidP="00007D54">
      <w:pPr>
        <w:pStyle w:val="10"/>
        <w:tabs>
          <w:tab w:val="left" w:pos="1495"/>
          <w:tab w:val="center" w:pos="5316"/>
        </w:tabs>
        <w:spacing w:before="0"/>
        <w:jc w:val="center"/>
        <w:rPr>
          <w:sz w:val="24"/>
          <w:szCs w:val="36"/>
        </w:rPr>
      </w:pPr>
      <w:bookmarkStart w:id="835" w:name="_Toc206673601"/>
      <w:r w:rsidRPr="003C6EA8">
        <w:rPr>
          <w:sz w:val="28"/>
          <w:szCs w:val="36"/>
        </w:rPr>
        <w:lastRenderedPageBreak/>
        <w:t xml:space="preserve">ГЛАВА II. </w:t>
      </w:r>
      <w:r w:rsidR="00730B68" w:rsidRPr="003C6EA8">
        <w:rPr>
          <w:sz w:val="28"/>
          <w:szCs w:val="36"/>
        </w:rPr>
        <w:t>С</w:t>
      </w:r>
      <w:r w:rsidR="00E35DC5">
        <w:rPr>
          <w:sz w:val="28"/>
          <w:szCs w:val="36"/>
        </w:rPr>
        <w:t>ХЕМА ВОДООТВЕДЕНИЯ</w:t>
      </w:r>
      <w:bookmarkEnd w:id="835"/>
    </w:p>
    <w:p w14:paraId="13C41DBF" w14:textId="0340F6D2" w:rsidR="001F6E87" w:rsidRPr="003C6EA8" w:rsidRDefault="00230F38" w:rsidP="00527AF5">
      <w:pPr>
        <w:pStyle w:val="afd"/>
        <w:keepNext/>
        <w:keepLines/>
        <w:numPr>
          <w:ilvl w:val="0"/>
          <w:numId w:val="32"/>
        </w:numPr>
        <w:spacing w:after="0" w:line="240" w:lineRule="auto"/>
        <w:ind w:right="-284"/>
        <w:jc w:val="center"/>
        <w:outlineLvl w:val="1"/>
        <w:rPr>
          <w:rFonts w:ascii="Times New Roman" w:hAnsi="Times New Roman" w:cs="Times New Roman"/>
          <w:b/>
          <w:bCs/>
          <w:sz w:val="28"/>
          <w:szCs w:val="32"/>
        </w:rPr>
      </w:pPr>
      <w:bookmarkStart w:id="836" w:name="_Toc206673602"/>
      <w:r w:rsidRPr="003C6EA8">
        <w:rPr>
          <w:rFonts w:ascii="Times New Roman" w:hAnsi="Times New Roman" w:cs="Times New Roman"/>
          <w:b/>
          <w:bCs/>
          <w:sz w:val="28"/>
          <w:szCs w:val="32"/>
        </w:rPr>
        <w:t>С</w:t>
      </w:r>
      <w:r w:rsidR="001F6E87" w:rsidRPr="003C6EA8">
        <w:rPr>
          <w:rFonts w:ascii="Times New Roman" w:hAnsi="Times New Roman" w:cs="Times New Roman"/>
          <w:b/>
          <w:bCs/>
          <w:sz w:val="28"/>
          <w:szCs w:val="32"/>
        </w:rPr>
        <w:t>уществующее положение в сфере водоотведения поселения, муниципального образования, муниципального округа</w:t>
      </w:r>
      <w:r w:rsidR="00695E02">
        <w:rPr>
          <w:rFonts w:ascii="Times New Roman" w:hAnsi="Times New Roman" w:cs="Times New Roman"/>
          <w:b/>
          <w:bCs/>
          <w:sz w:val="28"/>
          <w:szCs w:val="32"/>
        </w:rPr>
        <w:t>.</w:t>
      </w:r>
      <w:bookmarkEnd w:id="836"/>
    </w:p>
    <w:p w14:paraId="65B5EDEB" w14:textId="4E3989D3" w:rsidR="001F6E87" w:rsidRPr="00F528F1" w:rsidRDefault="00F27C4C" w:rsidP="00205AB1">
      <w:pPr>
        <w:keepNext/>
        <w:keepLines/>
        <w:spacing w:after="0"/>
        <w:ind w:right="-2" w:firstLine="709"/>
        <w:jc w:val="both"/>
        <w:outlineLvl w:val="2"/>
        <w:rPr>
          <w:b/>
          <w:bCs/>
          <w:sz w:val="24"/>
          <w:szCs w:val="24"/>
        </w:rPr>
      </w:pPr>
      <w:bookmarkStart w:id="837" w:name="_Toc46484838"/>
      <w:bookmarkStart w:id="838" w:name="_Toc46484841"/>
      <w:bookmarkStart w:id="839" w:name="_Toc206673603"/>
      <w:bookmarkEnd w:id="837"/>
      <w:bookmarkEnd w:id="838"/>
      <w:r>
        <w:rPr>
          <w:b/>
          <w:bCs/>
          <w:sz w:val="24"/>
          <w:szCs w:val="24"/>
        </w:rPr>
        <w:t>9</w:t>
      </w:r>
      <w:r w:rsidR="001F6E87" w:rsidRPr="00F528F1">
        <w:rPr>
          <w:b/>
          <w:bCs/>
          <w:sz w:val="24"/>
          <w:szCs w:val="24"/>
        </w:rPr>
        <w:t>.1. 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6E5B02">
        <w:rPr>
          <w:b/>
          <w:bCs/>
          <w:sz w:val="24"/>
          <w:szCs w:val="24"/>
        </w:rPr>
        <w:t>.</w:t>
      </w:r>
      <w:bookmarkEnd w:id="839"/>
    </w:p>
    <w:p w14:paraId="097CBC3E" w14:textId="635421B6" w:rsidR="00CA310A" w:rsidRPr="00CA310A" w:rsidRDefault="00CA310A" w:rsidP="00D25FAF">
      <w:pPr>
        <w:tabs>
          <w:tab w:val="left" w:pos="0"/>
        </w:tabs>
        <w:spacing w:after="0"/>
        <w:ind w:firstLine="709"/>
        <w:jc w:val="both"/>
        <w:rPr>
          <w:spacing w:val="-2"/>
          <w:sz w:val="24"/>
          <w:szCs w:val="24"/>
        </w:rPr>
      </w:pPr>
      <w:r w:rsidRPr="00CA310A">
        <w:rPr>
          <w:spacing w:val="-2"/>
          <w:sz w:val="24"/>
          <w:szCs w:val="24"/>
        </w:rPr>
        <w:t>Федеральный закон от 7 декабря 2011 г. №416-ФЗ «О водоснабжении и водоотведении» и постановление правит</w:t>
      </w:r>
      <w:r w:rsidR="00100B09">
        <w:rPr>
          <w:spacing w:val="-2"/>
          <w:sz w:val="24"/>
          <w:szCs w:val="24"/>
        </w:rPr>
        <w:t>ельства РФ от 05.09.2014 года №</w:t>
      </w:r>
      <w:r w:rsidRPr="00CA310A">
        <w:rPr>
          <w:spacing w:val="-2"/>
          <w:sz w:val="24"/>
          <w:szCs w:val="24"/>
        </w:rPr>
        <w:t>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введено понятие в сфере водоснабжения и водоотведения:</w:t>
      </w:r>
    </w:p>
    <w:p w14:paraId="114E3CF7" w14:textId="281E22B6" w:rsidR="00CA310A" w:rsidRPr="00CA310A" w:rsidRDefault="00CA310A" w:rsidP="00D25FAF">
      <w:pPr>
        <w:tabs>
          <w:tab w:val="left" w:pos="0"/>
        </w:tabs>
        <w:spacing w:after="0"/>
        <w:ind w:firstLine="709"/>
        <w:jc w:val="both"/>
        <w:rPr>
          <w:spacing w:val="-2"/>
          <w:sz w:val="24"/>
          <w:szCs w:val="24"/>
        </w:rPr>
      </w:pPr>
      <w:r w:rsidRPr="00CA310A">
        <w:rPr>
          <w:spacing w:val="-2"/>
          <w:sz w:val="24"/>
          <w:szCs w:val="24"/>
        </w:rPr>
        <w:t xml:space="preserve">- «технологическая зона водоотведения» </w:t>
      </w:r>
      <w:r w:rsidR="00100B09" w:rsidRPr="00100B09">
        <w:rPr>
          <w:spacing w:val="-2"/>
          <w:sz w:val="24"/>
          <w:szCs w:val="24"/>
        </w:rPr>
        <w:t>–</w:t>
      </w:r>
      <w:r w:rsidR="00100B09">
        <w:rPr>
          <w:spacing w:val="-2"/>
          <w:sz w:val="24"/>
          <w:szCs w:val="24"/>
        </w:rPr>
        <w:t xml:space="preserve"> </w:t>
      </w:r>
      <w:r w:rsidRPr="00CA310A">
        <w:rPr>
          <w:spacing w:val="-2"/>
          <w:sz w:val="24"/>
          <w:szCs w:val="24"/>
        </w:rPr>
        <w:t>часть канализационной сети, принадлежащей организации, осуществляющей водоотведение, в пределах которой обеспечиваются прием, транспортировка, очистка и отведение сточных вод или прямой (без очистки) выпуск сточных вод в водный объект.</w:t>
      </w:r>
    </w:p>
    <w:p w14:paraId="666764F9" w14:textId="368108E5" w:rsidR="00C811C9" w:rsidRDefault="00C811C9" w:rsidP="00D25FAF">
      <w:pPr>
        <w:tabs>
          <w:tab w:val="left" w:pos="0"/>
        </w:tabs>
        <w:spacing w:after="0"/>
        <w:ind w:firstLine="709"/>
        <w:jc w:val="both"/>
        <w:rPr>
          <w:spacing w:val="-2"/>
          <w:sz w:val="24"/>
          <w:szCs w:val="24"/>
        </w:rPr>
      </w:pPr>
      <w:r>
        <w:rPr>
          <w:spacing w:val="-2"/>
          <w:sz w:val="24"/>
          <w:szCs w:val="24"/>
        </w:rPr>
        <w:t xml:space="preserve">На территории </w:t>
      </w:r>
      <w:proofErr w:type="spellStart"/>
      <w:r>
        <w:rPr>
          <w:spacing w:val="-2"/>
          <w:sz w:val="24"/>
          <w:szCs w:val="24"/>
        </w:rPr>
        <w:t>Ивайтенского</w:t>
      </w:r>
      <w:proofErr w:type="spellEnd"/>
      <w:r>
        <w:rPr>
          <w:spacing w:val="-2"/>
          <w:sz w:val="24"/>
          <w:szCs w:val="24"/>
        </w:rPr>
        <w:t xml:space="preserve"> сельского поселения </w:t>
      </w:r>
      <w:r w:rsidR="00D25FAF" w:rsidRPr="00D25FAF">
        <w:rPr>
          <w:spacing w:val="-2"/>
          <w:sz w:val="24"/>
          <w:szCs w:val="24"/>
        </w:rPr>
        <w:t xml:space="preserve">действует </w:t>
      </w:r>
      <w:r>
        <w:rPr>
          <w:spacing w:val="-2"/>
          <w:sz w:val="24"/>
          <w:szCs w:val="24"/>
        </w:rPr>
        <w:t>биологическая система очистки стоков.</w:t>
      </w:r>
    </w:p>
    <w:p w14:paraId="0F3F11FC" w14:textId="4C4CCCE8" w:rsidR="00F7273D" w:rsidRDefault="00F7273D" w:rsidP="00D25FAF">
      <w:pPr>
        <w:tabs>
          <w:tab w:val="left" w:pos="0"/>
        </w:tabs>
        <w:spacing w:after="0"/>
        <w:ind w:firstLine="709"/>
        <w:jc w:val="both"/>
        <w:rPr>
          <w:spacing w:val="-2"/>
          <w:sz w:val="24"/>
          <w:szCs w:val="24"/>
        </w:rPr>
      </w:pPr>
      <w:r w:rsidRPr="00F7273D">
        <w:rPr>
          <w:spacing w:val="-2"/>
          <w:sz w:val="24"/>
          <w:szCs w:val="24"/>
        </w:rPr>
        <w:t xml:space="preserve">На территории всех населенных пунктов </w:t>
      </w:r>
      <w:proofErr w:type="spellStart"/>
      <w:r w:rsidRPr="00F7273D">
        <w:rPr>
          <w:spacing w:val="-2"/>
          <w:sz w:val="24"/>
          <w:szCs w:val="24"/>
        </w:rPr>
        <w:t>Ивайтенского</w:t>
      </w:r>
      <w:proofErr w:type="spellEnd"/>
      <w:r w:rsidRPr="00F7273D">
        <w:rPr>
          <w:spacing w:val="-2"/>
          <w:sz w:val="24"/>
          <w:szCs w:val="24"/>
        </w:rPr>
        <w:t xml:space="preserve"> сельского поселения действует выгребная система канализации и локальные (индивидуальные очистные сооружения). Далее из выгребов стоки запахивают на сельскохозяйственных полях или утилизируют на приусадебных участках.</w:t>
      </w:r>
    </w:p>
    <w:p w14:paraId="20C9409D" w14:textId="77777777" w:rsidR="00C811C9" w:rsidRDefault="00C811C9" w:rsidP="00C811C9">
      <w:pPr>
        <w:keepNext/>
        <w:keepLines/>
        <w:spacing w:after="0" w:line="240" w:lineRule="auto"/>
        <w:ind w:right="-2" w:firstLine="567"/>
        <w:jc w:val="both"/>
        <w:outlineLvl w:val="2"/>
        <w:rPr>
          <w:b/>
          <w:bCs/>
          <w:sz w:val="24"/>
          <w:szCs w:val="24"/>
        </w:rPr>
      </w:pPr>
    </w:p>
    <w:p w14:paraId="4DD56C0C" w14:textId="11B9D266" w:rsidR="001F6E87" w:rsidRPr="00F528F1" w:rsidRDefault="001F6E87" w:rsidP="007A7225">
      <w:pPr>
        <w:keepNext/>
        <w:keepLines/>
        <w:spacing w:after="0"/>
        <w:ind w:right="-2" w:firstLine="567"/>
        <w:jc w:val="both"/>
        <w:outlineLvl w:val="2"/>
        <w:rPr>
          <w:b/>
          <w:bCs/>
          <w:sz w:val="24"/>
          <w:szCs w:val="24"/>
        </w:rPr>
      </w:pPr>
      <w:r w:rsidRPr="00F528F1">
        <w:rPr>
          <w:b/>
          <w:bCs/>
          <w:sz w:val="24"/>
          <w:szCs w:val="24"/>
        </w:rPr>
        <w:tab/>
      </w:r>
      <w:bookmarkStart w:id="840" w:name="_Toc206673604"/>
      <w:r w:rsidR="00F27C4C">
        <w:rPr>
          <w:b/>
          <w:bCs/>
          <w:sz w:val="24"/>
          <w:szCs w:val="24"/>
        </w:rPr>
        <w:t>9.</w:t>
      </w:r>
      <w:r w:rsidRPr="00F528F1">
        <w:rPr>
          <w:b/>
          <w:bCs/>
          <w:sz w:val="24"/>
          <w:szCs w:val="24"/>
        </w:rPr>
        <w:t>2. описание структуры системы сбора, очистки и отведения сточных вод на территории поселения, муниципального образования, муниципального округа и деление территории поселения, муниципального образования, муниципального округа на эксплуатационные зоны</w:t>
      </w:r>
      <w:r w:rsidR="006E5B02">
        <w:rPr>
          <w:b/>
          <w:bCs/>
          <w:sz w:val="24"/>
          <w:szCs w:val="24"/>
        </w:rPr>
        <w:t>.</w:t>
      </w:r>
      <w:bookmarkEnd w:id="840"/>
    </w:p>
    <w:p w14:paraId="20A4EE81" w14:textId="4BAEC7E2" w:rsidR="00C811C9" w:rsidRPr="009078AD" w:rsidRDefault="009078AD" w:rsidP="009078AD">
      <w:pPr>
        <w:pStyle w:val="formattext"/>
        <w:shd w:val="clear" w:color="auto" w:fill="FFFFFF"/>
        <w:spacing w:before="0" w:beforeAutospacing="0" w:after="0" w:afterAutospacing="0" w:line="276" w:lineRule="auto"/>
        <w:ind w:firstLine="567"/>
        <w:jc w:val="both"/>
        <w:textAlignment w:val="baseline"/>
        <w:rPr>
          <w:color w:val="2D2D2D"/>
          <w:spacing w:val="2"/>
        </w:rPr>
      </w:pPr>
      <w:r w:rsidRPr="009078AD">
        <w:rPr>
          <w:color w:val="2D2D2D"/>
          <w:spacing w:val="2"/>
        </w:rPr>
        <w:t>Система водоотведения на территории поселения выполнена в виде приемных колодцев с септиками установленных на каждой придомовой территории. Выво</w:t>
      </w:r>
      <w:r w:rsidR="00E3783A">
        <w:rPr>
          <w:color w:val="2D2D2D"/>
          <w:spacing w:val="2"/>
        </w:rPr>
        <w:t>з</w:t>
      </w:r>
      <w:r w:rsidRPr="009078AD">
        <w:rPr>
          <w:color w:val="2D2D2D"/>
          <w:spacing w:val="2"/>
        </w:rPr>
        <w:t xml:space="preserve"> стоков осуществляется машинами ионизаторами на поле фильтрации (биологическая система очистки</w:t>
      </w:r>
      <w:r w:rsidR="00E3783A">
        <w:rPr>
          <w:color w:val="2D2D2D"/>
          <w:spacing w:val="2"/>
        </w:rPr>
        <w:t>)</w:t>
      </w:r>
      <w:r w:rsidRPr="009078AD">
        <w:rPr>
          <w:color w:val="2D2D2D"/>
          <w:spacing w:val="2"/>
        </w:rPr>
        <w:t xml:space="preserve">. </w:t>
      </w:r>
    </w:p>
    <w:p w14:paraId="3D9C6744" w14:textId="5F973C25" w:rsidR="001F6E87" w:rsidRPr="00F528F1" w:rsidRDefault="001F6E87" w:rsidP="007A7225">
      <w:pPr>
        <w:tabs>
          <w:tab w:val="left" w:pos="1407"/>
        </w:tabs>
        <w:spacing w:after="0"/>
        <w:ind w:firstLine="567"/>
        <w:rPr>
          <w:b/>
          <w:sz w:val="24"/>
          <w:szCs w:val="24"/>
        </w:rPr>
      </w:pPr>
      <w:r w:rsidRPr="00F528F1">
        <w:rPr>
          <w:b/>
          <w:sz w:val="24"/>
          <w:szCs w:val="24"/>
        </w:rPr>
        <w:t>Ливневая канализация</w:t>
      </w:r>
    </w:p>
    <w:p w14:paraId="0EC8A7B0" w14:textId="1BDCDB17" w:rsidR="001F6E87" w:rsidRDefault="001F6E87" w:rsidP="009078AD">
      <w:pPr>
        <w:spacing w:after="0"/>
        <w:ind w:firstLine="567"/>
        <w:jc w:val="both"/>
        <w:rPr>
          <w:rFonts w:eastAsia="Calibri"/>
          <w:color w:val="000000"/>
          <w:sz w:val="24"/>
          <w:szCs w:val="24"/>
        </w:rPr>
      </w:pPr>
      <w:r w:rsidRPr="00F528F1">
        <w:rPr>
          <w:rFonts w:eastAsia="Calibri"/>
          <w:color w:val="000000"/>
          <w:sz w:val="24"/>
          <w:szCs w:val="24"/>
        </w:rPr>
        <w:t xml:space="preserve">В настоящее время на территории </w:t>
      </w:r>
      <w:r w:rsidR="009078AD">
        <w:rPr>
          <w:rFonts w:eastAsia="Calibri"/>
          <w:color w:val="000000"/>
          <w:sz w:val="24"/>
          <w:szCs w:val="24"/>
        </w:rPr>
        <w:t xml:space="preserve">поселения </w:t>
      </w:r>
      <w:r w:rsidRPr="00F528F1">
        <w:rPr>
          <w:rFonts w:eastAsia="Calibri"/>
          <w:color w:val="000000"/>
          <w:sz w:val="24"/>
          <w:szCs w:val="24"/>
        </w:rPr>
        <w:t>отсутствует организованная система сбора, отвода и очистки поверхностного стока.</w:t>
      </w:r>
    </w:p>
    <w:p w14:paraId="0973017E" w14:textId="77777777" w:rsidR="00707A91" w:rsidRPr="00F528F1" w:rsidRDefault="00707A91" w:rsidP="00D9373F">
      <w:pPr>
        <w:spacing w:after="0"/>
        <w:ind w:firstLine="709"/>
        <w:jc w:val="both"/>
        <w:rPr>
          <w:rFonts w:eastAsia="Calibri"/>
          <w:color w:val="000000"/>
          <w:sz w:val="24"/>
          <w:szCs w:val="24"/>
        </w:rPr>
      </w:pPr>
    </w:p>
    <w:p w14:paraId="42D5CE73" w14:textId="154BD394" w:rsidR="001F6E87" w:rsidRPr="00F528F1" w:rsidRDefault="001F6E87" w:rsidP="002C47F4">
      <w:pPr>
        <w:keepNext/>
        <w:keepLines/>
        <w:tabs>
          <w:tab w:val="left" w:pos="993"/>
          <w:tab w:val="left" w:pos="1134"/>
        </w:tabs>
        <w:spacing w:after="0"/>
        <w:ind w:right="-2" w:firstLine="709"/>
        <w:jc w:val="both"/>
        <w:outlineLvl w:val="2"/>
        <w:rPr>
          <w:b/>
          <w:bCs/>
          <w:sz w:val="24"/>
          <w:szCs w:val="24"/>
        </w:rPr>
      </w:pPr>
      <w:bookmarkStart w:id="841" w:name="_Toc206673605"/>
      <w:r w:rsidRPr="00F528F1">
        <w:rPr>
          <w:b/>
          <w:bCs/>
          <w:sz w:val="24"/>
          <w:szCs w:val="24"/>
        </w:rPr>
        <w:t>9.</w:t>
      </w:r>
      <w:r w:rsidR="00F27C4C">
        <w:rPr>
          <w:b/>
          <w:bCs/>
          <w:sz w:val="24"/>
          <w:szCs w:val="24"/>
        </w:rPr>
        <w:t>3</w:t>
      </w:r>
      <w:r w:rsidRPr="00F528F1">
        <w:rPr>
          <w:b/>
          <w:bCs/>
          <w:sz w:val="24"/>
          <w:szCs w:val="24"/>
        </w:rPr>
        <w:t>.</w:t>
      </w:r>
      <w:r w:rsidRPr="00F528F1">
        <w:rPr>
          <w:b/>
          <w:bCs/>
          <w:sz w:val="24"/>
          <w:szCs w:val="24"/>
        </w:rPr>
        <w:tab/>
        <w:t xml:space="preserve"> 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695E02">
        <w:rPr>
          <w:b/>
          <w:bCs/>
          <w:sz w:val="24"/>
          <w:szCs w:val="24"/>
        </w:rPr>
        <w:t>.</w:t>
      </w:r>
      <w:bookmarkEnd w:id="841"/>
    </w:p>
    <w:p w14:paraId="4CFA3051" w14:textId="3698412A" w:rsidR="00707A91" w:rsidRDefault="00A4635F" w:rsidP="00CA310A">
      <w:pPr>
        <w:spacing w:after="0"/>
        <w:ind w:firstLine="709"/>
        <w:jc w:val="both"/>
        <w:rPr>
          <w:spacing w:val="-2"/>
          <w:sz w:val="24"/>
          <w:szCs w:val="24"/>
        </w:rPr>
      </w:pPr>
      <w:r w:rsidRPr="00A4635F">
        <w:rPr>
          <w:spacing w:val="-2"/>
          <w:sz w:val="24"/>
          <w:szCs w:val="24"/>
        </w:rPr>
        <w:t xml:space="preserve">В настоящее время на территории </w:t>
      </w:r>
      <w:r w:rsidR="009078AD">
        <w:rPr>
          <w:spacing w:val="-2"/>
          <w:sz w:val="24"/>
          <w:szCs w:val="24"/>
        </w:rPr>
        <w:t xml:space="preserve">поселения </w:t>
      </w:r>
      <w:r w:rsidRPr="00A4635F">
        <w:rPr>
          <w:spacing w:val="-2"/>
          <w:sz w:val="24"/>
          <w:szCs w:val="24"/>
        </w:rPr>
        <w:t>отсутствует организованная система сбора, отвода и очистки поверхностного стока.</w:t>
      </w:r>
    </w:p>
    <w:p w14:paraId="0A08C207" w14:textId="5B710595" w:rsidR="009078AD" w:rsidRDefault="009078AD" w:rsidP="00CA310A">
      <w:pPr>
        <w:spacing w:after="0"/>
        <w:ind w:firstLine="709"/>
        <w:jc w:val="both"/>
        <w:rPr>
          <w:spacing w:val="-2"/>
          <w:sz w:val="24"/>
          <w:szCs w:val="24"/>
        </w:rPr>
      </w:pPr>
    </w:p>
    <w:p w14:paraId="0443D7A9" w14:textId="77777777" w:rsidR="009078AD" w:rsidRDefault="009078AD" w:rsidP="009078AD">
      <w:pPr>
        <w:keepNext/>
        <w:keepLines/>
        <w:spacing w:after="0"/>
        <w:ind w:right="-2" w:firstLine="567"/>
        <w:jc w:val="both"/>
        <w:outlineLvl w:val="2"/>
        <w:rPr>
          <w:b/>
          <w:bCs/>
          <w:sz w:val="24"/>
          <w:szCs w:val="24"/>
        </w:rPr>
      </w:pPr>
      <w:bookmarkStart w:id="842" w:name="_Toc206673606"/>
      <w:r w:rsidRPr="00F528F1">
        <w:rPr>
          <w:b/>
          <w:bCs/>
          <w:sz w:val="24"/>
          <w:szCs w:val="24"/>
        </w:rPr>
        <w:lastRenderedPageBreak/>
        <w:t>9.</w:t>
      </w:r>
      <w:r>
        <w:rPr>
          <w:b/>
          <w:bCs/>
          <w:sz w:val="24"/>
          <w:szCs w:val="24"/>
        </w:rPr>
        <w:t>4</w:t>
      </w:r>
      <w:r w:rsidRPr="00F528F1">
        <w:rPr>
          <w:b/>
          <w:bCs/>
          <w:sz w:val="24"/>
          <w:szCs w:val="24"/>
        </w:rPr>
        <w:t>. 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Pr>
          <w:b/>
          <w:bCs/>
          <w:sz w:val="24"/>
          <w:szCs w:val="24"/>
        </w:rPr>
        <w:t>.</w:t>
      </w:r>
      <w:bookmarkEnd w:id="842"/>
    </w:p>
    <w:p w14:paraId="39B510B6" w14:textId="02D0751A" w:rsidR="009078AD" w:rsidRPr="009078AD" w:rsidRDefault="009078AD" w:rsidP="009078AD">
      <w:pPr>
        <w:keepNext/>
        <w:keepLines/>
        <w:spacing w:after="0"/>
        <w:ind w:right="-2" w:firstLine="567"/>
        <w:jc w:val="both"/>
        <w:outlineLvl w:val="2"/>
        <w:rPr>
          <w:bCs/>
          <w:sz w:val="24"/>
          <w:szCs w:val="24"/>
        </w:rPr>
      </w:pPr>
      <w:bookmarkStart w:id="843" w:name="_Toc206673607"/>
      <w:r w:rsidRPr="009078AD">
        <w:rPr>
          <w:bCs/>
          <w:sz w:val="24"/>
          <w:szCs w:val="24"/>
        </w:rPr>
        <w:t xml:space="preserve">На территории </w:t>
      </w:r>
      <w:proofErr w:type="spellStart"/>
      <w:r w:rsidRPr="009078AD">
        <w:rPr>
          <w:bCs/>
          <w:sz w:val="24"/>
          <w:szCs w:val="24"/>
        </w:rPr>
        <w:t>Ивайтенского</w:t>
      </w:r>
      <w:proofErr w:type="spellEnd"/>
      <w:r w:rsidRPr="009078AD">
        <w:rPr>
          <w:bCs/>
          <w:sz w:val="24"/>
          <w:szCs w:val="24"/>
        </w:rPr>
        <w:t xml:space="preserve"> сельского поселения отсутствуют канализационные коллекторы и сети.</w:t>
      </w:r>
      <w:bookmarkEnd w:id="843"/>
    </w:p>
    <w:p w14:paraId="19F01A9E" w14:textId="77777777" w:rsidR="009078AD" w:rsidRDefault="009078AD" w:rsidP="00CA310A">
      <w:pPr>
        <w:spacing w:after="0"/>
        <w:ind w:firstLine="709"/>
        <w:jc w:val="both"/>
        <w:rPr>
          <w:spacing w:val="-2"/>
          <w:sz w:val="24"/>
          <w:szCs w:val="24"/>
        </w:rPr>
      </w:pPr>
    </w:p>
    <w:p w14:paraId="69EF9AC2" w14:textId="4365E978" w:rsidR="001F6E87" w:rsidRPr="00F528F1" w:rsidRDefault="00AD0C47" w:rsidP="00351535">
      <w:pPr>
        <w:keepNext/>
        <w:keepLines/>
        <w:spacing w:after="0"/>
        <w:ind w:right="-284" w:firstLine="709"/>
        <w:jc w:val="both"/>
        <w:outlineLvl w:val="2"/>
        <w:rPr>
          <w:b/>
          <w:bCs/>
          <w:sz w:val="24"/>
          <w:szCs w:val="24"/>
        </w:rPr>
      </w:pPr>
      <w:bookmarkStart w:id="844" w:name="_Toc206673608"/>
      <w:r>
        <w:rPr>
          <w:b/>
          <w:bCs/>
          <w:sz w:val="24"/>
          <w:szCs w:val="24"/>
        </w:rPr>
        <w:t>9.5</w:t>
      </w:r>
      <w:r w:rsidR="001F6E87" w:rsidRPr="00F528F1">
        <w:rPr>
          <w:b/>
          <w:bCs/>
          <w:sz w:val="24"/>
          <w:szCs w:val="24"/>
        </w:rPr>
        <w:t>. оценка безопасности и надежности объектов централизованной системы водоотведения и их управляемости</w:t>
      </w:r>
      <w:r w:rsidR="00695E02">
        <w:rPr>
          <w:b/>
          <w:bCs/>
          <w:sz w:val="24"/>
          <w:szCs w:val="24"/>
        </w:rPr>
        <w:t>.</w:t>
      </w:r>
      <w:bookmarkEnd w:id="844"/>
    </w:p>
    <w:p w14:paraId="2810E7AF" w14:textId="3FF3473D" w:rsidR="001F6E87" w:rsidRPr="00F528F1" w:rsidRDefault="001F6E87" w:rsidP="00F528F1">
      <w:pPr>
        <w:spacing w:before="80" w:after="0"/>
        <w:ind w:firstLine="709"/>
        <w:jc w:val="both"/>
        <w:rPr>
          <w:spacing w:val="-2"/>
          <w:sz w:val="24"/>
          <w:szCs w:val="24"/>
        </w:rPr>
      </w:pPr>
      <w:r w:rsidRPr="00F528F1">
        <w:rPr>
          <w:spacing w:val="-2"/>
          <w:sz w:val="24"/>
          <w:szCs w:val="24"/>
        </w:rPr>
        <w:t xml:space="preserve">Качество предоставляемой услуги системы водоотведения должно соответствовать правилам предоставления коммунальных услуг собственникам помещений в многоквартирных и жилых домах, закрепленных Постановление Правительства РФ от 06.05.2011 №354 (ред. от 13.07.2019) «О предоставлении коммунальных услуг собственникам и пользователям помещений в многоквартирных домах и жилых домов» (вместе с «Правилами предоставления коммунальных услуг собственникам и пользователям помещений в многоквартирных домах и жилых домов»). Требования к качеству услуги водоотведения представлены в таблице </w:t>
      </w:r>
      <w:r w:rsidR="00351535">
        <w:rPr>
          <w:spacing w:val="-2"/>
          <w:sz w:val="24"/>
          <w:szCs w:val="24"/>
        </w:rPr>
        <w:t>9</w:t>
      </w:r>
      <w:r w:rsidR="002E28EE">
        <w:rPr>
          <w:spacing w:val="-2"/>
          <w:sz w:val="24"/>
          <w:szCs w:val="24"/>
        </w:rPr>
        <w:t>.</w:t>
      </w:r>
      <w:r w:rsidR="00351535">
        <w:rPr>
          <w:spacing w:val="-2"/>
          <w:sz w:val="24"/>
          <w:szCs w:val="24"/>
        </w:rPr>
        <w:t>1</w:t>
      </w:r>
      <w:r w:rsidRPr="00F528F1">
        <w:rPr>
          <w:spacing w:val="-2"/>
          <w:sz w:val="24"/>
          <w:szCs w:val="24"/>
        </w:rPr>
        <w:t>.</w:t>
      </w:r>
    </w:p>
    <w:p w14:paraId="2B94EAEF" w14:textId="6993409F" w:rsidR="001F6E87" w:rsidRPr="00D72A71" w:rsidRDefault="001F6E87" w:rsidP="00F528F1">
      <w:pPr>
        <w:spacing w:before="80" w:after="0"/>
        <w:ind w:firstLine="709"/>
        <w:jc w:val="both"/>
        <w:rPr>
          <w:b/>
          <w:spacing w:val="-2"/>
          <w:szCs w:val="24"/>
        </w:rPr>
      </w:pPr>
      <w:r w:rsidRPr="00D72A71">
        <w:rPr>
          <w:b/>
          <w:spacing w:val="-2"/>
          <w:szCs w:val="24"/>
        </w:rPr>
        <w:t xml:space="preserve">Таблица </w:t>
      </w:r>
      <w:r w:rsidR="00351535">
        <w:rPr>
          <w:b/>
          <w:spacing w:val="-2"/>
          <w:szCs w:val="24"/>
        </w:rPr>
        <w:t xml:space="preserve">9.1. </w:t>
      </w:r>
      <w:r w:rsidRPr="00D72A71">
        <w:rPr>
          <w:b/>
          <w:spacing w:val="-2"/>
          <w:szCs w:val="24"/>
        </w:rPr>
        <w:t>Требования к качеству услуги водоотведения</w:t>
      </w: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4573"/>
        <w:gridCol w:w="4766"/>
      </w:tblGrid>
      <w:tr w:rsidR="001F6E87" w:rsidRPr="003B6BE6" w14:paraId="66B58EF3" w14:textId="77777777" w:rsidTr="00D72A71">
        <w:trPr>
          <w:cantSplit/>
          <w:tblHeader/>
          <w:tblCellSpacing w:w="15" w:type="dxa"/>
          <w:jc w:val="center"/>
        </w:trPr>
        <w:tc>
          <w:tcPr>
            <w:tcW w:w="2426"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0B059BCF" w14:textId="77777777" w:rsidR="001F6E87" w:rsidRPr="003B6BE6" w:rsidRDefault="001F6E87" w:rsidP="00351535">
            <w:pPr>
              <w:spacing w:after="0" w:line="240" w:lineRule="auto"/>
              <w:jc w:val="center"/>
              <w:rPr>
                <w:rFonts w:eastAsia="Calibri"/>
              </w:rPr>
            </w:pPr>
            <w:r w:rsidRPr="003B6BE6">
              <w:rPr>
                <w:rFonts w:eastAsia="Calibri"/>
              </w:rPr>
              <w:t>Показатели качества</w:t>
            </w:r>
          </w:p>
        </w:tc>
        <w:tc>
          <w:tcPr>
            <w:tcW w:w="2529" w:type="pct"/>
            <w:tcBorders>
              <w:top w:val="single" w:sz="6" w:space="0" w:color="000000"/>
              <w:bottom w:val="single" w:sz="6" w:space="0" w:color="000000"/>
              <w:right w:val="single" w:sz="6" w:space="0" w:color="000000"/>
            </w:tcBorders>
            <w:shd w:val="clear" w:color="auto" w:fill="F2F2F2" w:themeFill="background1" w:themeFillShade="F2"/>
            <w:vAlign w:val="center"/>
          </w:tcPr>
          <w:p w14:paraId="71370486" w14:textId="77777777" w:rsidR="001F6E87" w:rsidRPr="003B6BE6" w:rsidRDefault="001F6E87" w:rsidP="00351535">
            <w:pPr>
              <w:spacing w:after="0" w:line="240" w:lineRule="auto"/>
              <w:jc w:val="center"/>
              <w:rPr>
                <w:rFonts w:eastAsia="Calibri"/>
              </w:rPr>
            </w:pPr>
            <w:r w:rsidRPr="003B6BE6">
              <w:rPr>
                <w:rFonts w:eastAsia="Calibri"/>
              </w:rPr>
              <w:t>Допустимая продолжительность перерывов предоставления коммунальной услуги и допустимые отклонения качества коммунальной услуги</w:t>
            </w:r>
          </w:p>
        </w:tc>
      </w:tr>
      <w:tr w:rsidR="001F6E87" w:rsidRPr="003B6BE6" w14:paraId="5AC0222B" w14:textId="77777777" w:rsidTr="0033392B">
        <w:trPr>
          <w:tblCellSpacing w:w="15" w:type="dxa"/>
          <w:jc w:val="center"/>
        </w:trPr>
        <w:tc>
          <w:tcPr>
            <w:tcW w:w="2426" w:type="pct"/>
            <w:tcBorders>
              <w:left w:val="single" w:sz="6" w:space="0" w:color="000000"/>
              <w:bottom w:val="single" w:sz="6" w:space="0" w:color="000000"/>
              <w:right w:val="single" w:sz="6" w:space="0" w:color="000000"/>
            </w:tcBorders>
            <w:vAlign w:val="center"/>
          </w:tcPr>
          <w:p w14:paraId="5E39ED4C" w14:textId="77777777" w:rsidR="001F6E87" w:rsidRPr="003B6BE6" w:rsidRDefault="001F6E87" w:rsidP="00351535">
            <w:pPr>
              <w:spacing w:after="0" w:line="240" w:lineRule="auto"/>
              <w:rPr>
                <w:rFonts w:eastAsia="Calibri"/>
              </w:rPr>
            </w:pPr>
            <w:r w:rsidRPr="003B6BE6">
              <w:rPr>
                <w:rFonts w:eastAsia="Calibri"/>
              </w:rPr>
              <w:t>1. Бесперебойное круглосуточное водоотведение в течение года допустимая продолжительность перерыва водоотведения:</w:t>
            </w:r>
          </w:p>
        </w:tc>
        <w:tc>
          <w:tcPr>
            <w:tcW w:w="2529" w:type="pct"/>
            <w:tcBorders>
              <w:bottom w:val="single" w:sz="6" w:space="0" w:color="000000"/>
              <w:right w:val="single" w:sz="6" w:space="0" w:color="000000"/>
            </w:tcBorders>
            <w:vAlign w:val="center"/>
          </w:tcPr>
          <w:p w14:paraId="6F516176" w14:textId="77777777" w:rsidR="001F6E87" w:rsidRPr="003B6BE6" w:rsidRDefault="001F6E87" w:rsidP="00351535">
            <w:pPr>
              <w:spacing w:after="0" w:line="240" w:lineRule="auto"/>
              <w:jc w:val="both"/>
              <w:rPr>
                <w:rFonts w:eastAsia="Calibri"/>
              </w:rPr>
            </w:pPr>
            <w:r w:rsidRPr="003B6BE6">
              <w:rPr>
                <w:rFonts w:eastAsia="Calibri"/>
              </w:rPr>
              <w:t>Не более 8 часов (суммарно) в течение 1 месяца, 4 часа единовременно (в том числе при аварии).</w:t>
            </w:r>
          </w:p>
          <w:p w14:paraId="2014D871" w14:textId="77777777" w:rsidR="001F6E87" w:rsidRPr="003B6BE6" w:rsidRDefault="001F6E87" w:rsidP="00351535">
            <w:pPr>
              <w:spacing w:after="0" w:line="240" w:lineRule="auto"/>
              <w:jc w:val="both"/>
              <w:rPr>
                <w:rFonts w:eastAsia="Calibri"/>
              </w:rPr>
            </w:pPr>
            <w:r w:rsidRPr="003B6BE6">
              <w:rPr>
                <w:rFonts w:eastAsia="Calibri"/>
              </w:rPr>
              <w:t>За каждый час превышения допустимой продолжительности перерыва водоотведения, исчисленной суммарно за расчетный период, в котором произошло указанное превышение, размер платы за коммунальную услугу за такой расчетный период снижается на 0,15 процента размера платы, определенного за такой расчетный период в соответствии с приложением №2 к Правилам, с учетом положений раздела IX Правил.</w:t>
            </w:r>
          </w:p>
        </w:tc>
      </w:tr>
    </w:tbl>
    <w:p w14:paraId="71C206D9" w14:textId="77777777" w:rsidR="00CA310A" w:rsidRPr="00CA310A" w:rsidRDefault="00CA310A" w:rsidP="0071491C">
      <w:pPr>
        <w:spacing w:after="0" w:line="240" w:lineRule="auto"/>
        <w:ind w:firstLine="709"/>
        <w:jc w:val="both"/>
        <w:rPr>
          <w:spacing w:val="-2"/>
          <w:sz w:val="24"/>
          <w:szCs w:val="24"/>
        </w:rPr>
      </w:pPr>
    </w:p>
    <w:p w14:paraId="4A6B121C" w14:textId="4B92F177" w:rsidR="001F6E87" w:rsidRPr="00F528F1" w:rsidRDefault="001F6E87" w:rsidP="0071491C">
      <w:pPr>
        <w:keepNext/>
        <w:keepLines/>
        <w:spacing w:after="0"/>
        <w:ind w:right="-2" w:firstLine="709"/>
        <w:jc w:val="both"/>
        <w:outlineLvl w:val="2"/>
        <w:rPr>
          <w:b/>
          <w:bCs/>
          <w:sz w:val="24"/>
          <w:szCs w:val="24"/>
        </w:rPr>
      </w:pPr>
      <w:bookmarkStart w:id="845" w:name="_Toc206673609"/>
      <w:r w:rsidRPr="00F528F1">
        <w:rPr>
          <w:b/>
          <w:bCs/>
          <w:sz w:val="24"/>
          <w:szCs w:val="24"/>
        </w:rPr>
        <w:t>9.</w:t>
      </w:r>
      <w:r w:rsidR="00AD0C47">
        <w:rPr>
          <w:b/>
          <w:bCs/>
          <w:sz w:val="24"/>
          <w:szCs w:val="24"/>
        </w:rPr>
        <w:t>6</w:t>
      </w:r>
      <w:r w:rsidRPr="00F528F1">
        <w:rPr>
          <w:b/>
          <w:bCs/>
          <w:sz w:val="24"/>
          <w:szCs w:val="24"/>
        </w:rPr>
        <w:t>. оценка воздействия сбросов сточных вод через централизованную систему водоотведения на окружающую среду</w:t>
      </w:r>
      <w:r w:rsidR="00695E02">
        <w:rPr>
          <w:b/>
          <w:bCs/>
          <w:sz w:val="24"/>
          <w:szCs w:val="24"/>
        </w:rPr>
        <w:t>.</w:t>
      </w:r>
      <w:bookmarkEnd w:id="845"/>
    </w:p>
    <w:p w14:paraId="08A299FC" w14:textId="6A15047E" w:rsidR="001F6E87" w:rsidRDefault="001F6E87" w:rsidP="0071491C">
      <w:pPr>
        <w:tabs>
          <w:tab w:val="left" w:pos="567"/>
        </w:tabs>
        <w:spacing w:after="0"/>
        <w:ind w:firstLine="709"/>
        <w:jc w:val="both"/>
        <w:rPr>
          <w:sz w:val="24"/>
          <w:szCs w:val="24"/>
        </w:rPr>
      </w:pPr>
      <w:r w:rsidRPr="00F528F1">
        <w:rPr>
          <w:sz w:val="24"/>
          <w:szCs w:val="24"/>
        </w:rPr>
        <w:t>В соответствии с Федеральным законом Российск</w:t>
      </w:r>
      <w:r w:rsidR="0071491C">
        <w:rPr>
          <w:sz w:val="24"/>
          <w:szCs w:val="24"/>
        </w:rPr>
        <w:t>ой Федерации от 10.01.2002 г. №</w:t>
      </w:r>
      <w:r w:rsidRPr="00F528F1">
        <w:rPr>
          <w:sz w:val="24"/>
          <w:szCs w:val="24"/>
        </w:rPr>
        <w:t>7-ФЗ «Об охране окружающей среды», постановлениями Правительства Российской Федерации и подзаконными актами при проектировании, строительстве, эксплуатации, реконструкции, и ликвидации предприятий, зданий и сооружений в промышленности, сельском хозяйстве,  в энергетике, на транспорте, жилищно-коммунальном секторе должен быть предусмотрен комплекс мероприятий по охране окружающей природной среды, рациональному использованию и воспроизводству природных ресурсов, а также выполняться требования экологической безопасности проектируемых объектов и охраны здоровья населения.</w:t>
      </w:r>
    </w:p>
    <w:p w14:paraId="0957A97F" w14:textId="77777777" w:rsidR="00351535" w:rsidRPr="00F528F1" w:rsidRDefault="00351535" w:rsidP="00351535">
      <w:pPr>
        <w:tabs>
          <w:tab w:val="left" w:pos="567"/>
        </w:tabs>
        <w:spacing w:after="0" w:line="240" w:lineRule="auto"/>
        <w:ind w:firstLine="709"/>
        <w:jc w:val="both"/>
        <w:rPr>
          <w:sz w:val="24"/>
          <w:szCs w:val="24"/>
        </w:rPr>
      </w:pPr>
    </w:p>
    <w:p w14:paraId="7FD3AD5A" w14:textId="3535DFA9" w:rsidR="00E86FB8" w:rsidRPr="00F528F1" w:rsidRDefault="00E86FB8" w:rsidP="00351535">
      <w:pPr>
        <w:keepNext/>
        <w:keepLines/>
        <w:spacing w:after="0"/>
        <w:ind w:right="-2" w:firstLine="709"/>
        <w:jc w:val="both"/>
        <w:outlineLvl w:val="2"/>
        <w:rPr>
          <w:b/>
          <w:bCs/>
          <w:sz w:val="24"/>
          <w:szCs w:val="24"/>
        </w:rPr>
      </w:pPr>
      <w:bookmarkStart w:id="846" w:name="_Toc18579762"/>
      <w:bookmarkStart w:id="847" w:name="_Toc18940872"/>
      <w:bookmarkStart w:id="848" w:name="_Toc20315648"/>
      <w:bookmarkStart w:id="849" w:name="_Toc206673610"/>
      <w:bookmarkStart w:id="850" w:name="_Toc18579763"/>
      <w:bookmarkStart w:id="851" w:name="_Toc18940873"/>
      <w:bookmarkStart w:id="852" w:name="_Toc20315649"/>
      <w:r w:rsidRPr="00F528F1">
        <w:rPr>
          <w:b/>
          <w:bCs/>
          <w:sz w:val="24"/>
          <w:szCs w:val="24"/>
        </w:rPr>
        <w:lastRenderedPageBreak/>
        <w:t>9.</w:t>
      </w:r>
      <w:r w:rsidR="00AD0C47">
        <w:rPr>
          <w:b/>
          <w:bCs/>
          <w:sz w:val="24"/>
          <w:szCs w:val="24"/>
        </w:rPr>
        <w:t>7</w:t>
      </w:r>
      <w:r w:rsidRPr="00F528F1">
        <w:rPr>
          <w:b/>
          <w:bCs/>
          <w:sz w:val="24"/>
          <w:szCs w:val="24"/>
        </w:rPr>
        <w:t>. описание территорий муниципального образования, не охваченных централизованной системой водоотведения</w:t>
      </w:r>
      <w:bookmarkEnd w:id="846"/>
      <w:bookmarkEnd w:id="847"/>
      <w:bookmarkEnd w:id="848"/>
      <w:r w:rsidR="00695E02">
        <w:rPr>
          <w:b/>
          <w:bCs/>
          <w:sz w:val="24"/>
          <w:szCs w:val="24"/>
        </w:rPr>
        <w:t>.</w:t>
      </w:r>
      <w:bookmarkEnd w:id="849"/>
    </w:p>
    <w:p w14:paraId="0D3A6DC3" w14:textId="62538D38" w:rsidR="00351535" w:rsidRPr="00351535" w:rsidRDefault="00351535" w:rsidP="00351535">
      <w:pPr>
        <w:ind w:firstLine="709"/>
        <w:jc w:val="both"/>
        <w:rPr>
          <w:sz w:val="24"/>
          <w:szCs w:val="24"/>
          <w:lang w:eastAsia="ru-RU"/>
        </w:rPr>
      </w:pPr>
      <w:r w:rsidRPr="00351535">
        <w:rPr>
          <w:sz w:val="24"/>
          <w:szCs w:val="24"/>
          <w:lang w:eastAsia="ru-RU"/>
        </w:rPr>
        <w:t>Система водоотведения на территории поселения выполнена в виде приемных колодцев с септиками установленных на каждой придомовой территории. Вывоз стоков осуществляется машинами ионизаторами на поле фильтрации (биологическая система очистки).</w:t>
      </w:r>
      <w:r>
        <w:rPr>
          <w:sz w:val="24"/>
          <w:szCs w:val="24"/>
          <w:lang w:eastAsia="ru-RU"/>
        </w:rPr>
        <w:t xml:space="preserve"> </w:t>
      </w:r>
      <w:r w:rsidRPr="00351535">
        <w:rPr>
          <w:sz w:val="24"/>
          <w:szCs w:val="24"/>
          <w:lang w:eastAsia="ru-RU"/>
        </w:rPr>
        <w:t>Далее из выгребов стоки запахивают на сельскохозяйственных полях или утилизируют на приусадебных участках.</w:t>
      </w:r>
      <w:r>
        <w:rPr>
          <w:sz w:val="24"/>
          <w:szCs w:val="24"/>
          <w:lang w:eastAsia="ru-RU"/>
        </w:rPr>
        <w:t xml:space="preserve"> Ливневая канализация отсутствует.</w:t>
      </w:r>
    </w:p>
    <w:p w14:paraId="637D78B8" w14:textId="77777777" w:rsidR="00351535" w:rsidRDefault="00351535" w:rsidP="00351535">
      <w:pPr>
        <w:spacing w:after="0"/>
        <w:ind w:firstLine="709"/>
        <w:jc w:val="both"/>
        <w:rPr>
          <w:sz w:val="24"/>
          <w:szCs w:val="24"/>
          <w:lang w:eastAsia="ru-RU"/>
        </w:rPr>
      </w:pPr>
    </w:p>
    <w:p w14:paraId="6D238971" w14:textId="45666A7A" w:rsidR="001F6E87" w:rsidRPr="00F528F1" w:rsidRDefault="001F6E87" w:rsidP="0067506A">
      <w:pPr>
        <w:keepNext/>
        <w:keepLines/>
        <w:spacing w:after="0"/>
        <w:ind w:right="-2" w:firstLine="709"/>
        <w:jc w:val="both"/>
        <w:outlineLvl w:val="2"/>
        <w:rPr>
          <w:b/>
          <w:bCs/>
          <w:sz w:val="24"/>
          <w:szCs w:val="24"/>
        </w:rPr>
      </w:pPr>
      <w:bookmarkStart w:id="853" w:name="_Toc206673611"/>
      <w:r w:rsidRPr="00F528F1">
        <w:rPr>
          <w:b/>
          <w:bCs/>
          <w:sz w:val="24"/>
          <w:szCs w:val="24"/>
        </w:rPr>
        <w:t>9.</w:t>
      </w:r>
      <w:r w:rsidR="00AD0C47">
        <w:rPr>
          <w:b/>
          <w:bCs/>
          <w:sz w:val="24"/>
          <w:szCs w:val="24"/>
        </w:rPr>
        <w:t>8</w:t>
      </w:r>
      <w:r w:rsidRPr="00F528F1">
        <w:rPr>
          <w:b/>
          <w:bCs/>
          <w:sz w:val="24"/>
          <w:szCs w:val="24"/>
        </w:rPr>
        <w:t>. описание существующих технических и технологических проблем системы водоотведения поселения, муниципального образования, муниципального округа</w:t>
      </w:r>
      <w:bookmarkEnd w:id="850"/>
      <w:bookmarkEnd w:id="851"/>
      <w:bookmarkEnd w:id="852"/>
      <w:r w:rsidR="00695E02">
        <w:rPr>
          <w:b/>
          <w:bCs/>
          <w:sz w:val="24"/>
          <w:szCs w:val="24"/>
        </w:rPr>
        <w:t>.</w:t>
      </w:r>
      <w:bookmarkEnd w:id="853"/>
    </w:p>
    <w:p w14:paraId="4316B266" w14:textId="1B28C368" w:rsidR="00482991" w:rsidRDefault="00C40C0E" w:rsidP="00C40C0E">
      <w:pPr>
        <w:pStyle w:val="S"/>
        <w:spacing w:line="276" w:lineRule="auto"/>
        <w:ind w:right="-2"/>
        <w:rPr>
          <w:sz w:val="24"/>
        </w:rPr>
      </w:pPr>
      <w:r w:rsidRPr="00C40C0E">
        <w:rPr>
          <w:sz w:val="24"/>
        </w:rPr>
        <w:t xml:space="preserve">На территории </w:t>
      </w:r>
      <w:proofErr w:type="spellStart"/>
      <w:r w:rsidRPr="00C40C0E">
        <w:rPr>
          <w:sz w:val="24"/>
        </w:rPr>
        <w:t>Ивайтенского</w:t>
      </w:r>
      <w:proofErr w:type="spellEnd"/>
      <w:r w:rsidRPr="00C40C0E">
        <w:rPr>
          <w:sz w:val="24"/>
        </w:rPr>
        <w:t xml:space="preserve"> сельского поселения централизованная система водоотведения стоков отсутствует.</w:t>
      </w:r>
    </w:p>
    <w:p w14:paraId="05DD2AAD" w14:textId="77777777" w:rsidR="00C40C0E" w:rsidRPr="0067506A" w:rsidRDefault="00C40C0E" w:rsidP="004E3295">
      <w:pPr>
        <w:pStyle w:val="S"/>
        <w:spacing w:line="276" w:lineRule="auto"/>
        <w:ind w:right="-2" w:firstLine="567"/>
        <w:rPr>
          <w:sz w:val="24"/>
        </w:rPr>
      </w:pPr>
    </w:p>
    <w:p w14:paraId="34B23B42" w14:textId="38C9FD0A" w:rsidR="001F6E87" w:rsidRPr="004E3295" w:rsidRDefault="001F6E87" w:rsidP="00527AF5">
      <w:pPr>
        <w:pStyle w:val="afd"/>
        <w:keepNext/>
        <w:keepLines/>
        <w:numPr>
          <w:ilvl w:val="1"/>
          <w:numId w:val="32"/>
        </w:numPr>
        <w:tabs>
          <w:tab w:val="left" w:pos="1134"/>
        </w:tabs>
        <w:spacing w:after="0"/>
        <w:ind w:left="0" w:right="-2" w:firstLine="567"/>
        <w:jc w:val="both"/>
        <w:outlineLvl w:val="2"/>
        <w:rPr>
          <w:b/>
          <w:bCs/>
          <w:sz w:val="24"/>
          <w:szCs w:val="24"/>
        </w:rPr>
      </w:pPr>
      <w:bookmarkStart w:id="854" w:name="_Toc206673612"/>
      <w:r w:rsidRPr="004E3295">
        <w:rPr>
          <w:rFonts w:ascii="Times New Roman" w:hAnsi="Times New Roman" w:cs="Times New Roman"/>
          <w:b/>
          <w:bCs/>
          <w:sz w:val="24"/>
          <w:szCs w:val="24"/>
        </w:rPr>
        <w:t>сведения об отнесении</w:t>
      </w:r>
      <w:r w:rsidRPr="004E3295">
        <w:rPr>
          <w:b/>
          <w:bCs/>
          <w:sz w:val="24"/>
          <w:szCs w:val="24"/>
        </w:rPr>
        <w:t xml:space="preserve"> </w:t>
      </w:r>
      <w:r w:rsidRPr="004E3295">
        <w:rPr>
          <w:rFonts w:ascii="Times New Roman" w:hAnsi="Times New Roman" w:cs="Times New Roman"/>
          <w:b/>
          <w:bCs/>
          <w:sz w:val="24"/>
          <w:szCs w:val="24"/>
        </w:rPr>
        <w:t>централизованной системы водоотведения</w:t>
      </w:r>
      <w:r w:rsidR="00787FCB">
        <w:rPr>
          <w:rFonts w:ascii="Times New Roman" w:hAnsi="Times New Roman" w:cs="Times New Roman"/>
          <w:b/>
          <w:bCs/>
          <w:sz w:val="24"/>
          <w:szCs w:val="24"/>
        </w:rPr>
        <w:t xml:space="preserve"> </w:t>
      </w:r>
      <w:r w:rsidRPr="004E3295">
        <w:rPr>
          <w:b/>
          <w:bCs/>
          <w:sz w:val="24"/>
          <w:szCs w:val="24"/>
        </w:rPr>
        <w:t>(канализации)</w:t>
      </w:r>
      <w:r w:rsidR="004E3295" w:rsidRPr="004E3295">
        <w:rPr>
          <w:b/>
          <w:bCs/>
          <w:sz w:val="24"/>
          <w:szCs w:val="24"/>
        </w:rPr>
        <w:t xml:space="preserve"> </w:t>
      </w:r>
      <w:r w:rsidRPr="004E3295">
        <w:rPr>
          <w:b/>
          <w:bCs/>
          <w:sz w:val="24"/>
          <w:szCs w:val="24"/>
        </w:rPr>
        <w:t xml:space="preserve">к </w:t>
      </w:r>
      <w:r w:rsidRPr="004E3295">
        <w:rPr>
          <w:rFonts w:ascii="Times New Roman" w:hAnsi="Times New Roman" w:cs="Times New Roman"/>
          <w:b/>
          <w:bCs/>
          <w:sz w:val="24"/>
          <w:szCs w:val="24"/>
        </w:rPr>
        <w:t>централизованным системам водоотведения</w:t>
      </w:r>
      <w:r w:rsidR="004E3295" w:rsidRPr="004E3295">
        <w:rPr>
          <w:rFonts w:ascii="Times New Roman" w:hAnsi="Times New Roman" w:cs="Times New Roman"/>
          <w:b/>
          <w:bCs/>
          <w:sz w:val="24"/>
          <w:szCs w:val="24"/>
        </w:rPr>
        <w:t xml:space="preserve"> поселений, </w:t>
      </w:r>
      <w:r w:rsidRPr="004E3295">
        <w:rPr>
          <w:rFonts w:ascii="Times New Roman" w:hAnsi="Times New Roman" w:cs="Times New Roman"/>
          <w:b/>
          <w:bCs/>
          <w:sz w:val="24"/>
          <w:szCs w:val="24"/>
        </w:rPr>
        <w:t>муниципальных округов, городских округов, включающие перечень и описание централизованных систем водоотведения (канализации),</w:t>
      </w:r>
      <w:r w:rsidRPr="004E3295">
        <w:rPr>
          <w:b/>
          <w:bCs/>
          <w:sz w:val="24"/>
          <w:szCs w:val="24"/>
        </w:rPr>
        <w:t xml:space="preserve"> </w:t>
      </w:r>
      <w:r w:rsidRPr="004E3295">
        <w:rPr>
          <w:rFonts w:ascii="Times New Roman" w:hAnsi="Times New Roman" w:cs="Times New Roman"/>
          <w:b/>
          <w:bCs/>
          <w:sz w:val="24"/>
          <w:szCs w:val="24"/>
        </w:rPr>
        <w:t>отнесенных к централизованным системам водоотведения поселений,  муниципальных округов, городских округов, а также информацию об очистных сооружениях (при их наличии), на которые поступают сточные воды, отводимые через указанные централизованные системы водоотведения (канализации), о мощности очистных сооружений и применяемых на них технологиях очистки сточных вод, среднегодовом объеме принимаемых сточных вод.</w:t>
      </w:r>
      <w:bookmarkEnd w:id="854"/>
      <w:r w:rsidRPr="004E3295">
        <w:rPr>
          <w:b/>
          <w:bCs/>
          <w:sz w:val="24"/>
          <w:szCs w:val="24"/>
        </w:rPr>
        <w:t> </w:t>
      </w:r>
    </w:p>
    <w:p w14:paraId="3D8519E6" w14:textId="5D0774C0" w:rsidR="00146C92" w:rsidRDefault="000A1C22" w:rsidP="000A1C22">
      <w:pPr>
        <w:pStyle w:val="S"/>
        <w:spacing w:line="276" w:lineRule="auto"/>
        <w:ind w:right="-2"/>
        <w:rPr>
          <w:sz w:val="24"/>
        </w:rPr>
      </w:pPr>
      <w:r w:rsidRPr="000A1C22">
        <w:rPr>
          <w:sz w:val="24"/>
        </w:rPr>
        <w:t xml:space="preserve">На территории </w:t>
      </w:r>
      <w:proofErr w:type="spellStart"/>
      <w:r w:rsidR="00C40C0E">
        <w:rPr>
          <w:sz w:val="24"/>
        </w:rPr>
        <w:t>Ивайтенского</w:t>
      </w:r>
      <w:proofErr w:type="spellEnd"/>
      <w:r w:rsidR="00C40C0E">
        <w:rPr>
          <w:sz w:val="24"/>
        </w:rPr>
        <w:t xml:space="preserve"> сельского поселения </w:t>
      </w:r>
      <w:r w:rsidRPr="000A1C22">
        <w:rPr>
          <w:sz w:val="24"/>
        </w:rPr>
        <w:t xml:space="preserve">централизованная система водоотведения стоков </w:t>
      </w:r>
      <w:r w:rsidR="00C40C0E">
        <w:rPr>
          <w:sz w:val="24"/>
        </w:rPr>
        <w:t>отсутствует</w:t>
      </w:r>
      <w:r w:rsidRPr="000A1C22">
        <w:rPr>
          <w:sz w:val="24"/>
        </w:rPr>
        <w:t>.</w:t>
      </w:r>
    </w:p>
    <w:p w14:paraId="087DC676" w14:textId="77777777" w:rsidR="00C40C0E" w:rsidRPr="000A1C22" w:rsidRDefault="00C40C0E" w:rsidP="000A1C22">
      <w:pPr>
        <w:pStyle w:val="S"/>
        <w:spacing w:line="276" w:lineRule="auto"/>
        <w:ind w:right="-2"/>
        <w:rPr>
          <w:sz w:val="24"/>
        </w:rPr>
      </w:pPr>
    </w:p>
    <w:p w14:paraId="75FEFAB7" w14:textId="7D7752B4" w:rsidR="001F6E87" w:rsidRPr="00A5673B" w:rsidRDefault="001F6E87" w:rsidP="00F528F1">
      <w:pPr>
        <w:keepNext/>
        <w:keepLines/>
        <w:spacing w:after="0"/>
        <w:ind w:right="-284"/>
        <w:jc w:val="center"/>
        <w:outlineLvl w:val="1"/>
        <w:rPr>
          <w:b/>
          <w:bCs/>
          <w:sz w:val="28"/>
          <w:szCs w:val="24"/>
        </w:rPr>
      </w:pPr>
      <w:bookmarkStart w:id="855" w:name="_Toc206673613"/>
      <w:r w:rsidRPr="00A5673B">
        <w:rPr>
          <w:b/>
          <w:bCs/>
          <w:sz w:val="28"/>
          <w:szCs w:val="24"/>
        </w:rPr>
        <w:t>10.Балансы сточных вод в системе водоотведения</w:t>
      </w:r>
      <w:bookmarkEnd w:id="855"/>
      <w:r w:rsidRPr="00A5673B">
        <w:rPr>
          <w:b/>
          <w:bCs/>
          <w:sz w:val="28"/>
          <w:szCs w:val="24"/>
        </w:rPr>
        <w:t xml:space="preserve"> </w:t>
      </w:r>
    </w:p>
    <w:p w14:paraId="51E5359E" w14:textId="26F671CA" w:rsidR="001F6E87" w:rsidRDefault="001F6E87" w:rsidP="00EF7A1C">
      <w:pPr>
        <w:keepNext/>
        <w:keepLines/>
        <w:numPr>
          <w:ilvl w:val="1"/>
          <w:numId w:val="15"/>
        </w:numPr>
        <w:spacing w:after="0"/>
        <w:ind w:left="0" w:right="-2" w:firstLine="709"/>
        <w:jc w:val="both"/>
        <w:outlineLvl w:val="2"/>
        <w:rPr>
          <w:b/>
          <w:bCs/>
          <w:sz w:val="24"/>
          <w:szCs w:val="24"/>
        </w:rPr>
      </w:pPr>
      <w:bookmarkStart w:id="856" w:name="_Toc46484852"/>
      <w:bookmarkStart w:id="857" w:name="_Toc206673614"/>
      <w:bookmarkEnd w:id="856"/>
      <w:r w:rsidRPr="00F528F1">
        <w:rPr>
          <w:b/>
          <w:bCs/>
          <w:sz w:val="24"/>
          <w:szCs w:val="24"/>
        </w:rPr>
        <w:t>баланс поступления сточных вод в централизованную систему водоотведения и отведения стоков по технологическим зонам водоотведения</w:t>
      </w:r>
      <w:r w:rsidR="00DB4663">
        <w:rPr>
          <w:b/>
          <w:bCs/>
          <w:sz w:val="24"/>
          <w:szCs w:val="24"/>
        </w:rPr>
        <w:t>.</w:t>
      </w:r>
      <w:bookmarkEnd w:id="857"/>
    </w:p>
    <w:p w14:paraId="3DF11807" w14:textId="178ABCC6" w:rsidR="007E3A0C" w:rsidRDefault="00C40C0E" w:rsidP="006E5185">
      <w:pPr>
        <w:autoSpaceDE w:val="0"/>
        <w:autoSpaceDN w:val="0"/>
        <w:adjustRightInd w:val="0"/>
        <w:spacing w:after="0"/>
        <w:ind w:firstLine="709"/>
        <w:jc w:val="both"/>
        <w:rPr>
          <w:sz w:val="24"/>
          <w:szCs w:val="24"/>
          <w:lang w:eastAsia="ru-RU"/>
        </w:rPr>
      </w:pPr>
      <w:r w:rsidRPr="00C40C0E">
        <w:rPr>
          <w:sz w:val="24"/>
          <w:szCs w:val="24"/>
          <w:lang w:eastAsia="ru-RU"/>
        </w:rPr>
        <w:t xml:space="preserve">На территории </w:t>
      </w:r>
      <w:proofErr w:type="spellStart"/>
      <w:r w:rsidRPr="00C40C0E">
        <w:rPr>
          <w:sz w:val="24"/>
          <w:szCs w:val="24"/>
          <w:lang w:eastAsia="ru-RU"/>
        </w:rPr>
        <w:t>Ивайтенского</w:t>
      </w:r>
      <w:proofErr w:type="spellEnd"/>
      <w:r w:rsidRPr="00C40C0E">
        <w:rPr>
          <w:sz w:val="24"/>
          <w:szCs w:val="24"/>
          <w:lang w:eastAsia="ru-RU"/>
        </w:rPr>
        <w:t xml:space="preserve"> сельского поселения централизованная система водоотведения стоков отсутствует.</w:t>
      </w:r>
    </w:p>
    <w:p w14:paraId="4078C2C9" w14:textId="4A1DF9D9" w:rsidR="00F7273D" w:rsidRDefault="00F7273D" w:rsidP="006E5185">
      <w:pPr>
        <w:autoSpaceDE w:val="0"/>
        <w:autoSpaceDN w:val="0"/>
        <w:adjustRightInd w:val="0"/>
        <w:spacing w:after="0"/>
        <w:ind w:firstLine="709"/>
        <w:jc w:val="both"/>
        <w:rPr>
          <w:sz w:val="24"/>
          <w:szCs w:val="24"/>
          <w:lang w:eastAsia="ru-RU"/>
        </w:rPr>
      </w:pPr>
      <w:r w:rsidRPr="00F7273D">
        <w:rPr>
          <w:sz w:val="24"/>
          <w:szCs w:val="24"/>
          <w:lang w:eastAsia="ru-RU"/>
        </w:rPr>
        <w:t xml:space="preserve">На территории всех населенных пунктов </w:t>
      </w:r>
      <w:proofErr w:type="spellStart"/>
      <w:r w:rsidRPr="00F7273D">
        <w:rPr>
          <w:sz w:val="24"/>
          <w:szCs w:val="24"/>
          <w:lang w:eastAsia="ru-RU"/>
        </w:rPr>
        <w:t>Ивайтенского</w:t>
      </w:r>
      <w:proofErr w:type="spellEnd"/>
      <w:r w:rsidRPr="00F7273D">
        <w:rPr>
          <w:sz w:val="24"/>
          <w:szCs w:val="24"/>
          <w:lang w:eastAsia="ru-RU"/>
        </w:rPr>
        <w:t xml:space="preserve"> сельского поселения действует выгребная система канализации и локальные (индивидуальные очистные сооружения). Далее из выгребов стоки запахивают на сельскохозяйственных полях или утилизируют на приусадебных участках.</w:t>
      </w:r>
    </w:p>
    <w:p w14:paraId="12111CF3" w14:textId="504CEF41" w:rsidR="00F7273D" w:rsidRDefault="00F7273D" w:rsidP="00F7273D">
      <w:pPr>
        <w:autoSpaceDE w:val="0"/>
        <w:autoSpaceDN w:val="0"/>
        <w:adjustRightInd w:val="0"/>
        <w:spacing w:after="0"/>
        <w:ind w:firstLine="709"/>
        <w:jc w:val="both"/>
        <w:rPr>
          <w:sz w:val="24"/>
          <w:szCs w:val="24"/>
          <w:lang w:eastAsia="ru-RU"/>
        </w:rPr>
      </w:pPr>
      <w:r w:rsidRPr="00F7273D">
        <w:rPr>
          <w:sz w:val="24"/>
          <w:szCs w:val="24"/>
          <w:lang w:eastAsia="ru-RU"/>
        </w:rPr>
        <w:t>Расчетные объемы сточных вод, как и расходы воды, определены исходя из степени благоустройства жилой застройки и сохраняемого жилого фонда. При этом удельные нормы водоотведения принимаются равными нормам водопотребления в соответствии с требованиями С</w:t>
      </w:r>
      <w:r>
        <w:rPr>
          <w:sz w:val="24"/>
          <w:szCs w:val="24"/>
          <w:lang w:eastAsia="ru-RU"/>
        </w:rPr>
        <w:t xml:space="preserve">П </w:t>
      </w:r>
      <w:r w:rsidRPr="00F7273D">
        <w:rPr>
          <w:sz w:val="24"/>
          <w:szCs w:val="24"/>
          <w:lang w:eastAsia="ru-RU"/>
        </w:rPr>
        <w:t>3</w:t>
      </w:r>
      <w:r w:rsidR="00C66F2C">
        <w:rPr>
          <w:sz w:val="24"/>
          <w:szCs w:val="24"/>
          <w:lang w:eastAsia="ru-RU"/>
        </w:rPr>
        <w:t>0</w:t>
      </w:r>
      <w:r w:rsidRPr="00F7273D">
        <w:rPr>
          <w:sz w:val="24"/>
          <w:szCs w:val="24"/>
          <w:lang w:eastAsia="ru-RU"/>
        </w:rPr>
        <w:t>.13330.20</w:t>
      </w:r>
      <w:r w:rsidR="00C66F2C">
        <w:rPr>
          <w:sz w:val="24"/>
          <w:szCs w:val="24"/>
          <w:lang w:eastAsia="ru-RU"/>
        </w:rPr>
        <w:t>20</w:t>
      </w:r>
      <w:r>
        <w:rPr>
          <w:sz w:val="24"/>
          <w:szCs w:val="24"/>
          <w:lang w:eastAsia="ru-RU"/>
        </w:rPr>
        <w:t>.</w:t>
      </w:r>
      <w:r w:rsidRPr="00F7273D">
        <w:rPr>
          <w:sz w:val="24"/>
          <w:szCs w:val="24"/>
          <w:lang w:eastAsia="ru-RU"/>
        </w:rPr>
        <w:t xml:space="preserve"> Расходы стоков от промышленных предприятий приняты по данным о существующем водоснабжении с ростом на 10 % на расчетный срок.</w:t>
      </w:r>
      <w:r>
        <w:rPr>
          <w:sz w:val="24"/>
          <w:szCs w:val="24"/>
          <w:lang w:eastAsia="ru-RU"/>
        </w:rPr>
        <w:t xml:space="preserve"> </w:t>
      </w:r>
      <w:r w:rsidRPr="00F7273D">
        <w:rPr>
          <w:sz w:val="24"/>
          <w:szCs w:val="24"/>
          <w:lang w:eastAsia="ru-RU"/>
        </w:rPr>
        <w:t xml:space="preserve">Расчетные объемы водоотведения в сельских населенных пунктах сведены в таблицу </w:t>
      </w:r>
      <w:r>
        <w:rPr>
          <w:sz w:val="24"/>
          <w:szCs w:val="24"/>
          <w:lang w:eastAsia="ru-RU"/>
        </w:rPr>
        <w:t>9.2.</w:t>
      </w:r>
    </w:p>
    <w:p w14:paraId="0AAD0D20" w14:textId="0CE147A8" w:rsidR="00F7273D" w:rsidRDefault="00F7273D" w:rsidP="006E5185">
      <w:pPr>
        <w:autoSpaceDE w:val="0"/>
        <w:autoSpaceDN w:val="0"/>
        <w:adjustRightInd w:val="0"/>
        <w:spacing w:after="0"/>
        <w:ind w:firstLine="709"/>
        <w:jc w:val="both"/>
        <w:rPr>
          <w:sz w:val="24"/>
          <w:szCs w:val="24"/>
          <w:lang w:eastAsia="ru-RU"/>
        </w:rPr>
      </w:pPr>
    </w:p>
    <w:p w14:paraId="3986B181" w14:textId="3D633AEC" w:rsidR="00F7273D" w:rsidRDefault="00F7273D" w:rsidP="006E5185">
      <w:pPr>
        <w:autoSpaceDE w:val="0"/>
        <w:autoSpaceDN w:val="0"/>
        <w:adjustRightInd w:val="0"/>
        <w:spacing w:after="0"/>
        <w:ind w:firstLine="709"/>
        <w:jc w:val="both"/>
        <w:rPr>
          <w:sz w:val="24"/>
          <w:szCs w:val="24"/>
          <w:lang w:eastAsia="ru-RU"/>
        </w:rPr>
      </w:pPr>
    </w:p>
    <w:p w14:paraId="22D834BF" w14:textId="342334BC" w:rsidR="00F7273D" w:rsidRDefault="00F7273D" w:rsidP="006E5185">
      <w:pPr>
        <w:autoSpaceDE w:val="0"/>
        <w:autoSpaceDN w:val="0"/>
        <w:adjustRightInd w:val="0"/>
        <w:spacing w:after="0"/>
        <w:ind w:firstLine="709"/>
        <w:jc w:val="both"/>
        <w:rPr>
          <w:sz w:val="24"/>
          <w:szCs w:val="24"/>
          <w:lang w:eastAsia="ru-RU"/>
        </w:rPr>
      </w:pPr>
    </w:p>
    <w:p w14:paraId="22FBE41D" w14:textId="496CDC2E" w:rsidR="00F7273D" w:rsidRPr="00F7273D" w:rsidRDefault="00F7273D" w:rsidP="00F7273D">
      <w:pPr>
        <w:spacing w:after="0" w:line="240" w:lineRule="auto"/>
        <w:ind w:firstLine="567"/>
        <w:rPr>
          <w:b/>
        </w:rPr>
      </w:pPr>
      <w:r w:rsidRPr="00F7273D">
        <w:rPr>
          <w:b/>
        </w:rPr>
        <w:lastRenderedPageBreak/>
        <w:t>Таблица 9.2. Расчетные объемы водоотведения</w:t>
      </w:r>
    </w:p>
    <w:tbl>
      <w:tblPr>
        <w:tblW w:w="10308" w:type="dxa"/>
        <w:jc w:val="center"/>
        <w:tblCellMar>
          <w:left w:w="0" w:type="dxa"/>
          <w:right w:w="0" w:type="dxa"/>
        </w:tblCellMar>
        <w:tblLook w:val="0000" w:firstRow="0" w:lastRow="0" w:firstColumn="0" w:lastColumn="0" w:noHBand="0" w:noVBand="0"/>
      </w:tblPr>
      <w:tblGrid>
        <w:gridCol w:w="1800"/>
        <w:gridCol w:w="2584"/>
        <w:gridCol w:w="1316"/>
        <w:gridCol w:w="720"/>
        <w:gridCol w:w="970"/>
        <w:gridCol w:w="992"/>
        <w:gridCol w:w="952"/>
        <w:gridCol w:w="974"/>
      </w:tblGrid>
      <w:tr w:rsidR="00F7273D" w:rsidRPr="006919F8" w14:paraId="70905D2A" w14:textId="77777777" w:rsidTr="00F7273D">
        <w:trPr>
          <w:trHeight w:val="1050"/>
          <w:tblHeader/>
          <w:jc w:val="center"/>
        </w:trPr>
        <w:tc>
          <w:tcPr>
            <w:tcW w:w="1800" w:type="dxa"/>
            <w:tcBorders>
              <w:top w:val="single" w:sz="4" w:space="0" w:color="auto"/>
              <w:left w:val="single" w:sz="4" w:space="0" w:color="auto"/>
              <w:bottom w:val="single" w:sz="4" w:space="0" w:color="auto"/>
              <w:right w:val="single" w:sz="4" w:space="0" w:color="auto"/>
            </w:tcBorders>
            <w:shd w:val="clear" w:color="auto" w:fill="CCFFCC"/>
            <w:tcMar>
              <w:top w:w="10" w:type="dxa"/>
              <w:left w:w="10" w:type="dxa"/>
              <w:bottom w:w="0" w:type="dxa"/>
              <w:right w:w="10" w:type="dxa"/>
            </w:tcMar>
            <w:vAlign w:val="center"/>
          </w:tcPr>
          <w:p w14:paraId="346AF42B" w14:textId="77777777" w:rsidR="00F7273D" w:rsidRPr="006919F8" w:rsidRDefault="00F7273D" w:rsidP="00F7273D">
            <w:pPr>
              <w:spacing w:after="0" w:line="240" w:lineRule="auto"/>
              <w:jc w:val="center"/>
              <w:rPr>
                <w:b/>
                <w:bCs/>
                <w:sz w:val="20"/>
                <w:szCs w:val="20"/>
              </w:rPr>
            </w:pPr>
            <w:r w:rsidRPr="006919F8">
              <w:rPr>
                <w:b/>
                <w:bCs/>
                <w:sz w:val="20"/>
                <w:szCs w:val="20"/>
              </w:rPr>
              <w:t>Населенный пункт</w:t>
            </w:r>
          </w:p>
        </w:tc>
        <w:tc>
          <w:tcPr>
            <w:tcW w:w="2584" w:type="dxa"/>
            <w:tcBorders>
              <w:top w:val="single" w:sz="4" w:space="0" w:color="auto"/>
              <w:left w:val="nil"/>
              <w:bottom w:val="single" w:sz="4" w:space="0" w:color="auto"/>
              <w:right w:val="single" w:sz="4" w:space="0" w:color="auto"/>
            </w:tcBorders>
            <w:shd w:val="clear" w:color="auto" w:fill="CCFFCC"/>
            <w:tcMar>
              <w:top w:w="10" w:type="dxa"/>
              <w:left w:w="10" w:type="dxa"/>
              <w:bottom w:w="0" w:type="dxa"/>
              <w:right w:w="10" w:type="dxa"/>
            </w:tcMar>
            <w:vAlign w:val="center"/>
          </w:tcPr>
          <w:p w14:paraId="0625E1FA" w14:textId="77777777" w:rsidR="00F7273D" w:rsidRPr="006919F8" w:rsidRDefault="00F7273D" w:rsidP="00F7273D">
            <w:pPr>
              <w:spacing w:after="0" w:line="240" w:lineRule="auto"/>
              <w:jc w:val="center"/>
              <w:rPr>
                <w:b/>
                <w:bCs/>
                <w:sz w:val="20"/>
                <w:szCs w:val="20"/>
              </w:rPr>
            </w:pPr>
            <w:r w:rsidRPr="006919F8">
              <w:rPr>
                <w:b/>
                <w:bCs/>
                <w:sz w:val="20"/>
                <w:szCs w:val="20"/>
              </w:rPr>
              <w:t>Тип застройки</w:t>
            </w:r>
          </w:p>
        </w:tc>
        <w:tc>
          <w:tcPr>
            <w:tcW w:w="1316" w:type="dxa"/>
            <w:tcBorders>
              <w:top w:val="single" w:sz="4" w:space="0" w:color="auto"/>
              <w:left w:val="nil"/>
              <w:bottom w:val="single" w:sz="4" w:space="0" w:color="auto"/>
              <w:right w:val="single" w:sz="4" w:space="0" w:color="auto"/>
            </w:tcBorders>
            <w:shd w:val="clear" w:color="auto" w:fill="CCFFCC"/>
            <w:tcMar>
              <w:top w:w="10" w:type="dxa"/>
              <w:left w:w="10" w:type="dxa"/>
              <w:bottom w:w="0" w:type="dxa"/>
              <w:right w:w="10" w:type="dxa"/>
            </w:tcMar>
            <w:vAlign w:val="center"/>
          </w:tcPr>
          <w:p w14:paraId="0BAF7606" w14:textId="77777777" w:rsidR="00F7273D" w:rsidRDefault="00F7273D" w:rsidP="00F7273D">
            <w:pPr>
              <w:spacing w:after="0" w:line="240" w:lineRule="auto"/>
              <w:jc w:val="center"/>
              <w:rPr>
                <w:b/>
                <w:bCs/>
                <w:sz w:val="20"/>
                <w:szCs w:val="20"/>
              </w:rPr>
            </w:pPr>
            <w:r w:rsidRPr="006919F8">
              <w:rPr>
                <w:b/>
                <w:bCs/>
                <w:sz w:val="20"/>
                <w:szCs w:val="20"/>
              </w:rPr>
              <w:t xml:space="preserve">Ед. </w:t>
            </w:r>
          </w:p>
          <w:p w14:paraId="765AEAD1" w14:textId="145E960F" w:rsidR="00F7273D" w:rsidRPr="006919F8" w:rsidRDefault="00F7273D" w:rsidP="00F7273D">
            <w:pPr>
              <w:spacing w:after="0" w:line="240" w:lineRule="auto"/>
              <w:jc w:val="center"/>
              <w:rPr>
                <w:b/>
                <w:bCs/>
                <w:sz w:val="20"/>
                <w:szCs w:val="20"/>
              </w:rPr>
            </w:pPr>
            <w:proofErr w:type="spellStart"/>
            <w:r w:rsidRPr="006919F8">
              <w:rPr>
                <w:b/>
                <w:bCs/>
                <w:sz w:val="20"/>
                <w:szCs w:val="20"/>
              </w:rPr>
              <w:t>измер</w:t>
            </w:r>
            <w:proofErr w:type="spellEnd"/>
            <w:r w:rsidRPr="006919F8">
              <w:rPr>
                <w:b/>
                <w:bCs/>
                <w:sz w:val="20"/>
                <w:szCs w:val="20"/>
              </w:rPr>
              <w:t>.</w:t>
            </w:r>
          </w:p>
        </w:tc>
        <w:tc>
          <w:tcPr>
            <w:tcW w:w="720" w:type="dxa"/>
            <w:tcBorders>
              <w:top w:val="single" w:sz="4" w:space="0" w:color="auto"/>
              <w:left w:val="nil"/>
              <w:bottom w:val="single" w:sz="4" w:space="0" w:color="auto"/>
              <w:right w:val="single" w:sz="4" w:space="0" w:color="auto"/>
            </w:tcBorders>
            <w:shd w:val="clear" w:color="auto" w:fill="CCFFCC"/>
            <w:noWrap/>
            <w:tcMar>
              <w:top w:w="10" w:type="dxa"/>
              <w:left w:w="10" w:type="dxa"/>
              <w:bottom w:w="0" w:type="dxa"/>
              <w:right w:w="10" w:type="dxa"/>
            </w:tcMar>
            <w:vAlign w:val="center"/>
          </w:tcPr>
          <w:p w14:paraId="18EF3A35" w14:textId="77777777" w:rsidR="00F7273D" w:rsidRPr="006919F8" w:rsidRDefault="00F7273D" w:rsidP="00F7273D">
            <w:pPr>
              <w:spacing w:after="0" w:line="240" w:lineRule="auto"/>
              <w:jc w:val="center"/>
              <w:rPr>
                <w:b/>
                <w:bCs/>
                <w:sz w:val="20"/>
                <w:szCs w:val="20"/>
              </w:rPr>
            </w:pPr>
            <w:r w:rsidRPr="006919F8">
              <w:rPr>
                <w:b/>
                <w:bCs/>
                <w:sz w:val="20"/>
                <w:szCs w:val="20"/>
              </w:rPr>
              <w:t>Кол-во</w:t>
            </w:r>
          </w:p>
        </w:tc>
        <w:tc>
          <w:tcPr>
            <w:tcW w:w="957" w:type="dxa"/>
            <w:tcBorders>
              <w:top w:val="single" w:sz="4" w:space="0" w:color="auto"/>
              <w:left w:val="nil"/>
              <w:bottom w:val="single" w:sz="4" w:space="0" w:color="auto"/>
              <w:right w:val="single" w:sz="4" w:space="0" w:color="auto"/>
            </w:tcBorders>
            <w:shd w:val="clear" w:color="auto" w:fill="CCFFCC"/>
            <w:tcMar>
              <w:top w:w="10" w:type="dxa"/>
              <w:left w:w="10" w:type="dxa"/>
              <w:bottom w:w="0" w:type="dxa"/>
              <w:right w:w="10" w:type="dxa"/>
            </w:tcMar>
            <w:vAlign w:val="center"/>
          </w:tcPr>
          <w:p w14:paraId="27E5BCE2" w14:textId="3AD847FA" w:rsidR="00F7273D" w:rsidRDefault="00F7273D" w:rsidP="00F7273D">
            <w:pPr>
              <w:spacing w:after="0" w:line="240" w:lineRule="auto"/>
              <w:jc w:val="center"/>
              <w:rPr>
                <w:b/>
                <w:bCs/>
                <w:sz w:val="20"/>
                <w:szCs w:val="20"/>
              </w:rPr>
            </w:pPr>
            <w:r>
              <w:rPr>
                <w:b/>
                <w:bCs/>
                <w:sz w:val="20"/>
                <w:szCs w:val="20"/>
              </w:rPr>
              <w:t>Норма СП3</w:t>
            </w:r>
            <w:r w:rsidR="00C66F2C">
              <w:rPr>
                <w:b/>
                <w:bCs/>
                <w:sz w:val="20"/>
                <w:szCs w:val="20"/>
              </w:rPr>
              <w:t>0</w:t>
            </w:r>
            <w:r>
              <w:rPr>
                <w:b/>
                <w:bCs/>
                <w:sz w:val="20"/>
                <w:szCs w:val="20"/>
              </w:rPr>
              <w:t>.</w:t>
            </w:r>
          </w:p>
          <w:p w14:paraId="2C98B47C" w14:textId="4328834B" w:rsidR="00F7273D" w:rsidRPr="006919F8" w:rsidRDefault="00F7273D" w:rsidP="00C66F2C">
            <w:pPr>
              <w:spacing w:after="0" w:line="240" w:lineRule="auto"/>
              <w:jc w:val="center"/>
              <w:rPr>
                <w:b/>
                <w:bCs/>
                <w:sz w:val="20"/>
                <w:szCs w:val="20"/>
              </w:rPr>
            </w:pPr>
            <w:r>
              <w:rPr>
                <w:b/>
                <w:bCs/>
                <w:sz w:val="20"/>
                <w:szCs w:val="20"/>
              </w:rPr>
              <w:t>13330.20</w:t>
            </w:r>
            <w:r w:rsidR="00C66F2C">
              <w:rPr>
                <w:b/>
                <w:bCs/>
                <w:sz w:val="20"/>
                <w:szCs w:val="20"/>
              </w:rPr>
              <w:t>20</w:t>
            </w:r>
          </w:p>
        </w:tc>
        <w:tc>
          <w:tcPr>
            <w:tcW w:w="996" w:type="dxa"/>
            <w:tcBorders>
              <w:top w:val="single" w:sz="4" w:space="0" w:color="auto"/>
              <w:left w:val="nil"/>
              <w:bottom w:val="single" w:sz="4" w:space="0" w:color="auto"/>
              <w:right w:val="single" w:sz="4" w:space="0" w:color="auto"/>
            </w:tcBorders>
            <w:shd w:val="clear" w:color="auto" w:fill="CCFFCC"/>
            <w:tcMar>
              <w:top w:w="10" w:type="dxa"/>
              <w:left w:w="10" w:type="dxa"/>
              <w:bottom w:w="0" w:type="dxa"/>
              <w:right w:w="10" w:type="dxa"/>
            </w:tcMar>
            <w:vAlign w:val="center"/>
          </w:tcPr>
          <w:p w14:paraId="7950B97B" w14:textId="77777777" w:rsidR="00F7273D" w:rsidRPr="006919F8" w:rsidRDefault="00F7273D" w:rsidP="00F7273D">
            <w:pPr>
              <w:spacing w:after="0" w:line="240" w:lineRule="auto"/>
              <w:jc w:val="center"/>
              <w:rPr>
                <w:b/>
                <w:bCs/>
                <w:sz w:val="20"/>
                <w:szCs w:val="20"/>
              </w:rPr>
            </w:pPr>
            <w:r w:rsidRPr="006919F8">
              <w:rPr>
                <w:b/>
                <w:bCs/>
                <w:sz w:val="20"/>
                <w:szCs w:val="20"/>
              </w:rPr>
              <w:t>Расход холодной воды, м</w:t>
            </w:r>
            <w:r w:rsidRPr="006919F8">
              <w:rPr>
                <w:b/>
                <w:bCs/>
                <w:sz w:val="20"/>
                <w:szCs w:val="20"/>
                <w:vertAlign w:val="superscript"/>
              </w:rPr>
              <w:t>3</w:t>
            </w:r>
            <w:r w:rsidRPr="006919F8">
              <w:rPr>
                <w:b/>
                <w:bCs/>
                <w:sz w:val="20"/>
                <w:szCs w:val="20"/>
              </w:rPr>
              <w:t>/</w:t>
            </w:r>
            <w:proofErr w:type="spellStart"/>
            <w:r w:rsidRPr="006919F8">
              <w:rPr>
                <w:b/>
                <w:bCs/>
                <w:sz w:val="20"/>
                <w:szCs w:val="20"/>
              </w:rPr>
              <w:t>сут</w:t>
            </w:r>
            <w:proofErr w:type="spellEnd"/>
            <w:r>
              <w:rPr>
                <w:b/>
                <w:bCs/>
                <w:sz w:val="20"/>
                <w:szCs w:val="20"/>
              </w:rPr>
              <w:t>.</w:t>
            </w:r>
          </w:p>
        </w:tc>
        <w:tc>
          <w:tcPr>
            <w:tcW w:w="958" w:type="dxa"/>
            <w:tcBorders>
              <w:top w:val="single" w:sz="4" w:space="0" w:color="auto"/>
              <w:left w:val="nil"/>
              <w:bottom w:val="single" w:sz="4" w:space="0" w:color="auto"/>
              <w:right w:val="single" w:sz="4" w:space="0" w:color="auto"/>
            </w:tcBorders>
            <w:shd w:val="clear" w:color="auto" w:fill="CCFFCC"/>
            <w:tcMar>
              <w:top w:w="10" w:type="dxa"/>
              <w:left w:w="10" w:type="dxa"/>
              <w:bottom w:w="0" w:type="dxa"/>
              <w:right w:w="10" w:type="dxa"/>
            </w:tcMar>
            <w:vAlign w:val="center"/>
          </w:tcPr>
          <w:p w14:paraId="28E8ABFB" w14:textId="77777777" w:rsidR="00F7273D" w:rsidRPr="006919F8" w:rsidRDefault="00F7273D" w:rsidP="00F7273D">
            <w:pPr>
              <w:spacing w:after="0" w:line="240" w:lineRule="auto"/>
              <w:jc w:val="center"/>
              <w:rPr>
                <w:b/>
                <w:bCs/>
                <w:sz w:val="20"/>
                <w:szCs w:val="20"/>
              </w:rPr>
            </w:pPr>
            <w:r w:rsidRPr="006919F8">
              <w:rPr>
                <w:b/>
                <w:bCs/>
                <w:sz w:val="20"/>
                <w:szCs w:val="20"/>
              </w:rPr>
              <w:t>Расход горячей воды, м</w:t>
            </w:r>
            <w:r w:rsidRPr="006919F8">
              <w:rPr>
                <w:b/>
                <w:bCs/>
                <w:sz w:val="20"/>
                <w:szCs w:val="20"/>
                <w:vertAlign w:val="superscript"/>
              </w:rPr>
              <w:t>3</w:t>
            </w:r>
            <w:r w:rsidRPr="006919F8">
              <w:rPr>
                <w:b/>
                <w:bCs/>
                <w:sz w:val="20"/>
                <w:szCs w:val="20"/>
              </w:rPr>
              <w:t>/</w:t>
            </w:r>
            <w:proofErr w:type="spellStart"/>
            <w:r w:rsidRPr="006919F8">
              <w:rPr>
                <w:b/>
                <w:bCs/>
                <w:sz w:val="20"/>
                <w:szCs w:val="20"/>
              </w:rPr>
              <w:t>сут</w:t>
            </w:r>
            <w:proofErr w:type="spellEnd"/>
            <w:r>
              <w:rPr>
                <w:b/>
                <w:bCs/>
                <w:sz w:val="20"/>
                <w:szCs w:val="20"/>
              </w:rPr>
              <w:t>.</w:t>
            </w:r>
          </w:p>
        </w:tc>
        <w:tc>
          <w:tcPr>
            <w:tcW w:w="977" w:type="dxa"/>
            <w:tcBorders>
              <w:top w:val="single" w:sz="4" w:space="0" w:color="auto"/>
              <w:left w:val="nil"/>
              <w:bottom w:val="single" w:sz="4" w:space="0" w:color="auto"/>
              <w:right w:val="single" w:sz="4" w:space="0" w:color="auto"/>
            </w:tcBorders>
            <w:shd w:val="clear" w:color="auto" w:fill="CCFFCC"/>
            <w:tcMar>
              <w:top w:w="10" w:type="dxa"/>
              <w:left w:w="10" w:type="dxa"/>
              <w:bottom w:w="0" w:type="dxa"/>
              <w:right w:w="10" w:type="dxa"/>
            </w:tcMar>
            <w:vAlign w:val="center"/>
          </w:tcPr>
          <w:p w14:paraId="011A7F40" w14:textId="77777777" w:rsidR="00F7273D" w:rsidRPr="006919F8" w:rsidRDefault="00F7273D" w:rsidP="00F7273D">
            <w:pPr>
              <w:spacing w:after="0" w:line="240" w:lineRule="auto"/>
              <w:jc w:val="center"/>
              <w:rPr>
                <w:b/>
                <w:bCs/>
                <w:sz w:val="20"/>
                <w:szCs w:val="20"/>
              </w:rPr>
            </w:pPr>
            <w:r w:rsidRPr="006919F8">
              <w:rPr>
                <w:b/>
                <w:bCs/>
                <w:sz w:val="20"/>
                <w:szCs w:val="20"/>
              </w:rPr>
              <w:t>Бытовые стоки, м</w:t>
            </w:r>
            <w:r w:rsidRPr="00E62266">
              <w:rPr>
                <w:b/>
                <w:bCs/>
                <w:sz w:val="20"/>
                <w:szCs w:val="20"/>
                <w:vertAlign w:val="superscript"/>
              </w:rPr>
              <w:t>3</w:t>
            </w:r>
            <w:r w:rsidRPr="006919F8">
              <w:rPr>
                <w:b/>
                <w:bCs/>
                <w:sz w:val="20"/>
                <w:szCs w:val="20"/>
              </w:rPr>
              <w:t>/</w:t>
            </w:r>
            <w:proofErr w:type="spellStart"/>
            <w:r w:rsidRPr="006919F8">
              <w:rPr>
                <w:b/>
                <w:bCs/>
                <w:sz w:val="20"/>
                <w:szCs w:val="20"/>
              </w:rPr>
              <w:t>сут</w:t>
            </w:r>
            <w:proofErr w:type="spellEnd"/>
            <w:r>
              <w:rPr>
                <w:b/>
                <w:bCs/>
                <w:sz w:val="20"/>
                <w:szCs w:val="20"/>
              </w:rPr>
              <w:t>.</w:t>
            </w:r>
          </w:p>
        </w:tc>
      </w:tr>
      <w:tr w:rsidR="00F7273D" w:rsidRPr="006919F8" w14:paraId="4B1B5DAB" w14:textId="77777777" w:rsidTr="00F7273D">
        <w:trPr>
          <w:trHeight w:val="255"/>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6D5306D2" w14:textId="77777777" w:rsidR="00F7273D" w:rsidRPr="006919F8" w:rsidRDefault="00F7273D" w:rsidP="00F7273D">
            <w:pPr>
              <w:spacing w:after="0" w:line="240" w:lineRule="auto"/>
              <w:rPr>
                <w:sz w:val="20"/>
                <w:szCs w:val="20"/>
              </w:rPr>
            </w:pPr>
            <w:r w:rsidRPr="006919F8">
              <w:rPr>
                <w:sz w:val="20"/>
                <w:szCs w:val="20"/>
              </w:rPr>
              <w:t> </w:t>
            </w:r>
          </w:p>
        </w:tc>
        <w:tc>
          <w:tcPr>
            <w:tcW w:w="2584"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539A7B1" w14:textId="4EA60883" w:rsidR="00F7273D" w:rsidRPr="006919F8" w:rsidRDefault="00F7273D" w:rsidP="00F7273D">
            <w:pPr>
              <w:spacing w:after="0" w:line="240" w:lineRule="auto"/>
              <w:rPr>
                <w:b/>
                <w:bCs/>
                <w:sz w:val="20"/>
                <w:szCs w:val="20"/>
              </w:rPr>
            </w:pPr>
            <w:r>
              <w:rPr>
                <w:b/>
                <w:bCs/>
                <w:sz w:val="20"/>
                <w:szCs w:val="20"/>
              </w:rPr>
              <w:t>П</w:t>
            </w:r>
            <w:r w:rsidRPr="006919F8">
              <w:rPr>
                <w:b/>
                <w:bCs/>
                <w:sz w:val="20"/>
                <w:szCs w:val="20"/>
              </w:rPr>
              <w:t>ервая очередь</w:t>
            </w:r>
          </w:p>
        </w:tc>
        <w:tc>
          <w:tcPr>
            <w:tcW w:w="1316" w:type="dxa"/>
            <w:tcBorders>
              <w:top w:val="nil"/>
              <w:left w:val="nil"/>
              <w:bottom w:val="single" w:sz="4" w:space="0" w:color="auto"/>
              <w:right w:val="nil"/>
            </w:tcBorders>
            <w:shd w:val="clear" w:color="auto" w:fill="auto"/>
            <w:tcMar>
              <w:top w:w="10" w:type="dxa"/>
              <w:left w:w="10" w:type="dxa"/>
              <w:bottom w:w="0" w:type="dxa"/>
              <w:right w:w="10" w:type="dxa"/>
            </w:tcMar>
            <w:vAlign w:val="center"/>
          </w:tcPr>
          <w:p w14:paraId="2FE2FF74" w14:textId="77777777" w:rsidR="00F7273D" w:rsidRPr="006919F8" w:rsidRDefault="00F7273D" w:rsidP="00F7273D">
            <w:pPr>
              <w:spacing w:after="0" w:line="240" w:lineRule="auto"/>
              <w:rPr>
                <w:b/>
                <w:bCs/>
                <w:sz w:val="20"/>
                <w:szCs w:val="20"/>
              </w:rPr>
            </w:pPr>
            <w:r w:rsidRPr="006919F8">
              <w:rPr>
                <w:b/>
                <w:bCs/>
                <w:sz w:val="20"/>
                <w:szCs w:val="20"/>
              </w:rPr>
              <w:t> </w:t>
            </w:r>
          </w:p>
        </w:tc>
        <w:tc>
          <w:tcPr>
            <w:tcW w:w="720" w:type="dxa"/>
            <w:tcBorders>
              <w:top w:val="nil"/>
              <w:left w:val="single" w:sz="4" w:space="0" w:color="auto"/>
              <w:bottom w:val="single" w:sz="4" w:space="0" w:color="auto"/>
              <w:right w:val="nil"/>
            </w:tcBorders>
            <w:shd w:val="clear" w:color="auto" w:fill="auto"/>
            <w:noWrap/>
            <w:tcMar>
              <w:top w:w="10" w:type="dxa"/>
              <w:left w:w="10" w:type="dxa"/>
              <w:bottom w:w="0" w:type="dxa"/>
              <w:right w:w="10" w:type="dxa"/>
            </w:tcMar>
            <w:vAlign w:val="center"/>
          </w:tcPr>
          <w:p w14:paraId="326EC9ED" w14:textId="77777777" w:rsidR="00F7273D" w:rsidRPr="006919F8" w:rsidRDefault="00F7273D" w:rsidP="00F7273D">
            <w:pPr>
              <w:spacing w:after="0" w:line="240" w:lineRule="auto"/>
              <w:rPr>
                <w:b/>
                <w:bCs/>
                <w:sz w:val="20"/>
                <w:szCs w:val="20"/>
              </w:rPr>
            </w:pPr>
            <w:r w:rsidRPr="006919F8">
              <w:rPr>
                <w:b/>
                <w:bCs/>
                <w:sz w:val="20"/>
                <w:szCs w:val="20"/>
              </w:rPr>
              <w:t> </w:t>
            </w:r>
          </w:p>
        </w:tc>
        <w:tc>
          <w:tcPr>
            <w:tcW w:w="957"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5F455932" w14:textId="77777777" w:rsidR="00F7273D" w:rsidRPr="006919F8" w:rsidRDefault="00F7273D" w:rsidP="00F7273D">
            <w:pPr>
              <w:spacing w:after="0" w:line="240" w:lineRule="auto"/>
              <w:rPr>
                <w:b/>
                <w:bCs/>
                <w:sz w:val="20"/>
                <w:szCs w:val="20"/>
              </w:rPr>
            </w:pPr>
            <w:r w:rsidRPr="006919F8">
              <w:rPr>
                <w:b/>
                <w:bCs/>
                <w:sz w:val="20"/>
                <w:szCs w:val="20"/>
              </w:rPr>
              <w:t> </w:t>
            </w:r>
          </w:p>
        </w:tc>
        <w:tc>
          <w:tcPr>
            <w:tcW w:w="996"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027BB3AD" w14:textId="77777777" w:rsidR="00F7273D" w:rsidRPr="006919F8" w:rsidRDefault="00F7273D" w:rsidP="00F7273D">
            <w:pPr>
              <w:spacing w:after="0" w:line="240" w:lineRule="auto"/>
              <w:rPr>
                <w:b/>
                <w:bCs/>
                <w:sz w:val="20"/>
                <w:szCs w:val="20"/>
              </w:rPr>
            </w:pPr>
            <w:r w:rsidRPr="006919F8">
              <w:rPr>
                <w:b/>
                <w:bCs/>
                <w:sz w:val="20"/>
                <w:szCs w:val="20"/>
              </w:rPr>
              <w:t> </w:t>
            </w:r>
          </w:p>
        </w:tc>
        <w:tc>
          <w:tcPr>
            <w:tcW w:w="958"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5EA8A586" w14:textId="77777777" w:rsidR="00F7273D" w:rsidRPr="006919F8" w:rsidRDefault="00F7273D" w:rsidP="00F7273D">
            <w:pPr>
              <w:spacing w:after="0" w:line="240" w:lineRule="auto"/>
              <w:rPr>
                <w:b/>
                <w:bCs/>
                <w:sz w:val="20"/>
                <w:szCs w:val="20"/>
              </w:rPr>
            </w:pPr>
            <w:r w:rsidRPr="006919F8">
              <w:rPr>
                <w:b/>
                <w:bCs/>
                <w:sz w:val="20"/>
                <w:szCs w:val="20"/>
              </w:rPr>
              <w:t> </w:t>
            </w:r>
          </w:p>
        </w:tc>
        <w:tc>
          <w:tcPr>
            <w:tcW w:w="977"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06E2EFEF" w14:textId="77777777" w:rsidR="00F7273D" w:rsidRPr="006919F8" w:rsidRDefault="00F7273D" w:rsidP="00F7273D">
            <w:pPr>
              <w:spacing w:after="0" w:line="240" w:lineRule="auto"/>
              <w:rPr>
                <w:b/>
                <w:bCs/>
                <w:sz w:val="20"/>
                <w:szCs w:val="20"/>
              </w:rPr>
            </w:pPr>
            <w:r w:rsidRPr="006919F8">
              <w:rPr>
                <w:b/>
                <w:bCs/>
                <w:sz w:val="20"/>
                <w:szCs w:val="20"/>
              </w:rPr>
              <w:t> </w:t>
            </w:r>
          </w:p>
        </w:tc>
      </w:tr>
      <w:tr w:rsidR="00F7273D" w:rsidRPr="006919F8" w14:paraId="56CD6232" w14:textId="77777777" w:rsidTr="00F7273D">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73E54BA6" w14:textId="77777777" w:rsidR="00F7273D" w:rsidRPr="006919F8" w:rsidRDefault="00F7273D" w:rsidP="00F7273D">
            <w:pPr>
              <w:spacing w:after="0" w:line="240" w:lineRule="auto"/>
              <w:rPr>
                <w:sz w:val="20"/>
                <w:szCs w:val="20"/>
              </w:rPr>
            </w:pPr>
            <w:r w:rsidRPr="006919F8">
              <w:rPr>
                <w:sz w:val="20"/>
                <w:szCs w:val="20"/>
              </w:rPr>
              <w:t xml:space="preserve">д. Нов. </w:t>
            </w:r>
            <w:proofErr w:type="spellStart"/>
            <w:r w:rsidRPr="006919F8">
              <w:rPr>
                <w:sz w:val="20"/>
                <w:szCs w:val="20"/>
              </w:rPr>
              <w:t>Ивайтейки</w:t>
            </w:r>
            <w:proofErr w:type="spellEnd"/>
          </w:p>
        </w:tc>
        <w:tc>
          <w:tcPr>
            <w:tcW w:w="2584"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3E941A0A" w14:textId="77777777" w:rsidR="00F7273D" w:rsidRPr="006919F8" w:rsidRDefault="00F7273D" w:rsidP="00F7273D">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316"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2B7B97D" w14:textId="77777777" w:rsidR="00F7273D" w:rsidRPr="006919F8" w:rsidRDefault="00F7273D" w:rsidP="00F7273D">
            <w:pPr>
              <w:spacing w:after="0" w:line="240" w:lineRule="auto"/>
              <w:rPr>
                <w:sz w:val="20"/>
                <w:szCs w:val="20"/>
              </w:rPr>
            </w:pPr>
            <w:r w:rsidRPr="006919F8">
              <w:rPr>
                <w:sz w:val="20"/>
                <w:szCs w:val="20"/>
              </w:rPr>
              <w:t>человек</w:t>
            </w:r>
          </w:p>
        </w:tc>
        <w:tc>
          <w:tcPr>
            <w:tcW w:w="72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D53D1AA" w14:textId="77777777" w:rsidR="00F7273D" w:rsidRPr="006919F8" w:rsidRDefault="00F7273D" w:rsidP="00F7273D">
            <w:pPr>
              <w:spacing w:after="0" w:line="240" w:lineRule="auto"/>
              <w:rPr>
                <w:sz w:val="20"/>
                <w:szCs w:val="20"/>
              </w:rPr>
            </w:pPr>
            <w:r w:rsidRPr="006919F8">
              <w:rPr>
                <w:sz w:val="20"/>
                <w:szCs w:val="20"/>
              </w:rPr>
              <w:t>420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39F5E1E" w14:textId="77777777" w:rsidR="00F7273D" w:rsidRPr="006919F8" w:rsidRDefault="00F7273D" w:rsidP="00F7273D">
            <w:pPr>
              <w:spacing w:after="0" w:line="240" w:lineRule="auto"/>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3EA8C60" w14:textId="77777777" w:rsidR="00F7273D" w:rsidRPr="006919F8" w:rsidRDefault="00F7273D" w:rsidP="00F7273D">
            <w:pPr>
              <w:spacing w:after="0" w:line="240" w:lineRule="auto"/>
              <w:rPr>
                <w:sz w:val="20"/>
                <w:szCs w:val="20"/>
              </w:rPr>
            </w:pPr>
            <w:r w:rsidRPr="006919F8">
              <w:rPr>
                <w:sz w:val="20"/>
                <w:szCs w:val="20"/>
              </w:rPr>
              <w:t>67,2</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81812CB" w14:textId="77777777" w:rsidR="00F7273D" w:rsidRPr="006919F8" w:rsidRDefault="00F7273D" w:rsidP="00F7273D">
            <w:pPr>
              <w:spacing w:after="0" w:line="240" w:lineRule="auto"/>
              <w:rPr>
                <w:sz w:val="16"/>
                <w:szCs w:val="16"/>
              </w:rPr>
            </w:pPr>
            <w:r w:rsidRPr="006919F8">
              <w:rPr>
                <w:sz w:val="16"/>
                <w:szCs w:val="16"/>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E95E05E" w14:textId="77777777" w:rsidR="00F7273D" w:rsidRPr="006919F8" w:rsidRDefault="00F7273D" w:rsidP="00F7273D">
            <w:pPr>
              <w:spacing w:after="0" w:line="240" w:lineRule="auto"/>
              <w:rPr>
                <w:sz w:val="20"/>
                <w:szCs w:val="20"/>
              </w:rPr>
            </w:pPr>
            <w:r w:rsidRPr="006919F8">
              <w:rPr>
                <w:sz w:val="20"/>
                <w:szCs w:val="20"/>
              </w:rPr>
              <w:t>67,2</w:t>
            </w:r>
          </w:p>
        </w:tc>
      </w:tr>
      <w:tr w:rsidR="00F7273D" w:rsidRPr="006919F8" w14:paraId="74D87E54" w14:textId="77777777" w:rsidTr="00F7273D">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203CEF4F" w14:textId="77777777" w:rsidR="00F7273D" w:rsidRPr="006919F8" w:rsidRDefault="00F7273D" w:rsidP="00F7273D">
            <w:pPr>
              <w:spacing w:after="0" w:line="240" w:lineRule="auto"/>
              <w:rPr>
                <w:sz w:val="20"/>
                <w:szCs w:val="20"/>
              </w:rPr>
            </w:pPr>
            <w:r w:rsidRPr="006919F8">
              <w:rPr>
                <w:sz w:val="20"/>
                <w:szCs w:val="20"/>
              </w:rPr>
              <w:t xml:space="preserve">д. Нов. </w:t>
            </w:r>
            <w:proofErr w:type="spellStart"/>
            <w:r w:rsidRPr="006919F8">
              <w:rPr>
                <w:sz w:val="20"/>
                <w:szCs w:val="20"/>
              </w:rPr>
              <w:t>Задубенье</w:t>
            </w:r>
            <w:proofErr w:type="spellEnd"/>
          </w:p>
        </w:tc>
        <w:tc>
          <w:tcPr>
            <w:tcW w:w="2584"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5CB566B0" w14:textId="77777777" w:rsidR="00F7273D" w:rsidRPr="006919F8" w:rsidRDefault="00F7273D" w:rsidP="00F7273D">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316"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36316899" w14:textId="77777777" w:rsidR="00F7273D" w:rsidRPr="006919F8" w:rsidRDefault="00F7273D" w:rsidP="00F7273D">
            <w:pPr>
              <w:spacing w:after="0" w:line="240" w:lineRule="auto"/>
              <w:rPr>
                <w:sz w:val="20"/>
                <w:szCs w:val="20"/>
              </w:rPr>
            </w:pPr>
            <w:r w:rsidRPr="006919F8">
              <w:rPr>
                <w:sz w:val="20"/>
                <w:szCs w:val="20"/>
              </w:rPr>
              <w:t>человек</w:t>
            </w:r>
          </w:p>
        </w:tc>
        <w:tc>
          <w:tcPr>
            <w:tcW w:w="72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0867653" w14:textId="77777777" w:rsidR="00F7273D" w:rsidRPr="006919F8" w:rsidRDefault="00F7273D" w:rsidP="00F7273D">
            <w:pPr>
              <w:spacing w:after="0" w:line="240" w:lineRule="auto"/>
              <w:rPr>
                <w:sz w:val="20"/>
                <w:szCs w:val="20"/>
              </w:rPr>
            </w:pPr>
            <w:r w:rsidRPr="006919F8">
              <w:rPr>
                <w:sz w:val="20"/>
                <w:szCs w:val="20"/>
              </w:rPr>
              <w:t>450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175FF3B" w14:textId="77777777" w:rsidR="00F7273D" w:rsidRPr="006919F8" w:rsidRDefault="00F7273D" w:rsidP="00F7273D">
            <w:pPr>
              <w:spacing w:after="0" w:line="240" w:lineRule="auto"/>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6CD534D" w14:textId="77777777" w:rsidR="00F7273D" w:rsidRPr="006919F8" w:rsidRDefault="00F7273D" w:rsidP="00F7273D">
            <w:pPr>
              <w:spacing w:after="0" w:line="240" w:lineRule="auto"/>
              <w:rPr>
                <w:sz w:val="20"/>
                <w:szCs w:val="20"/>
              </w:rPr>
            </w:pPr>
            <w:r w:rsidRPr="006919F8">
              <w:rPr>
                <w:sz w:val="20"/>
                <w:szCs w:val="20"/>
              </w:rPr>
              <w:t>72,0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E0174C9" w14:textId="77777777" w:rsidR="00F7273D" w:rsidRPr="006919F8" w:rsidRDefault="00F7273D" w:rsidP="00F7273D">
            <w:pPr>
              <w:spacing w:after="0" w:line="240" w:lineRule="auto"/>
              <w:rPr>
                <w:sz w:val="16"/>
                <w:szCs w:val="16"/>
              </w:rPr>
            </w:pPr>
            <w:r w:rsidRPr="006919F8">
              <w:rPr>
                <w:sz w:val="16"/>
                <w:szCs w:val="16"/>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8EA0541" w14:textId="77777777" w:rsidR="00F7273D" w:rsidRPr="006919F8" w:rsidRDefault="00F7273D" w:rsidP="00F7273D">
            <w:pPr>
              <w:spacing w:after="0" w:line="240" w:lineRule="auto"/>
              <w:rPr>
                <w:sz w:val="20"/>
                <w:szCs w:val="20"/>
              </w:rPr>
            </w:pPr>
            <w:r w:rsidRPr="006919F8">
              <w:rPr>
                <w:sz w:val="20"/>
                <w:szCs w:val="20"/>
              </w:rPr>
              <w:t>72,0</w:t>
            </w:r>
          </w:p>
        </w:tc>
      </w:tr>
      <w:tr w:rsidR="00F7273D" w:rsidRPr="006919F8" w14:paraId="653FA159" w14:textId="77777777" w:rsidTr="00F7273D">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3073560D" w14:textId="77777777" w:rsidR="00F7273D" w:rsidRPr="006919F8" w:rsidRDefault="00F7273D" w:rsidP="00F7273D">
            <w:pPr>
              <w:spacing w:after="0" w:line="240" w:lineRule="auto"/>
              <w:rPr>
                <w:sz w:val="20"/>
                <w:szCs w:val="20"/>
              </w:rPr>
            </w:pPr>
            <w:r w:rsidRPr="006919F8">
              <w:rPr>
                <w:sz w:val="20"/>
                <w:szCs w:val="20"/>
              </w:rPr>
              <w:t xml:space="preserve">с. </w:t>
            </w:r>
            <w:proofErr w:type="spellStart"/>
            <w:r w:rsidRPr="006919F8">
              <w:rPr>
                <w:sz w:val="20"/>
                <w:szCs w:val="20"/>
              </w:rPr>
              <w:t>Горяны</w:t>
            </w:r>
            <w:proofErr w:type="spellEnd"/>
          </w:p>
        </w:tc>
        <w:tc>
          <w:tcPr>
            <w:tcW w:w="2584"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53B8FC2D" w14:textId="77777777" w:rsidR="00F7273D" w:rsidRPr="006919F8" w:rsidRDefault="00F7273D" w:rsidP="00F7273D">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316"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AAF20D0" w14:textId="77777777" w:rsidR="00F7273D" w:rsidRPr="006919F8" w:rsidRDefault="00F7273D" w:rsidP="00F7273D">
            <w:pPr>
              <w:spacing w:after="0" w:line="240" w:lineRule="auto"/>
              <w:rPr>
                <w:sz w:val="20"/>
                <w:szCs w:val="20"/>
              </w:rPr>
            </w:pPr>
            <w:r w:rsidRPr="006919F8">
              <w:rPr>
                <w:sz w:val="20"/>
                <w:szCs w:val="20"/>
              </w:rPr>
              <w:t>человек</w:t>
            </w:r>
          </w:p>
        </w:tc>
        <w:tc>
          <w:tcPr>
            <w:tcW w:w="72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B8ABCEE" w14:textId="77777777" w:rsidR="00F7273D" w:rsidRPr="006919F8" w:rsidRDefault="00F7273D" w:rsidP="00F7273D">
            <w:pPr>
              <w:spacing w:after="0" w:line="240" w:lineRule="auto"/>
              <w:rPr>
                <w:sz w:val="20"/>
                <w:szCs w:val="20"/>
              </w:rPr>
            </w:pPr>
            <w:r w:rsidRPr="006919F8">
              <w:rPr>
                <w:sz w:val="20"/>
                <w:szCs w:val="20"/>
              </w:rPr>
              <w:t>80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47EC98F" w14:textId="77777777" w:rsidR="00F7273D" w:rsidRPr="006919F8" w:rsidRDefault="00F7273D" w:rsidP="00F7273D">
            <w:pPr>
              <w:spacing w:after="0" w:line="240" w:lineRule="auto"/>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F07374A" w14:textId="77777777" w:rsidR="00F7273D" w:rsidRPr="006919F8" w:rsidRDefault="00F7273D" w:rsidP="00F7273D">
            <w:pPr>
              <w:spacing w:after="0" w:line="240" w:lineRule="auto"/>
              <w:rPr>
                <w:sz w:val="20"/>
                <w:szCs w:val="20"/>
              </w:rPr>
            </w:pPr>
            <w:r w:rsidRPr="006919F8">
              <w:rPr>
                <w:sz w:val="20"/>
                <w:szCs w:val="20"/>
              </w:rPr>
              <w:t>12,8</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2E0B82C" w14:textId="77777777" w:rsidR="00F7273D" w:rsidRPr="006919F8" w:rsidRDefault="00F7273D" w:rsidP="00F7273D">
            <w:pPr>
              <w:spacing w:after="0" w:line="240" w:lineRule="auto"/>
              <w:rPr>
                <w:sz w:val="16"/>
                <w:szCs w:val="16"/>
              </w:rPr>
            </w:pPr>
            <w:r w:rsidRPr="006919F8">
              <w:rPr>
                <w:sz w:val="16"/>
                <w:szCs w:val="16"/>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20642DB" w14:textId="77777777" w:rsidR="00F7273D" w:rsidRPr="006919F8" w:rsidRDefault="00F7273D" w:rsidP="00F7273D">
            <w:pPr>
              <w:spacing w:after="0" w:line="240" w:lineRule="auto"/>
              <w:rPr>
                <w:sz w:val="20"/>
                <w:szCs w:val="20"/>
              </w:rPr>
            </w:pPr>
            <w:r w:rsidRPr="006919F8">
              <w:rPr>
                <w:sz w:val="20"/>
                <w:szCs w:val="20"/>
              </w:rPr>
              <w:t>12,8</w:t>
            </w:r>
          </w:p>
        </w:tc>
      </w:tr>
      <w:tr w:rsidR="00F7273D" w:rsidRPr="006919F8" w14:paraId="50A53344" w14:textId="77777777" w:rsidTr="00F7273D">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551DD2B6" w14:textId="77777777" w:rsidR="00F7273D" w:rsidRPr="006919F8" w:rsidRDefault="00F7273D" w:rsidP="00F7273D">
            <w:pPr>
              <w:spacing w:after="0" w:line="240" w:lineRule="auto"/>
              <w:rPr>
                <w:sz w:val="20"/>
                <w:szCs w:val="20"/>
              </w:rPr>
            </w:pPr>
            <w:r w:rsidRPr="006919F8">
              <w:rPr>
                <w:sz w:val="20"/>
                <w:szCs w:val="20"/>
              </w:rPr>
              <w:t xml:space="preserve">д. </w:t>
            </w:r>
            <w:proofErr w:type="spellStart"/>
            <w:r w:rsidRPr="006919F8">
              <w:rPr>
                <w:sz w:val="20"/>
                <w:szCs w:val="20"/>
              </w:rPr>
              <w:t>Вяльки</w:t>
            </w:r>
            <w:proofErr w:type="spellEnd"/>
          </w:p>
        </w:tc>
        <w:tc>
          <w:tcPr>
            <w:tcW w:w="2584"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742961DC" w14:textId="77777777" w:rsidR="00F7273D" w:rsidRPr="006919F8" w:rsidRDefault="00F7273D" w:rsidP="00F7273D">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316"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29C3BA4" w14:textId="77777777" w:rsidR="00F7273D" w:rsidRPr="006919F8" w:rsidRDefault="00F7273D" w:rsidP="00F7273D">
            <w:pPr>
              <w:spacing w:after="0" w:line="240" w:lineRule="auto"/>
              <w:rPr>
                <w:sz w:val="20"/>
                <w:szCs w:val="20"/>
              </w:rPr>
            </w:pPr>
            <w:r w:rsidRPr="006919F8">
              <w:rPr>
                <w:sz w:val="20"/>
                <w:szCs w:val="20"/>
              </w:rPr>
              <w:t>человек</w:t>
            </w:r>
          </w:p>
        </w:tc>
        <w:tc>
          <w:tcPr>
            <w:tcW w:w="72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EA8F331" w14:textId="77777777" w:rsidR="00F7273D" w:rsidRPr="006919F8" w:rsidRDefault="00F7273D" w:rsidP="00F7273D">
            <w:pPr>
              <w:spacing w:after="0" w:line="240" w:lineRule="auto"/>
              <w:rPr>
                <w:sz w:val="20"/>
                <w:szCs w:val="20"/>
              </w:rPr>
            </w:pPr>
            <w:r w:rsidRPr="006919F8">
              <w:rPr>
                <w:sz w:val="20"/>
                <w:szCs w:val="20"/>
              </w:rPr>
              <w:t>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2869F4D" w14:textId="77777777" w:rsidR="00F7273D" w:rsidRPr="006919F8" w:rsidRDefault="00F7273D" w:rsidP="00F7273D">
            <w:pPr>
              <w:spacing w:after="0" w:line="240" w:lineRule="auto"/>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19A3A97" w14:textId="77777777" w:rsidR="00F7273D" w:rsidRPr="006919F8" w:rsidRDefault="00F7273D" w:rsidP="00F7273D">
            <w:pPr>
              <w:spacing w:after="0" w:line="240" w:lineRule="auto"/>
              <w:rPr>
                <w:sz w:val="20"/>
                <w:szCs w:val="20"/>
              </w:rPr>
            </w:pPr>
            <w:r w:rsidRPr="006919F8">
              <w:rPr>
                <w:sz w:val="20"/>
                <w:szCs w:val="20"/>
              </w:rPr>
              <w:t>9,6</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4C6A917" w14:textId="77777777" w:rsidR="00F7273D" w:rsidRPr="006919F8" w:rsidRDefault="00F7273D" w:rsidP="00F7273D">
            <w:pPr>
              <w:spacing w:after="0" w:line="240" w:lineRule="auto"/>
              <w:rPr>
                <w:sz w:val="16"/>
                <w:szCs w:val="16"/>
              </w:rPr>
            </w:pPr>
            <w:r w:rsidRPr="006919F8">
              <w:rPr>
                <w:sz w:val="16"/>
                <w:szCs w:val="16"/>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451C953" w14:textId="77777777" w:rsidR="00F7273D" w:rsidRPr="006919F8" w:rsidRDefault="00F7273D" w:rsidP="00F7273D">
            <w:pPr>
              <w:spacing w:after="0" w:line="240" w:lineRule="auto"/>
              <w:rPr>
                <w:sz w:val="20"/>
                <w:szCs w:val="20"/>
              </w:rPr>
            </w:pPr>
            <w:r w:rsidRPr="006919F8">
              <w:rPr>
                <w:sz w:val="20"/>
                <w:szCs w:val="20"/>
              </w:rPr>
              <w:t>9,6</w:t>
            </w:r>
          </w:p>
        </w:tc>
      </w:tr>
      <w:tr w:rsidR="00F7273D" w:rsidRPr="006919F8" w14:paraId="0E90CED3" w14:textId="77777777" w:rsidTr="00F7273D">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6CACA7CB" w14:textId="77777777" w:rsidR="00F7273D" w:rsidRPr="006919F8" w:rsidRDefault="00F7273D" w:rsidP="00F7273D">
            <w:pPr>
              <w:spacing w:after="0" w:line="240" w:lineRule="auto"/>
              <w:rPr>
                <w:sz w:val="20"/>
                <w:szCs w:val="20"/>
              </w:rPr>
            </w:pPr>
            <w:r w:rsidRPr="006919F8">
              <w:rPr>
                <w:sz w:val="20"/>
                <w:szCs w:val="20"/>
              </w:rPr>
              <w:t>д. Жуково</w:t>
            </w:r>
          </w:p>
        </w:tc>
        <w:tc>
          <w:tcPr>
            <w:tcW w:w="2584"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36AE0CC2" w14:textId="77777777" w:rsidR="00F7273D" w:rsidRPr="006919F8" w:rsidRDefault="00F7273D" w:rsidP="00F7273D">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316"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E2C4B9D" w14:textId="77777777" w:rsidR="00F7273D" w:rsidRPr="006919F8" w:rsidRDefault="00F7273D" w:rsidP="00F7273D">
            <w:pPr>
              <w:spacing w:after="0" w:line="240" w:lineRule="auto"/>
              <w:rPr>
                <w:sz w:val="20"/>
                <w:szCs w:val="20"/>
              </w:rPr>
            </w:pPr>
            <w:r w:rsidRPr="006919F8">
              <w:rPr>
                <w:sz w:val="20"/>
                <w:szCs w:val="20"/>
              </w:rPr>
              <w:t>человек</w:t>
            </w:r>
          </w:p>
        </w:tc>
        <w:tc>
          <w:tcPr>
            <w:tcW w:w="72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45D9769" w14:textId="77777777" w:rsidR="00F7273D" w:rsidRPr="006919F8" w:rsidRDefault="00F7273D" w:rsidP="00F7273D">
            <w:pPr>
              <w:spacing w:after="0" w:line="240" w:lineRule="auto"/>
              <w:rPr>
                <w:sz w:val="20"/>
                <w:szCs w:val="20"/>
              </w:rPr>
            </w:pPr>
            <w:r w:rsidRPr="006919F8">
              <w:rPr>
                <w:sz w:val="20"/>
                <w:szCs w:val="20"/>
              </w:rPr>
              <w:t>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58654A9" w14:textId="77777777" w:rsidR="00F7273D" w:rsidRPr="006919F8" w:rsidRDefault="00F7273D" w:rsidP="00F7273D">
            <w:pPr>
              <w:spacing w:after="0" w:line="240" w:lineRule="auto"/>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D6AB61A" w14:textId="77777777" w:rsidR="00F7273D" w:rsidRPr="006919F8" w:rsidRDefault="00F7273D" w:rsidP="00F7273D">
            <w:pPr>
              <w:spacing w:after="0" w:line="240" w:lineRule="auto"/>
              <w:rPr>
                <w:sz w:val="20"/>
                <w:szCs w:val="20"/>
              </w:rPr>
            </w:pPr>
            <w:r w:rsidRPr="006919F8">
              <w:rPr>
                <w:sz w:val="20"/>
                <w:szCs w:val="20"/>
              </w:rPr>
              <w:t>9,6</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31D8F410" w14:textId="77777777" w:rsidR="00F7273D" w:rsidRPr="006919F8" w:rsidRDefault="00F7273D" w:rsidP="00F7273D">
            <w:pPr>
              <w:spacing w:after="0" w:line="240" w:lineRule="auto"/>
              <w:rPr>
                <w:sz w:val="16"/>
                <w:szCs w:val="16"/>
              </w:rPr>
            </w:pPr>
            <w:r w:rsidRPr="006919F8">
              <w:rPr>
                <w:sz w:val="16"/>
                <w:szCs w:val="16"/>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B17E3F3" w14:textId="77777777" w:rsidR="00F7273D" w:rsidRPr="006919F8" w:rsidRDefault="00F7273D" w:rsidP="00F7273D">
            <w:pPr>
              <w:spacing w:after="0" w:line="240" w:lineRule="auto"/>
              <w:rPr>
                <w:sz w:val="20"/>
                <w:szCs w:val="20"/>
              </w:rPr>
            </w:pPr>
            <w:r w:rsidRPr="006919F8">
              <w:rPr>
                <w:sz w:val="20"/>
                <w:szCs w:val="20"/>
              </w:rPr>
              <w:t>9,6</w:t>
            </w:r>
          </w:p>
        </w:tc>
      </w:tr>
      <w:tr w:rsidR="00F7273D" w:rsidRPr="006919F8" w14:paraId="50365EF4" w14:textId="77777777" w:rsidTr="00F7273D">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645B3DB5" w14:textId="77777777" w:rsidR="00F7273D" w:rsidRPr="006919F8" w:rsidRDefault="00F7273D" w:rsidP="00F7273D">
            <w:pPr>
              <w:spacing w:after="0" w:line="240" w:lineRule="auto"/>
              <w:rPr>
                <w:sz w:val="20"/>
                <w:szCs w:val="20"/>
              </w:rPr>
            </w:pPr>
            <w:r w:rsidRPr="006919F8">
              <w:rPr>
                <w:sz w:val="20"/>
                <w:szCs w:val="20"/>
              </w:rPr>
              <w:t xml:space="preserve">д. ст. </w:t>
            </w:r>
            <w:proofErr w:type="spellStart"/>
            <w:r w:rsidRPr="006919F8">
              <w:rPr>
                <w:sz w:val="20"/>
                <w:szCs w:val="20"/>
              </w:rPr>
              <w:t>Ивайтейки</w:t>
            </w:r>
            <w:proofErr w:type="spellEnd"/>
          </w:p>
        </w:tc>
        <w:tc>
          <w:tcPr>
            <w:tcW w:w="2584"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1B5B266B" w14:textId="77777777" w:rsidR="00F7273D" w:rsidRPr="006919F8" w:rsidRDefault="00F7273D" w:rsidP="00F7273D">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316"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2DD8C4C" w14:textId="77777777" w:rsidR="00F7273D" w:rsidRPr="006919F8" w:rsidRDefault="00F7273D" w:rsidP="00F7273D">
            <w:pPr>
              <w:spacing w:after="0" w:line="240" w:lineRule="auto"/>
              <w:rPr>
                <w:sz w:val="20"/>
                <w:szCs w:val="20"/>
              </w:rPr>
            </w:pPr>
            <w:r w:rsidRPr="006919F8">
              <w:rPr>
                <w:sz w:val="20"/>
                <w:szCs w:val="20"/>
              </w:rPr>
              <w:t>человек</w:t>
            </w:r>
          </w:p>
        </w:tc>
        <w:tc>
          <w:tcPr>
            <w:tcW w:w="72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85C06A4" w14:textId="77777777" w:rsidR="00F7273D" w:rsidRPr="006919F8" w:rsidRDefault="00F7273D" w:rsidP="00F7273D">
            <w:pPr>
              <w:spacing w:after="0" w:line="240" w:lineRule="auto"/>
              <w:rPr>
                <w:sz w:val="20"/>
                <w:szCs w:val="20"/>
              </w:rPr>
            </w:pPr>
            <w:r w:rsidRPr="006919F8">
              <w:rPr>
                <w:sz w:val="20"/>
                <w:szCs w:val="20"/>
              </w:rPr>
              <w:t>50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D77A2E9" w14:textId="77777777" w:rsidR="00F7273D" w:rsidRPr="006919F8" w:rsidRDefault="00F7273D" w:rsidP="00F7273D">
            <w:pPr>
              <w:spacing w:after="0" w:line="240" w:lineRule="auto"/>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1B19C9C" w14:textId="77777777" w:rsidR="00F7273D" w:rsidRPr="006919F8" w:rsidRDefault="00F7273D" w:rsidP="00F7273D">
            <w:pPr>
              <w:spacing w:after="0" w:line="240" w:lineRule="auto"/>
              <w:rPr>
                <w:sz w:val="20"/>
                <w:szCs w:val="20"/>
              </w:rPr>
            </w:pPr>
            <w:r w:rsidRPr="006919F8">
              <w:rPr>
                <w:sz w:val="20"/>
                <w:szCs w:val="20"/>
              </w:rPr>
              <w:t>8,0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5D1EFF4" w14:textId="77777777" w:rsidR="00F7273D" w:rsidRPr="006919F8" w:rsidRDefault="00F7273D" w:rsidP="00F7273D">
            <w:pPr>
              <w:spacing w:after="0" w:line="240" w:lineRule="auto"/>
              <w:rPr>
                <w:sz w:val="16"/>
                <w:szCs w:val="16"/>
              </w:rPr>
            </w:pPr>
            <w:r w:rsidRPr="006919F8">
              <w:rPr>
                <w:sz w:val="16"/>
                <w:szCs w:val="16"/>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1EF30F9" w14:textId="77777777" w:rsidR="00F7273D" w:rsidRPr="006919F8" w:rsidRDefault="00F7273D" w:rsidP="00F7273D">
            <w:pPr>
              <w:spacing w:after="0" w:line="240" w:lineRule="auto"/>
              <w:rPr>
                <w:sz w:val="20"/>
                <w:szCs w:val="20"/>
              </w:rPr>
            </w:pPr>
            <w:r w:rsidRPr="006919F8">
              <w:rPr>
                <w:sz w:val="20"/>
                <w:szCs w:val="20"/>
              </w:rPr>
              <w:t>8,0</w:t>
            </w:r>
          </w:p>
        </w:tc>
      </w:tr>
      <w:tr w:rsidR="00F7273D" w:rsidRPr="006919F8" w14:paraId="1E7492A8" w14:textId="77777777" w:rsidTr="00F7273D">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50E58DB5" w14:textId="77777777" w:rsidR="00F7273D" w:rsidRPr="006919F8" w:rsidRDefault="00F7273D" w:rsidP="00F7273D">
            <w:pPr>
              <w:spacing w:after="0" w:line="240" w:lineRule="auto"/>
              <w:rPr>
                <w:sz w:val="20"/>
                <w:szCs w:val="20"/>
              </w:rPr>
            </w:pPr>
            <w:r w:rsidRPr="006919F8">
              <w:rPr>
                <w:sz w:val="20"/>
                <w:szCs w:val="20"/>
              </w:rPr>
              <w:t>п. Александровка</w:t>
            </w:r>
          </w:p>
        </w:tc>
        <w:tc>
          <w:tcPr>
            <w:tcW w:w="2584"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117A4C26" w14:textId="77777777" w:rsidR="00F7273D" w:rsidRPr="006919F8" w:rsidRDefault="00F7273D" w:rsidP="00F7273D">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316"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BC7F6CB" w14:textId="77777777" w:rsidR="00F7273D" w:rsidRPr="006919F8" w:rsidRDefault="00F7273D" w:rsidP="00F7273D">
            <w:pPr>
              <w:spacing w:after="0" w:line="240" w:lineRule="auto"/>
              <w:rPr>
                <w:sz w:val="20"/>
                <w:szCs w:val="20"/>
              </w:rPr>
            </w:pPr>
            <w:r w:rsidRPr="006919F8">
              <w:rPr>
                <w:sz w:val="20"/>
                <w:szCs w:val="20"/>
              </w:rPr>
              <w:t>человек</w:t>
            </w:r>
          </w:p>
        </w:tc>
        <w:tc>
          <w:tcPr>
            <w:tcW w:w="72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1538AEF" w14:textId="77777777" w:rsidR="00F7273D" w:rsidRPr="006919F8" w:rsidRDefault="00F7273D" w:rsidP="00F7273D">
            <w:pPr>
              <w:spacing w:after="0" w:line="240" w:lineRule="auto"/>
              <w:rPr>
                <w:sz w:val="20"/>
                <w:szCs w:val="20"/>
              </w:rPr>
            </w:pPr>
            <w:r w:rsidRPr="006919F8">
              <w:rPr>
                <w:sz w:val="20"/>
                <w:szCs w:val="20"/>
              </w:rPr>
              <w:t>20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D05CDB6" w14:textId="77777777" w:rsidR="00F7273D" w:rsidRPr="006919F8" w:rsidRDefault="00F7273D" w:rsidP="00F7273D">
            <w:pPr>
              <w:spacing w:after="0" w:line="240" w:lineRule="auto"/>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2B1A59F" w14:textId="77777777" w:rsidR="00F7273D" w:rsidRPr="006919F8" w:rsidRDefault="00F7273D" w:rsidP="00F7273D">
            <w:pPr>
              <w:spacing w:after="0" w:line="240" w:lineRule="auto"/>
              <w:rPr>
                <w:sz w:val="20"/>
                <w:szCs w:val="20"/>
              </w:rPr>
            </w:pPr>
            <w:r w:rsidRPr="006919F8">
              <w:rPr>
                <w:sz w:val="20"/>
                <w:szCs w:val="20"/>
              </w:rPr>
              <w:t>3,2</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342B8AD2" w14:textId="77777777" w:rsidR="00F7273D" w:rsidRPr="006919F8" w:rsidRDefault="00F7273D" w:rsidP="00F7273D">
            <w:pPr>
              <w:spacing w:after="0" w:line="240" w:lineRule="auto"/>
              <w:rPr>
                <w:sz w:val="16"/>
                <w:szCs w:val="16"/>
              </w:rPr>
            </w:pPr>
            <w:r w:rsidRPr="006919F8">
              <w:rPr>
                <w:sz w:val="16"/>
                <w:szCs w:val="16"/>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5796DC3" w14:textId="77777777" w:rsidR="00F7273D" w:rsidRPr="006919F8" w:rsidRDefault="00F7273D" w:rsidP="00F7273D">
            <w:pPr>
              <w:spacing w:after="0" w:line="240" w:lineRule="auto"/>
              <w:rPr>
                <w:sz w:val="20"/>
                <w:szCs w:val="20"/>
              </w:rPr>
            </w:pPr>
            <w:r w:rsidRPr="006919F8">
              <w:rPr>
                <w:sz w:val="20"/>
                <w:szCs w:val="20"/>
              </w:rPr>
              <w:t>3,2</w:t>
            </w:r>
          </w:p>
        </w:tc>
      </w:tr>
      <w:tr w:rsidR="00F7273D" w:rsidRPr="006919F8" w14:paraId="35568C48" w14:textId="77777777" w:rsidTr="00F7273D">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792AEF13" w14:textId="77777777" w:rsidR="00F7273D" w:rsidRPr="006919F8" w:rsidRDefault="00F7273D" w:rsidP="00F7273D">
            <w:pPr>
              <w:spacing w:after="0" w:line="240" w:lineRule="auto"/>
              <w:rPr>
                <w:sz w:val="20"/>
                <w:szCs w:val="20"/>
              </w:rPr>
            </w:pPr>
            <w:r w:rsidRPr="006919F8">
              <w:rPr>
                <w:sz w:val="20"/>
                <w:szCs w:val="20"/>
              </w:rPr>
              <w:t>д. Вишневое</w:t>
            </w:r>
          </w:p>
        </w:tc>
        <w:tc>
          <w:tcPr>
            <w:tcW w:w="2584"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7F22A702" w14:textId="77777777" w:rsidR="00F7273D" w:rsidRPr="006919F8" w:rsidRDefault="00F7273D" w:rsidP="00F7273D">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316"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F6DE259" w14:textId="77777777" w:rsidR="00F7273D" w:rsidRPr="006919F8" w:rsidRDefault="00F7273D" w:rsidP="00F7273D">
            <w:pPr>
              <w:spacing w:after="0" w:line="240" w:lineRule="auto"/>
              <w:rPr>
                <w:sz w:val="20"/>
                <w:szCs w:val="20"/>
              </w:rPr>
            </w:pPr>
            <w:r w:rsidRPr="006919F8">
              <w:rPr>
                <w:sz w:val="20"/>
                <w:szCs w:val="20"/>
              </w:rPr>
              <w:t>человек</w:t>
            </w:r>
          </w:p>
        </w:tc>
        <w:tc>
          <w:tcPr>
            <w:tcW w:w="72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5915C74" w14:textId="77777777" w:rsidR="00F7273D" w:rsidRPr="006919F8" w:rsidRDefault="00F7273D" w:rsidP="00F7273D">
            <w:pPr>
              <w:spacing w:after="0" w:line="240" w:lineRule="auto"/>
              <w:rPr>
                <w:sz w:val="20"/>
                <w:szCs w:val="20"/>
              </w:rPr>
            </w:pPr>
            <w:r w:rsidRPr="006919F8">
              <w:rPr>
                <w:sz w:val="20"/>
                <w:szCs w:val="20"/>
              </w:rPr>
              <w:t>20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494AC2E" w14:textId="77777777" w:rsidR="00F7273D" w:rsidRPr="006919F8" w:rsidRDefault="00F7273D" w:rsidP="00F7273D">
            <w:pPr>
              <w:spacing w:after="0" w:line="240" w:lineRule="auto"/>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69E129D" w14:textId="77777777" w:rsidR="00F7273D" w:rsidRPr="006919F8" w:rsidRDefault="00F7273D" w:rsidP="00F7273D">
            <w:pPr>
              <w:spacing w:after="0" w:line="240" w:lineRule="auto"/>
              <w:rPr>
                <w:sz w:val="20"/>
                <w:szCs w:val="20"/>
              </w:rPr>
            </w:pPr>
            <w:r w:rsidRPr="006919F8">
              <w:rPr>
                <w:sz w:val="20"/>
                <w:szCs w:val="20"/>
              </w:rPr>
              <w:t>3,2</w:t>
            </w:r>
          </w:p>
        </w:tc>
        <w:tc>
          <w:tcPr>
            <w:tcW w:w="0" w:type="auto"/>
            <w:tcBorders>
              <w:top w:val="nil"/>
              <w:left w:val="nil"/>
              <w:bottom w:val="nil"/>
              <w:right w:val="single" w:sz="4" w:space="0" w:color="auto"/>
            </w:tcBorders>
            <w:shd w:val="clear" w:color="auto" w:fill="auto"/>
            <w:noWrap/>
            <w:tcMar>
              <w:top w:w="10" w:type="dxa"/>
              <w:left w:w="10" w:type="dxa"/>
              <w:bottom w:w="0" w:type="dxa"/>
              <w:right w:w="10" w:type="dxa"/>
            </w:tcMar>
            <w:vAlign w:val="center"/>
          </w:tcPr>
          <w:p w14:paraId="193CE9D4" w14:textId="77777777" w:rsidR="00F7273D" w:rsidRPr="006919F8" w:rsidRDefault="00F7273D" w:rsidP="00F7273D">
            <w:pPr>
              <w:spacing w:after="0" w:line="240" w:lineRule="auto"/>
              <w:rPr>
                <w:sz w:val="16"/>
                <w:szCs w:val="16"/>
              </w:rPr>
            </w:pPr>
            <w:r w:rsidRPr="006919F8">
              <w:rPr>
                <w:sz w:val="16"/>
                <w:szCs w:val="16"/>
              </w:rPr>
              <w:t>----</w:t>
            </w:r>
          </w:p>
        </w:tc>
        <w:tc>
          <w:tcPr>
            <w:tcW w:w="0" w:type="auto"/>
            <w:tcBorders>
              <w:top w:val="nil"/>
              <w:left w:val="nil"/>
              <w:bottom w:val="nil"/>
              <w:right w:val="single" w:sz="4" w:space="0" w:color="auto"/>
            </w:tcBorders>
            <w:shd w:val="clear" w:color="auto" w:fill="auto"/>
            <w:noWrap/>
            <w:tcMar>
              <w:top w:w="10" w:type="dxa"/>
              <w:left w:w="10" w:type="dxa"/>
              <w:bottom w:w="0" w:type="dxa"/>
              <w:right w:w="10" w:type="dxa"/>
            </w:tcMar>
            <w:vAlign w:val="center"/>
          </w:tcPr>
          <w:p w14:paraId="50E326DB" w14:textId="77777777" w:rsidR="00F7273D" w:rsidRPr="006919F8" w:rsidRDefault="00F7273D" w:rsidP="00F7273D">
            <w:pPr>
              <w:spacing w:after="0" w:line="240" w:lineRule="auto"/>
              <w:rPr>
                <w:sz w:val="20"/>
                <w:szCs w:val="20"/>
              </w:rPr>
            </w:pPr>
            <w:r w:rsidRPr="006919F8">
              <w:rPr>
                <w:sz w:val="20"/>
                <w:szCs w:val="20"/>
              </w:rPr>
              <w:t>3,2</w:t>
            </w:r>
          </w:p>
        </w:tc>
      </w:tr>
      <w:tr w:rsidR="00F7273D" w:rsidRPr="006919F8" w14:paraId="4C8A7D94" w14:textId="77777777" w:rsidTr="00F7273D">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54506F23" w14:textId="77777777" w:rsidR="00F7273D" w:rsidRPr="006919F8" w:rsidRDefault="00F7273D" w:rsidP="00F7273D">
            <w:pPr>
              <w:spacing w:after="0" w:line="240" w:lineRule="auto"/>
              <w:rPr>
                <w:sz w:val="20"/>
                <w:szCs w:val="20"/>
              </w:rPr>
            </w:pPr>
            <w:r w:rsidRPr="006919F8">
              <w:rPr>
                <w:sz w:val="20"/>
                <w:szCs w:val="20"/>
              </w:rPr>
              <w:t xml:space="preserve">х. </w:t>
            </w:r>
            <w:proofErr w:type="spellStart"/>
            <w:r w:rsidRPr="006919F8">
              <w:rPr>
                <w:sz w:val="20"/>
                <w:szCs w:val="20"/>
              </w:rPr>
              <w:t>Спиридоновка</w:t>
            </w:r>
            <w:proofErr w:type="spellEnd"/>
          </w:p>
        </w:tc>
        <w:tc>
          <w:tcPr>
            <w:tcW w:w="2584"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2CC46869" w14:textId="77777777" w:rsidR="00F7273D" w:rsidRPr="006919F8" w:rsidRDefault="00F7273D" w:rsidP="00F7273D">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316"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5E63DB1" w14:textId="77777777" w:rsidR="00F7273D" w:rsidRPr="006919F8" w:rsidRDefault="00F7273D" w:rsidP="00F7273D">
            <w:pPr>
              <w:spacing w:after="0" w:line="240" w:lineRule="auto"/>
              <w:rPr>
                <w:sz w:val="20"/>
                <w:szCs w:val="20"/>
              </w:rPr>
            </w:pPr>
            <w:r w:rsidRPr="006919F8">
              <w:rPr>
                <w:sz w:val="20"/>
                <w:szCs w:val="20"/>
              </w:rPr>
              <w:t>человек</w:t>
            </w:r>
          </w:p>
        </w:tc>
        <w:tc>
          <w:tcPr>
            <w:tcW w:w="72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CD975F5" w14:textId="77777777" w:rsidR="00F7273D" w:rsidRPr="006919F8" w:rsidRDefault="00F7273D" w:rsidP="00F7273D">
            <w:pPr>
              <w:spacing w:after="0" w:line="240" w:lineRule="auto"/>
              <w:rPr>
                <w:sz w:val="20"/>
                <w:szCs w:val="20"/>
              </w:rPr>
            </w:pPr>
            <w:r w:rsidRPr="006919F8">
              <w:rPr>
                <w:sz w:val="20"/>
                <w:szCs w:val="20"/>
              </w:rPr>
              <w:t>10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D8F1CDB" w14:textId="77777777" w:rsidR="00F7273D" w:rsidRPr="006919F8" w:rsidRDefault="00F7273D" w:rsidP="00F7273D">
            <w:pPr>
              <w:spacing w:after="0" w:line="240" w:lineRule="auto"/>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652EA48" w14:textId="77777777" w:rsidR="00F7273D" w:rsidRPr="006919F8" w:rsidRDefault="00F7273D" w:rsidP="00F7273D">
            <w:pPr>
              <w:spacing w:after="0" w:line="240" w:lineRule="auto"/>
              <w:rPr>
                <w:sz w:val="20"/>
                <w:szCs w:val="20"/>
              </w:rPr>
            </w:pPr>
            <w:r w:rsidRPr="006919F8">
              <w:rPr>
                <w:sz w:val="20"/>
                <w:szCs w:val="20"/>
              </w:rPr>
              <w:t>1,6</w:t>
            </w:r>
          </w:p>
        </w:tc>
        <w:tc>
          <w:tcPr>
            <w:tcW w:w="0" w:type="auto"/>
            <w:tcBorders>
              <w:top w:val="single" w:sz="4" w:space="0" w:color="auto"/>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5F29536" w14:textId="77777777" w:rsidR="00F7273D" w:rsidRPr="006919F8" w:rsidRDefault="00F7273D" w:rsidP="00F7273D">
            <w:pPr>
              <w:spacing w:after="0" w:line="240" w:lineRule="auto"/>
              <w:rPr>
                <w:sz w:val="16"/>
                <w:szCs w:val="16"/>
              </w:rPr>
            </w:pPr>
            <w:r w:rsidRPr="006919F8">
              <w:rPr>
                <w:sz w:val="16"/>
                <w:szCs w:val="16"/>
              </w:rPr>
              <w:t>----</w:t>
            </w:r>
          </w:p>
        </w:tc>
        <w:tc>
          <w:tcPr>
            <w:tcW w:w="0" w:type="auto"/>
            <w:tcBorders>
              <w:top w:val="single" w:sz="4" w:space="0" w:color="auto"/>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6531647" w14:textId="77777777" w:rsidR="00F7273D" w:rsidRPr="006919F8" w:rsidRDefault="00F7273D" w:rsidP="00F7273D">
            <w:pPr>
              <w:spacing w:after="0" w:line="240" w:lineRule="auto"/>
              <w:rPr>
                <w:sz w:val="20"/>
                <w:szCs w:val="20"/>
              </w:rPr>
            </w:pPr>
            <w:r w:rsidRPr="006919F8">
              <w:rPr>
                <w:sz w:val="20"/>
                <w:szCs w:val="20"/>
              </w:rPr>
              <w:t>1,6</w:t>
            </w:r>
          </w:p>
        </w:tc>
      </w:tr>
      <w:tr w:rsidR="00F7273D" w:rsidRPr="006919F8" w14:paraId="054EC5E3" w14:textId="77777777" w:rsidTr="00F7273D">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78008428" w14:textId="77777777" w:rsidR="00F7273D" w:rsidRPr="006919F8" w:rsidRDefault="00F7273D" w:rsidP="00F7273D">
            <w:pPr>
              <w:spacing w:after="0" w:line="240" w:lineRule="auto"/>
              <w:rPr>
                <w:sz w:val="20"/>
                <w:szCs w:val="20"/>
              </w:rPr>
            </w:pPr>
            <w:r w:rsidRPr="006919F8">
              <w:rPr>
                <w:sz w:val="20"/>
                <w:szCs w:val="20"/>
              </w:rPr>
              <w:t>п. Октябрьский</w:t>
            </w:r>
          </w:p>
        </w:tc>
        <w:tc>
          <w:tcPr>
            <w:tcW w:w="2584"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46DAFA3A" w14:textId="77777777" w:rsidR="00F7273D" w:rsidRPr="006919F8" w:rsidRDefault="00F7273D" w:rsidP="00F7273D">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316"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9BE5B1C" w14:textId="77777777" w:rsidR="00F7273D" w:rsidRPr="006919F8" w:rsidRDefault="00F7273D" w:rsidP="00F7273D">
            <w:pPr>
              <w:spacing w:after="0" w:line="240" w:lineRule="auto"/>
              <w:rPr>
                <w:sz w:val="20"/>
                <w:szCs w:val="20"/>
              </w:rPr>
            </w:pPr>
            <w:r w:rsidRPr="006919F8">
              <w:rPr>
                <w:sz w:val="20"/>
                <w:szCs w:val="20"/>
              </w:rPr>
              <w:t>человек</w:t>
            </w:r>
          </w:p>
        </w:tc>
        <w:tc>
          <w:tcPr>
            <w:tcW w:w="72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6BA2B6B" w14:textId="77777777" w:rsidR="00F7273D" w:rsidRPr="006919F8" w:rsidRDefault="00F7273D" w:rsidP="00F7273D">
            <w:pPr>
              <w:spacing w:after="0" w:line="240" w:lineRule="auto"/>
              <w:rPr>
                <w:sz w:val="20"/>
                <w:szCs w:val="20"/>
              </w:rPr>
            </w:pPr>
            <w:r w:rsidRPr="006919F8">
              <w:rPr>
                <w:sz w:val="20"/>
                <w:szCs w:val="20"/>
              </w:rPr>
              <w:t>10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F209770" w14:textId="77777777" w:rsidR="00F7273D" w:rsidRPr="006919F8" w:rsidRDefault="00F7273D" w:rsidP="00F7273D">
            <w:pPr>
              <w:spacing w:after="0" w:line="240" w:lineRule="auto"/>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05E8F5D" w14:textId="77777777" w:rsidR="00F7273D" w:rsidRPr="006919F8" w:rsidRDefault="00F7273D" w:rsidP="00F7273D">
            <w:pPr>
              <w:spacing w:after="0" w:line="240" w:lineRule="auto"/>
              <w:rPr>
                <w:sz w:val="20"/>
                <w:szCs w:val="20"/>
              </w:rPr>
            </w:pPr>
            <w:r w:rsidRPr="006919F8">
              <w:rPr>
                <w:sz w:val="20"/>
                <w:szCs w:val="20"/>
              </w:rPr>
              <w:t>1,6</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6AE96EF" w14:textId="77777777" w:rsidR="00F7273D" w:rsidRPr="006919F8" w:rsidRDefault="00F7273D" w:rsidP="00F7273D">
            <w:pPr>
              <w:spacing w:after="0" w:line="240" w:lineRule="auto"/>
              <w:rPr>
                <w:sz w:val="16"/>
                <w:szCs w:val="16"/>
              </w:rPr>
            </w:pPr>
            <w:r w:rsidRPr="006919F8">
              <w:rPr>
                <w:sz w:val="16"/>
                <w:szCs w:val="16"/>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32E138DA" w14:textId="77777777" w:rsidR="00F7273D" w:rsidRPr="006919F8" w:rsidRDefault="00F7273D" w:rsidP="00F7273D">
            <w:pPr>
              <w:spacing w:after="0" w:line="240" w:lineRule="auto"/>
              <w:rPr>
                <w:sz w:val="20"/>
                <w:szCs w:val="20"/>
              </w:rPr>
            </w:pPr>
            <w:r w:rsidRPr="006919F8">
              <w:rPr>
                <w:sz w:val="20"/>
                <w:szCs w:val="20"/>
              </w:rPr>
              <w:t>1,6</w:t>
            </w:r>
          </w:p>
        </w:tc>
      </w:tr>
      <w:tr w:rsidR="00F7273D" w:rsidRPr="006919F8" w14:paraId="17B2CB52" w14:textId="77777777" w:rsidTr="00F7273D">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3A0A3BE7" w14:textId="77777777" w:rsidR="00F7273D" w:rsidRPr="006919F8" w:rsidRDefault="00F7273D" w:rsidP="00F7273D">
            <w:pPr>
              <w:spacing w:after="0" w:line="240" w:lineRule="auto"/>
              <w:rPr>
                <w:sz w:val="20"/>
                <w:szCs w:val="20"/>
              </w:rPr>
            </w:pPr>
            <w:r w:rsidRPr="006919F8">
              <w:rPr>
                <w:sz w:val="20"/>
                <w:szCs w:val="20"/>
              </w:rPr>
              <w:t>п. Согласный</w:t>
            </w:r>
          </w:p>
        </w:tc>
        <w:tc>
          <w:tcPr>
            <w:tcW w:w="2584"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35A8EDBA" w14:textId="77777777" w:rsidR="00F7273D" w:rsidRPr="006919F8" w:rsidRDefault="00F7273D" w:rsidP="00F7273D">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316"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CB4C61F" w14:textId="77777777" w:rsidR="00F7273D" w:rsidRPr="006919F8" w:rsidRDefault="00F7273D" w:rsidP="00F7273D">
            <w:pPr>
              <w:spacing w:after="0" w:line="240" w:lineRule="auto"/>
              <w:rPr>
                <w:sz w:val="20"/>
                <w:szCs w:val="20"/>
              </w:rPr>
            </w:pPr>
            <w:r w:rsidRPr="006919F8">
              <w:rPr>
                <w:sz w:val="20"/>
                <w:szCs w:val="20"/>
              </w:rPr>
              <w:t>человек</w:t>
            </w:r>
          </w:p>
        </w:tc>
        <w:tc>
          <w:tcPr>
            <w:tcW w:w="72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E216D07" w14:textId="77777777" w:rsidR="00F7273D" w:rsidRPr="006919F8" w:rsidRDefault="00F7273D" w:rsidP="00F7273D">
            <w:pPr>
              <w:spacing w:after="0" w:line="240" w:lineRule="auto"/>
              <w:rPr>
                <w:sz w:val="20"/>
                <w:szCs w:val="20"/>
              </w:rPr>
            </w:pPr>
            <w:r w:rsidRPr="006919F8">
              <w:rPr>
                <w:sz w:val="20"/>
                <w:szCs w:val="20"/>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360703F" w14:textId="77777777" w:rsidR="00F7273D" w:rsidRPr="006919F8" w:rsidRDefault="00F7273D" w:rsidP="00F7273D">
            <w:pPr>
              <w:spacing w:after="0" w:line="240" w:lineRule="auto"/>
              <w:rPr>
                <w:sz w:val="20"/>
                <w:szCs w:val="20"/>
              </w:rPr>
            </w:pPr>
            <w:r w:rsidRPr="006919F8">
              <w:rPr>
                <w:sz w:val="20"/>
                <w:szCs w:val="20"/>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35BEFE66" w14:textId="77777777" w:rsidR="00F7273D" w:rsidRPr="006919F8" w:rsidRDefault="00F7273D" w:rsidP="00F7273D">
            <w:pPr>
              <w:spacing w:after="0" w:line="240" w:lineRule="auto"/>
              <w:rPr>
                <w:sz w:val="20"/>
                <w:szCs w:val="20"/>
              </w:rPr>
            </w:pPr>
            <w:r w:rsidRPr="006919F8">
              <w:rPr>
                <w:sz w:val="20"/>
                <w:szCs w:val="20"/>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B325CE7" w14:textId="77777777" w:rsidR="00F7273D" w:rsidRPr="006919F8" w:rsidRDefault="00F7273D" w:rsidP="00F7273D">
            <w:pPr>
              <w:spacing w:after="0" w:line="240" w:lineRule="auto"/>
              <w:rPr>
                <w:sz w:val="20"/>
                <w:szCs w:val="20"/>
              </w:rPr>
            </w:pPr>
            <w:r w:rsidRPr="006919F8">
              <w:rPr>
                <w:sz w:val="20"/>
                <w:szCs w:val="20"/>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622FF8E" w14:textId="77777777" w:rsidR="00F7273D" w:rsidRPr="006919F8" w:rsidRDefault="00F7273D" w:rsidP="00F7273D">
            <w:pPr>
              <w:spacing w:after="0" w:line="240" w:lineRule="auto"/>
              <w:rPr>
                <w:sz w:val="20"/>
                <w:szCs w:val="20"/>
              </w:rPr>
            </w:pPr>
            <w:r w:rsidRPr="006919F8">
              <w:rPr>
                <w:sz w:val="20"/>
                <w:szCs w:val="20"/>
              </w:rPr>
              <w:t>-</w:t>
            </w:r>
          </w:p>
        </w:tc>
      </w:tr>
      <w:tr w:rsidR="00F7273D" w:rsidRPr="006919F8" w14:paraId="4F7571A3" w14:textId="77777777" w:rsidTr="00F7273D">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412ECF5F" w14:textId="77777777" w:rsidR="00F7273D" w:rsidRPr="006919F8" w:rsidRDefault="00F7273D" w:rsidP="00F7273D">
            <w:pPr>
              <w:spacing w:after="0" w:line="240" w:lineRule="auto"/>
              <w:rPr>
                <w:sz w:val="20"/>
                <w:szCs w:val="20"/>
              </w:rPr>
            </w:pPr>
            <w:r w:rsidRPr="006919F8">
              <w:rPr>
                <w:sz w:val="20"/>
                <w:szCs w:val="20"/>
              </w:rPr>
              <w:t>п. Победа</w:t>
            </w:r>
          </w:p>
        </w:tc>
        <w:tc>
          <w:tcPr>
            <w:tcW w:w="2584"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3BD64D66" w14:textId="77777777" w:rsidR="00F7273D" w:rsidRPr="006919F8" w:rsidRDefault="00F7273D" w:rsidP="00F7273D">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316"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7640C63" w14:textId="77777777" w:rsidR="00F7273D" w:rsidRPr="006919F8" w:rsidRDefault="00F7273D" w:rsidP="00F7273D">
            <w:pPr>
              <w:spacing w:after="0" w:line="240" w:lineRule="auto"/>
              <w:rPr>
                <w:sz w:val="20"/>
                <w:szCs w:val="20"/>
              </w:rPr>
            </w:pPr>
            <w:r w:rsidRPr="006919F8">
              <w:rPr>
                <w:sz w:val="20"/>
                <w:szCs w:val="20"/>
              </w:rPr>
              <w:t>человек</w:t>
            </w:r>
          </w:p>
        </w:tc>
        <w:tc>
          <w:tcPr>
            <w:tcW w:w="72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43BECA2" w14:textId="77777777" w:rsidR="00F7273D" w:rsidRPr="006919F8" w:rsidRDefault="00F7273D" w:rsidP="00F7273D">
            <w:pPr>
              <w:spacing w:after="0" w:line="240" w:lineRule="auto"/>
              <w:rPr>
                <w:sz w:val="20"/>
                <w:szCs w:val="20"/>
              </w:rPr>
            </w:pPr>
            <w:r w:rsidRPr="006919F8">
              <w:rPr>
                <w:sz w:val="20"/>
                <w:szCs w:val="20"/>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9F1E54F" w14:textId="77777777" w:rsidR="00F7273D" w:rsidRPr="006919F8" w:rsidRDefault="00F7273D" w:rsidP="00F7273D">
            <w:pPr>
              <w:spacing w:after="0" w:line="240" w:lineRule="auto"/>
              <w:rPr>
                <w:sz w:val="20"/>
                <w:szCs w:val="20"/>
              </w:rPr>
            </w:pPr>
            <w:r w:rsidRPr="006919F8">
              <w:rPr>
                <w:sz w:val="20"/>
                <w:szCs w:val="20"/>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FF6D519" w14:textId="77777777" w:rsidR="00F7273D" w:rsidRPr="006919F8" w:rsidRDefault="00F7273D" w:rsidP="00F7273D">
            <w:pPr>
              <w:spacing w:after="0" w:line="240" w:lineRule="auto"/>
              <w:rPr>
                <w:sz w:val="20"/>
                <w:szCs w:val="20"/>
              </w:rPr>
            </w:pPr>
            <w:r w:rsidRPr="006919F8">
              <w:rPr>
                <w:sz w:val="20"/>
                <w:szCs w:val="20"/>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B5A1246" w14:textId="77777777" w:rsidR="00F7273D" w:rsidRPr="006919F8" w:rsidRDefault="00F7273D" w:rsidP="00F7273D">
            <w:pPr>
              <w:spacing w:after="0" w:line="240" w:lineRule="auto"/>
              <w:rPr>
                <w:sz w:val="20"/>
                <w:szCs w:val="20"/>
              </w:rPr>
            </w:pPr>
            <w:r w:rsidRPr="006919F8">
              <w:rPr>
                <w:sz w:val="20"/>
                <w:szCs w:val="20"/>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97BDA60" w14:textId="77777777" w:rsidR="00F7273D" w:rsidRPr="006919F8" w:rsidRDefault="00F7273D" w:rsidP="00F7273D">
            <w:pPr>
              <w:spacing w:after="0" w:line="240" w:lineRule="auto"/>
              <w:rPr>
                <w:sz w:val="20"/>
                <w:szCs w:val="20"/>
              </w:rPr>
            </w:pPr>
            <w:r w:rsidRPr="006919F8">
              <w:rPr>
                <w:sz w:val="20"/>
                <w:szCs w:val="20"/>
              </w:rPr>
              <w:t>-</w:t>
            </w:r>
          </w:p>
        </w:tc>
      </w:tr>
      <w:tr w:rsidR="00F7273D" w:rsidRPr="006919F8" w14:paraId="420FC12E" w14:textId="77777777" w:rsidTr="00F7273D">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67954F1B" w14:textId="77777777" w:rsidR="00F7273D" w:rsidRPr="006919F8" w:rsidRDefault="00F7273D" w:rsidP="00F7273D">
            <w:pPr>
              <w:spacing w:after="0" w:line="240" w:lineRule="auto"/>
              <w:rPr>
                <w:sz w:val="20"/>
                <w:szCs w:val="20"/>
              </w:rPr>
            </w:pPr>
            <w:r w:rsidRPr="006919F8">
              <w:rPr>
                <w:sz w:val="20"/>
                <w:szCs w:val="20"/>
              </w:rPr>
              <w:t> </w:t>
            </w:r>
          </w:p>
        </w:tc>
        <w:tc>
          <w:tcPr>
            <w:tcW w:w="2584"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6608B74B" w14:textId="77777777" w:rsidR="00F7273D" w:rsidRPr="006919F8" w:rsidRDefault="00F7273D" w:rsidP="00F7273D">
            <w:pPr>
              <w:spacing w:after="0" w:line="240" w:lineRule="auto"/>
              <w:rPr>
                <w:sz w:val="20"/>
                <w:szCs w:val="20"/>
              </w:rPr>
            </w:pPr>
            <w:r w:rsidRPr="006919F8">
              <w:rPr>
                <w:sz w:val="20"/>
                <w:szCs w:val="20"/>
              </w:rPr>
              <w:t xml:space="preserve">Объекты </w:t>
            </w:r>
            <w:proofErr w:type="spellStart"/>
            <w:r w:rsidRPr="006919F8">
              <w:rPr>
                <w:sz w:val="20"/>
                <w:szCs w:val="20"/>
              </w:rPr>
              <w:t>соц.культ</w:t>
            </w:r>
            <w:proofErr w:type="spellEnd"/>
            <w:r w:rsidRPr="006919F8">
              <w:rPr>
                <w:sz w:val="20"/>
                <w:szCs w:val="20"/>
              </w:rPr>
              <w:t xml:space="preserve"> .быта (10 % от жилой застройки)</w:t>
            </w:r>
          </w:p>
        </w:tc>
        <w:tc>
          <w:tcPr>
            <w:tcW w:w="1316"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76C9514" w14:textId="77777777" w:rsidR="00F7273D" w:rsidRPr="006919F8" w:rsidRDefault="00F7273D" w:rsidP="00F7273D">
            <w:pPr>
              <w:spacing w:after="0" w:line="240" w:lineRule="auto"/>
              <w:rPr>
                <w:sz w:val="20"/>
                <w:szCs w:val="20"/>
              </w:rPr>
            </w:pPr>
            <w:r w:rsidRPr="006919F8">
              <w:rPr>
                <w:sz w:val="20"/>
                <w:szCs w:val="20"/>
              </w:rPr>
              <w:t> </w:t>
            </w:r>
          </w:p>
        </w:tc>
        <w:tc>
          <w:tcPr>
            <w:tcW w:w="72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BA0227E" w14:textId="77777777" w:rsidR="00F7273D" w:rsidRPr="006919F8" w:rsidRDefault="00F7273D" w:rsidP="00F7273D">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95809EC" w14:textId="77777777" w:rsidR="00F7273D" w:rsidRPr="006919F8" w:rsidRDefault="00F7273D" w:rsidP="00F7273D">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1818DE1" w14:textId="77777777" w:rsidR="00F7273D" w:rsidRPr="006919F8" w:rsidRDefault="00F7273D" w:rsidP="00F7273D">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22CE734" w14:textId="77777777" w:rsidR="00F7273D" w:rsidRPr="006919F8" w:rsidRDefault="00F7273D" w:rsidP="00F7273D">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FAE701C" w14:textId="77777777" w:rsidR="00F7273D" w:rsidRPr="006919F8" w:rsidRDefault="00F7273D" w:rsidP="00F7273D">
            <w:pPr>
              <w:spacing w:after="0" w:line="240" w:lineRule="auto"/>
              <w:rPr>
                <w:sz w:val="20"/>
                <w:szCs w:val="20"/>
              </w:rPr>
            </w:pPr>
            <w:r w:rsidRPr="006919F8">
              <w:rPr>
                <w:sz w:val="20"/>
                <w:szCs w:val="20"/>
              </w:rPr>
              <w:t>18,9</w:t>
            </w:r>
          </w:p>
        </w:tc>
      </w:tr>
      <w:tr w:rsidR="00F7273D" w:rsidRPr="006919F8" w14:paraId="2E3D13A5" w14:textId="77777777" w:rsidTr="00F7273D">
        <w:trPr>
          <w:trHeight w:val="255"/>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7172E7D6" w14:textId="77777777" w:rsidR="00F7273D" w:rsidRPr="006919F8" w:rsidRDefault="00F7273D" w:rsidP="00F7273D">
            <w:pPr>
              <w:spacing w:after="0" w:line="240" w:lineRule="auto"/>
              <w:rPr>
                <w:sz w:val="20"/>
                <w:szCs w:val="20"/>
              </w:rPr>
            </w:pPr>
            <w:r w:rsidRPr="006919F8">
              <w:rPr>
                <w:sz w:val="20"/>
                <w:szCs w:val="20"/>
              </w:rPr>
              <w:t> </w:t>
            </w:r>
          </w:p>
        </w:tc>
        <w:tc>
          <w:tcPr>
            <w:tcW w:w="2584"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034ECAF" w14:textId="77777777" w:rsidR="00F7273D" w:rsidRPr="006919F8" w:rsidRDefault="00F7273D" w:rsidP="00F7273D">
            <w:pPr>
              <w:spacing w:after="0" w:line="240" w:lineRule="auto"/>
              <w:rPr>
                <w:b/>
                <w:bCs/>
                <w:sz w:val="20"/>
                <w:szCs w:val="20"/>
              </w:rPr>
            </w:pPr>
            <w:r w:rsidRPr="006919F8">
              <w:rPr>
                <w:b/>
                <w:bCs/>
                <w:sz w:val="20"/>
                <w:szCs w:val="20"/>
              </w:rPr>
              <w:t>Итого на первую очередь</w:t>
            </w:r>
          </w:p>
        </w:tc>
        <w:tc>
          <w:tcPr>
            <w:tcW w:w="1316"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968DDCC" w14:textId="77777777" w:rsidR="00F7273D" w:rsidRPr="006919F8" w:rsidRDefault="00F7273D" w:rsidP="00F7273D">
            <w:pPr>
              <w:spacing w:after="0" w:line="240" w:lineRule="auto"/>
              <w:rPr>
                <w:sz w:val="20"/>
                <w:szCs w:val="20"/>
              </w:rPr>
            </w:pPr>
            <w:r w:rsidRPr="006919F8">
              <w:rPr>
                <w:sz w:val="20"/>
                <w:szCs w:val="20"/>
              </w:rPr>
              <w:t> </w:t>
            </w:r>
          </w:p>
        </w:tc>
        <w:tc>
          <w:tcPr>
            <w:tcW w:w="72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711CE59" w14:textId="77777777" w:rsidR="00F7273D" w:rsidRPr="006919F8" w:rsidRDefault="00F7273D" w:rsidP="00F7273D">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126141D" w14:textId="77777777" w:rsidR="00F7273D" w:rsidRPr="006919F8" w:rsidRDefault="00F7273D" w:rsidP="00F7273D">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CDE3FAE" w14:textId="77777777" w:rsidR="00F7273D" w:rsidRPr="006919F8" w:rsidRDefault="00F7273D" w:rsidP="00F7273D">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53DB0F4" w14:textId="77777777" w:rsidR="00F7273D" w:rsidRPr="006919F8" w:rsidRDefault="00F7273D" w:rsidP="00F7273D">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ABA7592" w14:textId="77777777" w:rsidR="00F7273D" w:rsidRPr="006919F8" w:rsidRDefault="00F7273D" w:rsidP="00F7273D">
            <w:pPr>
              <w:spacing w:after="0" w:line="240" w:lineRule="auto"/>
              <w:rPr>
                <w:b/>
                <w:bCs/>
                <w:sz w:val="20"/>
                <w:szCs w:val="20"/>
              </w:rPr>
            </w:pPr>
            <w:r w:rsidRPr="006919F8">
              <w:rPr>
                <w:b/>
                <w:bCs/>
                <w:sz w:val="20"/>
                <w:szCs w:val="20"/>
              </w:rPr>
              <w:t>207,7</w:t>
            </w:r>
          </w:p>
        </w:tc>
      </w:tr>
      <w:tr w:rsidR="00F7273D" w:rsidRPr="006919F8" w14:paraId="79ED3E3E" w14:textId="77777777" w:rsidTr="00F7273D">
        <w:trPr>
          <w:trHeight w:val="255"/>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78275DDB" w14:textId="77777777" w:rsidR="00F7273D" w:rsidRPr="006919F8" w:rsidRDefault="00F7273D" w:rsidP="00F7273D">
            <w:pPr>
              <w:spacing w:after="0" w:line="240" w:lineRule="auto"/>
              <w:rPr>
                <w:sz w:val="20"/>
                <w:szCs w:val="20"/>
              </w:rPr>
            </w:pPr>
            <w:r w:rsidRPr="006919F8">
              <w:rPr>
                <w:sz w:val="20"/>
                <w:szCs w:val="20"/>
              </w:rPr>
              <w:t> </w:t>
            </w:r>
          </w:p>
        </w:tc>
        <w:tc>
          <w:tcPr>
            <w:tcW w:w="2584"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19488E40" w14:textId="77777777" w:rsidR="00F7273D" w:rsidRPr="006919F8" w:rsidRDefault="00F7273D" w:rsidP="00F7273D">
            <w:pPr>
              <w:spacing w:after="0" w:line="240" w:lineRule="auto"/>
              <w:rPr>
                <w:b/>
                <w:bCs/>
                <w:sz w:val="20"/>
                <w:szCs w:val="20"/>
              </w:rPr>
            </w:pPr>
            <w:r w:rsidRPr="006919F8">
              <w:rPr>
                <w:b/>
                <w:bCs/>
                <w:sz w:val="20"/>
                <w:szCs w:val="20"/>
              </w:rPr>
              <w:t>Расчетный срок</w:t>
            </w:r>
          </w:p>
        </w:tc>
        <w:tc>
          <w:tcPr>
            <w:tcW w:w="1316"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F85F21D" w14:textId="77777777" w:rsidR="00F7273D" w:rsidRPr="006919F8" w:rsidRDefault="00F7273D" w:rsidP="00F7273D">
            <w:pPr>
              <w:spacing w:after="0" w:line="240" w:lineRule="auto"/>
              <w:rPr>
                <w:sz w:val="20"/>
                <w:szCs w:val="20"/>
              </w:rPr>
            </w:pPr>
            <w:r w:rsidRPr="006919F8">
              <w:rPr>
                <w:sz w:val="20"/>
                <w:szCs w:val="20"/>
              </w:rPr>
              <w:t> </w:t>
            </w:r>
          </w:p>
        </w:tc>
        <w:tc>
          <w:tcPr>
            <w:tcW w:w="72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0A5F33E" w14:textId="77777777" w:rsidR="00F7273D" w:rsidRPr="006919F8" w:rsidRDefault="00F7273D" w:rsidP="00F7273D">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971478D" w14:textId="77777777" w:rsidR="00F7273D" w:rsidRPr="006919F8" w:rsidRDefault="00F7273D" w:rsidP="00F7273D">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9D29E47" w14:textId="77777777" w:rsidR="00F7273D" w:rsidRPr="006919F8" w:rsidRDefault="00F7273D" w:rsidP="00F7273D">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00ECA29" w14:textId="77777777" w:rsidR="00F7273D" w:rsidRPr="006919F8" w:rsidRDefault="00F7273D" w:rsidP="00F7273D">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26E3B7F" w14:textId="77777777" w:rsidR="00F7273D" w:rsidRPr="006919F8" w:rsidRDefault="00F7273D" w:rsidP="00F7273D">
            <w:pPr>
              <w:spacing w:after="0" w:line="240" w:lineRule="auto"/>
              <w:rPr>
                <w:sz w:val="20"/>
                <w:szCs w:val="20"/>
              </w:rPr>
            </w:pPr>
            <w:r w:rsidRPr="006919F8">
              <w:rPr>
                <w:sz w:val="20"/>
                <w:szCs w:val="20"/>
              </w:rPr>
              <w:t> </w:t>
            </w:r>
          </w:p>
        </w:tc>
      </w:tr>
      <w:tr w:rsidR="00F7273D" w:rsidRPr="006919F8" w14:paraId="7AB15FA2" w14:textId="77777777" w:rsidTr="00F7273D">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1D79B8D3" w14:textId="77777777" w:rsidR="00F7273D" w:rsidRPr="006919F8" w:rsidRDefault="00F7273D" w:rsidP="00F7273D">
            <w:pPr>
              <w:spacing w:after="0" w:line="240" w:lineRule="auto"/>
              <w:rPr>
                <w:sz w:val="20"/>
                <w:szCs w:val="20"/>
              </w:rPr>
            </w:pPr>
            <w:r w:rsidRPr="006919F8">
              <w:rPr>
                <w:sz w:val="20"/>
                <w:szCs w:val="20"/>
              </w:rPr>
              <w:t xml:space="preserve">д. Нов. </w:t>
            </w:r>
            <w:proofErr w:type="spellStart"/>
            <w:r w:rsidRPr="006919F8">
              <w:rPr>
                <w:sz w:val="20"/>
                <w:szCs w:val="20"/>
              </w:rPr>
              <w:t>Ивайтейки</w:t>
            </w:r>
            <w:proofErr w:type="spellEnd"/>
          </w:p>
        </w:tc>
        <w:tc>
          <w:tcPr>
            <w:tcW w:w="2584"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61B44A7F" w14:textId="77777777" w:rsidR="00F7273D" w:rsidRPr="006919F8" w:rsidRDefault="00F7273D" w:rsidP="00F7273D">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316"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C9ACDCA" w14:textId="77777777" w:rsidR="00F7273D" w:rsidRPr="006919F8" w:rsidRDefault="00F7273D" w:rsidP="00F7273D">
            <w:pPr>
              <w:spacing w:after="0" w:line="240" w:lineRule="auto"/>
              <w:rPr>
                <w:sz w:val="20"/>
                <w:szCs w:val="20"/>
              </w:rPr>
            </w:pPr>
            <w:r w:rsidRPr="006919F8">
              <w:rPr>
                <w:sz w:val="20"/>
                <w:szCs w:val="20"/>
              </w:rPr>
              <w:t>человек</w:t>
            </w:r>
          </w:p>
        </w:tc>
        <w:tc>
          <w:tcPr>
            <w:tcW w:w="72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39D5AE8D" w14:textId="77777777" w:rsidR="00F7273D" w:rsidRPr="006919F8" w:rsidRDefault="00F7273D" w:rsidP="00F7273D">
            <w:pPr>
              <w:spacing w:after="0" w:line="240" w:lineRule="auto"/>
              <w:rPr>
                <w:sz w:val="20"/>
                <w:szCs w:val="20"/>
              </w:rPr>
            </w:pPr>
            <w:r w:rsidRPr="006919F8">
              <w:rPr>
                <w:sz w:val="20"/>
                <w:szCs w:val="20"/>
              </w:rPr>
              <w:t>490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5962DD7" w14:textId="77777777" w:rsidR="00F7273D" w:rsidRPr="006919F8" w:rsidRDefault="00F7273D" w:rsidP="00F7273D">
            <w:pPr>
              <w:spacing w:after="0" w:line="240" w:lineRule="auto"/>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D696A0B" w14:textId="77777777" w:rsidR="00F7273D" w:rsidRPr="006919F8" w:rsidRDefault="00F7273D" w:rsidP="00F7273D">
            <w:pPr>
              <w:spacing w:after="0" w:line="240" w:lineRule="auto"/>
              <w:rPr>
                <w:sz w:val="20"/>
                <w:szCs w:val="20"/>
              </w:rPr>
            </w:pPr>
            <w:r w:rsidRPr="006919F8">
              <w:rPr>
                <w:sz w:val="20"/>
                <w:szCs w:val="20"/>
              </w:rPr>
              <w:t>78,4</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0161923" w14:textId="77777777" w:rsidR="00F7273D" w:rsidRPr="006919F8" w:rsidRDefault="00F7273D" w:rsidP="00F7273D">
            <w:pPr>
              <w:spacing w:after="0" w:line="240" w:lineRule="auto"/>
              <w:rPr>
                <w:sz w:val="16"/>
                <w:szCs w:val="16"/>
              </w:rPr>
            </w:pPr>
            <w:r w:rsidRPr="006919F8">
              <w:rPr>
                <w:sz w:val="16"/>
                <w:szCs w:val="16"/>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ACF3857" w14:textId="77777777" w:rsidR="00F7273D" w:rsidRPr="006919F8" w:rsidRDefault="00F7273D" w:rsidP="00F7273D">
            <w:pPr>
              <w:spacing w:after="0" w:line="240" w:lineRule="auto"/>
              <w:rPr>
                <w:sz w:val="20"/>
                <w:szCs w:val="20"/>
              </w:rPr>
            </w:pPr>
            <w:r w:rsidRPr="006919F8">
              <w:rPr>
                <w:sz w:val="20"/>
                <w:szCs w:val="20"/>
              </w:rPr>
              <w:t>78,4</w:t>
            </w:r>
          </w:p>
        </w:tc>
      </w:tr>
      <w:tr w:rsidR="00F7273D" w:rsidRPr="006919F8" w14:paraId="4D7B69A1" w14:textId="77777777" w:rsidTr="00F7273D">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01AEB7C7" w14:textId="77777777" w:rsidR="00F7273D" w:rsidRPr="006919F8" w:rsidRDefault="00F7273D" w:rsidP="00F7273D">
            <w:pPr>
              <w:spacing w:after="0" w:line="240" w:lineRule="auto"/>
              <w:rPr>
                <w:sz w:val="20"/>
                <w:szCs w:val="20"/>
              </w:rPr>
            </w:pPr>
            <w:r w:rsidRPr="006919F8">
              <w:rPr>
                <w:sz w:val="20"/>
                <w:szCs w:val="20"/>
              </w:rPr>
              <w:t xml:space="preserve">д. Нов. </w:t>
            </w:r>
            <w:proofErr w:type="spellStart"/>
            <w:r w:rsidRPr="006919F8">
              <w:rPr>
                <w:sz w:val="20"/>
                <w:szCs w:val="20"/>
              </w:rPr>
              <w:t>Задубенье</w:t>
            </w:r>
            <w:proofErr w:type="spellEnd"/>
          </w:p>
        </w:tc>
        <w:tc>
          <w:tcPr>
            <w:tcW w:w="2584"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26CCEC64" w14:textId="77777777" w:rsidR="00F7273D" w:rsidRPr="006919F8" w:rsidRDefault="00F7273D" w:rsidP="00F7273D">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316"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E957A6B" w14:textId="77777777" w:rsidR="00F7273D" w:rsidRPr="006919F8" w:rsidRDefault="00F7273D" w:rsidP="00F7273D">
            <w:pPr>
              <w:spacing w:after="0" w:line="240" w:lineRule="auto"/>
              <w:rPr>
                <w:sz w:val="20"/>
                <w:szCs w:val="20"/>
              </w:rPr>
            </w:pPr>
            <w:r w:rsidRPr="006919F8">
              <w:rPr>
                <w:sz w:val="20"/>
                <w:szCs w:val="20"/>
              </w:rPr>
              <w:t>человек</w:t>
            </w:r>
          </w:p>
        </w:tc>
        <w:tc>
          <w:tcPr>
            <w:tcW w:w="72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7862D4A" w14:textId="77777777" w:rsidR="00F7273D" w:rsidRPr="006919F8" w:rsidRDefault="00F7273D" w:rsidP="00F7273D">
            <w:pPr>
              <w:spacing w:after="0" w:line="240" w:lineRule="auto"/>
              <w:rPr>
                <w:sz w:val="20"/>
                <w:szCs w:val="20"/>
              </w:rPr>
            </w:pPr>
            <w:r w:rsidRPr="006919F8">
              <w:rPr>
                <w:sz w:val="20"/>
                <w:szCs w:val="20"/>
              </w:rPr>
              <w:t>450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1846898" w14:textId="77777777" w:rsidR="00F7273D" w:rsidRPr="006919F8" w:rsidRDefault="00F7273D" w:rsidP="00F7273D">
            <w:pPr>
              <w:spacing w:after="0" w:line="240" w:lineRule="auto"/>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FAD5A98" w14:textId="77777777" w:rsidR="00F7273D" w:rsidRPr="006919F8" w:rsidRDefault="00F7273D" w:rsidP="00F7273D">
            <w:pPr>
              <w:spacing w:after="0" w:line="240" w:lineRule="auto"/>
              <w:rPr>
                <w:sz w:val="20"/>
                <w:szCs w:val="20"/>
              </w:rPr>
            </w:pPr>
            <w:r w:rsidRPr="006919F8">
              <w:rPr>
                <w:sz w:val="20"/>
                <w:szCs w:val="20"/>
              </w:rPr>
              <w:t>72,0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8796F14" w14:textId="77777777" w:rsidR="00F7273D" w:rsidRPr="006919F8" w:rsidRDefault="00F7273D" w:rsidP="00F7273D">
            <w:pPr>
              <w:spacing w:after="0" w:line="240" w:lineRule="auto"/>
              <w:rPr>
                <w:sz w:val="16"/>
                <w:szCs w:val="16"/>
              </w:rPr>
            </w:pPr>
            <w:r w:rsidRPr="006919F8">
              <w:rPr>
                <w:sz w:val="16"/>
                <w:szCs w:val="16"/>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5A747D5" w14:textId="77777777" w:rsidR="00F7273D" w:rsidRPr="006919F8" w:rsidRDefault="00F7273D" w:rsidP="00F7273D">
            <w:pPr>
              <w:spacing w:after="0" w:line="240" w:lineRule="auto"/>
              <w:rPr>
                <w:sz w:val="20"/>
                <w:szCs w:val="20"/>
              </w:rPr>
            </w:pPr>
            <w:r w:rsidRPr="006919F8">
              <w:rPr>
                <w:sz w:val="20"/>
                <w:szCs w:val="20"/>
              </w:rPr>
              <w:t>72,0</w:t>
            </w:r>
          </w:p>
        </w:tc>
      </w:tr>
      <w:tr w:rsidR="00F7273D" w:rsidRPr="006919F8" w14:paraId="6EDD7AF6" w14:textId="77777777" w:rsidTr="00F7273D">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1290289F" w14:textId="77777777" w:rsidR="00F7273D" w:rsidRPr="006919F8" w:rsidRDefault="00F7273D" w:rsidP="00F7273D">
            <w:pPr>
              <w:spacing w:after="0" w:line="240" w:lineRule="auto"/>
              <w:rPr>
                <w:sz w:val="20"/>
                <w:szCs w:val="20"/>
              </w:rPr>
            </w:pPr>
            <w:r w:rsidRPr="006919F8">
              <w:rPr>
                <w:sz w:val="20"/>
                <w:szCs w:val="20"/>
              </w:rPr>
              <w:t xml:space="preserve">с. </w:t>
            </w:r>
            <w:proofErr w:type="spellStart"/>
            <w:r w:rsidRPr="006919F8">
              <w:rPr>
                <w:sz w:val="20"/>
                <w:szCs w:val="20"/>
              </w:rPr>
              <w:t>Горяны</w:t>
            </w:r>
            <w:proofErr w:type="spellEnd"/>
          </w:p>
        </w:tc>
        <w:tc>
          <w:tcPr>
            <w:tcW w:w="2584"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3F731B27" w14:textId="77777777" w:rsidR="00F7273D" w:rsidRPr="006919F8" w:rsidRDefault="00F7273D" w:rsidP="00F7273D">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316"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3DE57445" w14:textId="77777777" w:rsidR="00F7273D" w:rsidRPr="006919F8" w:rsidRDefault="00F7273D" w:rsidP="00F7273D">
            <w:pPr>
              <w:spacing w:after="0" w:line="240" w:lineRule="auto"/>
              <w:rPr>
                <w:sz w:val="20"/>
                <w:szCs w:val="20"/>
              </w:rPr>
            </w:pPr>
            <w:r w:rsidRPr="006919F8">
              <w:rPr>
                <w:sz w:val="20"/>
                <w:szCs w:val="20"/>
              </w:rPr>
              <w:t>человек</w:t>
            </w:r>
          </w:p>
        </w:tc>
        <w:tc>
          <w:tcPr>
            <w:tcW w:w="72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6AA5163" w14:textId="77777777" w:rsidR="00F7273D" w:rsidRPr="006919F8" w:rsidRDefault="00F7273D" w:rsidP="00F7273D">
            <w:pPr>
              <w:spacing w:after="0" w:line="240" w:lineRule="auto"/>
              <w:rPr>
                <w:sz w:val="20"/>
                <w:szCs w:val="20"/>
              </w:rPr>
            </w:pPr>
            <w:r w:rsidRPr="006919F8">
              <w:rPr>
                <w:sz w:val="20"/>
                <w:szCs w:val="20"/>
              </w:rPr>
              <w:t>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F010007" w14:textId="77777777" w:rsidR="00F7273D" w:rsidRPr="006919F8" w:rsidRDefault="00F7273D" w:rsidP="00F7273D">
            <w:pPr>
              <w:spacing w:after="0" w:line="240" w:lineRule="auto"/>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46B0E2C" w14:textId="77777777" w:rsidR="00F7273D" w:rsidRPr="006919F8" w:rsidRDefault="00F7273D" w:rsidP="00F7273D">
            <w:pPr>
              <w:spacing w:after="0" w:line="240" w:lineRule="auto"/>
              <w:rPr>
                <w:sz w:val="20"/>
                <w:szCs w:val="20"/>
              </w:rPr>
            </w:pPr>
            <w:r w:rsidRPr="006919F8">
              <w:rPr>
                <w:sz w:val="20"/>
                <w:szCs w:val="20"/>
              </w:rPr>
              <w:t>9,6</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A0B6AC0" w14:textId="77777777" w:rsidR="00F7273D" w:rsidRPr="006919F8" w:rsidRDefault="00F7273D" w:rsidP="00F7273D">
            <w:pPr>
              <w:spacing w:after="0" w:line="240" w:lineRule="auto"/>
              <w:rPr>
                <w:sz w:val="16"/>
                <w:szCs w:val="16"/>
              </w:rPr>
            </w:pPr>
            <w:r w:rsidRPr="006919F8">
              <w:rPr>
                <w:sz w:val="16"/>
                <w:szCs w:val="16"/>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30B2D80" w14:textId="77777777" w:rsidR="00F7273D" w:rsidRPr="006919F8" w:rsidRDefault="00F7273D" w:rsidP="00F7273D">
            <w:pPr>
              <w:spacing w:after="0" w:line="240" w:lineRule="auto"/>
              <w:rPr>
                <w:sz w:val="20"/>
                <w:szCs w:val="20"/>
              </w:rPr>
            </w:pPr>
            <w:r w:rsidRPr="006919F8">
              <w:rPr>
                <w:sz w:val="20"/>
                <w:szCs w:val="20"/>
              </w:rPr>
              <w:t>9,6</w:t>
            </w:r>
          </w:p>
        </w:tc>
      </w:tr>
      <w:tr w:rsidR="00F7273D" w:rsidRPr="006919F8" w14:paraId="496F348F" w14:textId="77777777" w:rsidTr="00F7273D">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41C32C0C" w14:textId="77777777" w:rsidR="00F7273D" w:rsidRPr="006919F8" w:rsidRDefault="00F7273D" w:rsidP="00F7273D">
            <w:pPr>
              <w:spacing w:after="0" w:line="240" w:lineRule="auto"/>
              <w:rPr>
                <w:sz w:val="20"/>
                <w:szCs w:val="20"/>
              </w:rPr>
            </w:pPr>
            <w:r w:rsidRPr="006919F8">
              <w:rPr>
                <w:sz w:val="20"/>
                <w:szCs w:val="20"/>
              </w:rPr>
              <w:t xml:space="preserve">д. </w:t>
            </w:r>
            <w:proofErr w:type="spellStart"/>
            <w:r w:rsidRPr="006919F8">
              <w:rPr>
                <w:sz w:val="20"/>
                <w:szCs w:val="20"/>
              </w:rPr>
              <w:t>Вяльки</w:t>
            </w:r>
            <w:proofErr w:type="spellEnd"/>
          </w:p>
        </w:tc>
        <w:tc>
          <w:tcPr>
            <w:tcW w:w="2584"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777DABC9" w14:textId="77777777" w:rsidR="00F7273D" w:rsidRPr="006919F8" w:rsidRDefault="00F7273D" w:rsidP="00F7273D">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316"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B343FA6" w14:textId="77777777" w:rsidR="00F7273D" w:rsidRPr="006919F8" w:rsidRDefault="00F7273D" w:rsidP="00F7273D">
            <w:pPr>
              <w:spacing w:after="0" w:line="240" w:lineRule="auto"/>
              <w:rPr>
                <w:sz w:val="20"/>
                <w:szCs w:val="20"/>
              </w:rPr>
            </w:pPr>
            <w:r w:rsidRPr="006919F8">
              <w:rPr>
                <w:sz w:val="20"/>
                <w:szCs w:val="20"/>
              </w:rPr>
              <w:t>человек</w:t>
            </w:r>
          </w:p>
        </w:tc>
        <w:tc>
          <w:tcPr>
            <w:tcW w:w="72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E7A8013" w14:textId="77777777" w:rsidR="00F7273D" w:rsidRPr="006919F8" w:rsidRDefault="00F7273D" w:rsidP="00F7273D">
            <w:pPr>
              <w:spacing w:after="0" w:line="240" w:lineRule="auto"/>
              <w:rPr>
                <w:sz w:val="20"/>
                <w:szCs w:val="20"/>
              </w:rPr>
            </w:pPr>
            <w:r w:rsidRPr="006919F8">
              <w:rPr>
                <w:sz w:val="20"/>
                <w:szCs w:val="20"/>
              </w:rPr>
              <w:t>50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C90184C" w14:textId="77777777" w:rsidR="00F7273D" w:rsidRPr="006919F8" w:rsidRDefault="00F7273D" w:rsidP="00F7273D">
            <w:pPr>
              <w:spacing w:after="0" w:line="240" w:lineRule="auto"/>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F00C25A" w14:textId="77777777" w:rsidR="00F7273D" w:rsidRPr="006919F8" w:rsidRDefault="00F7273D" w:rsidP="00F7273D">
            <w:pPr>
              <w:spacing w:after="0" w:line="240" w:lineRule="auto"/>
              <w:rPr>
                <w:sz w:val="20"/>
                <w:szCs w:val="20"/>
              </w:rPr>
            </w:pPr>
            <w:r w:rsidRPr="006919F8">
              <w:rPr>
                <w:sz w:val="20"/>
                <w:szCs w:val="20"/>
              </w:rPr>
              <w:t>8,0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B2CA6A7" w14:textId="77777777" w:rsidR="00F7273D" w:rsidRPr="006919F8" w:rsidRDefault="00F7273D" w:rsidP="00F7273D">
            <w:pPr>
              <w:spacing w:after="0" w:line="240" w:lineRule="auto"/>
              <w:rPr>
                <w:sz w:val="16"/>
                <w:szCs w:val="16"/>
              </w:rPr>
            </w:pPr>
            <w:r w:rsidRPr="006919F8">
              <w:rPr>
                <w:sz w:val="16"/>
                <w:szCs w:val="16"/>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B0211BB" w14:textId="77777777" w:rsidR="00F7273D" w:rsidRPr="006919F8" w:rsidRDefault="00F7273D" w:rsidP="00F7273D">
            <w:pPr>
              <w:spacing w:after="0" w:line="240" w:lineRule="auto"/>
              <w:rPr>
                <w:sz w:val="20"/>
                <w:szCs w:val="20"/>
              </w:rPr>
            </w:pPr>
            <w:r w:rsidRPr="006919F8">
              <w:rPr>
                <w:sz w:val="20"/>
                <w:szCs w:val="20"/>
              </w:rPr>
              <w:t>8,0</w:t>
            </w:r>
          </w:p>
        </w:tc>
      </w:tr>
      <w:tr w:rsidR="00F7273D" w:rsidRPr="006919F8" w14:paraId="41920D65" w14:textId="77777777" w:rsidTr="00F7273D">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4A403514" w14:textId="77777777" w:rsidR="00F7273D" w:rsidRPr="006919F8" w:rsidRDefault="00F7273D" w:rsidP="00F7273D">
            <w:pPr>
              <w:spacing w:after="0" w:line="240" w:lineRule="auto"/>
              <w:rPr>
                <w:sz w:val="20"/>
                <w:szCs w:val="20"/>
              </w:rPr>
            </w:pPr>
            <w:r w:rsidRPr="006919F8">
              <w:rPr>
                <w:sz w:val="20"/>
                <w:szCs w:val="20"/>
              </w:rPr>
              <w:lastRenderedPageBreak/>
              <w:t>д. Жуково</w:t>
            </w:r>
          </w:p>
        </w:tc>
        <w:tc>
          <w:tcPr>
            <w:tcW w:w="2584"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1C412605" w14:textId="77777777" w:rsidR="00F7273D" w:rsidRPr="006919F8" w:rsidRDefault="00F7273D" w:rsidP="00F7273D">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316"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A5C5AEC" w14:textId="77777777" w:rsidR="00F7273D" w:rsidRPr="006919F8" w:rsidRDefault="00F7273D" w:rsidP="00F7273D">
            <w:pPr>
              <w:spacing w:after="0" w:line="240" w:lineRule="auto"/>
              <w:rPr>
                <w:sz w:val="20"/>
                <w:szCs w:val="20"/>
              </w:rPr>
            </w:pPr>
            <w:r w:rsidRPr="006919F8">
              <w:rPr>
                <w:sz w:val="20"/>
                <w:szCs w:val="20"/>
              </w:rPr>
              <w:t>человек</w:t>
            </w:r>
          </w:p>
        </w:tc>
        <w:tc>
          <w:tcPr>
            <w:tcW w:w="72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418BFB1" w14:textId="77777777" w:rsidR="00F7273D" w:rsidRPr="006919F8" w:rsidRDefault="00F7273D" w:rsidP="00F7273D">
            <w:pPr>
              <w:spacing w:after="0" w:line="240" w:lineRule="auto"/>
              <w:rPr>
                <w:sz w:val="20"/>
                <w:szCs w:val="20"/>
              </w:rPr>
            </w:pPr>
            <w:r w:rsidRPr="006919F8">
              <w:rPr>
                <w:sz w:val="20"/>
                <w:szCs w:val="20"/>
              </w:rPr>
              <w:t>50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47EA65F" w14:textId="77777777" w:rsidR="00F7273D" w:rsidRPr="006919F8" w:rsidRDefault="00F7273D" w:rsidP="00F7273D">
            <w:pPr>
              <w:spacing w:after="0" w:line="240" w:lineRule="auto"/>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9C13F69" w14:textId="77777777" w:rsidR="00F7273D" w:rsidRPr="006919F8" w:rsidRDefault="00F7273D" w:rsidP="00F7273D">
            <w:pPr>
              <w:spacing w:after="0" w:line="240" w:lineRule="auto"/>
              <w:rPr>
                <w:sz w:val="20"/>
                <w:szCs w:val="20"/>
              </w:rPr>
            </w:pPr>
            <w:r w:rsidRPr="006919F8">
              <w:rPr>
                <w:sz w:val="20"/>
                <w:szCs w:val="20"/>
              </w:rPr>
              <w:t>8,0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5AA821F" w14:textId="77777777" w:rsidR="00F7273D" w:rsidRPr="006919F8" w:rsidRDefault="00F7273D" w:rsidP="00F7273D">
            <w:pPr>
              <w:spacing w:after="0" w:line="240" w:lineRule="auto"/>
              <w:rPr>
                <w:sz w:val="16"/>
                <w:szCs w:val="16"/>
              </w:rPr>
            </w:pPr>
            <w:r w:rsidRPr="006919F8">
              <w:rPr>
                <w:sz w:val="16"/>
                <w:szCs w:val="16"/>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94EDD71" w14:textId="77777777" w:rsidR="00F7273D" w:rsidRPr="006919F8" w:rsidRDefault="00F7273D" w:rsidP="00F7273D">
            <w:pPr>
              <w:spacing w:after="0" w:line="240" w:lineRule="auto"/>
              <w:rPr>
                <w:sz w:val="20"/>
                <w:szCs w:val="20"/>
              </w:rPr>
            </w:pPr>
            <w:r w:rsidRPr="006919F8">
              <w:rPr>
                <w:sz w:val="20"/>
                <w:szCs w:val="20"/>
              </w:rPr>
              <w:t>8,0</w:t>
            </w:r>
          </w:p>
        </w:tc>
      </w:tr>
      <w:tr w:rsidR="00F7273D" w:rsidRPr="006919F8" w14:paraId="6E378EC6" w14:textId="77777777" w:rsidTr="00F7273D">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1B18B143" w14:textId="77777777" w:rsidR="00F7273D" w:rsidRPr="006919F8" w:rsidRDefault="00F7273D" w:rsidP="00F7273D">
            <w:pPr>
              <w:spacing w:after="0" w:line="240" w:lineRule="auto"/>
              <w:rPr>
                <w:sz w:val="20"/>
                <w:szCs w:val="20"/>
              </w:rPr>
            </w:pPr>
            <w:r w:rsidRPr="006919F8">
              <w:rPr>
                <w:sz w:val="20"/>
                <w:szCs w:val="20"/>
              </w:rPr>
              <w:t xml:space="preserve">д. ст. </w:t>
            </w:r>
            <w:proofErr w:type="spellStart"/>
            <w:r w:rsidRPr="006919F8">
              <w:rPr>
                <w:sz w:val="20"/>
                <w:szCs w:val="20"/>
              </w:rPr>
              <w:t>Ивайтейки</w:t>
            </w:r>
            <w:proofErr w:type="spellEnd"/>
          </w:p>
        </w:tc>
        <w:tc>
          <w:tcPr>
            <w:tcW w:w="2584"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1D551B74" w14:textId="77777777" w:rsidR="00F7273D" w:rsidRPr="006919F8" w:rsidRDefault="00F7273D" w:rsidP="00F7273D">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316"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50AE8E3" w14:textId="77777777" w:rsidR="00F7273D" w:rsidRPr="006919F8" w:rsidRDefault="00F7273D" w:rsidP="00F7273D">
            <w:pPr>
              <w:spacing w:after="0" w:line="240" w:lineRule="auto"/>
              <w:rPr>
                <w:sz w:val="20"/>
                <w:szCs w:val="20"/>
              </w:rPr>
            </w:pPr>
            <w:r w:rsidRPr="006919F8">
              <w:rPr>
                <w:sz w:val="20"/>
                <w:szCs w:val="20"/>
              </w:rPr>
              <w:t>человек</w:t>
            </w:r>
          </w:p>
        </w:tc>
        <w:tc>
          <w:tcPr>
            <w:tcW w:w="72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E952BB2" w14:textId="77777777" w:rsidR="00F7273D" w:rsidRPr="006919F8" w:rsidRDefault="00F7273D" w:rsidP="00F7273D">
            <w:pPr>
              <w:spacing w:after="0" w:line="240" w:lineRule="auto"/>
              <w:rPr>
                <w:sz w:val="20"/>
                <w:szCs w:val="20"/>
              </w:rPr>
            </w:pPr>
            <w:r w:rsidRPr="006919F8">
              <w:rPr>
                <w:sz w:val="20"/>
                <w:szCs w:val="20"/>
              </w:rPr>
              <w:t>40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BBA46B2" w14:textId="77777777" w:rsidR="00F7273D" w:rsidRPr="006919F8" w:rsidRDefault="00F7273D" w:rsidP="00F7273D">
            <w:pPr>
              <w:spacing w:after="0" w:line="240" w:lineRule="auto"/>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436FE64" w14:textId="77777777" w:rsidR="00F7273D" w:rsidRPr="006919F8" w:rsidRDefault="00F7273D" w:rsidP="00F7273D">
            <w:pPr>
              <w:spacing w:after="0" w:line="240" w:lineRule="auto"/>
              <w:rPr>
                <w:sz w:val="20"/>
                <w:szCs w:val="20"/>
              </w:rPr>
            </w:pPr>
            <w:r w:rsidRPr="006919F8">
              <w:rPr>
                <w:sz w:val="20"/>
                <w:szCs w:val="20"/>
              </w:rPr>
              <w:t>6,4</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CCA398A" w14:textId="77777777" w:rsidR="00F7273D" w:rsidRPr="006919F8" w:rsidRDefault="00F7273D" w:rsidP="00F7273D">
            <w:pPr>
              <w:spacing w:after="0" w:line="240" w:lineRule="auto"/>
              <w:rPr>
                <w:sz w:val="16"/>
                <w:szCs w:val="16"/>
              </w:rPr>
            </w:pPr>
            <w:r w:rsidRPr="006919F8">
              <w:rPr>
                <w:sz w:val="16"/>
                <w:szCs w:val="16"/>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50E3C98" w14:textId="77777777" w:rsidR="00F7273D" w:rsidRPr="006919F8" w:rsidRDefault="00F7273D" w:rsidP="00F7273D">
            <w:pPr>
              <w:spacing w:after="0" w:line="240" w:lineRule="auto"/>
              <w:rPr>
                <w:sz w:val="20"/>
                <w:szCs w:val="20"/>
              </w:rPr>
            </w:pPr>
            <w:r w:rsidRPr="006919F8">
              <w:rPr>
                <w:sz w:val="20"/>
                <w:szCs w:val="20"/>
              </w:rPr>
              <w:t>6,4</w:t>
            </w:r>
          </w:p>
        </w:tc>
      </w:tr>
      <w:tr w:rsidR="00F7273D" w:rsidRPr="006919F8" w14:paraId="4237AAAD" w14:textId="77777777" w:rsidTr="00F7273D">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646D2FEC" w14:textId="77777777" w:rsidR="00F7273D" w:rsidRPr="006919F8" w:rsidRDefault="00F7273D" w:rsidP="00F7273D">
            <w:pPr>
              <w:spacing w:after="0" w:line="240" w:lineRule="auto"/>
              <w:rPr>
                <w:sz w:val="20"/>
                <w:szCs w:val="20"/>
              </w:rPr>
            </w:pPr>
            <w:r w:rsidRPr="006919F8">
              <w:rPr>
                <w:sz w:val="20"/>
                <w:szCs w:val="20"/>
              </w:rPr>
              <w:t>п. Александровка</w:t>
            </w:r>
          </w:p>
        </w:tc>
        <w:tc>
          <w:tcPr>
            <w:tcW w:w="2584"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4BD46373" w14:textId="77777777" w:rsidR="00F7273D" w:rsidRPr="006919F8" w:rsidRDefault="00F7273D" w:rsidP="00F7273D">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316"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DF81024" w14:textId="77777777" w:rsidR="00F7273D" w:rsidRPr="006919F8" w:rsidRDefault="00F7273D" w:rsidP="00F7273D">
            <w:pPr>
              <w:spacing w:after="0" w:line="240" w:lineRule="auto"/>
              <w:rPr>
                <w:sz w:val="20"/>
                <w:szCs w:val="20"/>
              </w:rPr>
            </w:pPr>
            <w:r w:rsidRPr="006919F8">
              <w:rPr>
                <w:sz w:val="20"/>
                <w:szCs w:val="20"/>
              </w:rPr>
              <w:t>человек</w:t>
            </w:r>
          </w:p>
        </w:tc>
        <w:tc>
          <w:tcPr>
            <w:tcW w:w="72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08FF4FF" w14:textId="77777777" w:rsidR="00F7273D" w:rsidRPr="006919F8" w:rsidRDefault="00F7273D" w:rsidP="00F7273D">
            <w:pPr>
              <w:spacing w:after="0" w:line="240" w:lineRule="auto"/>
              <w:rPr>
                <w:sz w:val="20"/>
                <w:szCs w:val="20"/>
              </w:rPr>
            </w:pPr>
            <w:r w:rsidRPr="006919F8">
              <w:rPr>
                <w:sz w:val="20"/>
                <w:szCs w:val="20"/>
              </w:rPr>
              <w:t>20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DB68BCA" w14:textId="77777777" w:rsidR="00F7273D" w:rsidRPr="006919F8" w:rsidRDefault="00F7273D" w:rsidP="00F7273D">
            <w:pPr>
              <w:spacing w:after="0" w:line="240" w:lineRule="auto"/>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F1DA437" w14:textId="77777777" w:rsidR="00F7273D" w:rsidRPr="006919F8" w:rsidRDefault="00F7273D" w:rsidP="00F7273D">
            <w:pPr>
              <w:spacing w:after="0" w:line="240" w:lineRule="auto"/>
              <w:rPr>
                <w:sz w:val="20"/>
                <w:szCs w:val="20"/>
              </w:rPr>
            </w:pPr>
            <w:r w:rsidRPr="006919F8">
              <w:rPr>
                <w:sz w:val="20"/>
                <w:szCs w:val="20"/>
              </w:rPr>
              <w:t>3,2</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F31B808" w14:textId="77777777" w:rsidR="00F7273D" w:rsidRPr="006919F8" w:rsidRDefault="00F7273D" w:rsidP="00F7273D">
            <w:pPr>
              <w:spacing w:after="0" w:line="240" w:lineRule="auto"/>
              <w:rPr>
                <w:sz w:val="16"/>
                <w:szCs w:val="16"/>
              </w:rPr>
            </w:pPr>
            <w:r w:rsidRPr="006919F8">
              <w:rPr>
                <w:sz w:val="16"/>
                <w:szCs w:val="16"/>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16DF409" w14:textId="77777777" w:rsidR="00F7273D" w:rsidRPr="006919F8" w:rsidRDefault="00F7273D" w:rsidP="00F7273D">
            <w:pPr>
              <w:spacing w:after="0" w:line="240" w:lineRule="auto"/>
              <w:rPr>
                <w:sz w:val="20"/>
                <w:szCs w:val="20"/>
              </w:rPr>
            </w:pPr>
            <w:r w:rsidRPr="006919F8">
              <w:rPr>
                <w:sz w:val="20"/>
                <w:szCs w:val="20"/>
              </w:rPr>
              <w:t>3,2</w:t>
            </w:r>
          </w:p>
        </w:tc>
      </w:tr>
      <w:tr w:rsidR="00F7273D" w:rsidRPr="006919F8" w14:paraId="6A2D374C" w14:textId="77777777" w:rsidTr="00F7273D">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6C9B8B88" w14:textId="77777777" w:rsidR="00F7273D" w:rsidRPr="006919F8" w:rsidRDefault="00F7273D" w:rsidP="00F7273D">
            <w:pPr>
              <w:spacing w:after="0" w:line="240" w:lineRule="auto"/>
              <w:rPr>
                <w:sz w:val="20"/>
                <w:szCs w:val="20"/>
              </w:rPr>
            </w:pPr>
            <w:r w:rsidRPr="006919F8">
              <w:rPr>
                <w:sz w:val="20"/>
                <w:szCs w:val="20"/>
              </w:rPr>
              <w:t>д. Вишневое</w:t>
            </w:r>
          </w:p>
        </w:tc>
        <w:tc>
          <w:tcPr>
            <w:tcW w:w="2584"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2644D4B2" w14:textId="77777777" w:rsidR="00F7273D" w:rsidRPr="006919F8" w:rsidRDefault="00F7273D" w:rsidP="00F7273D">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316"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39A086E8" w14:textId="77777777" w:rsidR="00F7273D" w:rsidRPr="006919F8" w:rsidRDefault="00F7273D" w:rsidP="00F7273D">
            <w:pPr>
              <w:spacing w:after="0" w:line="240" w:lineRule="auto"/>
              <w:rPr>
                <w:sz w:val="20"/>
                <w:szCs w:val="20"/>
              </w:rPr>
            </w:pPr>
            <w:r w:rsidRPr="006919F8">
              <w:rPr>
                <w:sz w:val="20"/>
                <w:szCs w:val="20"/>
              </w:rPr>
              <w:t>человек</w:t>
            </w:r>
          </w:p>
        </w:tc>
        <w:tc>
          <w:tcPr>
            <w:tcW w:w="72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E644EBE" w14:textId="77777777" w:rsidR="00F7273D" w:rsidRPr="006919F8" w:rsidRDefault="00F7273D" w:rsidP="00F7273D">
            <w:pPr>
              <w:spacing w:after="0" w:line="240" w:lineRule="auto"/>
              <w:rPr>
                <w:sz w:val="20"/>
                <w:szCs w:val="20"/>
              </w:rPr>
            </w:pPr>
            <w:r w:rsidRPr="006919F8">
              <w:rPr>
                <w:sz w:val="20"/>
                <w:szCs w:val="20"/>
              </w:rPr>
              <w:t>20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92DAE68" w14:textId="77777777" w:rsidR="00F7273D" w:rsidRPr="006919F8" w:rsidRDefault="00F7273D" w:rsidP="00F7273D">
            <w:pPr>
              <w:spacing w:after="0" w:line="240" w:lineRule="auto"/>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888AE62" w14:textId="77777777" w:rsidR="00F7273D" w:rsidRPr="006919F8" w:rsidRDefault="00F7273D" w:rsidP="00F7273D">
            <w:pPr>
              <w:spacing w:after="0" w:line="240" w:lineRule="auto"/>
              <w:rPr>
                <w:sz w:val="20"/>
                <w:szCs w:val="20"/>
              </w:rPr>
            </w:pPr>
            <w:r w:rsidRPr="006919F8">
              <w:rPr>
                <w:sz w:val="20"/>
                <w:szCs w:val="20"/>
              </w:rPr>
              <w:t>3,2</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E96E74E" w14:textId="77777777" w:rsidR="00F7273D" w:rsidRPr="006919F8" w:rsidRDefault="00F7273D" w:rsidP="00F7273D">
            <w:pPr>
              <w:spacing w:after="0" w:line="240" w:lineRule="auto"/>
              <w:rPr>
                <w:sz w:val="16"/>
                <w:szCs w:val="16"/>
              </w:rPr>
            </w:pPr>
            <w:r w:rsidRPr="006919F8">
              <w:rPr>
                <w:sz w:val="16"/>
                <w:szCs w:val="16"/>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E345EFE" w14:textId="77777777" w:rsidR="00F7273D" w:rsidRPr="006919F8" w:rsidRDefault="00F7273D" w:rsidP="00F7273D">
            <w:pPr>
              <w:spacing w:after="0" w:line="240" w:lineRule="auto"/>
              <w:rPr>
                <w:sz w:val="20"/>
                <w:szCs w:val="20"/>
              </w:rPr>
            </w:pPr>
            <w:r w:rsidRPr="006919F8">
              <w:rPr>
                <w:sz w:val="20"/>
                <w:szCs w:val="20"/>
              </w:rPr>
              <w:t>3,2</w:t>
            </w:r>
          </w:p>
        </w:tc>
      </w:tr>
      <w:tr w:rsidR="00F7273D" w:rsidRPr="006919F8" w14:paraId="7673F311" w14:textId="77777777" w:rsidTr="00F7273D">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63AF56B8" w14:textId="77777777" w:rsidR="00F7273D" w:rsidRPr="006919F8" w:rsidRDefault="00F7273D" w:rsidP="00F7273D">
            <w:pPr>
              <w:spacing w:after="0" w:line="240" w:lineRule="auto"/>
              <w:rPr>
                <w:sz w:val="20"/>
                <w:szCs w:val="20"/>
              </w:rPr>
            </w:pPr>
            <w:r w:rsidRPr="006919F8">
              <w:rPr>
                <w:sz w:val="20"/>
                <w:szCs w:val="20"/>
              </w:rPr>
              <w:t xml:space="preserve">х. </w:t>
            </w:r>
            <w:proofErr w:type="spellStart"/>
            <w:r w:rsidRPr="006919F8">
              <w:rPr>
                <w:sz w:val="20"/>
                <w:szCs w:val="20"/>
              </w:rPr>
              <w:t>Спиридоновка</w:t>
            </w:r>
            <w:proofErr w:type="spellEnd"/>
          </w:p>
        </w:tc>
        <w:tc>
          <w:tcPr>
            <w:tcW w:w="2584"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589EB133" w14:textId="77777777" w:rsidR="00F7273D" w:rsidRPr="006919F8" w:rsidRDefault="00F7273D" w:rsidP="00F7273D">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316"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B00E1FE" w14:textId="77777777" w:rsidR="00F7273D" w:rsidRPr="006919F8" w:rsidRDefault="00F7273D" w:rsidP="00F7273D">
            <w:pPr>
              <w:spacing w:after="0" w:line="240" w:lineRule="auto"/>
              <w:rPr>
                <w:sz w:val="20"/>
                <w:szCs w:val="20"/>
              </w:rPr>
            </w:pPr>
            <w:r w:rsidRPr="006919F8">
              <w:rPr>
                <w:sz w:val="20"/>
                <w:szCs w:val="20"/>
              </w:rPr>
              <w:t>человек</w:t>
            </w:r>
          </w:p>
        </w:tc>
        <w:tc>
          <w:tcPr>
            <w:tcW w:w="72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BEABFC3" w14:textId="77777777" w:rsidR="00F7273D" w:rsidRPr="006919F8" w:rsidRDefault="00F7273D" w:rsidP="00F7273D">
            <w:pPr>
              <w:spacing w:after="0" w:line="240" w:lineRule="auto"/>
              <w:rPr>
                <w:sz w:val="20"/>
                <w:szCs w:val="20"/>
              </w:rPr>
            </w:pPr>
            <w:r w:rsidRPr="006919F8">
              <w:rPr>
                <w:sz w:val="20"/>
                <w:szCs w:val="20"/>
              </w:rPr>
              <w:t>10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7CB8AAA" w14:textId="77777777" w:rsidR="00F7273D" w:rsidRPr="006919F8" w:rsidRDefault="00F7273D" w:rsidP="00F7273D">
            <w:pPr>
              <w:spacing w:after="0" w:line="240" w:lineRule="auto"/>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69341AC" w14:textId="77777777" w:rsidR="00F7273D" w:rsidRPr="006919F8" w:rsidRDefault="00F7273D" w:rsidP="00F7273D">
            <w:pPr>
              <w:spacing w:after="0" w:line="240" w:lineRule="auto"/>
              <w:rPr>
                <w:sz w:val="20"/>
                <w:szCs w:val="20"/>
              </w:rPr>
            </w:pPr>
            <w:r w:rsidRPr="006919F8">
              <w:rPr>
                <w:sz w:val="20"/>
                <w:szCs w:val="20"/>
              </w:rPr>
              <w:t>1,6</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A4B39E0" w14:textId="77777777" w:rsidR="00F7273D" w:rsidRPr="006919F8" w:rsidRDefault="00F7273D" w:rsidP="00F7273D">
            <w:pPr>
              <w:spacing w:after="0" w:line="240" w:lineRule="auto"/>
              <w:rPr>
                <w:sz w:val="16"/>
                <w:szCs w:val="16"/>
              </w:rPr>
            </w:pPr>
            <w:r w:rsidRPr="006919F8">
              <w:rPr>
                <w:sz w:val="16"/>
                <w:szCs w:val="16"/>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32F830C6" w14:textId="77777777" w:rsidR="00F7273D" w:rsidRPr="006919F8" w:rsidRDefault="00F7273D" w:rsidP="00F7273D">
            <w:pPr>
              <w:spacing w:after="0" w:line="240" w:lineRule="auto"/>
              <w:rPr>
                <w:sz w:val="20"/>
                <w:szCs w:val="20"/>
              </w:rPr>
            </w:pPr>
            <w:r w:rsidRPr="006919F8">
              <w:rPr>
                <w:sz w:val="20"/>
                <w:szCs w:val="20"/>
              </w:rPr>
              <w:t>1,6</w:t>
            </w:r>
          </w:p>
        </w:tc>
      </w:tr>
      <w:tr w:rsidR="00F7273D" w:rsidRPr="006919F8" w14:paraId="2A17E69A" w14:textId="77777777" w:rsidTr="00F7273D">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5940DCE5" w14:textId="77777777" w:rsidR="00F7273D" w:rsidRPr="006919F8" w:rsidRDefault="00F7273D" w:rsidP="00F7273D">
            <w:pPr>
              <w:spacing w:after="0" w:line="240" w:lineRule="auto"/>
              <w:rPr>
                <w:sz w:val="20"/>
                <w:szCs w:val="20"/>
              </w:rPr>
            </w:pPr>
            <w:r w:rsidRPr="006919F8">
              <w:rPr>
                <w:sz w:val="20"/>
                <w:szCs w:val="20"/>
              </w:rPr>
              <w:t>п. Октябрьский</w:t>
            </w:r>
          </w:p>
        </w:tc>
        <w:tc>
          <w:tcPr>
            <w:tcW w:w="2584"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286711A3" w14:textId="77777777" w:rsidR="00F7273D" w:rsidRPr="006919F8" w:rsidRDefault="00F7273D" w:rsidP="00F7273D">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316"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51C68E4" w14:textId="77777777" w:rsidR="00F7273D" w:rsidRPr="006919F8" w:rsidRDefault="00F7273D" w:rsidP="00F7273D">
            <w:pPr>
              <w:spacing w:after="0" w:line="240" w:lineRule="auto"/>
              <w:rPr>
                <w:sz w:val="20"/>
                <w:szCs w:val="20"/>
              </w:rPr>
            </w:pPr>
            <w:r w:rsidRPr="006919F8">
              <w:rPr>
                <w:sz w:val="20"/>
                <w:szCs w:val="20"/>
              </w:rPr>
              <w:t>человек</w:t>
            </w:r>
          </w:p>
        </w:tc>
        <w:tc>
          <w:tcPr>
            <w:tcW w:w="72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DF0C206" w14:textId="77777777" w:rsidR="00F7273D" w:rsidRPr="006919F8" w:rsidRDefault="00F7273D" w:rsidP="00F7273D">
            <w:pPr>
              <w:spacing w:after="0" w:line="240" w:lineRule="auto"/>
              <w:rPr>
                <w:sz w:val="20"/>
                <w:szCs w:val="20"/>
              </w:rPr>
            </w:pPr>
            <w:r w:rsidRPr="006919F8">
              <w:rPr>
                <w:sz w:val="20"/>
                <w:szCs w:val="20"/>
              </w:rPr>
              <w:t>10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8506029" w14:textId="77777777" w:rsidR="00F7273D" w:rsidRPr="006919F8" w:rsidRDefault="00F7273D" w:rsidP="00F7273D">
            <w:pPr>
              <w:spacing w:after="0" w:line="240" w:lineRule="auto"/>
              <w:rPr>
                <w:sz w:val="20"/>
                <w:szCs w:val="20"/>
              </w:rPr>
            </w:pPr>
            <w:r w:rsidRPr="006919F8">
              <w:rPr>
                <w:sz w:val="20"/>
                <w:szCs w:val="20"/>
              </w:rPr>
              <w:t>160</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E85C1A9" w14:textId="77777777" w:rsidR="00F7273D" w:rsidRPr="006919F8" w:rsidRDefault="00F7273D" w:rsidP="00F7273D">
            <w:pPr>
              <w:spacing w:after="0" w:line="240" w:lineRule="auto"/>
              <w:rPr>
                <w:sz w:val="20"/>
                <w:szCs w:val="20"/>
              </w:rPr>
            </w:pPr>
            <w:r w:rsidRPr="006919F8">
              <w:rPr>
                <w:sz w:val="20"/>
                <w:szCs w:val="20"/>
              </w:rPr>
              <w:t>1,6</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C635626" w14:textId="77777777" w:rsidR="00F7273D" w:rsidRPr="006919F8" w:rsidRDefault="00F7273D" w:rsidP="00F7273D">
            <w:pPr>
              <w:spacing w:after="0" w:line="240" w:lineRule="auto"/>
              <w:rPr>
                <w:sz w:val="16"/>
                <w:szCs w:val="16"/>
              </w:rPr>
            </w:pPr>
            <w:r w:rsidRPr="006919F8">
              <w:rPr>
                <w:sz w:val="16"/>
                <w:szCs w:val="16"/>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9ECBCE9" w14:textId="77777777" w:rsidR="00F7273D" w:rsidRPr="006919F8" w:rsidRDefault="00F7273D" w:rsidP="00F7273D">
            <w:pPr>
              <w:spacing w:after="0" w:line="240" w:lineRule="auto"/>
              <w:rPr>
                <w:sz w:val="20"/>
                <w:szCs w:val="20"/>
              </w:rPr>
            </w:pPr>
            <w:r w:rsidRPr="006919F8">
              <w:rPr>
                <w:sz w:val="20"/>
                <w:szCs w:val="20"/>
              </w:rPr>
              <w:t>1,6</w:t>
            </w:r>
          </w:p>
        </w:tc>
      </w:tr>
      <w:tr w:rsidR="00F7273D" w:rsidRPr="006919F8" w14:paraId="5D34E3B9" w14:textId="77777777" w:rsidTr="00F7273D">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71F65F02" w14:textId="77777777" w:rsidR="00F7273D" w:rsidRPr="006919F8" w:rsidRDefault="00F7273D" w:rsidP="00F7273D">
            <w:pPr>
              <w:spacing w:after="0" w:line="240" w:lineRule="auto"/>
              <w:rPr>
                <w:sz w:val="20"/>
                <w:szCs w:val="20"/>
              </w:rPr>
            </w:pPr>
            <w:r w:rsidRPr="006919F8">
              <w:rPr>
                <w:sz w:val="20"/>
                <w:szCs w:val="20"/>
              </w:rPr>
              <w:t>п. Согласный</w:t>
            </w:r>
          </w:p>
        </w:tc>
        <w:tc>
          <w:tcPr>
            <w:tcW w:w="2584"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13A7D15B" w14:textId="77777777" w:rsidR="00F7273D" w:rsidRPr="006919F8" w:rsidRDefault="00F7273D" w:rsidP="00F7273D">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316"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8174CD4" w14:textId="77777777" w:rsidR="00F7273D" w:rsidRPr="006919F8" w:rsidRDefault="00F7273D" w:rsidP="00F7273D">
            <w:pPr>
              <w:spacing w:after="0" w:line="240" w:lineRule="auto"/>
              <w:rPr>
                <w:sz w:val="20"/>
                <w:szCs w:val="20"/>
              </w:rPr>
            </w:pPr>
            <w:r w:rsidRPr="006919F8">
              <w:rPr>
                <w:sz w:val="20"/>
                <w:szCs w:val="20"/>
              </w:rPr>
              <w:t>человек</w:t>
            </w:r>
          </w:p>
        </w:tc>
        <w:tc>
          <w:tcPr>
            <w:tcW w:w="72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0EB2068" w14:textId="77777777" w:rsidR="00F7273D" w:rsidRPr="006919F8" w:rsidRDefault="00F7273D" w:rsidP="00F7273D">
            <w:pPr>
              <w:spacing w:after="0" w:line="240" w:lineRule="auto"/>
              <w:rPr>
                <w:sz w:val="20"/>
                <w:szCs w:val="20"/>
              </w:rPr>
            </w:pPr>
            <w:r w:rsidRPr="006919F8">
              <w:rPr>
                <w:sz w:val="20"/>
                <w:szCs w:val="20"/>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74702E1" w14:textId="77777777" w:rsidR="00F7273D" w:rsidRPr="006919F8" w:rsidRDefault="00F7273D" w:rsidP="00F7273D">
            <w:pPr>
              <w:spacing w:after="0" w:line="240" w:lineRule="auto"/>
              <w:rPr>
                <w:sz w:val="20"/>
                <w:szCs w:val="20"/>
              </w:rPr>
            </w:pPr>
            <w:r w:rsidRPr="006919F8">
              <w:rPr>
                <w:sz w:val="20"/>
                <w:szCs w:val="20"/>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A466E6A" w14:textId="77777777" w:rsidR="00F7273D" w:rsidRPr="006919F8" w:rsidRDefault="00F7273D" w:rsidP="00F7273D">
            <w:pPr>
              <w:spacing w:after="0" w:line="240" w:lineRule="auto"/>
              <w:rPr>
                <w:sz w:val="20"/>
                <w:szCs w:val="20"/>
              </w:rPr>
            </w:pPr>
            <w:r w:rsidRPr="006919F8">
              <w:rPr>
                <w:sz w:val="20"/>
                <w:szCs w:val="20"/>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B06E24C" w14:textId="77777777" w:rsidR="00F7273D" w:rsidRPr="006919F8" w:rsidRDefault="00F7273D" w:rsidP="00F7273D">
            <w:pPr>
              <w:spacing w:after="0" w:line="240" w:lineRule="auto"/>
              <w:rPr>
                <w:sz w:val="20"/>
                <w:szCs w:val="20"/>
              </w:rPr>
            </w:pPr>
            <w:r w:rsidRPr="006919F8">
              <w:rPr>
                <w:sz w:val="20"/>
                <w:szCs w:val="20"/>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2247F4F" w14:textId="77777777" w:rsidR="00F7273D" w:rsidRPr="006919F8" w:rsidRDefault="00F7273D" w:rsidP="00F7273D">
            <w:pPr>
              <w:spacing w:after="0" w:line="240" w:lineRule="auto"/>
              <w:rPr>
                <w:sz w:val="20"/>
                <w:szCs w:val="20"/>
              </w:rPr>
            </w:pPr>
            <w:r w:rsidRPr="006919F8">
              <w:rPr>
                <w:sz w:val="20"/>
                <w:szCs w:val="20"/>
              </w:rPr>
              <w:t>-</w:t>
            </w:r>
          </w:p>
        </w:tc>
      </w:tr>
      <w:tr w:rsidR="00F7273D" w:rsidRPr="006919F8" w14:paraId="486615C0" w14:textId="77777777" w:rsidTr="00F7273D">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51110ADF" w14:textId="77777777" w:rsidR="00F7273D" w:rsidRPr="006919F8" w:rsidRDefault="00F7273D" w:rsidP="00F7273D">
            <w:pPr>
              <w:spacing w:after="0" w:line="240" w:lineRule="auto"/>
              <w:rPr>
                <w:sz w:val="20"/>
                <w:szCs w:val="20"/>
              </w:rPr>
            </w:pPr>
            <w:r w:rsidRPr="006919F8">
              <w:rPr>
                <w:sz w:val="20"/>
                <w:szCs w:val="20"/>
              </w:rPr>
              <w:t>п. Победа</w:t>
            </w:r>
          </w:p>
        </w:tc>
        <w:tc>
          <w:tcPr>
            <w:tcW w:w="2584"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15DADE9D" w14:textId="77777777" w:rsidR="00F7273D" w:rsidRPr="006919F8" w:rsidRDefault="00F7273D" w:rsidP="00F7273D">
            <w:pPr>
              <w:spacing w:after="0" w:line="240" w:lineRule="auto"/>
              <w:rPr>
                <w:sz w:val="20"/>
                <w:szCs w:val="20"/>
              </w:rPr>
            </w:pPr>
            <w:r w:rsidRPr="006919F8">
              <w:rPr>
                <w:sz w:val="20"/>
                <w:szCs w:val="20"/>
              </w:rPr>
              <w:t>индивидуальная жилая застройка (с учетом существующей застройки)</w:t>
            </w:r>
          </w:p>
        </w:tc>
        <w:tc>
          <w:tcPr>
            <w:tcW w:w="1316"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89AD919" w14:textId="77777777" w:rsidR="00F7273D" w:rsidRPr="006919F8" w:rsidRDefault="00F7273D" w:rsidP="00F7273D">
            <w:pPr>
              <w:spacing w:after="0" w:line="240" w:lineRule="auto"/>
              <w:rPr>
                <w:sz w:val="20"/>
                <w:szCs w:val="20"/>
              </w:rPr>
            </w:pPr>
            <w:r w:rsidRPr="006919F8">
              <w:rPr>
                <w:sz w:val="20"/>
                <w:szCs w:val="20"/>
              </w:rPr>
              <w:t>человек</w:t>
            </w:r>
          </w:p>
        </w:tc>
        <w:tc>
          <w:tcPr>
            <w:tcW w:w="72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37874011" w14:textId="77777777" w:rsidR="00F7273D" w:rsidRPr="006919F8" w:rsidRDefault="00F7273D" w:rsidP="00F7273D">
            <w:pPr>
              <w:spacing w:after="0" w:line="240" w:lineRule="auto"/>
              <w:rPr>
                <w:sz w:val="20"/>
                <w:szCs w:val="20"/>
              </w:rPr>
            </w:pPr>
            <w:r w:rsidRPr="006919F8">
              <w:rPr>
                <w:sz w:val="20"/>
                <w:szCs w:val="20"/>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5AB1978D" w14:textId="77777777" w:rsidR="00F7273D" w:rsidRPr="006919F8" w:rsidRDefault="00F7273D" w:rsidP="00F7273D">
            <w:pPr>
              <w:spacing w:after="0" w:line="240" w:lineRule="auto"/>
              <w:rPr>
                <w:sz w:val="20"/>
                <w:szCs w:val="20"/>
              </w:rPr>
            </w:pPr>
            <w:r w:rsidRPr="006919F8">
              <w:rPr>
                <w:sz w:val="20"/>
                <w:szCs w:val="20"/>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A0FF215" w14:textId="77777777" w:rsidR="00F7273D" w:rsidRPr="006919F8" w:rsidRDefault="00F7273D" w:rsidP="00F7273D">
            <w:pPr>
              <w:spacing w:after="0" w:line="240" w:lineRule="auto"/>
              <w:rPr>
                <w:sz w:val="20"/>
                <w:szCs w:val="20"/>
              </w:rPr>
            </w:pPr>
            <w:r w:rsidRPr="006919F8">
              <w:rPr>
                <w:sz w:val="20"/>
                <w:szCs w:val="20"/>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0C7051F" w14:textId="77777777" w:rsidR="00F7273D" w:rsidRPr="006919F8" w:rsidRDefault="00F7273D" w:rsidP="00F7273D">
            <w:pPr>
              <w:spacing w:after="0" w:line="240" w:lineRule="auto"/>
              <w:rPr>
                <w:sz w:val="20"/>
                <w:szCs w:val="20"/>
              </w:rPr>
            </w:pPr>
            <w:r w:rsidRPr="006919F8">
              <w:rPr>
                <w:sz w:val="20"/>
                <w:szCs w:val="20"/>
              </w:rPr>
              <w:t>-</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E1C228B" w14:textId="77777777" w:rsidR="00F7273D" w:rsidRPr="006919F8" w:rsidRDefault="00F7273D" w:rsidP="00F7273D">
            <w:pPr>
              <w:spacing w:after="0" w:line="240" w:lineRule="auto"/>
              <w:rPr>
                <w:sz w:val="20"/>
                <w:szCs w:val="20"/>
              </w:rPr>
            </w:pPr>
            <w:r w:rsidRPr="006919F8">
              <w:rPr>
                <w:sz w:val="20"/>
                <w:szCs w:val="20"/>
              </w:rPr>
              <w:t>-</w:t>
            </w:r>
          </w:p>
        </w:tc>
      </w:tr>
      <w:tr w:rsidR="00F7273D" w:rsidRPr="006919F8" w14:paraId="7C7244C5" w14:textId="77777777" w:rsidTr="00F7273D">
        <w:trPr>
          <w:trHeight w:val="510"/>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0F5D314F" w14:textId="77777777" w:rsidR="00F7273D" w:rsidRPr="006919F8" w:rsidRDefault="00F7273D" w:rsidP="00F7273D">
            <w:pPr>
              <w:spacing w:after="0" w:line="240" w:lineRule="auto"/>
              <w:rPr>
                <w:sz w:val="20"/>
                <w:szCs w:val="20"/>
              </w:rPr>
            </w:pPr>
            <w:r w:rsidRPr="006919F8">
              <w:rPr>
                <w:sz w:val="20"/>
                <w:szCs w:val="20"/>
              </w:rPr>
              <w:t> </w:t>
            </w:r>
          </w:p>
        </w:tc>
        <w:tc>
          <w:tcPr>
            <w:tcW w:w="2584" w:type="dxa"/>
            <w:tcBorders>
              <w:top w:val="nil"/>
              <w:left w:val="nil"/>
              <w:bottom w:val="single" w:sz="4" w:space="0" w:color="auto"/>
              <w:right w:val="single" w:sz="4" w:space="0" w:color="auto"/>
            </w:tcBorders>
            <w:shd w:val="clear" w:color="auto" w:fill="auto"/>
            <w:tcMar>
              <w:top w:w="10" w:type="dxa"/>
              <w:left w:w="10" w:type="dxa"/>
              <w:bottom w:w="0" w:type="dxa"/>
              <w:right w:w="10" w:type="dxa"/>
            </w:tcMar>
            <w:vAlign w:val="center"/>
          </w:tcPr>
          <w:p w14:paraId="05394CEA" w14:textId="77777777" w:rsidR="00F7273D" w:rsidRPr="006919F8" w:rsidRDefault="00F7273D" w:rsidP="00F7273D">
            <w:pPr>
              <w:spacing w:after="0" w:line="240" w:lineRule="auto"/>
              <w:rPr>
                <w:sz w:val="20"/>
                <w:szCs w:val="20"/>
              </w:rPr>
            </w:pPr>
            <w:r w:rsidRPr="006919F8">
              <w:rPr>
                <w:sz w:val="20"/>
                <w:szCs w:val="20"/>
              </w:rPr>
              <w:t xml:space="preserve">Объекты </w:t>
            </w:r>
            <w:proofErr w:type="spellStart"/>
            <w:r w:rsidRPr="006919F8">
              <w:rPr>
                <w:sz w:val="20"/>
                <w:szCs w:val="20"/>
              </w:rPr>
              <w:t>соц.культ</w:t>
            </w:r>
            <w:proofErr w:type="spellEnd"/>
            <w:r w:rsidRPr="006919F8">
              <w:rPr>
                <w:sz w:val="20"/>
                <w:szCs w:val="20"/>
              </w:rPr>
              <w:t xml:space="preserve"> .быта (10 % от жилой застройки)</w:t>
            </w:r>
          </w:p>
        </w:tc>
        <w:tc>
          <w:tcPr>
            <w:tcW w:w="1316"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02485CBE" w14:textId="77777777" w:rsidR="00F7273D" w:rsidRPr="006919F8" w:rsidRDefault="00F7273D" w:rsidP="00F7273D">
            <w:pPr>
              <w:spacing w:after="0" w:line="240" w:lineRule="auto"/>
              <w:rPr>
                <w:sz w:val="20"/>
                <w:szCs w:val="20"/>
              </w:rPr>
            </w:pPr>
            <w:r w:rsidRPr="006919F8">
              <w:rPr>
                <w:sz w:val="20"/>
                <w:szCs w:val="20"/>
              </w:rPr>
              <w:t> </w:t>
            </w:r>
          </w:p>
        </w:tc>
        <w:tc>
          <w:tcPr>
            <w:tcW w:w="72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D1A8D30" w14:textId="77777777" w:rsidR="00F7273D" w:rsidRPr="006919F8" w:rsidRDefault="00F7273D" w:rsidP="00F7273D">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6EA72BB3" w14:textId="77777777" w:rsidR="00F7273D" w:rsidRPr="006919F8" w:rsidRDefault="00F7273D" w:rsidP="00F7273D">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E446AE4" w14:textId="77777777" w:rsidR="00F7273D" w:rsidRPr="006919F8" w:rsidRDefault="00F7273D" w:rsidP="00F7273D">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1C55FDB" w14:textId="77777777" w:rsidR="00F7273D" w:rsidRPr="006919F8" w:rsidRDefault="00F7273D" w:rsidP="00F7273D">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BFB22C9" w14:textId="77777777" w:rsidR="00F7273D" w:rsidRPr="006919F8" w:rsidRDefault="00F7273D" w:rsidP="00F7273D">
            <w:pPr>
              <w:spacing w:after="0" w:line="240" w:lineRule="auto"/>
              <w:rPr>
                <w:sz w:val="20"/>
                <w:szCs w:val="20"/>
              </w:rPr>
            </w:pPr>
            <w:r w:rsidRPr="006919F8">
              <w:rPr>
                <w:sz w:val="20"/>
                <w:szCs w:val="20"/>
              </w:rPr>
              <w:t>19,2</w:t>
            </w:r>
          </w:p>
        </w:tc>
      </w:tr>
      <w:tr w:rsidR="00F7273D" w:rsidRPr="006919F8" w14:paraId="444C9AA4" w14:textId="77777777" w:rsidTr="00F7273D">
        <w:trPr>
          <w:trHeight w:val="255"/>
          <w:jc w:val="center"/>
        </w:trPr>
        <w:tc>
          <w:tcPr>
            <w:tcW w:w="1800" w:type="dxa"/>
            <w:tcBorders>
              <w:top w:val="nil"/>
              <w:left w:val="single" w:sz="4" w:space="0" w:color="auto"/>
              <w:bottom w:val="single" w:sz="4" w:space="0" w:color="auto"/>
              <w:right w:val="single" w:sz="4" w:space="0" w:color="auto"/>
            </w:tcBorders>
            <w:shd w:val="clear" w:color="auto" w:fill="auto"/>
            <w:noWrap/>
            <w:tcMar>
              <w:top w:w="10" w:type="dxa"/>
              <w:left w:w="10" w:type="dxa"/>
              <w:bottom w:w="0" w:type="dxa"/>
              <w:right w:w="10" w:type="dxa"/>
            </w:tcMar>
            <w:vAlign w:val="center"/>
          </w:tcPr>
          <w:p w14:paraId="46C52BE8" w14:textId="77777777" w:rsidR="00F7273D" w:rsidRPr="006919F8" w:rsidRDefault="00F7273D" w:rsidP="00F7273D">
            <w:pPr>
              <w:spacing w:after="0" w:line="240" w:lineRule="auto"/>
              <w:rPr>
                <w:sz w:val="20"/>
                <w:szCs w:val="20"/>
              </w:rPr>
            </w:pPr>
            <w:r w:rsidRPr="006919F8">
              <w:rPr>
                <w:sz w:val="20"/>
                <w:szCs w:val="20"/>
              </w:rPr>
              <w:t> </w:t>
            </w:r>
          </w:p>
        </w:tc>
        <w:tc>
          <w:tcPr>
            <w:tcW w:w="2584"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5324451" w14:textId="77777777" w:rsidR="00F7273D" w:rsidRPr="006919F8" w:rsidRDefault="00F7273D" w:rsidP="00F7273D">
            <w:pPr>
              <w:spacing w:after="0" w:line="240" w:lineRule="auto"/>
              <w:rPr>
                <w:b/>
                <w:bCs/>
                <w:sz w:val="20"/>
                <w:szCs w:val="20"/>
              </w:rPr>
            </w:pPr>
            <w:r w:rsidRPr="006919F8">
              <w:rPr>
                <w:b/>
                <w:bCs/>
                <w:sz w:val="20"/>
                <w:szCs w:val="20"/>
              </w:rPr>
              <w:t xml:space="preserve"> Итого на расчетный срок</w:t>
            </w:r>
          </w:p>
        </w:tc>
        <w:tc>
          <w:tcPr>
            <w:tcW w:w="1316"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44739385" w14:textId="77777777" w:rsidR="00F7273D" w:rsidRPr="006919F8" w:rsidRDefault="00F7273D" w:rsidP="00F7273D">
            <w:pPr>
              <w:spacing w:after="0" w:line="240" w:lineRule="auto"/>
              <w:rPr>
                <w:sz w:val="20"/>
                <w:szCs w:val="20"/>
              </w:rPr>
            </w:pPr>
            <w:r w:rsidRPr="006919F8">
              <w:rPr>
                <w:sz w:val="20"/>
                <w:szCs w:val="20"/>
              </w:rPr>
              <w:t> </w:t>
            </w:r>
          </w:p>
        </w:tc>
        <w:tc>
          <w:tcPr>
            <w:tcW w:w="720" w:type="dxa"/>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0EF22B8" w14:textId="77777777" w:rsidR="00F7273D" w:rsidRPr="006919F8" w:rsidRDefault="00F7273D" w:rsidP="00F7273D">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1113B8AD" w14:textId="77777777" w:rsidR="00F7273D" w:rsidRPr="006919F8" w:rsidRDefault="00F7273D" w:rsidP="00F7273D">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3CA0716E" w14:textId="77777777" w:rsidR="00F7273D" w:rsidRPr="006919F8" w:rsidRDefault="00F7273D" w:rsidP="00F7273D">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722C65B8" w14:textId="77777777" w:rsidR="00F7273D" w:rsidRPr="006919F8" w:rsidRDefault="00F7273D" w:rsidP="00F7273D">
            <w:pPr>
              <w:spacing w:after="0" w:line="240" w:lineRule="auto"/>
              <w:rPr>
                <w:sz w:val="20"/>
                <w:szCs w:val="20"/>
              </w:rPr>
            </w:pPr>
            <w:r w:rsidRPr="006919F8">
              <w:rPr>
                <w:sz w:val="20"/>
                <w:szCs w:val="20"/>
              </w:rPr>
              <w:t> </w:t>
            </w:r>
          </w:p>
        </w:tc>
        <w:tc>
          <w:tcPr>
            <w:tcW w:w="0" w:type="auto"/>
            <w:tcBorders>
              <w:top w:val="nil"/>
              <w:left w:val="nil"/>
              <w:bottom w:val="single" w:sz="4" w:space="0" w:color="auto"/>
              <w:right w:val="single" w:sz="4" w:space="0" w:color="auto"/>
            </w:tcBorders>
            <w:shd w:val="clear" w:color="auto" w:fill="auto"/>
            <w:noWrap/>
            <w:tcMar>
              <w:top w:w="10" w:type="dxa"/>
              <w:left w:w="10" w:type="dxa"/>
              <w:bottom w:w="0" w:type="dxa"/>
              <w:right w:w="10" w:type="dxa"/>
            </w:tcMar>
            <w:vAlign w:val="center"/>
          </w:tcPr>
          <w:p w14:paraId="2C473F1A" w14:textId="77777777" w:rsidR="00F7273D" w:rsidRPr="006919F8" w:rsidRDefault="00F7273D" w:rsidP="00F7273D">
            <w:pPr>
              <w:spacing w:after="0" w:line="240" w:lineRule="auto"/>
              <w:rPr>
                <w:b/>
                <w:bCs/>
                <w:sz w:val="20"/>
                <w:szCs w:val="20"/>
              </w:rPr>
            </w:pPr>
            <w:r w:rsidRPr="006919F8">
              <w:rPr>
                <w:b/>
                <w:bCs/>
                <w:sz w:val="20"/>
                <w:szCs w:val="20"/>
              </w:rPr>
              <w:t>211,2</w:t>
            </w:r>
          </w:p>
        </w:tc>
      </w:tr>
    </w:tbl>
    <w:p w14:paraId="1B38AC58" w14:textId="77777777" w:rsidR="00F7273D" w:rsidRPr="00A5673B" w:rsidRDefault="00F7273D" w:rsidP="00A5673B">
      <w:pPr>
        <w:spacing w:after="0"/>
        <w:ind w:firstLine="709"/>
        <w:jc w:val="both"/>
        <w:rPr>
          <w:sz w:val="24"/>
          <w:szCs w:val="24"/>
        </w:rPr>
      </w:pPr>
      <w:r w:rsidRPr="00A5673B">
        <w:rPr>
          <w:sz w:val="24"/>
          <w:szCs w:val="24"/>
        </w:rPr>
        <w:t xml:space="preserve">Для сокращения сброса в водоемы неочищенных и </w:t>
      </w:r>
      <w:proofErr w:type="spellStart"/>
      <w:r w:rsidRPr="00A5673B">
        <w:rPr>
          <w:sz w:val="24"/>
          <w:szCs w:val="24"/>
        </w:rPr>
        <w:t>недоочищенных</w:t>
      </w:r>
      <w:proofErr w:type="spellEnd"/>
      <w:r w:rsidRPr="00A5673B">
        <w:rPr>
          <w:sz w:val="24"/>
          <w:szCs w:val="24"/>
        </w:rPr>
        <w:t xml:space="preserve"> сточных вод необходимо усовершенствование систем водоотведения в сельской местности. </w:t>
      </w:r>
    </w:p>
    <w:p w14:paraId="68387A57" w14:textId="77777777" w:rsidR="00F7273D" w:rsidRPr="00A5673B" w:rsidRDefault="00F7273D" w:rsidP="00A5673B">
      <w:pPr>
        <w:spacing w:after="0"/>
        <w:ind w:firstLine="709"/>
        <w:jc w:val="both"/>
        <w:rPr>
          <w:sz w:val="24"/>
          <w:szCs w:val="24"/>
        </w:rPr>
      </w:pPr>
      <w:r w:rsidRPr="00A5673B">
        <w:rPr>
          <w:sz w:val="24"/>
          <w:szCs w:val="24"/>
        </w:rPr>
        <w:t>Развитие систем отвода хозяйственно-бытовых сточных вод (централизованных или локальных) решается в увязке со сроками нового строительства и реконструкции.</w:t>
      </w:r>
    </w:p>
    <w:p w14:paraId="59BA5BA8" w14:textId="77777777" w:rsidR="00F7273D" w:rsidRPr="00A5673B" w:rsidRDefault="00F7273D" w:rsidP="00A5673B">
      <w:pPr>
        <w:spacing w:after="0"/>
        <w:ind w:firstLine="709"/>
        <w:jc w:val="both"/>
        <w:rPr>
          <w:i/>
          <w:sz w:val="24"/>
          <w:szCs w:val="24"/>
          <w:u w:val="single"/>
        </w:rPr>
      </w:pPr>
      <w:r w:rsidRPr="00A5673B">
        <w:rPr>
          <w:i/>
          <w:sz w:val="24"/>
          <w:szCs w:val="24"/>
          <w:u w:val="single"/>
        </w:rPr>
        <w:t>Для отвода расчетных объемов хозяйственно-бытовых сточных вод на первую очередь предусматривается:</w:t>
      </w:r>
    </w:p>
    <w:p w14:paraId="5D5B2621" w14:textId="77777777" w:rsidR="00F7273D" w:rsidRPr="00A5673B" w:rsidRDefault="00F7273D" w:rsidP="00527AF5">
      <w:pPr>
        <w:pStyle w:val="ab"/>
        <w:numPr>
          <w:ilvl w:val="0"/>
          <w:numId w:val="49"/>
        </w:numPr>
        <w:tabs>
          <w:tab w:val="left" w:pos="960"/>
        </w:tabs>
        <w:spacing w:after="0"/>
        <w:ind w:left="0" w:firstLine="709"/>
        <w:jc w:val="both"/>
        <w:rPr>
          <w:sz w:val="24"/>
          <w:szCs w:val="24"/>
        </w:rPr>
      </w:pPr>
      <w:r w:rsidRPr="00A5673B">
        <w:rPr>
          <w:sz w:val="24"/>
          <w:szCs w:val="24"/>
        </w:rPr>
        <w:t>Организация индивидуальных выгребов, локальных очистных сооружений.</w:t>
      </w:r>
    </w:p>
    <w:p w14:paraId="0CD2A1A0" w14:textId="77777777" w:rsidR="00F7273D" w:rsidRPr="00A5673B" w:rsidRDefault="00F7273D" w:rsidP="00527AF5">
      <w:pPr>
        <w:pStyle w:val="ab"/>
        <w:numPr>
          <w:ilvl w:val="0"/>
          <w:numId w:val="49"/>
        </w:numPr>
        <w:tabs>
          <w:tab w:val="left" w:pos="960"/>
        </w:tabs>
        <w:spacing w:after="0"/>
        <w:ind w:left="0" w:firstLine="709"/>
        <w:jc w:val="both"/>
        <w:rPr>
          <w:sz w:val="24"/>
          <w:szCs w:val="24"/>
        </w:rPr>
      </w:pPr>
      <w:r w:rsidRPr="00A5673B">
        <w:rPr>
          <w:sz w:val="24"/>
          <w:szCs w:val="24"/>
        </w:rPr>
        <w:t>Вывоз сточных вод на поля ассенизации.</w:t>
      </w:r>
    </w:p>
    <w:p w14:paraId="078F1E3E" w14:textId="110ACEB9" w:rsidR="00F7273D" w:rsidRPr="00A5673B" w:rsidRDefault="00F7273D" w:rsidP="00A5673B">
      <w:pPr>
        <w:spacing w:after="0"/>
        <w:ind w:firstLine="709"/>
        <w:jc w:val="both"/>
        <w:rPr>
          <w:i/>
          <w:sz w:val="24"/>
          <w:szCs w:val="24"/>
          <w:u w:val="single"/>
        </w:rPr>
      </w:pPr>
      <w:r w:rsidRPr="00A5673B">
        <w:rPr>
          <w:i/>
          <w:sz w:val="24"/>
          <w:szCs w:val="24"/>
          <w:u w:val="single"/>
        </w:rPr>
        <w:t>Для отвода расчетных объемов хозяйственно-бытовых сточных вод по сельскому поселению</w:t>
      </w:r>
      <w:r w:rsidR="00A5673B">
        <w:rPr>
          <w:i/>
          <w:sz w:val="24"/>
          <w:szCs w:val="24"/>
          <w:u w:val="single"/>
        </w:rPr>
        <w:t xml:space="preserve"> </w:t>
      </w:r>
      <w:r w:rsidRPr="00A5673B">
        <w:rPr>
          <w:i/>
          <w:sz w:val="24"/>
          <w:szCs w:val="24"/>
          <w:u w:val="single"/>
        </w:rPr>
        <w:t>на перспективу предусматривается:</w:t>
      </w:r>
    </w:p>
    <w:p w14:paraId="1887DCF5" w14:textId="77777777" w:rsidR="00F7273D" w:rsidRPr="00A5673B" w:rsidRDefault="00F7273D" w:rsidP="00527AF5">
      <w:pPr>
        <w:pStyle w:val="ab"/>
        <w:numPr>
          <w:ilvl w:val="0"/>
          <w:numId w:val="51"/>
        </w:numPr>
        <w:tabs>
          <w:tab w:val="clear" w:pos="720"/>
          <w:tab w:val="left" w:pos="960"/>
          <w:tab w:val="num" w:pos="1134"/>
        </w:tabs>
        <w:spacing w:after="0"/>
        <w:ind w:left="0" w:firstLine="709"/>
        <w:jc w:val="both"/>
        <w:rPr>
          <w:sz w:val="24"/>
          <w:szCs w:val="24"/>
        </w:rPr>
      </w:pPr>
      <w:r w:rsidRPr="00A5673B">
        <w:rPr>
          <w:sz w:val="24"/>
          <w:szCs w:val="24"/>
        </w:rPr>
        <w:t>Строительство очистных сооружений у деревни Новые Ивайтенки.</w:t>
      </w:r>
    </w:p>
    <w:p w14:paraId="2F3471D4" w14:textId="77777777" w:rsidR="00F7273D" w:rsidRPr="00A5673B" w:rsidRDefault="00F7273D" w:rsidP="00527AF5">
      <w:pPr>
        <w:pStyle w:val="ab"/>
        <w:numPr>
          <w:ilvl w:val="0"/>
          <w:numId w:val="51"/>
        </w:numPr>
        <w:tabs>
          <w:tab w:val="clear" w:pos="720"/>
          <w:tab w:val="left" w:pos="960"/>
          <w:tab w:val="num" w:pos="1134"/>
        </w:tabs>
        <w:spacing w:after="0"/>
        <w:ind w:left="0" w:firstLine="709"/>
        <w:jc w:val="both"/>
        <w:rPr>
          <w:sz w:val="24"/>
          <w:szCs w:val="24"/>
        </w:rPr>
      </w:pPr>
      <w:r w:rsidRPr="00A5673B">
        <w:rPr>
          <w:sz w:val="24"/>
          <w:szCs w:val="24"/>
        </w:rPr>
        <w:t xml:space="preserve">Строительство сетей канализации в деревнях Новые Ивайтенки и Новое </w:t>
      </w:r>
      <w:proofErr w:type="spellStart"/>
      <w:r w:rsidRPr="00A5673B">
        <w:rPr>
          <w:sz w:val="24"/>
          <w:szCs w:val="24"/>
        </w:rPr>
        <w:t>Задубенье</w:t>
      </w:r>
      <w:proofErr w:type="spellEnd"/>
      <w:r w:rsidRPr="00A5673B">
        <w:rPr>
          <w:sz w:val="24"/>
          <w:szCs w:val="24"/>
        </w:rPr>
        <w:t xml:space="preserve"> (сброс хозяйственно-бытовых сточных вод потребителей деревни предусмотрен на планируемые очистные сооружения у деревни Новые Ивайтенки).</w:t>
      </w:r>
    </w:p>
    <w:p w14:paraId="09FFAF28" w14:textId="77777777" w:rsidR="00F7273D" w:rsidRPr="00A5673B" w:rsidRDefault="00F7273D" w:rsidP="00527AF5">
      <w:pPr>
        <w:pStyle w:val="ab"/>
        <w:numPr>
          <w:ilvl w:val="0"/>
          <w:numId w:val="51"/>
        </w:numPr>
        <w:tabs>
          <w:tab w:val="clear" w:pos="720"/>
          <w:tab w:val="left" w:pos="960"/>
          <w:tab w:val="num" w:pos="1134"/>
        </w:tabs>
        <w:spacing w:after="0"/>
        <w:ind w:left="0" w:firstLine="709"/>
        <w:jc w:val="both"/>
        <w:rPr>
          <w:sz w:val="24"/>
          <w:szCs w:val="24"/>
        </w:rPr>
      </w:pPr>
      <w:r w:rsidRPr="00A5673B">
        <w:rPr>
          <w:sz w:val="24"/>
          <w:szCs w:val="24"/>
        </w:rPr>
        <w:t>Решение вопросов утилизации осадка в сельском хозяйстве.</w:t>
      </w:r>
    </w:p>
    <w:p w14:paraId="30EF3C8B" w14:textId="77777777" w:rsidR="00F7273D" w:rsidRPr="00A5673B" w:rsidRDefault="00F7273D" w:rsidP="00A5673B">
      <w:pPr>
        <w:spacing w:after="0"/>
        <w:ind w:firstLine="709"/>
        <w:jc w:val="both"/>
        <w:rPr>
          <w:i/>
          <w:sz w:val="24"/>
          <w:szCs w:val="24"/>
          <w:u w:val="single"/>
        </w:rPr>
      </w:pPr>
      <w:r w:rsidRPr="00A5673B">
        <w:rPr>
          <w:i/>
          <w:sz w:val="24"/>
          <w:szCs w:val="24"/>
          <w:u w:val="single"/>
        </w:rPr>
        <w:t>Для дальнейшего повышения надежности системы водоотведения по сельскому поселению необходимо:</w:t>
      </w:r>
    </w:p>
    <w:p w14:paraId="64F25E03" w14:textId="77777777" w:rsidR="00F7273D" w:rsidRPr="00A5673B" w:rsidRDefault="00F7273D" w:rsidP="00527AF5">
      <w:pPr>
        <w:numPr>
          <w:ilvl w:val="0"/>
          <w:numId w:val="50"/>
        </w:numPr>
        <w:tabs>
          <w:tab w:val="left" w:pos="720"/>
          <w:tab w:val="left" w:pos="960"/>
        </w:tabs>
        <w:autoSpaceDE w:val="0"/>
        <w:autoSpaceDN w:val="0"/>
        <w:adjustRightInd w:val="0"/>
        <w:spacing w:after="0"/>
        <w:ind w:left="0" w:firstLine="709"/>
        <w:jc w:val="both"/>
        <w:rPr>
          <w:sz w:val="24"/>
          <w:szCs w:val="24"/>
        </w:rPr>
      </w:pPr>
      <w:r w:rsidRPr="00A5673B">
        <w:rPr>
          <w:sz w:val="24"/>
          <w:szCs w:val="24"/>
        </w:rPr>
        <w:t xml:space="preserve">Разработка и реализация схемы водоотведения на деревни: Новые Ивайтенки и Новое </w:t>
      </w:r>
      <w:proofErr w:type="spellStart"/>
      <w:r w:rsidRPr="00A5673B">
        <w:rPr>
          <w:sz w:val="24"/>
          <w:szCs w:val="24"/>
        </w:rPr>
        <w:t>Задубенье</w:t>
      </w:r>
      <w:proofErr w:type="spellEnd"/>
      <w:r w:rsidRPr="00A5673B">
        <w:rPr>
          <w:sz w:val="24"/>
          <w:szCs w:val="24"/>
        </w:rPr>
        <w:t>.</w:t>
      </w:r>
    </w:p>
    <w:p w14:paraId="410D77CD" w14:textId="77777777" w:rsidR="00F7273D" w:rsidRPr="00A5673B" w:rsidRDefault="00F7273D" w:rsidP="00527AF5">
      <w:pPr>
        <w:numPr>
          <w:ilvl w:val="0"/>
          <w:numId w:val="50"/>
        </w:numPr>
        <w:tabs>
          <w:tab w:val="left" w:pos="720"/>
          <w:tab w:val="left" w:pos="960"/>
        </w:tabs>
        <w:autoSpaceDE w:val="0"/>
        <w:autoSpaceDN w:val="0"/>
        <w:adjustRightInd w:val="0"/>
        <w:spacing w:after="0"/>
        <w:ind w:left="0" w:firstLine="709"/>
        <w:jc w:val="both"/>
        <w:rPr>
          <w:sz w:val="24"/>
          <w:szCs w:val="24"/>
        </w:rPr>
      </w:pPr>
      <w:r w:rsidRPr="00A5673B">
        <w:rPr>
          <w:sz w:val="24"/>
          <w:szCs w:val="24"/>
        </w:rPr>
        <w:t>Разработка мероприятий по сокращению сбросов сточных вод за счет их повторного использования.</w:t>
      </w:r>
    </w:p>
    <w:p w14:paraId="146C338C" w14:textId="16642D3C" w:rsidR="001F6E87" w:rsidRDefault="001F6E87" w:rsidP="002805C6">
      <w:pPr>
        <w:keepNext/>
        <w:keepLines/>
        <w:numPr>
          <w:ilvl w:val="1"/>
          <w:numId w:val="15"/>
        </w:numPr>
        <w:tabs>
          <w:tab w:val="left" w:pos="1134"/>
        </w:tabs>
        <w:spacing w:after="0"/>
        <w:ind w:left="0" w:right="-2" w:firstLine="709"/>
        <w:jc w:val="both"/>
        <w:outlineLvl w:val="2"/>
        <w:rPr>
          <w:b/>
          <w:bCs/>
          <w:sz w:val="24"/>
          <w:szCs w:val="24"/>
        </w:rPr>
      </w:pPr>
      <w:bookmarkStart w:id="858" w:name="_Toc18579766"/>
      <w:bookmarkStart w:id="859" w:name="_Toc18940876"/>
      <w:bookmarkStart w:id="860" w:name="_Toc20315652"/>
      <w:bookmarkStart w:id="861" w:name="_Toc206673615"/>
      <w:r w:rsidRPr="00F528F1">
        <w:rPr>
          <w:b/>
          <w:bCs/>
          <w:sz w:val="24"/>
          <w:szCs w:val="24"/>
        </w:rPr>
        <w:lastRenderedPageBreak/>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858"/>
      <w:bookmarkEnd w:id="859"/>
      <w:bookmarkEnd w:id="860"/>
      <w:r w:rsidR="00DB4663">
        <w:rPr>
          <w:b/>
          <w:bCs/>
          <w:sz w:val="24"/>
          <w:szCs w:val="24"/>
        </w:rPr>
        <w:t>.</w:t>
      </w:r>
      <w:bookmarkEnd w:id="861"/>
    </w:p>
    <w:p w14:paraId="16024A18" w14:textId="75A976BA" w:rsidR="001F6E87" w:rsidRPr="00F528F1" w:rsidRDefault="001F6E87" w:rsidP="00F528F1">
      <w:pPr>
        <w:autoSpaceDE w:val="0"/>
        <w:autoSpaceDN w:val="0"/>
        <w:adjustRightInd w:val="0"/>
        <w:spacing w:after="0"/>
        <w:ind w:firstLine="709"/>
        <w:jc w:val="both"/>
        <w:rPr>
          <w:sz w:val="24"/>
          <w:szCs w:val="24"/>
          <w:lang w:eastAsia="ru-RU"/>
        </w:rPr>
      </w:pPr>
      <w:r w:rsidRPr="00FC7C0B">
        <w:rPr>
          <w:i/>
          <w:sz w:val="24"/>
          <w:szCs w:val="24"/>
          <w:lang w:eastAsia="ru-RU"/>
        </w:rPr>
        <w:t>Неорганизованный сток</w:t>
      </w:r>
      <w:r w:rsidRPr="00F528F1">
        <w:rPr>
          <w:sz w:val="24"/>
          <w:szCs w:val="24"/>
          <w:lang w:eastAsia="ru-RU"/>
        </w:rPr>
        <w:t xml:space="preserve"> – дождевые, талые и инфильтрационные воды, поступающие в системы коммунальной канализации через не</w:t>
      </w:r>
      <w:r w:rsidR="00FC7C0B">
        <w:rPr>
          <w:sz w:val="24"/>
          <w:szCs w:val="24"/>
          <w:lang w:eastAsia="ru-RU"/>
        </w:rPr>
        <w:t xml:space="preserve"> </w:t>
      </w:r>
      <w:r w:rsidRPr="00F528F1">
        <w:rPr>
          <w:sz w:val="24"/>
          <w:szCs w:val="24"/>
          <w:lang w:eastAsia="ru-RU"/>
        </w:rPr>
        <w:t>плотности в элементах канализационной сети и сооружений.</w:t>
      </w:r>
    </w:p>
    <w:p w14:paraId="70E13217" w14:textId="71B02BED" w:rsidR="001F6E87" w:rsidRPr="00F528F1" w:rsidRDefault="001F6E87" w:rsidP="00F528F1">
      <w:pPr>
        <w:autoSpaceDE w:val="0"/>
        <w:autoSpaceDN w:val="0"/>
        <w:adjustRightInd w:val="0"/>
        <w:spacing w:after="0"/>
        <w:ind w:firstLine="709"/>
        <w:jc w:val="both"/>
        <w:rPr>
          <w:sz w:val="24"/>
          <w:szCs w:val="24"/>
          <w:lang w:eastAsia="ru-RU"/>
        </w:rPr>
      </w:pPr>
      <w:r w:rsidRPr="00F528F1">
        <w:rPr>
          <w:sz w:val="24"/>
          <w:szCs w:val="24"/>
          <w:lang w:eastAsia="ru-RU"/>
        </w:rPr>
        <w:t xml:space="preserve">Неорганизованный дополнительный приток </w:t>
      </w:r>
      <w:r w:rsidR="002805C6">
        <w:rPr>
          <w:sz w:val="24"/>
          <w:szCs w:val="24"/>
          <w:lang w:eastAsia="ru-RU"/>
        </w:rPr>
        <w:t>– п</w:t>
      </w:r>
      <w:r w:rsidRPr="00F528F1">
        <w:rPr>
          <w:sz w:val="24"/>
          <w:szCs w:val="24"/>
          <w:lang w:eastAsia="ru-RU"/>
        </w:rPr>
        <w:t xml:space="preserve">оступление в канализацию неорганизованным образом дождевых, талых и грунтовых вод. Размер неорганизованного притока существенно зависит от </w:t>
      </w:r>
      <w:proofErr w:type="spellStart"/>
      <w:r w:rsidRPr="00F528F1">
        <w:rPr>
          <w:sz w:val="24"/>
          <w:szCs w:val="24"/>
          <w:lang w:eastAsia="ru-RU"/>
        </w:rPr>
        <w:t>погодно</w:t>
      </w:r>
      <w:proofErr w:type="spellEnd"/>
      <w:r w:rsidRPr="00F528F1">
        <w:rPr>
          <w:sz w:val="24"/>
          <w:szCs w:val="24"/>
          <w:lang w:eastAsia="ru-RU"/>
        </w:rPr>
        <w:t>-климатических условий: количества и интенсивности выпадения осадков, температуры воздуха, от состояния грунтов и качества работы системы водостока.</w:t>
      </w:r>
    </w:p>
    <w:p w14:paraId="0A4B7F1D" w14:textId="5D0E794A" w:rsidR="001F6E87" w:rsidRDefault="001F6E87" w:rsidP="00F528F1">
      <w:pPr>
        <w:autoSpaceDE w:val="0"/>
        <w:autoSpaceDN w:val="0"/>
        <w:adjustRightInd w:val="0"/>
        <w:spacing w:after="0"/>
        <w:ind w:firstLine="709"/>
        <w:jc w:val="both"/>
        <w:rPr>
          <w:sz w:val="24"/>
          <w:szCs w:val="24"/>
          <w:lang w:eastAsia="ru-RU"/>
        </w:rPr>
      </w:pPr>
      <w:r w:rsidRPr="00F528F1">
        <w:rPr>
          <w:sz w:val="24"/>
          <w:szCs w:val="24"/>
          <w:lang w:eastAsia="ru-RU"/>
        </w:rPr>
        <w:t>По состоянию на 01</w:t>
      </w:r>
      <w:r w:rsidR="002805C6">
        <w:rPr>
          <w:sz w:val="24"/>
          <w:szCs w:val="24"/>
          <w:lang w:eastAsia="ru-RU"/>
        </w:rPr>
        <w:t>.01.</w:t>
      </w:r>
      <w:r w:rsidRPr="00F528F1">
        <w:rPr>
          <w:sz w:val="24"/>
          <w:szCs w:val="24"/>
          <w:lang w:eastAsia="ru-RU"/>
        </w:rPr>
        <w:t>202</w:t>
      </w:r>
      <w:r w:rsidR="002805C6">
        <w:rPr>
          <w:sz w:val="24"/>
          <w:szCs w:val="24"/>
          <w:lang w:eastAsia="ru-RU"/>
        </w:rPr>
        <w:t>5</w:t>
      </w:r>
      <w:r w:rsidRPr="00F528F1">
        <w:rPr>
          <w:sz w:val="24"/>
          <w:szCs w:val="24"/>
          <w:lang w:eastAsia="ru-RU"/>
        </w:rPr>
        <w:t xml:space="preserve">г. </w:t>
      </w:r>
      <w:r w:rsidR="002805C6">
        <w:rPr>
          <w:sz w:val="24"/>
          <w:szCs w:val="24"/>
          <w:lang w:eastAsia="ru-RU"/>
        </w:rPr>
        <w:t>на территории</w:t>
      </w:r>
      <w:r w:rsidR="001E1D06">
        <w:rPr>
          <w:sz w:val="24"/>
          <w:szCs w:val="24"/>
          <w:lang w:eastAsia="ru-RU"/>
        </w:rPr>
        <w:t xml:space="preserve"> </w:t>
      </w:r>
      <w:proofErr w:type="spellStart"/>
      <w:r w:rsidR="001E1D06" w:rsidRPr="001E1D06">
        <w:rPr>
          <w:sz w:val="24"/>
          <w:szCs w:val="24"/>
          <w:lang w:eastAsia="ru-RU"/>
        </w:rPr>
        <w:t>Ивайтенского</w:t>
      </w:r>
      <w:proofErr w:type="spellEnd"/>
      <w:r w:rsidR="001E1D06" w:rsidRPr="001E1D06">
        <w:rPr>
          <w:sz w:val="24"/>
          <w:szCs w:val="24"/>
          <w:lang w:eastAsia="ru-RU"/>
        </w:rPr>
        <w:t xml:space="preserve"> сельского поселения централизованная система водоотведения стоков отсутствует.</w:t>
      </w:r>
    </w:p>
    <w:p w14:paraId="404FC381" w14:textId="77777777" w:rsidR="00C40C0E" w:rsidRDefault="00C40C0E" w:rsidP="00F528F1">
      <w:pPr>
        <w:autoSpaceDE w:val="0"/>
        <w:autoSpaceDN w:val="0"/>
        <w:adjustRightInd w:val="0"/>
        <w:spacing w:after="0"/>
        <w:ind w:firstLine="709"/>
        <w:jc w:val="both"/>
        <w:rPr>
          <w:sz w:val="24"/>
          <w:szCs w:val="24"/>
          <w:lang w:eastAsia="ru-RU"/>
        </w:rPr>
      </w:pPr>
    </w:p>
    <w:p w14:paraId="0D583E99" w14:textId="61F8B20E" w:rsidR="001F6E87" w:rsidRDefault="001F6E87" w:rsidP="00D23ED7">
      <w:pPr>
        <w:keepNext/>
        <w:keepLines/>
        <w:numPr>
          <w:ilvl w:val="1"/>
          <w:numId w:val="15"/>
        </w:numPr>
        <w:tabs>
          <w:tab w:val="left" w:pos="1134"/>
        </w:tabs>
        <w:spacing w:after="0"/>
        <w:ind w:left="0" w:right="-2" w:firstLine="567"/>
        <w:jc w:val="both"/>
        <w:outlineLvl w:val="2"/>
        <w:rPr>
          <w:b/>
          <w:bCs/>
          <w:sz w:val="24"/>
          <w:szCs w:val="24"/>
        </w:rPr>
      </w:pPr>
      <w:bookmarkStart w:id="862" w:name="_Toc18579767"/>
      <w:bookmarkStart w:id="863" w:name="_Toc18940877"/>
      <w:bookmarkStart w:id="864" w:name="_Toc20315653"/>
      <w:bookmarkStart w:id="865" w:name="_Toc206673616"/>
      <w:r w:rsidRPr="00F528F1">
        <w:rPr>
          <w:b/>
          <w:bCs/>
          <w:sz w:val="24"/>
          <w:szCs w:val="24"/>
        </w:rPr>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bookmarkEnd w:id="862"/>
      <w:bookmarkEnd w:id="863"/>
      <w:bookmarkEnd w:id="864"/>
      <w:r w:rsidR="00DB4663">
        <w:rPr>
          <w:b/>
          <w:bCs/>
          <w:sz w:val="24"/>
          <w:szCs w:val="24"/>
        </w:rPr>
        <w:t>.</w:t>
      </w:r>
      <w:bookmarkEnd w:id="865"/>
    </w:p>
    <w:p w14:paraId="6CB3B73B" w14:textId="1232027C" w:rsidR="00F53395" w:rsidRPr="0039725D" w:rsidRDefault="0039725D" w:rsidP="007F0CCB">
      <w:pPr>
        <w:keepNext/>
        <w:keepLines/>
        <w:spacing w:after="0"/>
        <w:ind w:right="-2" w:firstLine="709"/>
        <w:jc w:val="both"/>
        <w:outlineLvl w:val="2"/>
        <w:rPr>
          <w:bCs/>
          <w:sz w:val="24"/>
          <w:szCs w:val="24"/>
        </w:rPr>
      </w:pPr>
      <w:bookmarkStart w:id="866" w:name="_Toc204975602"/>
      <w:bookmarkStart w:id="867" w:name="_Toc205729782"/>
      <w:bookmarkStart w:id="868" w:name="_Toc206673617"/>
      <w:r w:rsidRPr="0039725D">
        <w:rPr>
          <w:bCs/>
          <w:noProof/>
          <w:sz w:val="24"/>
          <w:szCs w:val="24"/>
          <w:lang w:eastAsia="ru-RU"/>
        </w:rPr>
        <w:t>На территории</w:t>
      </w:r>
      <w:r w:rsidR="007F0CCB" w:rsidRPr="007F0CCB">
        <w:rPr>
          <w:bCs/>
          <w:noProof/>
          <w:sz w:val="24"/>
          <w:szCs w:val="24"/>
          <w:lang w:eastAsia="ru-RU"/>
        </w:rPr>
        <w:t xml:space="preserve"> Ивайтенского сельского поселения</w:t>
      </w:r>
      <w:r w:rsidR="007F0CCB">
        <w:rPr>
          <w:bCs/>
          <w:noProof/>
          <w:sz w:val="24"/>
          <w:szCs w:val="24"/>
          <w:lang w:eastAsia="ru-RU"/>
        </w:rPr>
        <w:t xml:space="preserve"> </w:t>
      </w:r>
      <w:r w:rsidRPr="0039725D">
        <w:rPr>
          <w:bCs/>
          <w:noProof/>
          <w:sz w:val="24"/>
          <w:szCs w:val="24"/>
          <w:lang w:eastAsia="ru-RU"/>
        </w:rPr>
        <w:t>отсутствует оснащенность коммерческими приборами потребителей.</w:t>
      </w:r>
      <w:bookmarkEnd w:id="866"/>
      <w:bookmarkEnd w:id="867"/>
      <w:bookmarkEnd w:id="868"/>
      <w:r w:rsidRPr="0039725D">
        <w:rPr>
          <w:bCs/>
          <w:noProof/>
          <w:sz w:val="24"/>
          <w:szCs w:val="24"/>
          <w:lang w:eastAsia="ru-RU"/>
        </w:rPr>
        <w:t xml:space="preserve"> </w:t>
      </w:r>
    </w:p>
    <w:p w14:paraId="64B373A9" w14:textId="77777777" w:rsidR="00F53395" w:rsidRPr="0039725D" w:rsidRDefault="00F53395" w:rsidP="001D798C">
      <w:pPr>
        <w:keepNext/>
        <w:keepLines/>
        <w:spacing w:after="0"/>
        <w:ind w:right="-2" w:firstLine="567"/>
        <w:jc w:val="both"/>
        <w:outlineLvl w:val="2"/>
        <w:rPr>
          <w:bCs/>
          <w:sz w:val="24"/>
          <w:szCs w:val="24"/>
        </w:rPr>
      </w:pPr>
    </w:p>
    <w:p w14:paraId="0CCBE1E7" w14:textId="72F6C14C" w:rsidR="001F6E87" w:rsidRDefault="001F6E87" w:rsidP="001D798C">
      <w:pPr>
        <w:keepNext/>
        <w:keepLines/>
        <w:numPr>
          <w:ilvl w:val="1"/>
          <w:numId w:val="15"/>
        </w:numPr>
        <w:spacing w:after="0"/>
        <w:ind w:left="567" w:right="-2"/>
        <w:jc w:val="both"/>
        <w:outlineLvl w:val="2"/>
        <w:rPr>
          <w:b/>
          <w:bCs/>
          <w:sz w:val="24"/>
          <w:szCs w:val="24"/>
        </w:rPr>
      </w:pPr>
      <w:bookmarkStart w:id="869" w:name="_Toc206673618"/>
      <w:r w:rsidRPr="00F528F1">
        <w:rPr>
          <w:b/>
          <w:bCs/>
          <w:sz w:val="24"/>
          <w:szCs w:val="24"/>
        </w:rPr>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 муниципальным округам, городским округам с выделением зон дефицитов и резервов производственных мощностей</w:t>
      </w:r>
      <w:r w:rsidR="00DB4663">
        <w:rPr>
          <w:b/>
          <w:bCs/>
          <w:sz w:val="24"/>
          <w:szCs w:val="24"/>
        </w:rPr>
        <w:t>.</w:t>
      </w:r>
      <w:bookmarkEnd w:id="869"/>
    </w:p>
    <w:p w14:paraId="1F262E06" w14:textId="64D1BF63" w:rsidR="001D798C" w:rsidRPr="000B1284" w:rsidRDefault="001D798C" w:rsidP="001D798C">
      <w:pPr>
        <w:spacing w:after="0"/>
        <w:ind w:firstLine="567"/>
        <w:jc w:val="both"/>
        <w:rPr>
          <w:sz w:val="24"/>
        </w:rPr>
      </w:pPr>
      <w:r w:rsidRPr="000B1284">
        <w:rPr>
          <w:sz w:val="24"/>
        </w:rPr>
        <w:t xml:space="preserve">По данным генерального плана в первую очередь строительства расчетные расходы сточных вод, как и расходы воды, определены исходя из степени благоустройства жилой застройки и сохраняемого жилого фонда. При этом удельные нормы водоотведения принимаются равными нормам водопотребления. </w:t>
      </w:r>
    </w:p>
    <w:p w14:paraId="16C06D2E" w14:textId="77777777" w:rsidR="001D798C" w:rsidRPr="000B1284" w:rsidRDefault="001D798C" w:rsidP="001D798C">
      <w:pPr>
        <w:spacing w:after="0"/>
        <w:ind w:firstLine="567"/>
        <w:jc w:val="both"/>
        <w:rPr>
          <w:sz w:val="24"/>
        </w:rPr>
      </w:pPr>
      <w:r w:rsidRPr="000B1284">
        <w:rPr>
          <w:sz w:val="24"/>
        </w:rPr>
        <w:t>Расходы стоков от промышленных предприятий, поступающие в систему городской канализации, приняты по данным о существующем водоотведении с ростом на 10 %.</w:t>
      </w:r>
    </w:p>
    <w:p w14:paraId="689FD0E5" w14:textId="6F293EBF" w:rsidR="001D798C" w:rsidRPr="000B1284" w:rsidRDefault="001D798C" w:rsidP="001D798C">
      <w:pPr>
        <w:spacing w:after="0"/>
        <w:ind w:firstLine="567"/>
        <w:jc w:val="both"/>
        <w:rPr>
          <w:sz w:val="24"/>
        </w:rPr>
      </w:pPr>
      <w:r w:rsidRPr="000B1284">
        <w:rPr>
          <w:sz w:val="24"/>
        </w:rPr>
        <w:t>Расходы стоков от предприятий местной промышленности, обслуживающих население, и неучтенные расходы приняты в размере 5 % среднесуточного водоотведения города.</w:t>
      </w:r>
    </w:p>
    <w:p w14:paraId="156D006B" w14:textId="60ED6CFF" w:rsidR="000B1284" w:rsidRDefault="00082731" w:rsidP="00082731">
      <w:pPr>
        <w:spacing w:after="0"/>
        <w:ind w:firstLine="567"/>
        <w:jc w:val="both"/>
        <w:rPr>
          <w:sz w:val="24"/>
          <w:szCs w:val="24"/>
        </w:rPr>
      </w:pPr>
      <w:r w:rsidRPr="00F528F1">
        <w:rPr>
          <w:sz w:val="24"/>
          <w:szCs w:val="24"/>
        </w:rPr>
        <w:t>Прогнозны</w:t>
      </w:r>
      <w:r>
        <w:rPr>
          <w:sz w:val="24"/>
          <w:szCs w:val="24"/>
        </w:rPr>
        <w:t xml:space="preserve">й </w:t>
      </w:r>
      <w:r w:rsidRPr="00F528F1">
        <w:rPr>
          <w:sz w:val="24"/>
          <w:szCs w:val="24"/>
        </w:rPr>
        <w:t>баланс</w:t>
      </w:r>
      <w:r>
        <w:rPr>
          <w:sz w:val="24"/>
          <w:szCs w:val="24"/>
        </w:rPr>
        <w:t xml:space="preserve"> </w:t>
      </w:r>
      <w:r w:rsidR="00B31385">
        <w:rPr>
          <w:sz w:val="24"/>
          <w:szCs w:val="24"/>
        </w:rPr>
        <w:t xml:space="preserve">стоков </w:t>
      </w:r>
      <w:r w:rsidRPr="00F528F1">
        <w:rPr>
          <w:sz w:val="24"/>
          <w:szCs w:val="24"/>
        </w:rPr>
        <w:t xml:space="preserve">на срок реализации Схемы водоснабжения и водоотведения представлены в таблице </w:t>
      </w:r>
      <w:r w:rsidR="00C66F2C">
        <w:rPr>
          <w:sz w:val="24"/>
          <w:szCs w:val="24"/>
        </w:rPr>
        <w:t>9.2</w:t>
      </w:r>
      <w:r>
        <w:rPr>
          <w:sz w:val="24"/>
          <w:szCs w:val="24"/>
        </w:rPr>
        <w:t>.</w:t>
      </w:r>
    </w:p>
    <w:p w14:paraId="634A8F57" w14:textId="3C1384FF" w:rsidR="00D64B67" w:rsidRDefault="00D64B67" w:rsidP="00082731">
      <w:pPr>
        <w:spacing w:after="0"/>
        <w:ind w:firstLine="567"/>
        <w:jc w:val="both"/>
        <w:rPr>
          <w:sz w:val="24"/>
          <w:szCs w:val="24"/>
        </w:rPr>
      </w:pPr>
    </w:p>
    <w:p w14:paraId="772A3534" w14:textId="77777777" w:rsidR="00D64B67" w:rsidRPr="00F528F1" w:rsidRDefault="00D64B67" w:rsidP="00D64B67">
      <w:pPr>
        <w:keepNext/>
        <w:keepLines/>
        <w:numPr>
          <w:ilvl w:val="1"/>
          <w:numId w:val="15"/>
        </w:numPr>
        <w:spacing w:after="0"/>
        <w:ind w:right="-2"/>
        <w:jc w:val="both"/>
        <w:outlineLvl w:val="2"/>
        <w:rPr>
          <w:b/>
          <w:bCs/>
          <w:sz w:val="24"/>
          <w:szCs w:val="24"/>
        </w:rPr>
      </w:pPr>
      <w:bookmarkStart w:id="870" w:name="_Toc206673619"/>
      <w:r w:rsidRPr="00F528F1">
        <w:rPr>
          <w:b/>
          <w:bCs/>
          <w:sz w:val="24"/>
          <w:szCs w:val="24"/>
        </w:rPr>
        <w:t>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поселений, муниципальных округов, городских округов.</w:t>
      </w:r>
      <w:bookmarkEnd w:id="870"/>
    </w:p>
    <w:p w14:paraId="29480CD8" w14:textId="2F774E74" w:rsidR="00D64B67" w:rsidRDefault="00D64B67" w:rsidP="00D64B67">
      <w:pPr>
        <w:spacing w:after="0"/>
        <w:ind w:right="-2" w:firstLine="709"/>
        <w:jc w:val="both"/>
        <w:rPr>
          <w:sz w:val="24"/>
          <w:szCs w:val="24"/>
        </w:rPr>
      </w:pPr>
      <w:r w:rsidRPr="00F528F1">
        <w:rPr>
          <w:sz w:val="24"/>
          <w:szCs w:val="24"/>
        </w:rPr>
        <w:t xml:space="preserve">Расчет поступления сточных вод и отведения стоков представлен в таблице </w:t>
      </w:r>
      <w:r w:rsidR="00C66F2C">
        <w:rPr>
          <w:sz w:val="24"/>
          <w:szCs w:val="24"/>
        </w:rPr>
        <w:t>9.2</w:t>
      </w:r>
      <w:r w:rsidR="002E28EE">
        <w:rPr>
          <w:sz w:val="24"/>
          <w:szCs w:val="24"/>
        </w:rPr>
        <w:t>.</w:t>
      </w:r>
    </w:p>
    <w:p w14:paraId="53E1FD95" w14:textId="3E7B1C0E" w:rsidR="00D64B67" w:rsidRDefault="00D64B67" w:rsidP="00082731">
      <w:pPr>
        <w:spacing w:after="0"/>
        <w:ind w:firstLine="567"/>
        <w:jc w:val="both"/>
        <w:rPr>
          <w:sz w:val="24"/>
          <w:szCs w:val="24"/>
        </w:rPr>
      </w:pPr>
    </w:p>
    <w:p w14:paraId="13F0278B" w14:textId="674AF176" w:rsidR="00D64B67" w:rsidRDefault="00D64B67" w:rsidP="00082731">
      <w:pPr>
        <w:spacing w:after="0"/>
        <w:ind w:firstLine="567"/>
        <w:jc w:val="both"/>
        <w:rPr>
          <w:sz w:val="24"/>
          <w:szCs w:val="24"/>
        </w:rPr>
      </w:pPr>
    </w:p>
    <w:p w14:paraId="411E3121" w14:textId="54EACE29" w:rsidR="00D64B67" w:rsidRDefault="00D64B67" w:rsidP="00082731">
      <w:pPr>
        <w:spacing w:after="0"/>
        <w:ind w:firstLine="567"/>
        <w:jc w:val="both"/>
        <w:rPr>
          <w:sz w:val="24"/>
          <w:szCs w:val="24"/>
        </w:rPr>
      </w:pPr>
    </w:p>
    <w:p w14:paraId="7885C3F1" w14:textId="77777777" w:rsidR="00440E8C" w:rsidRDefault="00440E8C" w:rsidP="000B1284">
      <w:pPr>
        <w:spacing w:after="0" w:line="240" w:lineRule="auto"/>
        <w:jc w:val="center"/>
        <w:outlineLvl w:val="2"/>
        <w:rPr>
          <w:b/>
          <w:color w:val="FF0000"/>
          <w:szCs w:val="28"/>
        </w:rPr>
        <w:sectPr w:rsidR="00440E8C" w:rsidSect="00E10BF5">
          <w:pgSz w:w="11906" w:h="16838"/>
          <w:pgMar w:top="1134" w:right="850" w:bottom="1134" w:left="1701" w:header="709" w:footer="709" w:gutter="0"/>
          <w:cols w:space="708"/>
          <w:titlePg/>
          <w:docGrid w:linePitch="360"/>
        </w:sectPr>
      </w:pPr>
    </w:p>
    <w:p w14:paraId="6E24B2E5" w14:textId="7C6C2955" w:rsidR="001F6E87" w:rsidRPr="00AA2094" w:rsidRDefault="001F6E87" w:rsidP="00D64B67">
      <w:pPr>
        <w:keepNext/>
        <w:keepLines/>
        <w:numPr>
          <w:ilvl w:val="0"/>
          <w:numId w:val="15"/>
        </w:numPr>
        <w:spacing w:after="0"/>
        <w:ind w:right="-284"/>
        <w:jc w:val="center"/>
        <w:outlineLvl w:val="1"/>
        <w:rPr>
          <w:b/>
          <w:bCs/>
          <w:sz w:val="28"/>
          <w:szCs w:val="32"/>
        </w:rPr>
      </w:pPr>
      <w:bookmarkStart w:id="871" w:name="_Toc206673620"/>
      <w:r w:rsidRPr="00AA2094">
        <w:rPr>
          <w:b/>
          <w:bCs/>
          <w:sz w:val="28"/>
          <w:szCs w:val="32"/>
        </w:rPr>
        <w:lastRenderedPageBreak/>
        <w:t>Прогноз объема сточных вод</w:t>
      </w:r>
      <w:bookmarkEnd w:id="871"/>
    </w:p>
    <w:p w14:paraId="10EFDE66" w14:textId="3C0F4997" w:rsidR="001F6E87" w:rsidRPr="00FB4F3C" w:rsidRDefault="001F6E87" w:rsidP="00D64B67">
      <w:pPr>
        <w:pStyle w:val="afd"/>
        <w:keepNext/>
        <w:keepLines/>
        <w:numPr>
          <w:ilvl w:val="1"/>
          <w:numId w:val="15"/>
        </w:numPr>
        <w:spacing w:after="0"/>
        <w:ind w:left="0" w:right="-284" w:firstLine="709"/>
        <w:jc w:val="both"/>
        <w:outlineLvl w:val="2"/>
        <w:rPr>
          <w:rFonts w:ascii="Times New Roman" w:hAnsi="Times New Roman" w:cs="Times New Roman"/>
          <w:b/>
          <w:bCs/>
          <w:sz w:val="24"/>
          <w:szCs w:val="24"/>
        </w:rPr>
      </w:pPr>
      <w:bookmarkStart w:id="872" w:name="_Toc46484858"/>
      <w:bookmarkStart w:id="873" w:name="_Toc18940880"/>
      <w:bookmarkStart w:id="874" w:name="_Toc20315656"/>
      <w:bookmarkStart w:id="875" w:name="_Toc206673621"/>
      <w:bookmarkEnd w:id="872"/>
      <w:r w:rsidRPr="00FB4F3C">
        <w:rPr>
          <w:rFonts w:ascii="Times New Roman" w:hAnsi="Times New Roman" w:cs="Times New Roman"/>
          <w:b/>
          <w:bCs/>
          <w:sz w:val="24"/>
          <w:szCs w:val="24"/>
        </w:rPr>
        <w:t>сведения о фактическом и ожидаемом поступлении сточных вод в централизованную систему водоотведения</w:t>
      </w:r>
      <w:bookmarkEnd w:id="873"/>
      <w:bookmarkEnd w:id="874"/>
      <w:r w:rsidR="00D64B67">
        <w:rPr>
          <w:rFonts w:ascii="Times New Roman" w:hAnsi="Times New Roman" w:cs="Times New Roman"/>
          <w:b/>
          <w:bCs/>
          <w:sz w:val="24"/>
          <w:szCs w:val="24"/>
        </w:rPr>
        <w:t>.</w:t>
      </w:r>
      <w:bookmarkEnd w:id="875"/>
    </w:p>
    <w:p w14:paraId="5D33B569" w14:textId="5AC9CF4D" w:rsidR="001F6E87" w:rsidRPr="00F528F1" w:rsidRDefault="00FB4F3C" w:rsidP="00E23D19">
      <w:pPr>
        <w:spacing w:after="0"/>
        <w:ind w:firstLine="567"/>
        <w:jc w:val="both"/>
        <w:rPr>
          <w:sz w:val="24"/>
          <w:szCs w:val="24"/>
        </w:rPr>
      </w:pPr>
      <w:r>
        <w:rPr>
          <w:sz w:val="24"/>
          <w:szCs w:val="24"/>
        </w:rPr>
        <w:t xml:space="preserve">  </w:t>
      </w:r>
      <w:r w:rsidR="001F6E87" w:rsidRPr="00F528F1">
        <w:rPr>
          <w:sz w:val="24"/>
          <w:szCs w:val="24"/>
        </w:rPr>
        <w:t xml:space="preserve">Перспективные балансы водоотведения определены в соответствии с СП 31.13330.2020 «Внутренний водопровод и канализация зданий» сведены в таблицу </w:t>
      </w:r>
      <w:r w:rsidR="00C66F2C">
        <w:rPr>
          <w:sz w:val="24"/>
          <w:szCs w:val="24"/>
        </w:rPr>
        <w:t>9.2</w:t>
      </w:r>
      <w:r w:rsidR="006C2DAE">
        <w:rPr>
          <w:sz w:val="24"/>
          <w:szCs w:val="24"/>
        </w:rPr>
        <w:t>.</w:t>
      </w:r>
      <w:r w:rsidR="001F6E87" w:rsidRPr="00F528F1">
        <w:rPr>
          <w:sz w:val="24"/>
          <w:szCs w:val="24"/>
        </w:rPr>
        <w:t xml:space="preserve"> </w:t>
      </w:r>
    </w:p>
    <w:p w14:paraId="23C36C7D" w14:textId="17918271" w:rsidR="001F6E87" w:rsidRDefault="001F6E87" w:rsidP="00E23D19">
      <w:pPr>
        <w:spacing w:after="0"/>
        <w:ind w:firstLine="567"/>
        <w:jc w:val="both"/>
        <w:rPr>
          <w:sz w:val="24"/>
          <w:szCs w:val="24"/>
        </w:rPr>
      </w:pPr>
      <w:r w:rsidRPr="00F528F1">
        <w:rPr>
          <w:sz w:val="24"/>
          <w:szCs w:val="24"/>
        </w:rPr>
        <w:t>Расчет поступления сточных вод в централизованную систему в</w:t>
      </w:r>
      <w:r w:rsidR="009C2C27">
        <w:rPr>
          <w:sz w:val="24"/>
          <w:szCs w:val="24"/>
        </w:rPr>
        <w:t xml:space="preserve">одоотведения и отведения стоков </w:t>
      </w:r>
      <w:r w:rsidRPr="00F528F1">
        <w:rPr>
          <w:sz w:val="24"/>
          <w:szCs w:val="24"/>
        </w:rPr>
        <w:t xml:space="preserve">представлен в таблице </w:t>
      </w:r>
      <w:r w:rsidR="0023178F">
        <w:rPr>
          <w:sz w:val="24"/>
          <w:szCs w:val="24"/>
        </w:rPr>
        <w:t>9.2.</w:t>
      </w:r>
    </w:p>
    <w:p w14:paraId="5DBA8A51" w14:textId="77777777" w:rsidR="00FB4F3C" w:rsidRPr="00F528F1" w:rsidRDefault="00FB4F3C" w:rsidP="006C2DAE">
      <w:pPr>
        <w:spacing w:after="0" w:line="240" w:lineRule="auto"/>
        <w:ind w:firstLine="709"/>
        <w:jc w:val="both"/>
        <w:rPr>
          <w:sz w:val="24"/>
          <w:szCs w:val="24"/>
        </w:rPr>
      </w:pPr>
    </w:p>
    <w:p w14:paraId="24F7AF90" w14:textId="23EA8033" w:rsidR="001F6E87" w:rsidRPr="00F528F1" w:rsidRDefault="00836E1A" w:rsidP="00B13E2D">
      <w:pPr>
        <w:tabs>
          <w:tab w:val="left" w:pos="939"/>
        </w:tabs>
        <w:spacing w:after="0"/>
        <w:ind w:firstLine="709"/>
        <w:jc w:val="both"/>
        <w:rPr>
          <w:b/>
          <w:bCs/>
          <w:sz w:val="24"/>
          <w:szCs w:val="24"/>
        </w:rPr>
      </w:pPr>
      <w:r w:rsidRPr="00F528F1">
        <w:rPr>
          <w:sz w:val="24"/>
          <w:szCs w:val="24"/>
        </w:rPr>
        <w:tab/>
      </w:r>
      <w:r w:rsidRPr="00F528F1">
        <w:rPr>
          <w:b/>
          <w:bCs/>
          <w:sz w:val="24"/>
          <w:szCs w:val="24"/>
        </w:rPr>
        <w:t>11.2.</w:t>
      </w:r>
      <w:r w:rsidR="001F6E87" w:rsidRPr="00F528F1">
        <w:rPr>
          <w:b/>
          <w:bCs/>
          <w:sz w:val="24"/>
          <w:szCs w:val="24"/>
        </w:rPr>
        <w:t xml:space="preserve"> описание структуры централизованной системы водоотведения (эксплуата</w:t>
      </w:r>
      <w:r w:rsidR="00D64B67">
        <w:rPr>
          <w:b/>
          <w:bCs/>
          <w:sz w:val="24"/>
          <w:szCs w:val="24"/>
        </w:rPr>
        <w:t>ционные и технологические зоны).</w:t>
      </w:r>
    </w:p>
    <w:p w14:paraId="4651D78A" w14:textId="77777777" w:rsidR="00B31385" w:rsidRPr="00B31385" w:rsidRDefault="00B31385" w:rsidP="00B31385">
      <w:pPr>
        <w:spacing w:after="0"/>
        <w:ind w:firstLine="709"/>
        <w:jc w:val="both"/>
        <w:rPr>
          <w:color w:val="000000"/>
          <w:sz w:val="24"/>
          <w:szCs w:val="24"/>
          <w:lang w:eastAsia="ru-RU"/>
        </w:rPr>
      </w:pPr>
      <w:r w:rsidRPr="00B31385">
        <w:rPr>
          <w:color w:val="000000"/>
          <w:sz w:val="24"/>
          <w:szCs w:val="24"/>
          <w:lang w:eastAsia="ru-RU"/>
        </w:rPr>
        <w:t xml:space="preserve">На территории </w:t>
      </w:r>
      <w:proofErr w:type="spellStart"/>
      <w:r w:rsidRPr="00B31385">
        <w:rPr>
          <w:color w:val="000000"/>
          <w:sz w:val="24"/>
          <w:szCs w:val="24"/>
          <w:lang w:eastAsia="ru-RU"/>
        </w:rPr>
        <w:t>Ивайтенского</w:t>
      </w:r>
      <w:proofErr w:type="spellEnd"/>
      <w:r w:rsidRPr="00B31385">
        <w:rPr>
          <w:color w:val="000000"/>
          <w:sz w:val="24"/>
          <w:szCs w:val="24"/>
          <w:lang w:eastAsia="ru-RU"/>
        </w:rPr>
        <w:t xml:space="preserve"> сельского поселения действует биологическая система очистки стоков.</w:t>
      </w:r>
    </w:p>
    <w:p w14:paraId="4CC6A5AB" w14:textId="77777777" w:rsidR="00B31385" w:rsidRPr="00B31385" w:rsidRDefault="00B31385" w:rsidP="00B31385">
      <w:pPr>
        <w:spacing w:after="0"/>
        <w:ind w:firstLine="709"/>
        <w:jc w:val="both"/>
        <w:rPr>
          <w:color w:val="000000"/>
          <w:sz w:val="24"/>
          <w:szCs w:val="24"/>
          <w:lang w:eastAsia="ru-RU"/>
        </w:rPr>
      </w:pPr>
      <w:r w:rsidRPr="00B31385">
        <w:rPr>
          <w:color w:val="000000"/>
          <w:sz w:val="24"/>
          <w:szCs w:val="24"/>
          <w:lang w:eastAsia="ru-RU"/>
        </w:rPr>
        <w:t xml:space="preserve">На территории всех населенных пунктов </w:t>
      </w:r>
      <w:proofErr w:type="spellStart"/>
      <w:r w:rsidRPr="00B31385">
        <w:rPr>
          <w:color w:val="000000"/>
          <w:sz w:val="24"/>
          <w:szCs w:val="24"/>
          <w:lang w:eastAsia="ru-RU"/>
        </w:rPr>
        <w:t>Ивайтенского</w:t>
      </w:r>
      <w:proofErr w:type="spellEnd"/>
      <w:r w:rsidRPr="00B31385">
        <w:rPr>
          <w:color w:val="000000"/>
          <w:sz w:val="24"/>
          <w:szCs w:val="24"/>
          <w:lang w:eastAsia="ru-RU"/>
        </w:rPr>
        <w:t xml:space="preserve"> сельского поселения действует выгребная система канализации и локальные (индивидуальные очистные сооружения). Далее из выгребов стоки запахивают на сельскохозяйственных полях или утилизируют на приусадебных участках.</w:t>
      </w:r>
    </w:p>
    <w:p w14:paraId="1D04EE09" w14:textId="77777777" w:rsidR="0023178F" w:rsidRPr="00F528F1" w:rsidRDefault="0023178F" w:rsidP="006C2DAE">
      <w:pPr>
        <w:spacing w:after="0" w:line="240" w:lineRule="auto"/>
        <w:ind w:firstLine="709"/>
        <w:jc w:val="both"/>
        <w:rPr>
          <w:color w:val="000000"/>
          <w:sz w:val="24"/>
          <w:szCs w:val="24"/>
          <w:lang w:eastAsia="ru-RU"/>
        </w:rPr>
      </w:pPr>
    </w:p>
    <w:p w14:paraId="056EDF89" w14:textId="4ACC1FEA" w:rsidR="001F6E87" w:rsidRPr="00F528F1" w:rsidRDefault="001F6E87" w:rsidP="00A95E09">
      <w:pPr>
        <w:pStyle w:val="afd"/>
        <w:keepNext/>
        <w:keepLines/>
        <w:numPr>
          <w:ilvl w:val="1"/>
          <w:numId w:val="23"/>
        </w:numPr>
        <w:spacing w:after="0"/>
        <w:ind w:left="0" w:right="-284" w:firstLine="709"/>
        <w:jc w:val="both"/>
        <w:outlineLvl w:val="2"/>
        <w:rPr>
          <w:rFonts w:ascii="Times New Roman" w:hAnsi="Times New Roman" w:cs="Times New Roman"/>
          <w:b/>
          <w:bCs/>
          <w:sz w:val="24"/>
          <w:szCs w:val="24"/>
        </w:rPr>
      </w:pPr>
      <w:bookmarkStart w:id="876" w:name="_Toc42255758"/>
      <w:bookmarkStart w:id="877" w:name="_Toc206673622"/>
      <w:r w:rsidRPr="00F528F1">
        <w:rPr>
          <w:rFonts w:ascii="Times New Roman" w:hAnsi="Times New Roman" w:cs="Times New Roman"/>
          <w:b/>
          <w:bCs/>
          <w:sz w:val="24"/>
          <w:szCs w:val="24"/>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водоотведения с разбивкой по годам</w:t>
      </w:r>
      <w:bookmarkEnd w:id="876"/>
      <w:r w:rsidR="00D64B67">
        <w:rPr>
          <w:rFonts w:ascii="Times New Roman" w:hAnsi="Times New Roman" w:cs="Times New Roman"/>
          <w:b/>
          <w:bCs/>
          <w:sz w:val="24"/>
          <w:szCs w:val="24"/>
        </w:rPr>
        <w:t>.</w:t>
      </w:r>
      <w:bookmarkEnd w:id="877"/>
    </w:p>
    <w:p w14:paraId="06CBD440" w14:textId="1101868F" w:rsidR="00230969" w:rsidRDefault="00B31385" w:rsidP="00F528F1">
      <w:pPr>
        <w:spacing w:after="0"/>
        <w:ind w:firstLine="709"/>
        <w:jc w:val="both"/>
        <w:rPr>
          <w:sz w:val="24"/>
          <w:szCs w:val="24"/>
        </w:rPr>
      </w:pPr>
      <w:r w:rsidRPr="00B31385">
        <w:rPr>
          <w:sz w:val="24"/>
          <w:szCs w:val="24"/>
        </w:rPr>
        <w:t xml:space="preserve">На территории </w:t>
      </w:r>
      <w:proofErr w:type="spellStart"/>
      <w:r w:rsidRPr="00B31385">
        <w:rPr>
          <w:sz w:val="24"/>
          <w:szCs w:val="24"/>
        </w:rPr>
        <w:t>Ивайтенского</w:t>
      </w:r>
      <w:proofErr w:type="spellEnd"/>
      <w:r w:rsidRPr="00B31385">
        <w:rPr>
          <w:sz w:val="24"/>
          <w:szCs w:val="24"/>
        </w:rPr>
        <w:t xml:space="preserve"> сельского поселения </w:t>
      </w:r>
      <w:r>
        <w:rPr>
          <w:sz w:val="24"/>
          <w:szCs w:val="24"/>
        </w:rPr>
        <w:t>централизованное водоотведение отсутствует, очистные сооружения отсутствуют.</w:t>
      </w:r>
    </w:p>
    <w:p w14:paraId="13A586AC" w14:textId="77777777" w:rsidR="0023178F" w:rsidRDefault="0023178F" w:rsidP="00F528F1">
      <w:pPr>
        <w:spacing w:after="0"/>
        <w:ind w:firstLine="709"/>
        <w:jc w:val="both"/>
        <w:rPr>
          <w:sz w:val="24"/>
          <w:szCs w:val="24"/>
        </w:rPr>
      </w:pPr>
    </w:p>
    <w:p w14:paraId="6713283C" w14:textId="067F6624" w:rsidR="001F6E87" w:rsidRPr="00F528F1" w:rsidRDefault="001F6E87" w:rsidP="00A95E09">
      <w:pPr>
        <w:keepNext/>
        <w:keepLines/>
        <w:numPr>
          <w:ilvl w:val="1"/>
          <w:numId w:val="23"/>
        </w:numPr>
        <w:spacing w:after="0"/>
        <w:ind w:left="0" w:right="-2" w:firstLine="709"/>
        <w:jc w:val="both"/>
        <w:outlineLvl w:val="2"/>
        <w:rPr>
          <w:b/>
          <w:bCs/>
          <w:sz w:val="24"/>
          <w:szCs w:val="24"/>
        </w:rPr>
      </w:pPr>
      <w:bookmarkStart w:id="878" w:name="_Toc206673623"/>
      <w:r w:rsidRPr="00F528F1">
        <w:rPr>
          <w:b/>
          <w:bCs/>
          <w:sz w:val="24"/>
          <w:szCs w:val="24"/>
        </w:rPr>
        <w:t>результаты анализа гидравлических режимов и режимов работы элементов централизованной системы водоотведения</w:t>
      </w:r>
      <w:r w:rsidR="00714B76">
        <w:rPr>
          <w:b/>
          <w:bCs/>
          <w:sz w:val="24"/>
          <w:szCs w:val="24"/>
        </w:rPr>
        <w:t>.</w:t>
      </w:r>
      <w:bookmarkEnd w:id="878"/>
    </w:p>
    <w:p w14:paraId="4226D73A" w14:textId="41E57BD6" w:rsidR="00136BE4" w:rsidRDefault="00236FDD" w:rsidP="00F528F1">
      <w:pPr>
        <w:spacing w:after="0"/>
        <w:ind w:firstLine="709"/>
        <w:jc w:val="both"/>
        <w:rPr>
          <w:sz w:val="24"/>
          <w:szCs w:val="24"/>
        </w:rPr>
      </w:pPr>
      <w:r>
        <w:rPr>
          <w:sz w:val="24"/>
          <w:szCs w:val="24"/>
        </w:rPr>
        <w:t>Анализ гидравлических режимов и режимов работы элементов</w:t>
      </w:r>
      <w:r w:rsidR="00B31385">
        <w:rPr>
          <w:sz w:val="24"/>
          <w:szCs w:val="24"/>
        </w:rPr>
        <w:t xml:space="preserve"> </w:t>
      </w:r>
      <w:r>
        <w:rPr>
          <w:sz w:val="24"/>
          <w:szCs w:val="24"/>
        </w:rPr>
        <w:t>системы водоотведения не проводился.</w:t>
      </w:r>
    </w:p>
    <w:p w14:paraId="7B5AA844" w14:textId="5F6EAC91" w:rsidR="00D64B67" w:rsidRDefault="00D64B67" w:rsidP="00F528F1">
      <w:pPr>
        <w:spacing w:after="0"/>
        <w:ind w:firstLine="709"/>
        <w:jc w:val="both"/>
        <w:rPr>
          <w:sz w:val="24"/>
          <w:szCs w:val="24"/>
        </w:rPr>
      </w:pPr>
    </w:p>
    <w:p w14:paraId="12427699" w14:textId="08F2D278" w:rsidR="00D64B67" w:rsidRPr="00D64B67" w:rsidRDefault="00D64B67" w:rsidP="00D64B67">
      <w:pPr>
        <w:spacing w:after="0"/>
        <w:ind w:firstLine="709"/>
        <w:jc w:val="both"/>
        <w:rPr>
          <w:b/>
          <w:sz w:val="24"/>
          <w:szCs w:val="24"/>
        </w:rPr>
      </w:pPr>
      <w:r w:rsidRPr="00D64B67">
        <w:rPr>
          <w:b/>
          <w:sz w:val="24"/>
          <w:szCs w:val="24"/>
        </w:rPr>
        <w:t>11.5.</w:t>
      </w:r>
      <w:r w:rsidRPr="00D64B67">
        <w:rPr>
          <w:b/>
          <w:sz w:val="24"/>
          <w:szCs w:val="24"/>
        </w:rPr>
        <w:tab/>
        <w:t>анализ резервов производственных мощностей очистных сооружений системы водоотведения и возможности расширения зоны их действия.</w:t>
      </w:r>
    </w:p>
    <w:p w14:paraId="33DF1B15" w14:textId="5D24C72A" w:rsidR="00D64B67" w:rsidRDefault="00D64B67" w:rsidP="00D64B67">
      <w:pPr>
        <w:spacing w:after="0"/>
        <w:ind w:firstLine="709"/>
        <w:jc w:val="both"/>
        <w:rPr>
          <w:sz w:val="24"/>
          <w:szCs w:val="24"/>
        </w:rPr>
      </w:pPr>
      <w:r w:rsidRPr="00D64B67">
        <w:rPr>
          <w:sz w:val="24"/>
          <w:szCs w:val="24"/>
        </w:rPr>
        <w:t>Расширение зон действия не требуется.</w:t>
      </w:r>
    </w:p>
    <w:p w14:paraId="279BD04B" w14:textId="77777777" w:rsidR="00714B76" w:rsidRDefault="00714B76" w:rsidP="00F528F1">
      <w:pPr>
        <w:spacing w:after="0"/>
        <w:ind w:firstLine="709"/>
        <w:jc w:val="both"/>
        <w:rPr>
          <w:sz w:val="24"/>
          <w:szCs w:val="24"/>
        </w:rPr>
      </w:pPr>
    </w:p>
    <w:p w14:paraId="7C855AC1" w14:textId="4C5F8039" w:rsidR="001F6E87" w:rsidRPr="00625F9E" w:rsidRDefault="001F6E87" w:rsidP="00A95E09">
      <w:pPr>
        <w:keepNext/>
        <w:keepLines/>
        <w:numPr>
          <w:ilvl w:val="0"/>
          <w:numId w:val="23"/>
        </w:numPr>
        <w:spacing w:after="0" w:line="240" w:lineRule="auto"/>
        <w:ind w:left="0" w:right="-284" w:firstLine="709"/>
        <w:jc w:val="center"/>
        <w:outlineLvl w:val="1"/>
        <w:rPr>
          <w:b/>
          <w:bCs/>
          <w:sz w:val="28"/>
          <w:szCs w:val="32"/>
        </w:rPr>
      </w:pPr>
      <w:bookmarkStart w:id="879" w:name="_Toc41562994"/>
      <w:bookmarkStart w:id="880" w:name="_Toc206673624"/>
      <w:r w:rsidRPr="00625F9E">
        <w:rPr>
          <w:b/>
          <w:bCs/>
          <w:sz w:val="28"/>
          <w:szCs w:val="32"/>
        </w:rPr>
        <w:t>Предложения по строительству, реконструкции и модернизации (техническому перевооружению) объектов централизованной системы водоотведения</w:t>
      </w:r>
      <w:bookmarkEnd w:id="879"/>
      <w:r w:rsidRPr="00625F9E">
        <w:rPr>
          <w:b/>
          <w:bCs/>
          <w:sz w:val="28"/>
          <w:szCs w:val="32"/>
        </w:rPr>
        <w:t>.</w:t>
      </w:r>
      <w:bookmarkEnd w:id="880"/>
    </w:p>
    <w:p w14:paraId="22F7A1D7" w14:textId="66015F7B" w:rsidR="001F6E87" w:rsidRDefault="001F6E87" w:rsidP="00B13E2D">
      <w:pPr>
        <w:keepNext/>
        <w:keepLines/>
        <w:numPr>
          <w:ilvl w:val="1"/>
          <w:numId w:val="16"/>
        </w:numPr>
        <w:spacing w:after="0"/>
        <w:ind w:left="0" w:right="-284" w:firstLine="709"/>
        <w:jc w:val="both"/>
        <w:outlineLvl w:val="2"/>
        <w:rPr>
          <w:b/>
          <w:bCs/>
          <w:sz w:val="24"/>
          <w:szCs w:val="24"/>
        </w:rPr>
      </w:pPr>
      <w:bookmarkStart w:id="881" w:name="_Toc41562995"/>
      <w:r w:rsidRPr="00F528F1">
        <w:rPr>
          <w:b/>
          <w:bCs/>
          <w:sz w:val="24"/>
          <w:szCs w:val="24"/>
        </w:rPr>
        <w:t xml:space="preserve"> </w:t>
      </w:r>
      <w:bookmarkStart w:id="882" w:name="_Toc206673625"/>
      <w:r w:rsidRPr="00F528F1">
        <w:rPr>
          <w:b/>
          <w:bCs/>
          <w:sz w:val="24"/>
          <w:szCs w:val="24"/>
        </w:rPr>
        <w:t>основные направления, принципы, задачи и плановые значения показателей развития централизованной системы водоотведения</w:t>
      </w:r>
      <w:bookmarkEnd w:id="881"/>
      <w:r w:rsidR="00ED0D07">
        <w:rPr>
          <w:b/>
          <w:bCs/>
          <w:sz w:val="24"/>
          <w:szCs w:val="24"/>
        </w:rPr>
        <w:t>.</w:t>
      </w:r>
      <w:bookmarkEnd w:id="882"/>
    </w:p>
    <w:p w14:paraId="1108752C" w14:textId="2F53E598" w:rsidR="001F6E87" w:rsidRDefault="001F6E87" w:rsidP="00B31385">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Основные направления развития</w:t>
      </w:r>
      <w:r w:rsidR="00B31385">
        <w:rPr>
          <w:color w:val="000000"/>
          <w:sz w:val="24"/>
          <w:szCs w:val="24"/>
          <w:lang w:eastAsia="ru-RU"/>
        </w:rPr>
        <w:t xml:space="preserve"> </w:t>
      </w:r>
      <w:r w:rsidRPr="00F528F1">
        <w:rPr>
          <w:color w:val="000000"/>
          <w:sz w:val="24"/>
          <w:szCs w:val="24"/>
          <w:lang w:eastAsia="ru-RU"/>
        </w:rPr>
        <w:t xml:space="preserve">систем водоотведения </w:t>
      </w:r>
      <w:r w:rsidR="00B31385">
        <w:rPr>
          <w:color w:val="000000"/>
          <w:sz w:val="24"/>
          <w:szCs w:val="24"/>
          <w:lang w:eastAsia="ru-RU"/>
        </w:rPr>
        <w:t xml:space="preserve">поселения, </w:t>
      </w:r>
      <w:r w:rsidRPr="00F528F1">
        <w:rPr>
          <w:color w:val="000000"/>
          <w:sz w:val="24"/>
          <w:szCs w:val="24"/>
          <w:lang w:eastAsia="ru-RU"/>
        </w:rPr>
        <w:t>должны быть направлены на:</w:t>
      </w:r>
    </w:p>
    <w:p w14:paraId="1D2357B3" w14:textId="77777777" w:rsidR="00B31385" w:rsidRPr="00A5673B" w:rsidRDefault="00B31385" w:rsidP="00B31385">
      <w:pPr>
        <w:spacing w:after="0"/>
        <w:ind w:firstLine="709"/>
        <w:jc w:val="both"/>
        <w:rPr>
          <w:i/>
          <w:sz w:val="24"/>
          <w:szCs w:val="24"/>
          <w:u w:val="single"/>
        </w:rPr>
      </w:pPr>
      <w:r w:rsidRPr="00A5673B">
        <w:rPr>
          <w:i/>
          <w:sz w:val="24"/>
          <w:szCs w:val="24"/>
          <w:u w:val="single"/>
        </w:rPr>
        <w:t>Для отвода расчетных объемов хозяйственно-бытовых сточных вод на первую очередь предусматривается:</w:t>
      </w:r>
    </w:p>
    <w:p w14:paraId="6FE83967" w14:textId="77777777" w:rsidR="00B31385" w:rsidRPr="00A5673B" w:rsidRDefault="00B31385" w:rsidP="00527AF5">
      <w:pPr>
        <w:pStyle w:val="ab"/>
        <w:numPr>
          <w:ilvl w:val="0"/>
          <w:numId w:val="52"/>
        </w:numPr>
        <w:tabs>
          <w:tab w:val="left" w:pos="993"/>
        </w:tabs>
        <w:spacing w:after="0"/>
        <w:ind w:left="0" w:firstLine="709"/>
        <w:jc w:val="both"/>
        <w:rPr>
          <w:sz w:val="24"/>
          <w:szCs w:val="24"/>
        </w:rPr>
      </w:pPr>
      <w:r w:rsidRPr="00A5673B">
        <w:rPr>
          <w:sz w:val="24"/>
          <w:szCs w:val="24"/>
        </w:rPr>
        <w:t>Организация индивидуальных выгребов, локальных очистных сооружений.</w:t>
      </w:r>
    </w:p>
    <w:p w14:paraId="3AEF1A48" w14:textId="77777777" w:rsidR="00B31385" w:rsidRPr="00A5673B" w:rsidRDefault="00B31385" w:rsidP="00527AF5">
      <w:pPr>
        <w:pStyle w:val="ab"/>
        <w:numPr>
          <w:ilvl w:val="0"/>
          <w:numId w:val="52"/>
        </w:numPr>
        <w:tabs>
          <w:tab w:val="left" w:pos="960"/>
        </w:tabs>
        <w:spacing w:after="0"/>
        <w:ind w:left="0" w:firstLine="709"/>
        <w:jc w:val="both"/>
        <w:rPr>
          <w:sz w:val="24"/>
          <w:szCs w:val="24"/>
        </w:rPr>
      </w:pPr>
      <w:r w:rsidRPr="00A5673B">
        <w:rPr>
          <w:sz w:val="24"/>
          <w:szCs w:val="24"/>
        </w:rPr>
        <w:t>Вывоз сточных вод на поля ассенизации.</w:t>
      </w:r>
    </w:p>
    <w:p w14:paraId="01D00B5C" w14:textId="77777777" w:rsidR="00B31385" w:rsidRPr="00A5673B" w:rsidRDefault="00B31385" w:rsidP="00B31385">
      <w:pPr>
        <w:spacing w:after="0"/>
        <w:ind w:firstLine="709"/>
        <w:jc w:val="both"/>
        <w:rPr>
          <w:i/>
          <w:sz w:val="24"/>
          <w:szCs w:val="24"/>
          <w:u w:val="single"/>
        </w:rPr>
      </w:pPr>
      <w:r w:rsidRPr="00A5673B">
        <w:rPr>
          <w:i/>
          <w:sz w:val="24"/>
          <w:szCs w:val="24"/>
          <w:u w:val="single"/>
        </w:rPr>
        <w:lastRenderedPageBreak/>
        <w:t>Для отвода расчетных объемов хозяйственно-бытовых сточных вод по сельскому поселению</w:t>
      </w:r>
      <w:r>
        <w:rPr>
          <w:i/>
          <w:sz w:val="24"/>
          <w:szCs w:val="24"/>
          <w:u w:val="single"/>
        </w:rPr>
        <w:t xml:space="preserve"> </w:t>
      </w:r>
      <w:r w:rsidRPr="00A5673B">
        <w:rPr>
          <w:i/>
          <w:sz w:val="24"/>
          <w:szCs w:val="24"/>
          <w:u w:val="single"/>
        </w:rPr>
        <w:t>на перспективу предусматривается:</w:t>
      </w:r>
    </w:p>
    <w:p w14:paraId="25507BAD" w14:textId="77777777" w:rsidR="00B31385" w:rsidRPr="00A5673B" w:rsidRDefault="00B31385" w:rsidP="00527AF5">
      <w:pPr>
        <w:pStyle w:val="ab"/>
        <w:numPr>
          <w:ilvl w:val="0"/>
          <w:numId w:val="53"/>
        </w:numPr>
        <w:tabs>
          <w:tab w:val="clear" w:pos="720"/>
          <w:tab w:val="left" w:pos="960"/>
          <w:tab w:val="num" w:pos="1134"/>
        </w:tabs>
        <w:spacing w:after="0"/>
        <w:ind w:left="0" w:firstLine="709"/>
        <w:jc w:val="both"/>
        <w:rPr>
          <w:sz w:val="24"/>
          <w:szCs w:val="24"/>
        </w:rPr>
      </w:pPr>
      <w:r w:rsidRPr="00A5673B">
        <w:rPr>
          <w:sz w:val="24"/>
          <w:szCs w:val="24"/>
        </w:rPr>
        <w:t>Строительство очистных сооружений у деревни Новые Ивайтенки.</w:t>
      </w:r>
    </w:p>
    <w:p w14:paraId="1BA5589F" w14:textId="77777777" w:rsidR="00B31385" w:rsidRPr="00A5673B" w:rsidRDefault="00B31385" w:rsidP="00527AF5">
      <w:pPr>
        <w:pStyle w:val="ab"/>
        <w:numPr>
          <w:ilvl w:val="0"/>
          <w:numId w:val="53"/>
        </w:numPr>
        <w:tabs>
          <w:tab w:val="left" w:pos="960"/>
        </w:tabs>
        <w:spacing w:after="0"/>
        <w:ind w:left="0" w:firstLine="709"/>
        <w:jc w:val="both"/>
        <w:rPr>
          <w:sz w:val="24"/>
          <w:szCs w:val="24"/>
        </w:rPr>
      </w:pPr>
      <w:r w:rsidRPr="00A5673B">
        <w:rPr>
          <w:sz w:val="24"/>
          <w:szCs w:val="24"/>
        </w:rPr>
        <w:t xml:space="preserve">Строительство сетей канализации в деревнях Новые Ивайтенки и Новое </w:t>
      </w:r>
      <w:proofErr w:type="spellStart"/>
      <w:r w:rsidRPr="00A5673B">
        <w:rPr>
          <w:sz w:val="24"/>
          <w:szCs w:val="24"/>
        </w:rPr>
        <w:t>Задубенье</w:t>
      </w:r>
      <w:proofErr w:type="spellEnd"/>
      <w:r w:rsidRPr="00A5673B">
        <w:rPr>
          <w:sz w:val="24"/>
          <w:szCs w:val="24"/>
        </w:rPr>
        <w:t xml:space="preserve"> (сброс хозяйственно-бытовых сточных вод потребителей деревни предусмотрен на планируемые очистные сооружения у деревни Новые Ивайтенки).</w:t>
      </w:r>
    </w:p>
    <w:p w14:paraId="31457BCB" w14:textId="77777777" w:rsidR="00B31385" w:rsidRPr="00A5673B" w:rsidRDefault="00B31385" w:rsidP="00527AF5">
      <w:pPr>
        <w:pStyle w:val="ab"/>
        <w:numPr>
          <w:ilvl w:val="0"/>
          <w:numId w:val="53"/>
        </w:numPr>
        <w:tabs>
          <w:tab w:val="left" w:pos="960"/>
        </w:tabs>
        <w:spacing w:after="0"/>
        <w:ind w:left="0" w:firstLine="709"/>
        <w:jc w:val="both"/>
        <w:rPr>
          <w:sz w:val="24"/>
          <w:szCs w:val="24"/>
        </w:rPr>
      </w:pPr>
      <w:r w:rsidRPr="00A5673B">
        <w:rPr>
          <w:sz w:val="24"/>
          <w:szCs w:val="24"/>
        </w:rPr>
        <w:t>Решение вопросов утилизации осадка в сельском хозяйстве.</w:t>
      </w:r>
    </w:p>
    <w:p w14:paraId="51AADEC8" w14:textId="77777777" w:rsidR="00B31385" w:rsidRPr="00A5673B" w:rsidRDefault="00B31385" w:rsidP="00B31385">
      <w:pPr>
        <w:spacing w:after="0"/>
        <w:ind w:firstLine="709"/>
        <w:jc w:val="both"/>
        <w:rPr>
          <w:i/>
          <w:sz w:val="24"/>
          <w:szCs w:val="24"/>
          <w:u w:val="single"/>
        </w:rPr>
      </w:pPr>
      <w:r w:rsidRPr="00A5673B">
        <w:rPr>
          <w:i/>
          <w:sz w:val="24"/>
          <w:szCs w:val="24"/>
          <w:u w:val="single"/>
        </w:rPr>
        <w:t>Для дальнейшего повышения надежности системы водоотведения по сельскому поселению необходимо:</w:t>
      </w:r>
    </w:p>
    <w:p w14:paraId="233175CD" w14:textId="54F7A858" w:rsidR="00B31385" w:rsidRPr="00B31385" w:rsidRDefault="00B31385" w:rsidP="00527AF5">
      <w:pPr>
        <w:pStyle w:val="afd"/>
        <w:numPr>
          <w:ilvl w:val="0"/>
          <w:numId w:val="54"/>
        </w:numPr>
        <w:tabs>
          <w:tab w:val="left" w:pos="720"/>
          <w:tab w:val="left" w:pos="960"/>
        </w:tabs>
        <w:autoSpaceDE w:val="0"/>
        <w:autoSpaceDN w:val="0"/>
        <w:adjustRightInd w:val="0"/>
        <w:spacing w:after="0"/>
        <w:ind w:left="0" w:firstLine="709"/>
        <w:jc w:val="both"/>
        <w:rPr>
          <w:rFonts w:ascii="Times New Roman" w:hAnsi="Times New Roman" w:cs="Times New Roman"/>
          <w:sz w:val="24"/>
          <w:szCs w:val="24"/>
        </w:rPr>
      </w:pPr>
      <w:r w:rsidRPr="00B31385">
        <w:rPr>
          <w:rFonts w:ascii="Times New Roman" w:hAnsi="Times New Roman" w:cs="Times New Roman"/>
          <w:sz w:val="24"/>
          <w:szCs w:val="24"/>
        </w:rPr>
        <w:t xml:space="preserve">Разработка и реализация схемы водоотведения на деревни: Новые Ивайтенки и Новое </w:t>
      </w:r>
      <w:proofErr w:type="spellStart"/>
      <w:r w:rsidRPr="00B31385">
        <w:rPr>
          <w:rFonts w:ascii="Times New Roman" w:hAnsi="Times New Roman" w:cs="Times New Roman"/>
          <w:sz w:val="24"/>
          <w:szCs w:val="24"/>
        </w:rPr>
        <w:t>Задубенье</w:t>
      </w:r>
      <w:proofErr w:type="spellEnd"/>
      <w:r w:rsidRPr="00B31385">
        <w:rPr>
          <w:rFonts w:ascii="Times New Roman" w:hAnsi="Times New Roman" w:cs="Times New Roman"/>
          <w:sz w:val="24"/>
          <w:szCs w:val="24"/>
        </w:rPr>
        <w:t>.</w:t>
      </w:r>
    </w:p>
    <w:p w14:paraId="3B80F677" w14:textId="06C2AA9A" w:rsidR="00B31385" w:rsidRPr="00B31385" w:rsidRDefault="00B31385" w:rsidP="00527AF5">
      <w:pPr>
        <w:pStyle w:val="afd"/>
        <w:numPr>
          <w:ilvl w:val="0"/>
          <w:numId w:val="54"/>
        </w:numPr>
        <w:tabs>
          <w:tab w:val="left" w:pos="720"/>
          <w:tab w:val="left" w:pos="960"/>
        </w:tabs>
        <w:autoSpaceDE w:val="0"/>
        <w:autoSpaceDN w:val="0"/>
        <w:adjustRightInd w:val="0"/>
        <w:spacing w:after="0"/>
        <w:ind w:left="0" w:firstLine="709"/>
        <w:jc w:val="both"/>
        <w:rPr>
          <w:rFonts w:ascii="Times New Roman" w:hAnsi="Times New Roman" w:cs="Times New Roman"/>
          <w:sz w:val="24"/>
          <w:szCs w:val="24"/>
        </w:rPr>
      </w:pPr>
      <w:r w:rsidRPr="00B31385">
        <w:rPr>
          <w:rFonts w:ascii="Times New Roman" w:hAnsi="Times New Roman" w:cs="Times New Roman"/>
          <w:sz w:val="24"/>
          <w:szCs w:val="24"/>
        </w:rPr>
        <w:t>Разработка мероприятий по сокращению сбросов сточных вод за счет их повторного использования.</w:t>
      </w:r>
    </w:p>
    <w:p w14:paraId="18F2F956" w14:textId="14EA1209" w:rsidR="001F6E87" w:rsidRPr="00F528F1" w:rsidRDefault="001F6E87" w:rsidP="001279EA">
      <w:pPr>
        <w:autoSpaceDE w:val="0"/>
        <w:autoSpaceDN w:val="0"/>
        <w:adjustRightInd w:val="0"/>
        <w:spacing w:after="0"/>
        <w:ind w:firstLine="567"/>
        <w:jc w:val="both"/>
        <w:rPr>
          <w:color w:val="000000"/>
          <w:sz w:val="24"/>
          <w:szCs w:val="24"/>
          <w:lang w:eastAsia="ru-RU"/>
        </w:rPr>
      </w:pPr>
      <w:r w:rsidRPr="00F528F1">
        <w:rPr>
          <w:color w:val="000000"/>
          <w:sz w:val="24"/>
          <w:szCs w:val="24"/>
          <w:lang w:eastAsia="ru-RU"/>
        </w:rPr>
        <w:t>Принципами развития централизованной системы водоотведения являются:</w:t>
      </w:r>
    </w:p>
    <w:p w14:paraId="3C541B3B" w14:textId="77777777" w:rsidR="001F6E87" w:rsidRPr="00F528F1" w:rsidRDefault="001F6E87" w:rsidP="00267061">
      <w:pPr>
        <w:tabs>
          <w:tab w:val="left" w:pos="851"/>
        </w:tabs>
        <w:autoSpaceDE w:val="0"/>
        <w:autoSpaceDN w:val="0"/>
        <w:adjustRightInd w:val="0"/>
        <w:spacing w:after="0"/>
        <w:ind w:firstLine="567"/>
        <w:jc w:val="both"/>
        <w:rPr>
          <w:color w:val="000000"/>
          <w:sz w:val="24"/>
          <w:szCs w:val="24"/>
          <w:lang w:eastAsia="ru-RU"/>
        </w:rPr>
      </w:pPr>
      <w:r w:rsidRPr="00F528F1">
        <w:rPr>
          <w:color w:val="000000"/>
          <w:sz w:val="24"/>
          <w:szCs w:val="24"/>
          <w:lang w:eastAsia="ru-RU"/>
        </w:rPr>
        <w:t>а)</w:t>
      </w:r>
      <w:r w:rsidRPr="00F528F1">
        <w:rPr>
          <w:color w:val="000000"/>
          <w:sz w:val="24"/>
          <w:szCs w:val="24"/>
          <w:lang w:eastAsia="ru-RU"/>
        </w:rPr>
        <w:tab/>
        <w:t>постоянное улучшение качества предоставления услуг водоотведения потребителям (абонентам);</w:t>
      </w:r>
    </w:p>
    <w:p w14:paraId="01A568C0" w14:textId="77777777" w:rsidR="001F6E87" w:rsidRPr="00F528F1" w:rsidRDefault="001F6E87" w:rsidP="00267061">
      <w:pPr>
        <w:tabs>
          <w:tab w:val="left" w:pos="851"/>
        </w:tabs>
        <w:autoSpaceDE w:val="0"/>
        <w:autoSpaceDN w:val="0"/>
        <w:adjustRightInd w:val="0"/>
        <w:spacing w:after="0"/>
        <w:ind w:firstLine="567"/>
        <w:jc w:val="both"/>
        <w:rPr>
          <w:color w:val="000000"/>
          <w:sz w:val="24"/>
          <w:szCs w:val="24"/>
          <w:lang w:eastAsia="ru-RU"/>
        </w:rPr>
      </w:pPr>
      <w:r w:rsidRPr="00F528F1">
        <w:rPr>
          <w:color w:val="000000"/>
          <w:sz w:val="24"/>
          <w:szCs w:val="24"/>
          <w:lang w:eastAsia="ru-RU"/>
        </w:rPr>
        <w:t>б)</w:t>
      </w:r>
      <w:r w:rsidRPr="00F528F1">
        <w:rPr>
          <w:color w:val="000000"/>
          <w:sz w:val="24"/>
          <w:szCs w:val="24"/>
          <w:lang w:eastAsia="ru-RU"/>
        </w:rPr>
        <w:tab/>
        <w:t>удовлетворение потребности в обеспечении услугой водоотведения новых объектов;</w:t>
      </w:r>
    </w:p>
    <w:p w14:paraId="41B037B6" w14:textId="77777777" w:rsidR="001F6E87" w:rsidRPr="00F528F1" w:rsidRDefault="001F6E87" w:rsidP="00267061">
      <w:pPr>
        <w:tabs>
          <w:tab w:val="left" w:pos="851"/>
        </w:tabs>
        <w:autoSpaceDE w:val="0"/>
        <w:autoSpaceDN w:val="0"/>
        <w:adjustRightInd w:val="0"/>
        <w:spacing w:after="0"/>
        <w:ind w:firstLine="567"/>
        <w:jc w:val="both"/>
        <w:rPr>
          <w:color w:val="000000"/>
          <w:sz w:val="24"/>
          <w:szCs w:val="24"/>
          <w:lang w:eastAsia="ru-RU"/>
        </w:rPr>
      </w:pPr>
      <w:r w:rsidRPr="00F528F1">
        <w:rPr>
          <w:color w:val="000000"/>
          <w:sz w:val="24"/>
          <w:szCs w:val="24"/>
          <w:lang w:eastAsia="ru-RU"/>
        </w:rPr>
        <w:t>в)</w:t>
      </w:r>
      <w:r w:rsidRPr="00F528F1">
        <w:rPr>
          <w:color w:val="000000"/>
          <w:sz w:val="24"/>
          <w:szCs w:val="24"/>
          <w:lang w:eastAsia="ru-RU"/>
        </w:rPr>
        <w:tab/>
        <w:t>постоянное совершенствование системы водоотведения путем планирования;</w:t>
      </w:r>
    </w:p>
    <w:p w14:paraId="2056102C" w14:textId="77777777" w:rsidR="001F6E87" w:rsidRPr="00F528F1" w:rsidRDefault="001F6E87" w:rsidP="00267061">
      <w:pPr>
        <w:tabs>
          <w:tab w:val="left" w:pos="851"/>
        </w:tabs>
        <w:autoSpaceDE w:val="0"/>
        <w:autoSpaceDN w:val="0"/>
        <w:adjustRightInd w:val="0"/>
        <w:spacing w:after="0"/>
        <w:ind w:firstLine="567"/>
        <w:jc w:val="both"/>
        <w:rPr>
          <w:color w:val="000000"/>
          <w:sz w:val="24"/>
          <w:szCs w:val="24"/>
          <w:lang w:eastAsia="ru-RU"/>
        </w:rPr>
      </w:pPr>
      <w:r w:rsidRPr="00F528F1">
        <w:rPr>
          <w:color w:val="000000"/>
          <w:sz w:val="24"/>
          <w:szCs w:val="24"/>
          <w:lang w:eastAsia="ru-RU"/>
        </w:rPr>
        <w:t>г)</w:t>
      </w:r>
      <w:r w:rsidRPr="00F528F1">
        <w:rPr>
          <w:color w:val="000000"/>
          <w:sz w:val="24"/>
          <w:szCs w:val="24"/>
          <w:lang w:eastAsia="ru-RU"/>
        </w:rPr>
        <w:tab/>
        <w:t>реализации, проверки и корректировки технических решений и мероприятий.</w:t>
      </w:r>
    </w:p>
    <w:p w14:paraId="4B580AE0" w14:textId="30C0A6D7" w:rsidR="00865C4A" w:rsidRDefault="00865C4A" w:rsidP="00236FDD">
      <w:pPr>
        <w:tabs>
          <w:tab w:val="left" w:pos="993"/>
        </w:tabs>
        <w:autoSpaceDE w:val="0"/>
        <w:autoSpaceDN w:val="0"/>
        <w:adjustRightInd w:val="0"/>
        <w:spacing w:after="0"/>
        <w:ind w:firstLine="709"/>
        <w:jc w:val="both"/>
        <w:rPr>
          <w:color w:val="000000"/>
          <w:sz w:val="24"/>
          <w:szCs w:val="24"/>
          <w:lang w:eastAsia="ru-RU"/>
        </w:rPr>
      </w:pPr>
    </w:p>
    <w:p w14:paraId="4CFFEAC0" w14:textId="64D68093" w:rsidR="001F6E87" w:rsidRPr="00F528F1" w:rsidRDefault="00AB7277" w:rsidP="002E636C">
      <w:pPr>
        <w:keepNext/>
        <w:keepLines/>
        <w:numPr>
          <w:ilvl w:val="1"/>
          <w:numId w:val="16"/>
        </w:numPr>
        <w:spacing w:after="0"/>
        <w:ind w:right="-2"/>
        <w:jc w:val="both"/>
        <w:outlineLvl w:val="2"/>
        <w:rPr>
          <w:b/>
          <w:bCs/>
          <w:sz w:val="24"/>
          <w:szCs w:val="24"/>
        </w:rPr>
      </w:pPr>
      <w:r>
        <w:rPr>
          <w:b/>
          <w:bCs/>
          <w:sz w:val="24"/>
          <w:szCs w:val="24"/>
        </w:rPr>
        <w:t xml:space="preserve"> </w:t>
      </w:r>
      <w:bookmarkStart w:id="883" w:name="_Toc206673626"/>
      <w:r w:rsidR="001F6E87" w:rsidRPr="00F528F1">
        <w:rPr>
          <w:b/>
          <w:bCs/>
          <w:sz w:val="24"/>
          <w:szCs w:val="24"/>
        </w:rPr>
        <w:t>перечень основных мероприятий по реализации схем водоотведения с разбивкой по годам, включая технические обоснования этих мероприятий</w:t>
      </w:r>
      <w:r w:rsidR="00ED0D07">
        <w:rPr>
          <w:b/>
          <w:bCs/>
          <w:sz w:val="24"/>
          <w:szCs w:val="24"/>
        </w:rPr>
        <w:t>.</w:t>
      </w:r>
      <w:bookmarkEnd w:id="883"/>
    </w:p>
    <w:p w14:paraId="5F319757" w14:textId="77777777" w:rsidR="00E60B4E" w:rsidRPr="00A5673B" w:rsidRDefault="00E60B4E" w:rsidP="00E60B4E">
      <w:pPr>
        <w:spacing w:after="0"/>
        <w:ind w:firstLine="709"/>
        <w:jc w:val="both"/>
        <w:rPr>
          <w:i/>
          <w:sz w:val="24"/>
          <w:szCs w:val="24"/>
          <w:u w:val="single"/>
        </w:rPr>
      </w:pPr>
      <w:r w:rsidRPr="00A5673B">
        <w:rPr>
          <w:i/>
          <w:sz w:val="24"/>
          <w:szCs w:val="24"/>
          <w:u w:val="single"/>
        </w:rPr>
        <w:t>Для отвода расчетных объемов хозяйственно-бытовых сточных вод на первую очередь предусматривается:</w:t>
      </w:r>
    </w:p>
    <w:p w14:paraId="0C87CBA3" w14:textId="77777777" w:rsidR="00E60B4E" w:rsidRPr="00A5673B" w:rsidRDefault="00E60B4E" w:rsidP="00527AF5">
      <w:pPr>
        <w:pStyle w:val="ab"/>
        <w:numPr>
          <w:ilvl w:val="0"/>
          <w:numId w:val="55"/>
        </w:numPr>
        <w:tabs>
          <w:tab w:val="left" w:pos="993"/>
        </w:tabs>
        <w:spacing w:after="0"/>
        <w:ind w:left="0" w:firstLine="709"/>
        <w:jc w:val="both"/>
        <w:rPr>
          <w:sz w:val="24"/>
          <w:szCs w:val="24"/>
        </w:rPr>
      </w:pPr>
      <w:r w:rsidRPr="00A5673B">
        <w:rPr>
          <w:sz w:val="24"/>
          <w:szCs w:val="24"/>
        </w:rPr>
        <w:t>Организация индивидуальных выгребов, локальных очистных сооружений.</w:t>
      </w:r>
    </w:p>
    <w:p w14:paraId="509BD653" w14:textId="77777777" w:rsidR="00E60B4E" w:rsidRPr="00A5673B" w:rsidRDefault="00E60B4E" w:rsidP="00527AF5">
      <w:pPr>
        <w:pStyle w:val="ab"/>
        <w:numPr>
          <w:ilvl w:val="0"/>
          <w:numId w:val="55"/>
        </w:numPr>
        <w:tabs>
          <w:tab w:val="left" w:pos="960"/>
        </w:tabs>
        <w:spacing w:after="0"/>
        <w:ind w:left="0" w:firstLine="709"/>
        <w:jc w:val="both"/>
        <w:rPr>
          <w:sz w:val="24"/>
          <w:szCs w:val="24"/>
        </w:rPr>
      </w:pPr>
      <w:r w:rsidRPr="00A5673B">
        <w:rPr>
          <w:sz w:val="24"/>
          <w:szCs w:val="24"/>
        </w:rPr>
        <w:t>Вывоз сточных вод на поля ассенизации.</w:t>
      </w:r>
    </w:p>
    <w:p w14:paraId="057A0B24" w14:textId="77777777" w:rsidR="00E60B4E" w:rsidRPr="00A5673B" w:rsidRDefault="00E60B4E" w:rsidP="00E60B4E">
      <w:pPr>
        <w:spacing w:after="0"/>
        <w:ind w:firstLine="709"/>
        <w:jc w:val="both"/>
        <w:rPr>
          <w:i/>
          <w:sz w:val="24"/>
          <w:szCs w:val="24"/>
          <w:u w:val="single"/>
        </w:rPr>
      </w:pPr>
      <w:r w:rsidRPr="00A5673B">
        <w:rPr>
          <w:i/>
          <w:sz w:val="24"/>
          <w:szCs w:val="24"/>
          <w:u w:val="single"/>
        </w:rPr>
        <w:t>Для отвода расчетных объемов хозяйственно-бытовых сточных вод по сельскому поселению</w:t>
      </w:r>
      <w:r>
        <w:rPr>
          <w:i/>
          <w:sz w:val="24"/>
          <w:szCs w:val="24"/>
          <w:u w:val="single"/>
        </w:rPr>
        <w:t xml:space="preserve"> </w:t>
      </w:r>
      <w:r w:rsidRPr="00A5673B">
        <w:rPr>
          <w:i/>
          <w:sz w:val="24"/>
          <w:szCs w:val="24"/>
          <w:u w:val="single"/>
        </w:rPr>
        <w:t>на перспективу предусматривается:</w:t>
      </w:r>
    </w:p>
    <w:p w14:paraId="360A2784" w14:textId="77777777" w:rsidR="00E60B4E" w:rsidRPr="00A5673B" w:rsidRDefault="00E60B4E" w:rsidP="00527AF5">
      <w:pPr>
        <w:pStyle w:val="ab"/>
        <w:numPr>
          <w:ilvl w:val="0"/>
          <w:numId w:val="56"/>
        </w:numPr>
        <w:tabs>
          <w:tab w:val="left" w:pos="960"/>
        </w:tabs>
        <w:spacing w:after="0"/>
        <w:ind w:left="0" w:firstLine="709"/>
        <w:jc w:val="both"/>
        <w:rPr>
          <w:sz w:val="24"/>
          <w:szCs w:val="24"/>
        </w:rPr>
      </w:pPr>
      <w:r w:rsidRPr="00A5673B">
        <w:rPr>
          <w:sz w:val="24"/>
          <w:szCs w:val="24"/>
        </w:rPr>
        <w:t>Строительство очистных сооружений у деревни Новые Ивайтенки.</w:t>
      </w:r>
    </w:p>
    <w:p w14:paraId="3E9AB8B6" w14:textId="77777777" w:rsidR="00E60B4E" w:rsidRPr="00A5673B" w:rsidRDefault="00E60B4E" w:rsidP="00527AF5">
      <w:pPr>
        <w:pStyle w:val="ab"/>
        <w:numPr>
          <w:ilvl w:val="0"/>
          <w:numId w:val="56"/>
        </w:numPr>
        <w:tabs>
          <w:tab w:val="left" w:pos="960"/>
        </w:tabs>
        <w:spacing w:after="0"/>
        <w:ind w:left="0" w:firstLine="709"/>
        <w:jc w:val="both"/>
        <w:rPr>
          <w:sz w:val="24"/>
          <w:szCs w:val="24"/>
        </w:rPr>
      </w:pPr>
      <w:r w:rsidRPr="00A5673B">
        <w:rPr>
          <w:sz w:val="24"/>
          <w:szCs w:val="24"/>
        </w:rPr>
        <w:t xml:space="preserve">Строительство сетей канализации в деревнях Новые Ивайтенки и Новое </w:t>
      </w:r>
      <w:proofErr w:type="spellStart"/>
      <w:r w:rsidRPr="00A5673B">
        <w:rPr>
          <w:sz w:val="24"/>
          <w:szCs w:val="24"/>
        </w:rPr>
        <w:t>Задубенье</w:t>
      </w:r>
      <w:proofErr w:type="spellEnd"/>
      <w:r w:rsidRPr="00A5673B">
        <w:rPr>
          <w:sz w:val="24"/>
          <w:szCs w:val="24"/>
        </w:rPr>
        <w:t xml:space="preserve"> (сброс хозяйственно-бытовых сточных вод потребителей деревни предусмотрен на планируемые очистные сооружения у деревни Новые Ивайтенки).</w:t>
      </w:r>
    </w:p>
    <w:p w14:paraId="50ACFC14" w14:textId="77777777" w:rsidR="00E60B4E" w:rsidRPr="00A5673B" w:rsidRDefault="00E60B4E" w:rsidP="00527AF5">
      <w:pPr>
        <w:pStyle w:val="ab"/>
        <w:numPr>
          <w:ilvl w:val="0"/>
          <w:numId w:val="56"/>
        </w:numPr>
        <w:tabs>
          <w:tab w:val="left" w:pos="960"/>
        </w:tabs>
        <w:spacing w:after="0"/>
        <w:ind w:left="0" w:firstLine="709"/>
        <w:jc w:val="both"/>
        <w:rPr>
          <w:sz w:val="24"/>
          <w:szCs w:val="24"/>
        </w:rPr>
      </w:pPr>
      <w:r w:rsidRPr="00A5673B">
        <w:rPr>
          <w:sz w:val="24"/>
          <w:szCs w:val="24"/>
        </w:rPr>
        <w:t>Решение вопросов утилизации осадка в сельском хозяйстве.</w:t>
      </w:r>
    </w:p>
    <w:p w14:paraId="174F5C91" w14:textId="77777777" w:rsidR="00E60B4E" w:rsidRPr="00A5673B" w:rsidRDefault="00E60B4E" w:rsidP="00E60B4E">
      <w:pPr>
        <w:spacing w:after="0"/>
        <w:ind w:firstLine="709"/>
        <w:jc w:val="both"/>
        <w:rPr>
          <w:i/>
          <w:sz w:val="24"/>
          <w:szCs w:val="24"/>
          <w:u w:val="single"/>
        </w:rPr>
      </w:pPr>
      <w:r w:rsidRPr="00A5673B">
        <w:rPr>
          <w:i/>
          <w:sz w:val="24"/>
          <w:szCs w:val="24"/>
          <w:u w:val="single"/>
        </w:rPr>
        <w:t>Для дальнейшего повышения надежности системы водоотведения по сельскому поселению необходимо:</w:t>
      </w:r>
    </w:p>
    <w:p w14:paraId="5A9EDD39" w14:textId="77777777" w:rsidR="00E60B4E" w:rsidRPr="00B31385" w:rsidRDefault="00E60B4E" w:rsidP="00527AF5">
      <w:pPr>
        <w:pStyle w:val="afd"/>
        <w:numPr>
          <w:ilvl w:val="0"/>
          <w:numId w:val="57"/>
        </w:numPr>
        <w:tabs>
          <w:tab w:val="left" w:pos="720"/>
          <w:tab w:val="left" w:pos="960"/>
        </w:tabs>
        <w:autoSpaceDE w:val="0"/>
        <w:autoSpaceDN w:val="0"/>
        <w:adjustRightInd w:val="0"/>
        <w:spacing w:after="0"/>
        <w:ind w:left="0" w:firstLine="709"/>
        <w:jc w:val="both"/>
        <w:rPr>
          <w:rFonts w:ascii="Times New Roman" w:hAnsi="Times New Roman" w:cs="Times New Roman"/>
          <w:sz w:val="24"/>
          <w:szCs w:val="24"/>
        </w:rPr>
      </w:pPr>
      <w:r w:rsidRPr="00B31385">
        <w:rPr>
          <w:rFonts w:ascii="Times New Roman" w:hAnsi="Times New Roman" w:cs="Times New Roman"/>
          <w:sz w:val="24"/>
          <w:szCs w:val="24"/>
        </w:rPr>
        <w:t xml:space="preserve">Разработка и реализация схемы водоотведения на деревни: Новые Ивайтенки и Новое </w:t>
      </w:r>
      <w:proofErr w:type="spellStart"/>
      <w:r w:rsidRPr="00B31385">
        <w:rPr>
          <w:rFonts w:ascii="Times New Roman" w:hAnsi="Times New Roman" w:cs="Times New Roman"/>
          <w:sz w:val="24"/>
          <w:szCs w:val="24"/>
        </w:rPr>
        <w:t>Задубенье</w:t>
      </w:r>
      <w:proofErr w:type="spellEnd"/>
      <w:r w:rsidRPr="00B31385">
        <w:rPr>
          <w:rFonts w:ascii="Times New Roman" w:hAnsi="Times New Roman" w:cs="Times New Roman"/>
          <w:sz w:val="24"/>
          <w:szCs w:val="24"/>
        </w:rPr>
        <w:t>.</w:t>
      </w:r>
    </w:p>
    <w:p w14:paraId="1B99B68A" w14:textId="77777777" w:rsidR="00E60B4E" w:rsidRPr="00B31385" w:rsidRDefault="00E60B4E" w:rsidP="00527AF5">
      <w:pPr>
        <w:pStyle w:val="afd"/>
        <w:numPr>
          <w:ilvl w:val="0"/>
          <w:numId w:val="57"/>
        </w:numPr>
        <w:tabs>
          <w:tab w:val="left" w:pos="720"/>
          <w:tab w:val="left" w:pos="960"/>
        </w:tabs>
        <w:autoSpaceDE w:val="0"/>
        <w:autoSpaceDN w:val="0"/>
        <w:adjustRightInd w:val="0"/>
        <w:spacing w:after="0"/>
        <w:ind w:left="0" w:firstLine="709"/>
        <w:jc w:val="both"/>
        <w:rPr>
          <w:rFonts w:ascii="Times New Roman" w:hAnsi="Times New Roman" w:cs="Times New Roman"/>
          <w:sz w:val="24"/>
          <w:szCs w:val="24"/>
        </w:rPr>
      </w:pPr>
      <w:r w:rsidRPr="00B31385">
        <w:rPr>
          <w:rFonts w:ascii="Times New Roman" w:hAnsi="Times New Roman" w:cs="Times New Roman"/>
          <w:sz w:val="24"/>
          <w:szCs w:val="24"/>
        </w:rPr>
        <w:t>Разработка мероприятий по сокращению сбросов сточных вод за счет их повторного использования.</w:t>
      </w:r>
    </w:p>
    <w:p w14:paraId="7A8DD875" w14:textId="77777777" w:rsidR="00B763F0" w:rsidRPr="002C5514" w:rsidRDefault="00B763F0" w:rsidP="00E60B4E">
      <w:pPr>
        <w:pStyle w:val="4a"/>
        <w:tabs>
          <w:tab w:val="num" w:pos="-540"/>
        </w:tabs>
        <w:spacing w:line="276" w:lineRule="auto"/>
        <w:ind w:firstLine="709"/>
        <w:jc w:val="both"/>
        <w:rPr>
          <w:rFonts w:ascii="Times New Roman" w:hAnsi="Times New Roman" w:cs="Times New Roman"/>
          <w:b w:val="0"/>
          <w:bCs w:val="0"/>
        </w:rPr>
      </w:pPr>
      <w:r w:rsidRPr="002C5514">
        <w:rPr>
          <w:rFonts w:ascii="Times New Roman" w:hAnsi="Times New Roman" w:cs="Times New Roman"/>
          <w:b w:val="0"/>
          <w:bCs w:val="0"/>
        </w:rPr>
        <w:t xml:space="preserve">В настоящее время в городе централизованной системы отвода дождевых стоков нет. </w:t>
      </w:r>
    </w:p>
    <w:p w14:paraId="57BE5E21" w14:textId="543258EB" w:rsidR="00ED0D07" w:rsidRDefault="00ED0D07" w:rsidP="00E60B4E">
      <w:pPr>
        <w:spacing w:after="0"/>
        <w:ind w:firstLine="709"/>
        <w:jc w:val="both"/>
        <w:rPr>
          <w:sz w:val="24"/>
          <w:szCs w:val="24"/>
        </w:rPr>
      </w:pPr>
    </w:p>
    <w:p w14:paraId="2A8A199F" w14:textId="40DF00EC" w:rsidR="00ED0D07" w:rsidRDefault="00ED0D07" w:rsidP="001279EA">
      <w:pPr>
        <w:spacing w:after="0"/>
        <w:ind w:firstLine="567"/>
        <w:jc w:val="both"/>
        <w:rPr>
          <w:sz w:val="24"/>
          <w:szCs w:val="24"/>
        </w:rPr>
      </w:pPr>
    </w:p>
    <w:p w14:paraId="463330E8" w14:textId="36DEDC19" w:rsidR="00ED0D07" w:rsidRDefault="00ED0D07" w:rsidP="001279EA">
      <w:pPr>
        <w:spacing w:after="0"/>
        <w:ind w:firstLine="567"/>
        <w:jc w:val="both"/>
        <w:rPr>
          <w:sz w:val="24"/>
          <w:szCs w:val="24"/>
        </w:rPr>
      </w:pPr>
    </w:p>
    <w:p w14:paraId="1EAE71F7" w14:textId="4538DA1C" w:rsidR="00ED0D07" w:rsidRDefault="00ED0D07" w:rsidP="001279EA">
      <w:pPr>
        <w:spacing w:after="0"/>
        <w:ind w:firstLine="567"/>
        <w:jc w:val="both"/>
        <w:rPr>
          <w:sz w:val="24"/>
          <w:szCs w:val="24"/>
        </w:rPr>
      </w:pPr>
    </w:p>
    <w:p w14:paraId="31144415" w14:textId="77917186" w:rsidR="00ED0D07" w:rsidRDefault="00ED0D07" w:rsidP="001279EA">
      <w:pPr>
        <w:spacing w:after="0"/>
        <w:ind w:firstLine="567"/>
        <w:jc w:val="both"/>
        <w:rPr>
          <w:sz w:val="24"/>
          <w:szCs w:val="24"/>
        </w:rPr>
      </w:pPr>
    </w:p>
    <w:p w14:paraId="29A2CA23" w14:textId="228F9FCB" w:rsidR="001F6E87" w:rsidRPr="00F528F1" w:rsidRDefault="001F6E87" w:rsidP="00243273">
      <w:pPr>
        <w:keepNext/>
        <w:keepLines/>
        <w:numPr>
          <w:ilvl w:val="1"/>
          <w:numId w:val="16"/>
        </w:numPr>
        <w:tabs>
          <w:tab w:val="left" w:pos="1276"/>
        </w:tabs>
        <w:spacing w:after="0"/>
        <w:ind w:left="0" w:right="-2" w:firstLine="709"/>
        <w:jc w:val="both"/>
        <w:outlineLvl w:val="2"/>
        <w:rPr>
          <w:b/>
          <w:bCs/>
          <w:sz w:val="24"/>
          <w:szCs w:val="24"/>
        </w:rPr>
      </w:pPr>
      <w:bookmarkStart w:id="884" w:name="_Toc206673627"/>
      <w:r w:rsidRPr="00F528F1">
        <w:rPr>
          <w:b/>
          <w:sz w:val="24"/>
          <w:szCs w:val="24"/>
        </w:rPr>
        <w:lastRenderedPageBreak/>
        <w:t>технические обоснования основных мероприятий по реализации схем водоотведения</w:t>
      </w:r>
      <w:r w:rsidR="00ED0D07">
        <w:rPr>
          <w:b/>
          <w:sz w:val="24"/>
          <w:szCs w:val="24"/>
        </w:rPr>
        <w:t>.</w:t>
      </w:r>
      <w:bookmarkEnd w:id="884"/>
    </w:p>
    <w:p w14:paraId="03FB1234" w14:textId="3E1E1708" w:rsidR="0079402A" w:rsidRDefault="0079402A" w:rsidP="0040294D">
      <w:pPr>
        <w:spacing w:after="0"/>
        <w:ind w:firstLine="709"/>
        <w:jc w:val="both"/>
        <w:rPr>
          <w:sz w:val="24"/>
          <w:szCs w:val="24"/>
        </w:rPr>
      </w:pPr>
      <w:r w:rsidRPr="0079402A">
        <w:rPr>
          <w:sz w:val="24"/>
          <w:szCs w:val="24"/>
        </w:rPr>
        <w:t xml:space="preserve">Для стабильной работы системы канализации </w:t>
      </w:r>
      <w:r w:rsidR="00BB459C">
        <w:rPr>
          <w:sz w:val="24"/>
          <w:szCs w:val="24"/>
        </w:rPr>
        <w:t xml:space="preserve">поселения </w:t>
      </w:r>
      <w:r w:rsidRPr="0079402A">
        <w:rPr>
          <w:sz w:val="24"/>
          <w:szCs w:val="24"/>
        </w:rPr>
        <w:t>должны быть выполнены основные мероприятия</w:t>
      </w:r>
      <w:r w:rsidR="00BB459C">
        <w:rPr>
          <w:sz w:val="24"/>
          <w:szCs w:val="24"/>
        </w:rPr>
        <w:t>, представленные в генеральном плане поселения.</w:t>
      </w:r>
      <w:r w:rsidRPr="0079402A">
        <w:rPr>
          <w:sz w:val="24"/>
          <w:szCs w:val="24"/>
        </w:rPr>
        <w:t xml:space="preserve">: </w:t>
      </w:r>
    </w:p>
    <w:p w14:paraId="39A2B713" w14:textId="4F26A031" w:rsidR="00BB459C" w:rsidRDefault="00BB459C" w:rsidP="0079402A">
      <w:pPr>
        <w:spacing w:after="0"/>
        <w:ind w:firstLine="567"/>
        <w:jc w:val="both"/>
        <w:rPr>
          <w:sz w:val="24"/>
          <w:szCs w:val="24"/>
        </w:rPr>
      </w:pPr>
    </w:p>
    <w:p w14:paraId="31076702" w14:textId="2F95E1AD" w:rsidR="001F6E87" w:rsidRDefault="001F6E87" w:rsidP="006F4C04">
      <w:pPr>
        <w:keepNext/>
        <w:keepLines/>
        <w:numPr>
          <w:ilvl w:val="1"/>
          <w:numId w:val="16"/>
        </w:numPr>
        <w:tabs>
          <w:tab w:val="left" w:pos="1276"/>
        </w:tabs>
        <w:spacing w:after="0"/>
        <w:ind w:left="0" w:right="-2" w:firstLine="709"/>
        <w:jc w:val="both"/>
        <w:outlineLvl w:val="2"/>
        <w:rPr>
          <w:b/>
          <w:bCs/>
          <w:sz w:val="24"/>
          <w:szCs w:val="24"/>
        </w:rPr>
      </w:pPr>
      <w:bookmarkStart w:id="885" w:name="_Toc206673628"/>
      <w:r w:rsidRPr="00F528F1">
        <w:rPr>
          <w:b/>
          <w:bCs/>
          <w:sz w:val="24"/>
          <w:szCs w:val="24"/>
        </w:rPr>
        <w:t>сведения о вновь строящихся, реконструируемых и предлагаемых к выводу из эксплуатации объектах централизованной системы водоотведения</w:t>
      </w:r>
      <w:r w:rsidR="00ED0D07">
        <w:rPr>
          <w:b/>
          <w:bCs/>
          <w:sz w:val="24"/>
          <w:szCs w:val="24"/>
        </w:rPr>
        <w:t>.</w:t>
      </w:r>
      <w:bookmarkEnd w:id="885"/>
    </w:p>
    <w:p w14:paraId="0976B3AC" w14:textId="75DBECA7" w:rsidR="00243273" w:rsidRDefault="00A80E37" w:rsidP="00B47F5C">
      <w:pPr>
        <w:pStyle w:val="S"/>
        <w:spacing w:line="276" w:lineRule="auto"/>
        <w:rPr>
          <w:sz w:val="24"/>
        </w:rPr>
      </w:pPr>
      <w:r>
        <w:rPr>
          <w:sz w:val="24"/>
        </w:rPr>
        <w:t>Генеральным планом</w:t>
      </w:r>
      <w:r w:rsidR="00BB459C">
        <w:rPr>
          <w:sz w:val="24"/>
        </w:rPr>
        <w:t xml:space="preserve"> поселения </w:t>
      </w:r>
      <w:r w:rsidR="00243273">
        <w:rPr>
          <w:sz w:val="24"/>
        </w:rPr>
        <w:t>не планируется перспективное строительство.</w:t>
      </w:r>
    </w:p>
    <w:p w14:paraId="0DADA9DC" w14:textId="77777777" w:rsidR="00243273" w:rsidRDefault="00243273" w:rsidP="00B85194">
      <w:pPr>
        <w:pStyle w:val="S"/>
        <w:rPr>
          <w:sz w:val="24"/>
        </w:rPr>
      </w:pPr>
    </w:p>
    <w:p w14:paraId="1421F3B1" w14:textId="25D866B0" w:rsidR="001F6E87" w:rsidRPr="00F528F1" w:rsidRDefault="00243273" w:rsidP="006F4C04">
      <w:pPr>
        <w:keepNext/>
        <w:keepLines/>
        <w:numPr>
          <w:ilvl w:val="1"/>
          <w:numId w:val="16"/>
        </w:numPr>
        <w:tabs>
          <w:tab w:val="left" w:pos="1276"/>
        </w:tabs>
        <w:spacing w:after="0"/>
        <w:ind w:left="0" w:right="-2" w:firstLine="709"/>
        <w:jc w:val="both"/>
        <w:outlineLvl w:val="2"/>
        <w:rPr>
          <w:b/>
          <w:bCs/>
          <w:sz w:val="24"/>
          <w:szCs w:val="24"/>
        </w:rPr>
      </w:pPr>
      <w:r>
        <w:rPr>
          <w:b/>
          <w:bCs/>
          <w:sz w:val="24"/>
          <w:szCs w:val="24"/>
        </w:rPr>
        <w:t xml:space="preserve"> </w:t>
      </w:r>
      <w:bookmarkStart w:id="886" w:name="_Toc206673629"/>
      <w:r w:rsidR="001F6E87" w:rsidRPr="00F528F1">
        <w:rPr>
          <w:b/>
          <w:bCs/>
          <w:sz w:val="24"/>
          <w:szCs w:val="24"/>
        </w:rPr>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ED0D07">
        <w:rPr>
          <w:b/>
          <w:bCs/>
          <w:sz w:val="24"/>
          <w:szCs w:val="24"/>
        </w:rPr>
        <w:t>.</w:t>
      </w:r>
      <w:bookmarkEnd w:id="886"/>
    </w:p>
    <w:p w14:paraId="5C31651D" w14:textId="4C46BD4C" w:rsidR="00243273" w:rsidRDefault="00243273" w:rsidP="00F528F1">
      <w:pPr>
        <w:spacing w:after="0"/>
        <w:ind w:firstLine="709"/>
        <w:jc w:val="both"/>
        <w:rPr>
          <w:sz w:val="24"/>
          <w:szCs w:val="24"/>
        </w:rPr>
      </w:pPr>
      <w:r>
        <w:rPr>
          <w:sz w:val="24"/>
          <w:szCs w:val="24"/>
        </w:rPr>
        <w:t xml:space="preserve">Система </w:t>
      </w:r>
      <w:r w:rsidRPr="00243273">
        <w:rPr>
          <w:sz w:val="24"/>
          <w:szCs w:val="24"/>
        </w:rPr>
        <w:t>диспетчеризации, телемеханизации и об автоматизированных системах управления режимами водоотведения</w:t>
      </w:r>
      <w:r>
        <w:rPr>
          <w:sz w:val="24"/>
          <w:szCs w:val="24"/>
        </w:rPr>
        <w:t xml:space="preserve"> отсутствует.</w:t>
      </w:r>
      <w:r w:rsidRPr="00243273">
        <w:rPr>
          <w:sz w:val="24"/>
          <w:szCs w:val="24"/>
        </w:rPr>
        <w:t xml:space="preserve"> </w:t>
      </w:r>
    </w:p>
    <w:p w14:paraId="50D8E76C" w14:textId="77777777" w:rsidR="00B772AA" w:rsidRDefault="00B772AA" w:rsidP="00F528F1">
      <w:pPr>
        <w:spacing w:after="0"/>
        <w:ind w:firstLine="709"/>
        <w:jc w:val="both"/>
        <w:rPr>
          <w:sz w:val="24"/>
          <w:szCs w:val="24"/>
        </w:rPr>
      </w:pPr>
    </w:p>
    <w:p w14:paraId="2747F149" w14:textId="10DCCD3E" w:rsidR="001F6E87" w:rsidRDefault="001F6E87" w:rsidP="00243273">
      <w:pPr>
        <w:keepNext/>
        <w:keepLines/>
        <w:numPr>
          <w:ilvl w:val="1"/>
          <w:numId w:val="16"/>
        </w:numPr>
        <w:spacing w:after="0"/>
        <w:ind w:left="0" w:right="-2" w:firstLine="709"/>
        <w:jc w:val="both"/>
        <w:outlineLvl w:val="2"/>
        <w:rPr>
          <w:b/>
          <w:bCs/>
          <w:sz w:val="24"/>
          <w:szCs w:val="24"/>
        </w:rPr>
      </w:pPr>
      <w:bookmarkStart w:id="887" w:name="_Toc206673630"/>
      <w:r w:rsidRPr="00F528F1">
        <w:rPr>
          <w:b/>
          <w:bCs/>
          <w:sz w:val="24"/>
          <w:szCs w:val="24"/>
        </w:rPr>
        <w:t>описание вариантов маршрутов прохождения трубопроводов (трасс) по территории поселения, муниципального образования, муниципального округа, расположения намечаемых площадок под строительство сооружений водоотведения и их обоснование</w:t>
      </w:r>
      <w:r w:rsidR="00ED0D07">
        <w:rPr>
          <w:b/>
          <w:bCs/>
          <w:sz w:val="24"/>
          <w:szCs w:val="24"/>
        </w:rPr>
        <w:t>.</w:t>
      </w:r>
      <w:bookmarkEnd w:id="887"/>
    </w:p>
    <w:p w14:paraId="01BA6BC4" w14:textId="50795538" w:rsidR="00BB459C" w:rsidRPr="00BB459C" w:rsidRDefault="00BB459C" w:rsidP="00BB459C">
      <w:pPr>
        <w:keepNext/>
        <w:keepLines/>
        <w:spacing w:after="0"/>
        <w:ind w:right="-2" w:firstLine="709"/>
        <w:jc w:val="both"/>
        <w:outlineLvl w:val="2"/>
        <w:rPr>
          <w:bCs/>
          <w:sz w:val="24"/>
          <w:szCs w:val="24"/>
        </w:rPr>
      </w:pPr>
      <w:r w:rsidRPr="00BB459C">
        <w:rPr>
          <w:bCs/>
          <w:sz w:val="24"/>
          <w:szCs w:val="24"/>
        </w:rPr>
        <w:t>Централизованная система водоотведения отсутствует.</w:t>
      </w:r>
    </w:p>
    <w:p w14:paraId="11D170BE" w14:textId="1740E677" w:rsidR="00BB459C" w:rsidRDefault="00BB459C" w:rsidP="00BB459C">
      <w:pPr>
        <w:keepNext/>
        <w:keepLines/>
        <w:spacing w:after="0"/>
        <w:ind w:right="-2"/>
        <w:jc w:val="both"/>
        <w:outlineLvl w:val="2"/>
        <w:rPr>
          <w:b/>
          <w:bCs/>
          <w:sz w:val="24"/>
          <w:szCs w:val="24"/>
        </w:rPr>
      </w:pPr>
    </w:p>
    <w:p w14:paraId="39786BE5" w14:textId="5BAE1091" w:rsidR="001F6E87" w:rsidRDefault="001F6E87" w:rsidP="006F4C04">
      <w:pPr>
        <w:keepNext/>
        <w:keepLines/>
        <w:numPr>
          <w:ilvl w:val="1"/>
          <w:numId w:val="16"/>
        </w:numPr>
        <w:tabs>
          <w:tab w:val="left" w:pos="1276"/>
        </w:tabs>
        <w:spacing w:after="0"/>
        <w:ind w:left="0" w:right="-2" w:firstLine="709"/>
        <w:jc w:val="both"/>
        <w:outlineLvl w:val="2"/>
        <w:rPr>
          <w:b/>
          <w:bCs/>
          <w:sz w:val="24"/>
          <w:szCs w:val="24"/>
        </w:rPr>
      </w:pPr>
      <w:bookmarkStart w:id="888" w:name="_Toc42255768"/>
      <w:bookmarkStart w:id="889" w:name="_Toc206673631"/>
      <w:r w:rsidRPr="00F528F1">
        <w:rPr>
          <w:b/>
          <w:bCs/>
          <w:sz w:val="24"/>
          <w:szCs w:val="24"/>
        </w:rPr>
        <w:t>границы и характеристики охранных зон сетей и сооружений централизованной системы водоотведения</w:t>
      </w:r>
      <w:bookmarkEnd w:id="888"/>
      <w:r w:rsidR="00ED0D07">
        <w:rPr>
          <w:b/>
          <w:bCs/>
          <w:sz w:val="24"/>
          <w:szCs w:val="24"/>
        </w:rPr>
        <w:t>.</w:t>
      </w:r>
      <w:bookmarkEnd w:id="889"/>
    </w:p>
    <w:p w14:paraId="629A3F13" w14:textId="7660CFA4" w:rsidR="00BB459C" w:rsidRDefault="00BB459C" w:rsidP="004B1F0F">
      <w:pPr>
        <w:spacing w:after="0"/>
        <w:ind w:firstLine="708"/>
        <w:jc w:val="both"/>
        <w:rPr>
          <w:sz w:val="24"/>
          <w:szCs w:val="24"/>
        </w:rPr>
      </w:pPr>
      <w:r w:rsidRPr="00BB459C">
        <w:rPr>
          <w:sz w:val="24"/>
          <w:szCs w:val="24"/>
        </w:rPr>
        <w:t>Централизованная система водоотведения отсутствует.</w:t>
      </w:r>
    </w:p>
    <w:p w14:paraId="55407C0C" w14:textId="72A943C8" w:rsidR="001F6E87" w:rsidRPr="00F528F1" w:rsidRDefault="00A80E37" w:rsidP="004B1F0F">
      <w:pPr>
        <w:spacing w:after="0"/>
        <w:ind w:firstLine="708"/>
        <w:jc w:val="both"/>
        <w:rPr>
          <w:sz w:val="24"/>
          <w:szCs w:val="24"/>
        </w:rPr>
      </w:pPr>
      <w:r>
        <w:rPr>
          <w:sz w:val="24"/>
          <w:szCs w:val="24"/>
        </w:rPr>
        <w:t>С</w:t>
      </w:r>
      <w:r w:rsidR="001F6E87" w:rsidRPr="00F528F1">
        <w:rPr>
          <w:sz w:val="24"/>
          <w:szCs w:val="24"/>
        </w:rPr>
        <w:t>анитарно-защитные зоны</w:t>
      </w:r>
      <w:r>
        <w:rPr>
          <w:sz w:val="24"/>
          <w:szCs w:val="24"/>
        </w:rPr>
        <w:t xml:space="preserve"> </w:t>
      </w:r>
      <w:r w:rsidRPr="00A80E37">
        <w:rPr>
          <w:sz w:val="24"/>
          <w:szCs w:val="24"/>
        </w:rPr>
        <w:t>включают в себя</w:t>
      </w:r>
      <w:r>
        <w:rPr>
          <w:sz w:val="24"/>
          <w:szCs w:val="24"/>
        </w:rPr>
        <w:t xml:space="preserve"> с</w:t>
      </w:r>
      <w:r w:rsidR="001F6E87" w:rsidRPr="00F528F1">
        <w:rPr>
          <w:sz w:val="24"/>
          <w:szCs w:val="24"/>
        </w:rPr>
        <w:t xml:space="preserve">ооружений водоотведения до границ зданий жилой застройки, участков общественных зданий и предприятий находятся с учётом их перспективного расширения. </w:t>
      </w:r>
    </w:p>
    <w:p w14:paraId="25E3AB4F" w14:textId="303D211E" w:rsidR="001F6E87" w:rsidRPr="00F528F1" w:rsidRDefault="001F6E87" w:rsidP="004B1F0F">
      <w:pPr>
        <w:tabs>
          <w:tab w:val="left" w:pos="708"/>
        </w:tabs>
        <w:spacing w:after="0"/>
        <w:ind w:firstLine="709"/>
        <w:jc w:val="both"/>
        <w:rPr>
          <w:sz w:val="24"/>
          <w:szCs w:val="24"/>
        </w:rPr>
      </w:pPr>
      <w:r w:rsidRPr="00F528F1">
        <w:rPr>
          <w:sz w:val="24"/>
          <w:szCs w:val="24"/>
        </w:rPr>
        <w:t>Размеры зон определены в соответствии с СанПиНом 2.1.6.1032 и Санитарные правила и нормы СанПиН 2</w:t>
      </w:r>
      <w:r w:rsidR="004B1F0F">
        <w:rPr>
          <w:sz w:val="24"/>
          <w:szCs w:val="24"/>
        </w:rPr>
        <w:t>.1.3684-21 «</w:t>
      </w:r>
      <w:r w:rsidRPr="00F528F1">
        <w:rPr>
          <w:sz w:val="24"/>
          <w:szCs w:val="24"/>
        </w:rPr>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4B1F0F">
        <w:rPr>
          <w:sz w:val="24"/>
          <w:szCs w:val="24"/>
        </w:rPr>
        <w:t>»</w:t>
      </w:r>
      <w:r w:rsidRPr="00F528F1">
        <w:rPr>
          <w:sz w:val="24"/>
          <w:szCs w:val="24"/>
        </w:rPr>
        <w:t xml:space="preserve">. Случаи отступления от этих норм нужно согласовывать с органами санитарно-эпидемиологического надзора. </w:t>
      </w:r>
    </w:p>
    <w:p w14:paraId="27572579" w14:textId="1750CBC8" w:rsidR="004B1F0F" w:rsidRDefault="001F6E87" w:rsidP="004B1F0F">
      <w:pPr>
        <w:tabs>
          <w:tab w:val="left" w:pos="708"/>
        </w:tabs>
        <w:spacing w:after="0"/>
        <w:ind w:firstLine="709"/>
        <w:jc w:val="both"/>
        <w:rPr>
          <w:sz w:val="24"/>
          <w:szCs w:val="24"/>
        </w:rPr>
      </w:pPr>
      <w:r w:rsidRPr="00F528F1">
        <w:rPr>
          <w:sz w:val="24"/>
          <w:szCs w:val="24"/>
        </w:rPr>
        <w:t>Также в охранных зонах</w:t>
      </w:r>
      <w:r w:rsidR="00BB459C">
        <w:rPr>
          <w:sz w:val="24"/>
          <w:szCs w:val="24"/>
        </w:rPr>
        <w:t xml:space="preserve"> </w:t>
      </w:r>
      <w:r w:rsidRPr="00F528F1">
        <w:rPr>
          <w:sz w:val="24"/>
          <w:szCs w:val="24"/>
        </w:rPr>
        <w:t>систем водоотведения не допускается возводить постройки, гаражи, стоянки транспортных средств, складировать материалы, мусор, сажать деревья и проводить земляные работы.</w:t>
      </w:r>
    </w:p>
    <w:p w14:paraId="2A2FAC19" w14:textId="65C73C09" w:rsidR="001F6E87" w:rsidRDefault="001F6E87" w:rsidP="004B1F0F">
      <w:pPr>
        <w:tabs>
          <w:tab w:val="left" w:pos="708"/>
        </w:tabs>
        <w:spacing w:after="0"/>
        <w:ind w:firstLine="709"/>
        <w:jc w:val="both"/>
        <w:rPr>
          <w:sz w:val="24"/>
          <w:szCs w:val="24"/>
        </w:rPr>
      </w:pPr>
      <w:r w:rsidRPr="00F528F1">
        <w:rPr>
          <w:sz w:val="24"/>
          <w:szCs w:val="24"/>
        </w:rPr>
        <w:t xml:space="preserve"> </w:t>
      </w:r>
    </w:p>
    <w:p w14:paraId="01EA0FFB" w14:textId="77777777" w:rsidR="001F6E87" w:rsidRPr="00F528F1" w:rsidRDefault="001F6E87" w:rsidP="006F4C04">
      <w:pPr>
        <w:keepNext/>
        <w:keepLines/>
        <w:numPr>
          <w:ilvl w:val="1"/>
          <w:numId w:val="16"/>
        </w:numPr>
        <w:tabs>
          <w:tab w:val="left" w:pos="1276"/>
        </w:tabs>
        <w:spacing w:after="0"/>
        <w:ind w:left="0" w:right="-284" w:firstLine="709"/>
        <w:jc w:val="both"/>
        <w:outlineLvl w:val="2"/>
        <w:rPr>
          <w:b/>
          <w:bCs/>
          <w:sz w:val="24"/>
          <w:szCs w:val="24"/>
        </w:rPr>
      </w:pPr>
      <w:bookmarkStart w:id="890" w:name="_Toc42255769"/>
      <w:r w:rsidRPr="00F528F1">
        <w:rPr>
          <w:b/>
          <w:bCs/>
          <w:sz w:val="24"/>
          <w:szCs w:val="24"/>
        </w:rPr>
        <w:t xml:space="preserve"> </w:t>
      </w:r>
      <w:bookmarkStart w:id="891" w:name="_Toc206673632"/>
      <w:r w:rsidRPr="00F528F1">
        <w:rPr>
          <w:b/>
          <w:bCs/>
          <w:sz w:val="24"/>
          <w:szCs w:val="24"/>
        </w:rPr>
        <w:t>границы планируемых зон размещения объектов централизованной системы водоотведения.</w:t>
      </w:r>
      <w:bookmarkEnd w:id="890"/>
      <w:bookmarkEnd w:id="891"/>
    </w:p>
    <w:p w14:paraId="0B73BBF2" w14:textId="67CCC1D2" w:rsidR="001F6E87" w:rsidRPr="00F528F1" w:rsidRDefault="00BB459C" w:rsidP="0084667F">
      <w:pPr>
        <w:spacing w:after="0"/>
        <w:ind w:firstLine="709"/>
        <w:jc w:val="both"/>
        <w:rPr>
          <w:sz w:val="24"/>
          <w:szCs w:val="24"/>
        </w:rPr>
      </w:pPr>
      <w:r>
        <w:rPr>
          <w:sz w:val="24"/>
          <w:szCs w:val="24"/>
        </w:rPr>
        <w:t xml:space="preserve">Централизованная система </w:t>
      </w:r>
      <w:r w:rsidR="001F6E87" w:rsidRPr="00F528F1">
        <w:rPr>
          <w:sz w:val="24"/>
          <w:szCs w:val="24"/>
        </w:rPr>
        <w:t xml:space="preserve">водоотведения </w:t>
      </w:r>
      <w:r>
        <w:rPr>
          <w:sz w:val="24"/>
          <w:szCs w:val="24"/>
        </w:rPr>
        <w:t>отсутствует.</w:t>
      </w:r>
    </w:p>
    <w:p w14:paraId="71FDE963" w14:textId="6624D36F" w:rsidR="001F6E87" w:rsidRDefault="001F6E87" w:rsidP="00F528F1">
      <w:pPr>
        <w:spacing w:after="0"/>
        <w:ind w:firstLine="567"/>
        <w:jc w:val="both"/>
        <w:rPr>
          <w:sz w:val="24"/>
          <w:szCs w:val="24"/>
        </w:rPr>
      </w:pPr>
    </w:p>
    <w:p w14:paraId="3D656350" w14:textId="2EDECCC0" w:rsidR="001F6E87" w:rsidRPr="00AA2094" w:rsidRDefault="001F6E87" w:rsidP="00A95E09">
      <w:pPr>
        <w:keepNext/>
        <w:keepLines/>
        <w:numPr>
          <w:ilvl w:val="0"/>
          <w:numId w:val="23"/>
        </w:numPr>
        <w:spacing w:after="0" w:line="240" w:lineRule="auto"/>
        <w:ind w:left="0" w:right="-2" w:firstLine="709"/>
        <w:jc w:val="center"/>
        <w:outlineLvl w:val="1"/>
        <w:rPr>
          <w:b/>
          <w:bCs/>
          <w:sz w:val="28"/>
          <w:szCs w:val="32"/>
        </w:rPr>
      </w:pPr>
      <w:bookmarkStart w:id="892" w:name="_Toc41563001"/>
      <w:r w:rsidRPr="00AA2094">
        <w:rPr>
          <w:b/>
          <w:bCs/>
          <w:szCs w:val="24"/>
        </w:rPr>
        <w:lastRenderedPageBreak/>
        <w:t xml:space="preserve"> </w:t>
      </w:r>
      <w:bookmarkStart w:id="893" w:name="_Toc206673633"/>
      <w:r w:rsidRPr="00AA2094">
        <w:rPr>
          <w:b/>
          <w:bCs/>
          <w:sz w:val="28"/>
          <w:szCs w:val="32"/>
        </w:rPr>
        <w:t>Экологические аспекты мероприятий по строительству и реконструкции объектов централизованной системы водоотведения</w:t>
      </w:r>
      <w:bookmarkEnd w:id="893"/>
      <w:r w:rsidRPr="00AA2094">
        <w:rPr>
          <w:b/>
          <w:bCs/>
          <w:sz w:val="28"/>
          <w:szCs w:val="32"/>
        </w:rPr>
        <w:t xml:space="preserve"> </w:t>
      </w:r>
      <w:bookmarkEnd w:id="892"/>
    </w:p>
    <w:p w14:paraId="759FB6BF" w14:textId="77777777" w:rsidR="001F6E87" w:rsidRPr="00F528F1" w:rsidRDefault="001F6E87" w:rsidP="0084667F">
      <w:pPr>
        <w:keepNext/>
        <w:keepLines/>
        <w:spacing w:after="0"/>
        <w:ind w:right="-2" w:firstLine="709"/>
        <w:jc w:val="both"/>
        <w:outlineLvl w:val="2"/>
        <w:rPr>
          <w:b/>
          <w:bCs/>
          <w:sz w:val="24"/>
          <w:szCs w:val="24"/>
        </w:rPr>
      </w:pPr>
      <w:bookmarkStart w:id="894" w:name="_Toc46484888"/>
      <w:bookmarkStart w:id="895" w:name="_Toc18579785"/>
      <w:bookmarkStart w:id="896" w:name="_Toc18940888"/>
      <w:bookmarkStart w:id="897" w:name="_Toc20315668"/>
      <w:bookmarkStart w:id="898" w:name="_Toc41563002"/>
      <w:bookmarkStart w:id="899" w:name="_Toc206673634"/>
      <w:bookmarkEnd w:id="894"/>
      <w:r w:rsidRPr="00F528F1">
        <w:rPr>
          <w:b/>
          <w:bCs/>
          <w:sz w:val="24"/>
          <w:szCs w:val="24"/>
        </w:rPr>
        <w:t>13.1. сведения о мероприятиях, содержащихся в планах снижения сбросов загрязняющих веществ, программах повышения экологической эффективности, планах мероприятий по охране окружающей среды;</w:t>
      </w:r>
      <w:bookmarkEnd w:id="895"/>
      <w:bookmarkEnd w:id="896"/>
      <w:bookmarkEnd w:id="897"/>
      <w:bookmarkEnd w:id="898"/>
      <w:bookmarkEnd w:id="899"/>
    </w:p>
    <w:p w14:paraId="1A436F34" w14:textId="0ADCDEE5" w:rsidR="00B85194" w:rsidRDefault="00B85194" w:rsidP="00767463">
      <w:pPr>
        <w:pStyle w:val="a5"/>
        <w:tabs>
          <w:tab w:val="left" w:pos="708"/>
        </w:tabs>
        <w:spacing w:line="276" w:lineRule="auto"/>
        <w:ind w:firstLine="567"/>
        <w:jc w:val="both"/>
        <w:rPr>
          <w:sz w:val="24"/>
          <w:szCs w:val="24"/>
        </w:rPr>
      </w:pPr>
      <w:bookmarkStart w:id="900" w:name="_Toc18579786"/>
      <w:r w:rsidRPr="002C5514">
        <w:rPr>
          <w:sz w:val="24"/>
          <w:szCs w:val="24"/>
        </w:rPr>
        <w:t xml:space="preserve">Для стабильной работы системы канализации города должны быть </w:t>
      </w:r>
      <w:r w:rsidR="0040294D">
        <w:rPr>
          <w:sz w:val="24"/>
          <w:szCs w:val="24"/>
        </w:rPr>
        <w:t>выполнены основные мероприятия, представленные в генеральном плане поселения.</w:t>
      </w:r>
    </w:p>
    <w:p w14:paraId="14781EA7" w14:textId="77777777" w:rsidR="00767463" w:rsidRPr="0040294D" w:rsidRDefault="00767463" w:rsidP="00767463">
      <w:pPr>
        <w:pStyle w:val="a5"/>
        <w:tabs>
          <w:tab w:val="left" w:pos="708"/>
        </w:tabs>
        <w:spacing w:line="276" w:lineRule="auto"/>
        <w:ind w:firstLine="567"/>
        <w:jc w:val="both"/>
        <w:rPr>
          <w:i/>
          <w:sz w:val="24"/>
          <w:szCs w:val="24"/>
        </w:rPr>
      </w:pPr>
      <w:r w:rsidRPr="0040294D">
        <w:rPr>
          <w:i/>
          <w:sz w:val="24"/>
          <w:szCs w:val="24"/>
        </w:rPr>
        <w:t>Для отвода расчетных объемов хозяйственно-бытовых сточных вод на первую очередь предусматривается:</w:t>
      </w:r>
    </w:p>
    <w:p w14:paraId="5F3CA53D" w14:textId="77777777" w:rsidR="00767463" w:rsidRPr="00767463" w:rsidRDefault="00767463" w:rsidP="00767463">
      <w:pPr>
        <w:pStyle w:val="a5"/>
        <w:tabs>
          <w:tab w:val="left" w:pos="708"/>
        </w:tabs>
        <w:spacing w:line="276" w:lineRule="auto"/>
        <w:ind w:firstLine="567"/>
        <w:jc w:val="both"/>
        <w:rPr>
          <w:sz w:val="24"/>
          <w:szCs w:val="24"/>
        </w:rPr>
      </w:pPr>
      <w:r w:rsidRPr="00767463">
        <w:rPr>
          <w:sz w:val="24"/>
          <w:szCs w:val="24"/>
        </w:rPr>
        <w:t>1.</w:t>
      </w:r>
      <w:r w:rsidRPr="00767463">
        <w:rPr>
          <w:sz w:val="24"/>
          <w:szCs w:val="24"/>
        </w:rPr>
        <w:tab/>
        <w:t>Организация индивидуальных выгребов, локальных очистных сооружений.</w:t>
      </w:r>
    </w:p>
    <w:p w14:paraId="349BF452" w14:textId="39A3A123" w:rsidR="00767463" w:rsidRPr="00767463" w:rsidRDefault="00767463" w:rsidP="00767463">
      <w:pPr>
        <w:pStyle w:val="a5"/>
        <w:tabs>
          <w:tab w:val="left" w:pos="708"/>
        </w:tabs>
        <w:spacing w:line="276" w:lineRule="auto"/>
        <w:ind w:firstLine="567"/>
        <w:jc w:val="both"/>
        <w:rPr>
          <w:sz w:val="24"/>
          <w:szCs w:val="24"/>
        </w:rPr>
      </w:pPr>
      <w:r>
        <w:rPr>
          <w:sz w:val="24"/>
          <w:szCs w:val="24"/>
        </w:rPr>
        <w:t xml:space="preserve">2. </w:t>
      </w:r>
      <w:r w:rsidRPr="00767463">
        <w:rPr>
          <w:sz w:val="24"/>
          <w:szCs w:val="24"/>
        </w:rPr>
        <w:t>Вывоз сточных вод на поля ассенизации.</w:t>
      </w:r>
    </w:p>
    <w:p w14:paraId="5DF8BB7D" w14:textId="77777777" w:rsidR="00767463" w:rsidRPr="0040294D" w:rsidRDefault="00767463" w:rsidP="00767463">
      <w:pPr>
        <w:pStyle w:val="a5"/>
        <w:tabs>
          <w:tab w:val="left" w:pos="708"/>
        </w:tabs>
        <w:spacing w:line="276" w:lineRule="auto"/>
        <w:ind w:firstLine="567"/>
        <w:jc w:val="both"/>
        <w:rPr>
          <w:i/>
          <w:sz w:val="24"/>
          <w:szCs w:val="24"/>
        </w:rPr>
      </w:pPr>
      <w:r w:rsidRPr="0040294D">
        <w:rPr>
          <w:i/>
          <w:sz w:val="24"/>
          <w:szCs w:val="24"/>
        </w:rPr>
        <w:t>Для отвода расчетных объемов хозяйственно-бытовых сточных вод по сельскому поселению на перспективу предусматривается:</w:t>
      </w:r>
    </w:p>
    <w:p w14:paraId="2A3D921D" w14:textId="366B5DBB" w:rsidR="00767463" w:rsidRPr="00767463" w:rsidRDefault="00767463" w:rsidP="00767463">
      <w:pPr>
        <w:pStyle w:val="a5"/>
        <w:tabs>
          <w:tab w:val="left" w:pos="708"/>
        </w:tabs>
        <w:spacing w:line="276" w:lineRule="auto"/>
        <w:ind w:firstLine="567"/>
        <w:jc w:val="both"/>
        <w:rPr>
          <w:sz w:val="24"/>
          <w:szCs w:val="24"/>
        </w:rPr>
      </w:pPr>
      <w:r>
        <w:rPr>
          <w:sz w:val="24"/>
          <w:szCs w:val="24"/>
        </w:rPr>
        <w:t xml:space="preserve">1. </w:t>
      </w:r>
      <w:r w:rsidRPr="00767463">
        <w:rPr>
          <w:sz w:val="24"/>
          <w:szCs w:val="24"/>
        </w:rPr>
        <w:t>Строительство очистных сооружений у деревни Новые Ивайтенки.</w:t>
      </w:r>
    </w:p>
    <w:p w14:paraId="171B2500" w14:textId="775EC8CC" w:rsidR="00767463" w:rsidRPr="00767463" w:rsidRDefault="00767463" w:rsidP="00767463">
      <w:pPr>
        <w:pStyle w:val="a5"/>
        <w:tabs>
          <w:tab w:val="left" w:pos="708"/>
        </w:tabs>
        <w:spacing w:line="276" w:lineRule="auto"/>
        <w:ind w:firstLine="567"/>
        <w:jc w:val="both"/>
        <w:rPr>
          <w:sz w:val="24"/>
          <w:szCs w:val="24"/>
        </w:rPr>
      </w:pPr>
      <w:r w:rsidRPr="00767463">
        <w:rPr>
          <w:sz w:val="24"/>
          <w:szCs w:val="24"/>
        </w:rPr>
        <w:t>2.</w:t>
      </w:r>
      <w:r w:rsidRPr="00767463">
        <w:rPr>
          <w:sz w:val="24"/>
          <w:szCs w:val="24"/>
        </w:rPr>
        <w:tab/>
      </w:r>
      <w:r>
        <w:rPr>
          <w:sz w:val="24"/>
          <w:szCs w:val="24"/>
        </w:rPr>
        <w:t xml:space="preserve"> </w:t>
      </w:r>
      <w:r w:rsidRPr="00767463">
        <w:rPr>
          <w:sz w:val="24"/>
          <w:szCs w:val="24"/>
        </w:rPr>
        <w:t xml:space="preserve">Строительство сетей канализации в деревнях Новые Ивайтенки и Новое </w:t>
      </w:r>
      <w:proofErr w:type="spellStart"/>
      <w:r w:rsidRPr="00767463">
        <w:rPr>
          <w:sz w:val="24"/>
          <w:szCs w:val="24"/>
        </w:rPr>
        <w:t>Задубенье</w:t>
      </w:r>
      <w:proofErr w:type="spellEnd"/>
      <w:r w:rsidRPr="00767463">
        <w:rPr>
          <w:sz w:val="24"/>
          <w:szCs w:val="24"/>
        </w:rPr>
        <w:t xml:space="preserve"> (сброс хозяйственно-бытовых сточных вод потребителей деревни предусмотрен на планируемые очистные сооружения у деревни Новые Ивайтенки).</w:t>
      </w:r>
    </w:p>
    <w:p w14:paraId="076728E6" w14:textId="47F86C2F" w:rsidR="00767463" w:rsidRPr="00767463" w:rsidRDefault="00767463" w:rsidP="00767463">
      <w:pPr>
        <w:pStyle w:val="a5"/>
        <w:tabs>
          <w:tab w:val="left" w:pos="708"/>
        </w:tabs>
        <w:spacing w:line="276" w:lineRule="auto"/>
        <w:ind w:firstLine="567"/>
        <w:jc w:val="both"/>
        <w:rPr>
          <w:sz w:val="24"/>
          <w:szCs w:val="24"/>
        </w:rPr>
      </w:pPr>
      <w:r>
        <w:rPr>
          <w:sz w:val="24"/>
          <w:szCs w:val="24"/>
        </w:rPr>
        <w:t xml:space="preserve">3. </w:t>
      </w:r>
      <w:r w:rsidRPr="00767463">
        <w:rPr>
          <w:sz w:val="24"/>
          <w:szCs w:val="24"/>
        </w:rPr>
        <w:t>Решение вопросов утилизации осадка в сельском хозяйстве.</w:t>
      </w:r>
    </w:p>
    <w:p w14:paraId="1B98C65D" w14:textId="77777777" w:rsidR="00767463" w:rsidRPr="0040294D" w:rsidRDefault="00767463" w:rsidP="00767463">
      <w:pPr>
        <w:pStyle w:val="a5"/>
        <w:tabs>
          <w:tab w:val="left" w:pos="708"/>
        </w:tabs>
        <w:spacing w:line="276" w:lineRule="auto"/>
        <w:ind w:firstLine="567"/>
        <w:jc w:val="both"/>
        <w:rPr>
          <w:i/>
          <w:sz w:val="24"/>
          <w:szCs w:val="24"/>
        </w:rPr>
      </w:pPr>
      <w:r w:rsidRPr="0040294D">
        <w:rPr>
          <w:i/>
          <w:sz w:val="24"/>
          <w:szCs w:val="24"/>
        </w:rPr>
        <w:t>Для дальнейшего повышения надежности системы водоотведения по сельскому поселению необходимо:</w:t>
      </w:r>
    </w:p>
    <w:p w14:paraId="4EFEAA36" w14:textId="456F4B5B" w:rsidR="00767463" w:rsidRPr="00767463" w:rsidRDefault="00767463" w:rsidP="00767463">
      <w:pPr>
        <w:pStyle w:val="a5"/>
        <w:tabs>
          <w:tab w:val="left" w:pos="708"/>
        </w:tabs>
        <w:spacing w:line="276" w:lineRule="auto"/>
        <w:ind w:firstLine="567"/>
        <w:jc w:val="both"/>
        <w:rPr>
          <w:sz w:val="24"/>
          <w:szCs w:val="24"/>
        </w:rPr>
      </w:pPr>
      <w:r w:rsidRPr="00767463">
        <w:rPr>
          <w:sz w:val="24"/>
          <w:szCs w:val="24"/>
        </w:rPr>
        <w:t>1.</w:t>
      </w:r>
      <w:r>
        <w:rPr>
          <w:sz w:val="24"/>
          <w:szCs w:val="24"/>
        </w:rPr>
        <w:t xml:space="preserve"> </w:t>
      </w:r>
      <w:r w:rsidRPr="00767463">
        <w:rPr>
          <w:sz w:val="24"/>
          <w:szCs w:val="24"/>
        </w:rPr>
        <w:tab/>
        <w:t xml:space="preserve">Разработка и реализация схемы водоотведения на деревни: Новые Ивайтенки и Новое </w:t>
      </w:r>
      <w:proofErr w:type="spellStart"/>
      <w:r w:rsidRPr="00767463">
        <w:rPr>
          <w:sz w:val="24"/>
          <w:szCs w:val="24"/>
        </w:rPr>
        <w:t>Задубенье</w:t>
      </w:r>
      <w:proofErr w:type="spellEnd"/>
      <w:r w:rsidRPr="00767463">
        <w:rPr>
          <w:sz w:val="24"/>
          <w:szCs w:val="24"/>
        </w:rPr>
        <w:t>.</w:t>
      </w:r>
    </w:p>
    <w:p w14:paraId="1AD4BDF3" w14:textId="4EAF2918" w:rsidR="00767463" w:rsidRPr="00767463" w:rsidRDefault="00767463" w:rsidP="00767463">
      <w:pPr>
        <w:pStyle w:val="a5"/>
        <w:tabs>
          <w:tab w:val="left" w:pos="708"/>
        </w:tabs>
        <w:spacing w:line="276" w:lineRule="auto"/>
        <w:ind w:firstLine="567"/>
        <w:jc w:val="both"/>
        <w:rPr>
          <w:sz w:val="24"/>
          <w:szCs w:val="24"/>
        </w:rPr>
      </w:pPr>
      <w:r w:rsidRPr="00767463">
        <w:rPr>
          <w:sz w:val="24"/>
          <w:szCs w:val="24"/>
        </w:rPr>
        <w:t>2.</w:t>
      </w:r>
      <w:r w:rsidRPr="00767463">
        <w:rPr>
          <w:sz w:val="24"/>
          <w:szCs w:val="24"/>
        </w:rPr>
        <w:tab/>
      </w:r>
      <w:r>
        <w:rPr>
          <w:sz w:val="24"/>
          <w:szCs w:val="24"/>
        </w:rPr>
        <w:t xml:space="preserve"> </w:t>
      </w:r>
      <w:r w:rsidRPr="00767463">
        <w:rPr>
          <w:sz w:val="24"/>
          <w:szCs w:val="24"/>
        </w:rPr>
        <w:t>Разработка мероприятий по сокращению сбросов сточных вод за счет их повторного использования.</w:t>
      </w:r>
    </w:p>
    <w:p w14:paraId="6E87CF11" w14:textId="77777777" w:rsidR="00767463" w:rsidRPr="00767463" w:rsidRDefault="00767463" w:rsidP="00767463">
      <w:pPr>
        <w:pStyle w:val="a5"/>
        <w:tabs>
          <w:tab w:val="left" w:pos="708"/>
        </w:tabs>
        <w:spacing w:line="276" w:lineRule="auto"/>
        <w:ind w:firstLine="567"/>
        <w:jc w:val="both"/>
        <w:rPr>
          <w:sz w:val="24"/>
          <w:szCs w:val="24"/>
        </w:rPr>
      </w:pPr>
      <w:r w:rsidRPr="00767463">
        <w:rPr>
          <w:sz w:val="24"/>
          <w:szCs w:val="24"/>
        </w:rPr>
        <w:t xml:space="preserve">В настоящее время в городе централизованной системы отвода дождевых стоков нет. </w:t>
      </w:r>
    </w:p>
    <w:p w14:paraId="6B1FBD6D" w14:textId="77777777" w:rsidR="00767463" w:rsidRPr="00767463" w:rsidRDefault="00767463" w:rsidP="00767463">
      <w:pPr>
        <w:pStyle w:val="a5"/>
        <w:tabs>
          <w:tab w:val="left" w:pos="708"/>
        </w:tabs>
        <w:spacing w:line="276" w:lineRule="auto"/>
        <w:ind w:firstLine="567"/>
        <w:jc w:val="both"/>
        <w:rPr>
          <w:sz w:val="24"/>
          <w:szCs w:val="24"/>
        </w:rPr>
      </w:pPr>
    </w:p>
    <w:p w14:paraId="5762C5F9" w14:textId="77777777" w:rsidR="001F6E87" w:rsidRPr="00436FB7" w:rsidRDefault="001F6E87" w:rsidP="006F3B4A">
      <w:pPr>
        <w:keepNext/>
        <w:keepLines/>
        <w:numPr>
          <w:ilvl w:val="1"/>
          <w:numId w:val="17"/>
        </w:numPr>
        <w:spacing w:after="0"/>
        <w:ind w:left="0" w:right="-2" w:firstLine="709"/>
        <w:jc w:val="both"/>
        <w:outlineLvl w:val="2"/>
        <w:rPr>
          <w:b/>
          <w:bCs/>
          <w:sz w:val="24"/>
          <w:szCs w:val="24"/>
        </w:rPr>
      </w:pPr>
      <w:bookmarkStart w:id="901" w:name="_Toc18940889"/>
      <w:bookmarkStart w:id="902" w:name="_Toc20315669"/>
      <w:bookmarkStart w:id="903" w:name="_Toc41563003"/>
      <w:bookmarkStart w:id="904" w:name="_Toc206673635"/>
      <w:r w:rsidRPr="00436FB7">
        <w:rPr>
          <w:b/>
          <w:bCs/>
          <w:sz w:val="24"/>
          <w:szCs w:val="24"/>
        </w:rPr>
        <w:t>сведения о применении методов, безопасных для окружающей среды, при утилизации осадков сточных вод</w:t>
      </w:r>
      <w:bookmarkEnd w:id="900"/>
      <w:bookmarkEnd w:id="901"/>
      <w:bookmarkEnd w:id="902"/>
      <w:bookmarkEnd w:id="903"/>
      <w:r w:rsidRPr="00436FB7">
        <w:rPr>
          <w:b/>
          <w:bCs/>
          <w:sz w:val="24"/>
          <w:szCs w:val="24"/>
        </w:rPr>
        <w:t>.</w:t>
      </w:r>
      <w:bookmarkEnd w:id="904"/>
    </w:p>
    <w:p w14:paraId="089964E2" w14:textId="77777777" w:rsidR="006F3B4A" w:rsidRPr="00436FB7" w:rsidRDefault="006F3B4A" w:rsidP="002D74F1">
      <w:pPr>
        <w:pStyle w:val="ab"/>
        <w:tabs>
          <w:tab w:val="left" w:pos="567"/>
        </w:tabs>
        <w:spacing w:after="0"/>
        <w:ind w:right="-2" w:firstLine="567"/>
        <w:jc w:val="both"/>
        <w:rPr>
          <w:sz w:val="24"/>
          <w:szCs w:val="24"/>
        </w:rPr>
      </w:pPr>
      <w:r w:rsidRPr="00436FB7">
        <w:rPr>
          <w:sz w:val="24"/>
          <w:szCs w:val="24"/>
        </w:rPr>
        <w:t>Сточные воды являются главным источником загрязнения поверхностных вод на территории сельского поселения. Неочищенные или недостаточно очищенные сточные воды, помимо значительного количества минеральных и органических веществ содержат множество различных микроорганизмов, грибков, бактерий, в том числе и болезнетворных (возбудители брюшного тифа, паратифа, дизентерии и т.д.). Попадая в водоём, они нарушают его естественный режим: поглощают растворённый в воде кислород, ухудшают качество воды, способствуют образованию отложений (осадка) на дне. Кроме того, при загрязнении водоёмов сточными водами ухудшается их эстетический вид и ограничивается возможность их использования для</w:t>
      </w:r>
      <w:r w:rsidRPr="00436FB7">
        <w:rPr>
          <w:spacing w:val="-6"/>
          <w:sz w:val="24"/>
          <w:szCs w:val="24"/>
        </w:rPr>
        <w:t xml:space="preserve"> </w:t>
      </w:r>
      <w:r w:rsidRPr="00436FB7">
        <w:rPr>
          <w:sz w:val="24"/>
          <w:szCs w:val="24"/>
        </w:rPr>
        <w:t>купания.</w:t>
      </w:r>
    </w:p>
    <w:p w14:paraId="7FBFE307" w14:textId="2ECD21B7" w:rsidR="006F3B4A" w:rsidRPr="00436FB7" w:rsidRDefault="006F3B4A" w:rsidP="002D74F1">
      <w:pPr>
        <w:pStyle w:val="ab"/>
        <w:tabs>
          <w:tab w:val="left" w:pos="567"/>
        </w:tabs>
        <w:spacing w:after="0"/>
        <w:ind w:right="-2" w:firstLine="567"/>
        <w:jc w:val="both"/>
        <w:rPr>
          <w:i/>
          <w:sz w:val="24"/>
          <w:szCs w:val="24"/>
        </w:rPr>
      </w:pPr>
      <w:r w:rsidRPr="00436FB7">
        <w:rPr>
          <w:i/>
          <w:sz w:val="24"/>
          <w:szCs w:val="24"/>
        </w:rPr>
        <w:t xml:space="preserve">Проектом схемы водоотведения предлагается </w:t>
      </w:r>
      <w:r w:rsidR="0040294D">
        <w:rPr>
          <w:i/>
          <w:sz w:val="24"/>
          <w:szCs w:val="24"/>
        </w:rPr>
        <w:t>выполнить мероприятия</w:t>
      </w:r>
      <w:r w:rsidR="003448E4">
        <w:rPr>
          <w:i/>
          <w:sz w:val="24"/>
          <w:szCs w:val="24"/>
        </w:rPr>
        <w:t>,</w:t>
      </w:r>
      <w:r w:rsidR="0040294D">
        <w:rPr>
          <w:i/>
          <w:sz w:val="24"/>
          <w:szCs w:val="24"/>
        </w:rPr>
        <w:t xml:space="preserve"> представленные в генеральном плане поселения.</w:t>
      </w:r>
    </w:p>
    <w:p w14:paraId="256A3F1A" w14:textId="6EC71020" w:rsidR="001F6E87" w:rsidRPr="00F528F1" w:rsidRDefault="001F6E87" w:rsidP="001541C1">
      <w:pPr>
        <w:spacing w:after="0"/>
        <w:jc w:val="both"/>
        <w:rPr>
          <w:sz w:val="24"/>
          <w:szCs w:val="24"/>
          <w:lang w:eastAsia="ru-RU"/>
        </w:rPr>
        <w:sectPr w:rsidR="001F6E87" w:rsidRPr="00F528F1" w:rsidSect="00EA4D16">
          <w:pgSz w:w="11906" w:h="16838" w:code="9"/>
          <w:pgMar w:top="851" w:right="851" w:bottom="851" w:left="1418" w:header="709" w:footer="709" w:gutter="0"/>
          <w:cols w:space="708"/>
          <w:titlePg/>
          <w:docGrid w:linePitch="360"/>
        </w:sectPr>
      </w:pPr>
    </w:p>
    <w:p w14:paraId="78039073" w14:textId="77777777" w:rsidR="001F6E87" w:rsidRPr="00AA2094" w:rsidRDefault="001F6E87" w:rsidP="00A95E09">
      <w:pPr>
        <w:keepNext/>
        <w:keepLines/>
        <w:numPr>
          <w:ilvl w:val="0"/>
          <w:numId w:val="23"/>
        </w:numPr>
        <w:spacing w:after="0" w:line="240" w:lineRule="auto"/>
        <w:ind w:left="0" w:right="-284" w:firstLine="709"/>
        <w:jc w:val="center"/>
        <w:outlineLvl w:val="1"/>
        <w:rPr>
          <w:b/>
          <w:bCs/>
          <w:sz w:val="28"/>
          <w:szCs w:val="32"/>
        </w:rPr>
      </w:pPr>
      <w:bookmarkStart w:id="905" w:name="_Toc206673636"/>
      <w:r w:rsidRPr="00AA2094">
        <w:rPr>
          <w:b/>
          <w:bCs/>
          <w:sz w:val="28"/>
          <w:szCs w:val="32"/>
        </w:rPr>
        <w:lastRenderedPageBreak/>
        <w:t>Оценка потребности в капитальных вложениях в строительство, реконструкцию и модернизацию объектов централизованной системы водоотведения.</w:t>
      </w:r>
      <w:bookmarkEnd w:id="905"/>
    </w:p>
    <w:p w14:paraId="3414519F" w14:textId="54BA3D82" w:rsidR="00FB4F3C" w:rsidRDefault="001F6E87" w:rsidP="00F246C1">
      <w:pPr>
        <w:spacing w:after="0"/>
        <w:ind w:firstLine="709"/>
        <w:jc w:val="both"/>
        <w:rPr>
          <w:sz w:val="24"/>
          <w:szCs w:val="24"/>
        </w:rPr>
      </w:pPr>
      <w:r w:rsidRPr="00F528F1">
        <w:rPr>
          <w:sz w:val="24"/>
          <w:szCs w:val="24"/>
        </w:rPr>
        <w:t xml:space="preserve">Оценка потребности в капитальных вложениях </w:t>
      </w:r>
      <w:r w:rsidR="00A80E37">
        <w:rPr>
          <w:sz w:val="24"/>
          <w:szCs w:val="24"/>
        </w:rPr>
        <w:t>определя</w:t>
      </w:r>
      <w:r w:rsidR="003448E4">
        <w:rPr>
          <w:sz w:val="24"/>
          <w:szCs w:val="24"/>
        </w:rPr>
        <w:t xml:space="preserve">ются, </w:t>
      </w:r>
      <w:r w:rsidR="00A80E37">
        <w:rPr>
          <w:sz w:val="24"/>
          <w:szCs w:val="24"/>
        </w:rPr>
        <w:t xml:space="preserve">согласно </w:t>
      </w:r>
      <w:r w:rsidR="003448E4">
        <w:rPr>
          <w:sz w:val="24"/>
          <w:szCs w:val="24"/>
        </w:rPr>
        <w:t>п</w:t>
      </w:r>
      <w:r w:rsidR="00A80E37">
        <w:rPr>
          <w:sz w:val="24"/>
          <w:szCs w:val="24"/>
        </w:rPr>
        <w:t>роектно-</w:t>
      </w:r>
      <w:r w:rsidR="00FB4F3C">
        <w:rPr>
          <w:sz w:val="24"/>
          <w:szCs w:val="24"/>
        </w:rPr>
        <w:t>с</w:t>
      </w:r>
      <w:r w:rsidR="00A80E37">
        <w:rPr>
          <w:sz w:val="24"/>
          <w:szCs w:val="24"/>
        </w:rPr>
        <w:t>метной</w:t>
      </w:r>
      <w:r w:rsidR="00FB4F3C">
        <w:rPr>
          <w:sz w:val="24"/>
          <w:szCs w:val="24"/>
        </w:rPr>
        <w:t xml:space="preserve"> документации</w:t>
      </w:r>
      <w:r w:rsidR="00146C92">
        <w:rPr>
          <w:sz w:val="24"/>
          <w:szCs w:val="24"/>
        </w:rPr>
        <w:t xml:space="preserve"> на стадии утверждения и выполнения работ.</w:t>
      </w:r>
    </w:p>
    <w:p w14:paraId="03AA4644" w14:textId="70405E7A" w:rsidR="00FB4F3C" w:rsidRDefault="00FB4F3C" w:rsidP="002C5514">
      <w:pPr>
        <w:spacing w:after="0" w:line="240" w:lineRule="auto"/>
        <w:rPr>
          <w:sz w:val="24"/>
          <w:szCs w:val="24"/>
        </w:rPr>
      </w:pPr>
    </w:p>
    <w:p w14:paraId="714C7B1F" w14:textId="7A194AD3" w:rsidR="001F6E87" w:rsidRPr="00AA2094" w:rsidRDefault="001F6E87" w:rsidP="00A95E09">
      <w:pPr>
        <w:keepNext/>
        <w:keepLines/>
        <w:numPr>
          <w:ilvl w:val="0"/>
          <w:numId w:val="23"/>
        </w:numPr>
        <w:tabs>
          <w:tab w:val="left" w:pos="1418"/>
          <w:tab w:val="left" w:pos="1560"/>
        </w:tabs>
        <w:spacing w:after="0" w:line="240" w:lineRule="auto"/>
        <w:ind w:left="0" w:right="-284" w:firstLine="567"/>
        <w:jc w:val="center"/>
        <w:outlineLvl w:val="1"/>
        <w:rPr>
          <w:b/>
          <w:bCs/>
          <w:sz w:val="28"/>
          <w:szCs w:val="32"/>
        </w:rPr>
      </w:pPr>
      <w:bookmarkStart w:id="906" w:name="_Toc41563005"/>
      <w:bookmarkStart w:id="907" w:name="_Toc206673637"/>
      <w:r w:rsidRPr="00AA2094">
        <w:rPr>
          <w:b/>
          <w:bCs/>
          <w:sz w:val="28"/>
          <w:szCs w:val="32"/>
        </w:rPr>
        <w:t>Плановые значения показателей развития централизованных систем водоотведения</w:t>
      </w:r>
      <w:bookmarkEnd w:id="906"/>
      <w:bookmarkEnd w:id="907"/>
    </w:p>
    <w:p w14:paraId="1E1C5810" w14:textId="6BCDDB0C" w:rsidR="001F6E87" w:rsidRPr="00F528F1" w:rsidRDefault="001F6E87" w:rsidP="004C44FE">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 xml:space="preserve">В соответствии с постановлением Правительства Российской Федерации от 05.09.2013 №782 «О </w:t>
      </w:r>
      <w:r w:rsidR="004C44FE">
        <w:rPr>
          <w:color w:val="000000"/>
          <w:sz w:val="24"/>
          <w:szCs w:val="24"/>
          <w:lang w:eastAsia="ru-RU"/>
        </w:rPr>
        <w:t>а</w:t>
      </w:r>
      <w:r w:rsidRPr="00F528F1">
        <w:rPr>
          <w:color w:val="000000"/>
          <w:sz w:val="24"/>
          <w:szCs w:val="24"/>
          <w:lang w:eastAsia="ru-RU"/>
        </w:rPr>
        <w:t>ктуализации схем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к целевым значениям показателей развития централизованных систем водоотведения относятся:</w:t>
      </w:r>
    </w:p>
    <w:p w14:paraId="406B24C5" w14:textId="130A7BD2" w:rsidR="001F6E87" w:rsidRPr="002D74F1" w:rsidRDefault="001F6E87" w:rsidP="00527AF5">
      <w:pPr>
        <w:pStyle w:val="afd"/>
        <w:numPr>
          <w:ilvl w:val="0"/>
          <w:numId w:val="35"/>
        </w:numPr>
        <w:tabs>
          <w:tab w:val="left" w:pos="851"/>
        </w:tabs>
        <w:autoSpaceDE w:val="0"/>
        <w:autoSpaceDN w:val="0"/>
        <w:adjustRightInd w:val="0"/>
        <w:spacing w:after="0"/>
        <w:ind w:left="0" w:firstLine="709"/>
        <w:jc w:val="both"/>
        <w:rPr>
          <w:rFonts w:ascii="Times New Roman" w:hAnsi="Times New Roman" w:cs="Times New Roman"/>
          <w:color w:val="000000"/>
          <w:sz w:val="24"/>
          <w:szCs w:val="24"/>
        </w:rPr>
      </w:pPr>
      <w:r w:rsidRPr="002D74F1">
        <w:rPr>
          <w:rFonts w:ascii="Times New Roman" w:hAnsi="Times New Roman" w:cs="Times New Roman"/>
          <w:color w:val="000000"/>
          <w:sz w:val="24"/>
          <w:szCs w:val="24"/>
        </w:rPr>
        <w:t>показатели надежности и бесперебойности водоотведения;</w:t>
      </w:r>
    </w:p>
    <w:p w14:paraId="696E73ED" w14:textId="69CDBCF7" w:rsidR="001F6E87" w:rsidRPr="002D74F1" w:rsidRDefault="001F6E87" w:rsidP="00527AF5">
      <w:pPr>
        <w:pStyle w:val="afd"/>
        <w:numPr>
          <w:ilvl w:val="0"/>
          <w:numId w:val="35"/>
        </w:numPr>
        <w:tabs>
          <w:tab w:val="left" w:pos="851"/>
        </w:tabs>
        <w:autoSpaceDE w:val="0"/>
        <w:autoSpaceDN w:val="0"/>
        <w:adjustRightInd w:val="0"/>
        <w:spacing w:after="0"/>
        <w:ind w:left="0" w:firstLine="709"/>
        <w:jc w:val="both"/>
        <w:rPr>
          <w:rFonts w:ascii="Times New Roman" w:hAnsi="Times New Roman" w:cs="Times New Roman"/>
          <w:color w:val="000000"/>
          <w:sz w:val="24"/>
          <w:szCs w:val="24"/>
        </w:rPr>
      </w:pPr>
      <w:r w:rsidRPr="002D74F1">
        <w:rPr>
          <w:rFonts w:ascii="Times New Roman" w:hAnsi="Times New Roman" w:cs="Times New Roman"/>
          <w:color w:val="000000"/>
          <w:sz w:val="24"/>
          <w:szCs w:val="24"/>
        </w:rPr>
        <w:t>показатели качества обслуживания абонентов;</w:t>
      </w:r>
    </w:p>
    <w:p w14:paraId="4D624D8C" w14:textId="0B7F464F" w:rsidR="001F6E87" w:rsidRPr="002D74F1" w:rsidRDefault="001F6E87" w:rsidP="00527AF5">
      <w:pPr>
        <w:pStyle w:val="afd"/>
        <w:numPr>
          <w:ilvl w:val="0"/>
          <w:numId w:val="35"/>
        </w:numPr>
        <w:tabs>
          <w:tab w:val="left" w:pos="851"/>
        </w:tabs>
        <w:autoSpaceDE w:val="0"/>
        <w:autoSpaceDN w:val="0"/>
        <w:adjustRightInd w:val="0"/>
        <w:spacing w:after="0"/>
        <w:ind w:left="0" w:firstLine="709"/>
        <w:jc w:val="both"/>
        <w:rPr>
          <w:rFonts w:ascii="Times New Roman" w:hAnsi="Times New Roman" w:cs="Times New Roman"/>
          <w:color w:val="000000"/>
          <w:sz w:val="24"/>
          <w:szCs w:val="24"/>
        </w:rPr>
      </w:pPr>
      <w:r w:rsidRPr="002D74F1">
        <w:rPr>
          <w:rFonts w:ascii="Times New Roman" w:hAnsi="Times New Roman" w:cs="Times New Roman"/>
          <w:color w:val="000000"/>
          <w:sz w:val="24"/>
          <w:szCs w:val="24"/>
        </w:rPr>
        <w:t>показатели качества очистки сточных вод;</w:t>
      </w:r>
    </w:p>
    <w:p w14:paraId="4F45D6C4" w14:textId="7F251E54" w:rsidR="001F6E87" w:rsidRPr="002D74F1" w:rsidRDefault="001F6E87" w:rsidP="00527AF5">
      <w:pPr>
        <w:pStyle w:val="afd"/>
        <w:numPr>
          <w:ilvl w:val="0"/>
          <w:numId w:val="35"/>
        </w:numPr>
        <w:tabs>
          <w:tab w:val="left" w:pos="851"/>
        </w:tabs>
        <w:autoSpaceDE w:val="0"/>
        <w:autoSpaceDN w:val="0"/>
        <w:adjustRightInd w:val="0"/>
        <w:spacing w:after="0"/>
        <w:ind w:left="0" w:firstLine="709"/>
        <w:jc w:val="both"/>
        <w:rPr>
          <w:rFonts w:ascii="Times New Roman" w:hAnsi="Times New Roman" w:cs="Times New Roman"/>
          <w:color w:val="000000"/>
          <w:sz w:val="24"/>
          <w:szCs w:val="24"/>
        </w:rPr>
      </w:pPr>
      <w:r w:rsidRPr="002D74F1">
        <w:rPr>
          <w:rFonts w:ascii="Times New Roman" w:hAnsi="Times New Roman" w:cs="Times New Roman"/>
          <w:color w:val="000000"/>
          <w:sz w:val="24"/>
          <w:szCs w:val="24"/>
        </w:rPr>
        <w:t xml:space="preserve">показатели эффективности использования ресурсов при транспортировке сточных вод; </w:t>
      </w:r>
    </w:p>
    <w:p w14:paraId="454CEE0D" w14:textId="1C0469AB" w:rsidR="001F6E87" w:rsidRPr="002D74F1" w:rsidRDefault="001F6E87" w:rsidP="00527AF5">
      <w:pPr>
        <w:pStyle w:val="afd"/>
        <w:numPr>
          <w:ilvl w:val="0"/>
          <w:numId w:val="35"/>
        </w:numPr>
        <w:tabs>
          <w:tab w:val="left" w:pos="851"/>
        </w:tabs>
        <w:autoSpaceDE w:val="0"/>
        <w:autoSpaceDN w:val="0"/>
        <w:adjustRightInd w:val="0"/>
        <w:spacing w:after="0"/>
        <w:ind w:left="0" w:firstLine="709"/>
        <w:jc w:val="both"/>
        <w:rPr>
          <w:rFonts w:ascii="Times New Roman" w:hAnsi="Times New Roman" w:cs="Times New Roman"/>
          <w:color w:val="000000"/>
          <w:sz w:val="24"/>
          <w:szCs w:val="24"/>
        </w:rPr>
      </w:pPr>
      <w:r w:rsidRPr="002D74F1">
        <w:rPr>
          <w:rFonts w:ascii="Times New Roman" w:hAnsi="Times New Roman" w:cs="Times New Roman"/>
          <w:color w:val="000000"/>
          <w:sz w:val="24"/>
          <w:szCs w:val="24"/>
        </w:rPr>
        <w:t xml:space="preserve">соотношение цены реализации мероприятий инвестиционной программы и их эффективности </w:t>
      </w:r>
      <w:r w:rsidR="002D74F1">
        <w:rPr>
          <w:rFonts w:ascii="Times New Roman" w:hAnsi="Times New Roman" w:cs="Times New Roman"/>
          <w:color w:val="000000"/>
          <w:sz w:val="24"/>
          <w:szCs w:val="24"/>
        </w:rPr>
        <w:t xml:space="preserve">– </w:t>
      </w:r>
      <w:r w:rsidRPr="002D74F1">
        <w:rPr>
          <w:rFonts w:ascii="Times New Roman" w:hAnsi="Times New Roman" w:cs="Times New Roman"/>
          <w:color w:val="000000"/>
          <w:sz w:val="24"/>
          <w:szCs w:val="24"/>
        </w:rPr>
        <w:t xml:space="preserve">улучшение качества воды; </w:t>
      </w:r>
    </w:p>
    <w:p w14:paraId="33554230" w14:textId="0A5ACA17" w:rsidR="001F6E87" w:rsidRPr="002D74F1" w:rsidRDefault="001F6E87" w:rsidP="00527AF5">
      <w:pPr>
        <w:pStyle w:val="afd"/>
        <w:numPr>
          <w:ilvl w:val="0"/>
          <w:numId w:val="35"/>
        </w:numPr>
        <w:tabs>
          <w:tab w:val="left" w:pos="851"/>
        </w:tabs>
        <w:autoSpaceDE w:val="0"/>
        <w:autoSpaceDN w:val="0"/>
        <w:adjustRightInd w:val="0"/>
        <w:spacing w:after="0"/>
        <w:ind w:left="0" w:firstLine="709"/>
        <w:jc w:val="both"/>
        <w:rPr>
          <w:rFonts w:ascii="Times New Roman" w:hAnsi="Times New Roman" w:cs="Times New Roman"/>
          <w:color w:val="000000"/>
          <w:sz w:val="24"/>
          <w:szCs w:val="24"/>
        </w:rPr>
      </w:pPr>
      <w:r w:rsidRPr="002D74F1">
        <w:rPr>
          <w:rFonts w:ascii="Times New Roman" w:hAnsi="Times New Roman" w:cs="Times New Roman"/>
          <w:color w:val="000000"/>
          <w:sz w:val="24"/>
          <w:szCs w:val="24"/>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14:paraId="68D900A1" w14:textId="77777777" w:rsidR="001F6E87" w:rsidRPr="00F528F1" w:rsidRDefault="001F6E87" w:rsidP="004C44FE">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 xml:space="preserve">Реализация мероприятий, предлагаемых в данной схеме водоотведения, позволит обеспечить: </w:t>
      </w:r>
    </w:p>
    <w:p w14:paraId="67FA0E7B" w14:textId="77777777" w:rsidR="001F6E87" w:rsidRPr="00F528F1" w:rsidRDefault="001F6E87" w:rsidP="004C44FE">
      <w:pPr>
        <w:numPr>
          <w:ilvl w:val="0"/>
          <w:numId w:val="12"/>
        </w:numPr>
        <w:tabs>
          <w:tab w:val="left" w:pos="993"/>
        </w:tabs>
        <w:autoSpaceDE w:val="0"/>
        <w:autoSpaceDN w:val="0"/>
        <w:adjustRightInd w:val="0"/>
        <w:spacing w:after="0"/>
        <w:ind w:left="0" w:firstLine="709"/>
        <w:jc w:val="both"/>
        <w:rPr>
          <w:color w:val="000000"/>
          <w:sz w:val="24"/>
          <w:szCs w:val="24"/>
          <w:lang w:eastAsia="ru-RU"/>
        </w:rPr>
      </w:pPr>
      <w:r w:rsidRPr="00F528F1">
        <w:rPr>
          <w:color w:val="000000"/>
          <w:sz w:val="24"/>
          <w:szCs w:val="24"/>
          <w:lang w:eastAsia="ru-RU"/>
        </w:rPr>
        <w:t xml:space="preserve">повышение надежности работы систем водоотведения и удовлетворение потребностей потребителей (по объему и качеству услуг); </w:t>
      </w:r>
    </w:p>
    <w:p w14:paraId="7F0A7765" w14:textId="77777777" w:rsidR="001F6E87" w:rsidRPr="00F528F1" w:rsidRDefault="001F6E87" w:rsidP="004C44FE">
      <w:pPr>
        <w:numPr>
          <w:ilvl w:val="0"/>
          <w:numId w:val="12"/>
        </w:numPr>
        <w:tabs>
          <w:tab w:val="left" w:pos="993"/>
        </w:tabs>
        <w:autoSpaceDE w:val="0"/>
        <w:autoSpaceDN w:val="0"/>
        <w:adjustRightInd w:val="0"/>
        <w:spacing w:after="0"/>
        <w:ind w:left="0" w:firstLine="709"/>
        <w:jc w:val="both"/>
        <w:rPr>
          <w:color w:val="000000"/>
          <w:sz w:val="24"/>
          <w:szCs w:val="24"/>
          <w:lang w:eastAsia="ru-RU"/>
        </w:rPr>
      </w:pPr>
      <w:r w:rsidRPr="00F528F1">
        <w:rPr>
          <w:color w:val="000000"/>
          <w:sz w:val="24"/>
          <w:szCs w:val="24"/>
          <w:lang w:eastAsia="ru-RU"/>
        </w:rPr>
        <w:t xml:space="preserve">модернизацию и инженерно-техническую оптимизацию системы водоотведения с учетом современных требований; </w:t>
      </w:r>
    </w:p>
    <w:p w14:paraId="4F93616A" w14:textId="77777777" w:rsidR="001F6E87" w:rsidRPr="00F528F1" w:rsidRDefault="001F6E87" w:rsidP="004C44FE">
      <w:pPr>
        <w:numPr>
          <w:ilvl w:val="0"/>
          <w:numId w:val="12"/>
        </w:numPr>
        <w:tabs>
          <w:tab w:val="left" w:pos="993"/>
        </w:tabs>
        <w:autoSpaceDE w:val="0"/>
        <w:autoSpaceDN w:val="0"/>
        <w:adjustRightInd w:val="0"/>
        <w:spacing w:after="0"/>
        <w:ind w:left="0" w:firstLine="709"/>
        <w:jc w:val="both"/>
        <w:rPr>
          <w:color w:val="000000"/>
          <w:sz w:val="24"/>
          <w:szCs w:val="24"/>
          <w:lang w:eastAsia="ru-RU"/>
        </w:rPr>
      </w:pPr>
      <w:r w:rsidRPr="00F528F1">
        <w:rPr>
          <w:color w:val="000000"/>
          <w:sz w:val="24"/>
          <w:szCs w:val="24"/>
          <w:lang w:eastAsia="ru-RU"/>
        </w:rPr>
        <w:t xml:space="preserve">обеспечение экологической безопасности сбрасываемых в водоем сточных вод и уменьшение техногенного воздействия на окружающую среду. </w:t>
      </w:r>
    </w:p>
    <w:p w14:paraId="640D05EF" w14:textId="77777777" w:rsidR="001F6E87" w:rsidRPr="00F246C1" w:rsidRDefault="001F6E87" w:rsidP="004C44FE">
      <w:pPr>
        <w:autoSpaceDE w:val="0"/>
        <w:autoSpaceDN w:val="0"/>
        <w:adjustRightInd w:val="0"/>
        <w:spacing w:after="0"/>
        <w:ind w:firstLine="709"/>
        <w:jc w:val="both"/>
        <w:rPr>
          <w:b/>
          <w:i/>
          <w:sz w:val="24"/>
          <w:szCs w:val="24"/>
          <w:lang w:eastAsia="ru-RU"/>
        </w:rPr>
      </w:pPr>
      <w:r w:rsidRPr="00F246C1">
        <w:rPr>
          <w:b/>
          <w:i/>
          <w:sz w:val="24"/>
          <w:szCs w:val="24"/>
          <w:lang w:eastAsia="ru-RU"/>
        </w:rPr>
        <w:t>Показатели качества сточных вод</w:t>
      </w:r>
    </w:p>
    <w:p w14:paraId="62A98746" w14:textId="77777777" w:rsidR="001F6E87" w:rsidRPr="00F528F1" w:rsidRDefault="001F6E87" w:rsidP="004C44FE">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К показателям качества очищенных сточных вод относится доля проб сточных вод, очищенных на станциях канализационно-очистных сооружений и сбрасываемых в природные поверхностные водные объекты, не соответствующих нормативам допустимых сбросов, в общем объеме проб, отобранных по результатам производственного контроля качества сточных вод.</w:t>
      </w:r>
    </w:p>
    <w:p w14:paraId="1CB78663" w14:textId="3EBAC457" w:rsidR="001F6E87" w:rsidRDefault="001F6E87" w:rsidP="004C44FE">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 xml:space="preserve">Согласно пункту 22 Приказа Минстроя РФ «Об утверждении Требований к проведению технического обследования централизованных систем горячего водоснабжения, холодного водоснабжения и (или) водоотведения, в том числе определение показателей технико-экономического состояния систем водоснабжения и водоотведения, включая показатели физического износа и энергетической эффективности объектов централизованных систем горячего водоснабжения, холодного водоснабжения и (или) </w:t>
      </w:r>
      <w:r w:rsidRPr="00F528F1">
        <w:rPr>
          <w:color w:val="000000"/>
          <w:sz w:val="24"/>
          <w:szCs w:val="24"/>
          <w:lang w:eastAsia="ru-RU"/>
        </w:rPr>
        <w:lastRenderedPageBreak/>
        <w:t>водоотведения, объектов нецентрализованных систем холодного и горячего водоснабжения, и порядка осуществления мониторинга таких показателей» от 05.08.2014 г. №437/пр., для объектов централизованных систем водоотведения производится определение (оценка) содержания загрязняющих веществ, иных веществ и микроорганизмов в составе сточных вод и соответствия состава и свойств сточных вод требованиям, установленными законодательством в области охраны окружающей среды.</w:t>
      </w:r>
    </w:p>
    <w:p w14:paraId="47AB4467" w14:textId="77777777" w:rsidR="001F6E87" w:rsidRPr="00F246C1" w:rsidRDefault="001F6E87" w:rsidP="004C44FE">
      <w:pPr>
        <w:autoSpaceDE w:val="0"/>
        <w:autoSpaceDN w:val="0"/>
        <w:adjustRightInd w:val="0"/>
        <w:spacing w:after="0"/>
        <w:ind w:firstLine="709"/>
        <w:jc w:val="both"/>
        <w:rPr>
          <w:b/>
          <w:i/>
          <w:color w:val="000000"/>
          <w:sz w:val="24"/>
          <w:szCs w:val="24"/>
          <w:lang w:eastAsia="ru-RU"/>
        </w:rPr>
      </w:pPr>
      <w:r w:rsidRPr="00F246C1">
        <w:rPr>
          <w:b/>
          <w:i/>
          <w:color w:val="000000"/>
          <w:sz w:val="24"/>
          <w:szCs w:val="24"/>
          <w:lang w:eastAsia="ru-RU"/>
        </w:rPr>
        <w:t>Показатели качества обслуживания абонентов</w:t>
      </w:r>
    </w:p>
    <w:p w14:paraId="106C055A" w14:textId="77777777" w:rsidR="001F6E87" w:rsidRPr="00F528F1" w:rsidRDefault="001F6E87" w:rsidP="004C44FE">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Реализация мероприятий, предусмотренных проектом схемы водоотведения, позволит осуществить 100 процентное обеспечение населения централизованным водоотведением, тем самым увеличить степень благоустройства муниципального образования.</w:t>
      </w:r>
    </w:p>
    <w:p w14:paraId="1B1610AF" w14:textId="5844088D" w:rsidR="001F6E87" w:rsidRPr="00F246C1" w:rsidRDefault="001F6E87" w:rsidP="004C44FE">
      <w:pPr>
        <w:autoSpaceDE w:val="0"/>
        <w:autoSpaceDN w:val="0"/>
        <w:adjustRightInd w:val="0"/>
        <w:spacing w:after="0"/>
        <w:ind w:firstLine="709"/>
        <w:jc w:val="both"/>
        <w:rPr>
          <w:b/>
          <w:i/>
          <w:color w:val="000000"/>
          <w:sz w:val="24"/>
          <w:szCs w:val="24"/>
          <w:lang w:eastAsia="ru-RU"/>
        </w:rPr>
      </w:pPr>
      <w:r w:rsidRPr="00F246C1">
        <w:rPr>
          <w:b/>
          <w:i/>
          <w:color w:val="000000"/>
          <w:sz w:val="24"/>
          <w:szCs w:val="24"/>
          <w:lang w:eastAsia="ru-RU"/>
        </w:rPr>
        <w:t>Показатели качества очистки сточных вод</w:t>
      </w:r>
    </w:p>
    <w:p w14:paraId="388ACBE3" w14:textId="77777777" w:rsidR="001F6E87" w:rsidRPr="00F528F1" w:rsidRDefault="001F6E87" w:rsidP="004C44FE">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Согласно санитарным нормам и правилам СанПиН 2.1.5.980-00 для объектов, сбрасывающих сточные воды, устанавливаются нормативы предельно допустимых сбросов веществ в водные объекты (ПДС), которые утверждаются специально уполномоченными органами по охране окружающей природной среды только после согласования с органами и учреждениями государственной санитарно-эпидемиологической службы. ПДС устанавливаются для каждого выпуска сточных вод и каждого загрязняющего вещества, в т. ч. продуктовой трансформации, исходя из условия, что их концентрации не будут превышать гигиенические нормативы химических веществ и микроорганизмов в воде водного объекта в створе скважины не далее 500 м от места выпуска. При расчете ПДС ассимилирующая способность водных объектов не должна учитываться.</w:t>
      </w:r>
    </w:p>
    <w:p w14:paraId="3FBC93CA" w14:textId="77777777" w:rsidR="001F6E87" w:rsidRPr="00F528F1" w:rsidRDefault="001F6E87" w:rsidP="004C44FE">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При наличии в сточных водах химических веществ, содержащихся в воде фонового створа (принятого для расчета ПДС) на уровне ПДК, в расчетах ПДС не должны учитываться процессы разбавления. Временные сбросы (ВДС) химических веществ, устанавливаемые для действующих предприятий на период осуществления мер по достижению ПДС (на срок не более 5 лет), не должны создавать в расчетном створе концентрации, превышающие их максимально недействующие концентрации (МНК) по санитарно-токсикологическому признаку вредности. Нормативные показатели качества приведены в санитарных нормах и правилах СанПиН 2.1.5.980-00 и ГН 2.1.5.1315-03 Предельно допустимые концентрации (ПДК) химических веществ в воде водных объектов хозяйственно-питьевого и культурно-бытового водопользования.</w:t>
      </w:r>
    </w:p>
    <w:p w14:paraId="407E7B6F" w14:textId="77777777" w:rsidR="001F6E87" w:rsidRPr="00F528F1" w:rsidRDefault="001F6E87" w:rsidP="004C44FE">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Соответствие качества сточных вод установленным требованиям на конец расчетного срока будет составлять 100 процентов.</w:t>
      </w:r>
    </w:p>
    <w:p w14:paraId="4F521D00" w14:textId="255DB127" w:rsidR="001F6E87" w:rsidRPr="00F246C1" w:rsidRDefault="001F6E87" w:rsidP="004C44FE">
      <w:pPr>
        <w:autoSpaceDE w:val="0"/>
        <w:autoSpaceDN w:val="0"/>
        <w:adjustRightInd w:val="0"/>
        <w:spacing w:after="0"/>
        <w:ind w:firstLine="709"/>
        <w:jc w:val="both"/>
        <w:rPr>
          <w:b/>
          <w:i/>
          <w:color w:val="000000"/>
          <w:sz w:val="24"/>
          <w:szCs w:val="24"/>
          <w:lang w:eastAsia="ru-RU"/>
        </w:rPr>
      </w:pPr>
      <w:r w:rsidRPr="00F246C1">
        <w:rPr>
          <w:b/>
          <w:i/>
          <w:color w:val="000000"/>
          <w:sz w:val="24"/>
          <w:szCs w:val="24"/>
          <w:lang w:eastAsia="ru-RU"/>
        </w:rPr>
        <w:t>Показатели эффективности использования ресурсов при транспортировке сточных вод</w:t>
      </w:r>
    </w:p>
    <w:p w14:paraId="1C2F7460" w14:textId="77777777" w:rsidR="001F6E87" w:rsidRPr="00F528F1" w:rsidRDefault="001F6E87" w:rsidP="004C44FE">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Мероприятия, предлагаемые в проекте схемы водоотведения, главным образом направлены на эффективное использование ресурсов.</w:t>
      </w:r>
    </w:p>
    <w:p w14:paraId="63904583" w14:textId="455EE08D" w:rsidR="001F6E87" w:rsidRDefault="001F6E87" w:rsidP="004C44FE">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Доля населения, которое получит улучшение качества услуг в сфере водоотведения в результате реализации схемы водоснабжения и водоотведения, на конец расчетного периода составит 100 процентов.</w:t>
      </w:r>
    </w:p>
    <w:p w14:paraId="7612C237" w14:textId="32C22A21" w:rsidR="004C44FE" w:rsidRDefault="004C44FE" w:rsidP="004C44FE">
      <w:pPr>
        <w:autoSpaceDE w:val="0"/>
        <w:autoSpaceDN w:val="0"/>
        <w:adjustRightInd w:val="0"/>
        <w:spacing w:after="0"/>
        <w:ind w:firstLine="709"/>
        <w:jc w:val="both"/>
        <w:rPr>
          <w:color w:val="000000"/>
          <w:sz w:val="24"/>
          <w:szCs w:val="24"/>
          <w:lang w:eastAsia="ru-RU"/>
        </w:rPr>
      </w:pPr>
      <w:r w:rsidRPr="004C44FE">
        <w:rPr>
          <w:color w:val="000000"/>
          <w:sz w:val="24"/>
          <w:szCs w:val="24"/>
          <w:lang w:eastAsia="ru-RU"/>
        </w:rPr>
        <w:t xml:space="preserve">На территории </w:t>
      </w:r>
      <w:proofErr w:type="spellStart"/>
      <w:r w:rsidRPr="004C44FE">
        <w:rPr>
          <w:color w:val="000000"/>
          <w:sz w:val="24"/>
          <w:szCs w:val="24"/>
          <w:lang w:eastAsia="ru-RU"/>
        </w:rPr>
        <w:t>Ивайтенского</w:t>
      </w:r>
      <w:proofErr w:type="spellEnd"/>
      <w:r w:rsidRPr="004C44FE">
        <w:rPr>
          <w:color w:val="000000"/>
          <w:sz w:val="24"/>
          <w:szCs w:val="24"/>
          <w:lang w:eastAsia="ru-RU"/>
        </w:rPr>
        <w:t xml:space="preserve"> сельского поселения действует биологическая система очистки стоков.</w:t>
      </w:r>
    </w:p>
    <w:p w14:paraId="5DD71159" w14:textId="77777777" w:rsidR="00895F92" w:rsidRPr="004C44FE" w:rsidRDefault="00895F92" w:rsidP="004C44FE">
      <w:pPr>
        <w:autoSpaceDE w:val="0"/>
        <w:autoSpaceDN w:val="0"/>
        <w:adjustRightInd w:val="0"/>
        <w:spacing w:after="0"/>
        <w:ind w:firstLine="709"/>
        <w:jc w:val="both"/>
        <w:rPr>
          <w:color w:val="000000"/>
          <w:sz w:val="24"/>
          <w:szCs w:val="24"/>
          <w:lang w:eastAsia="ru-RU"/>
        </w:rPr>
      </w:pPr>
    </w:p>
    <w:p w14:paraId="19B75D45" w14:textId="48B1A274" w:rsidR="00F246C1" w:rsidRDefault="004C44FE" w:rsidP="004C44FE">
      <w:pPr>
        <w:autoSpaceDE w:val="0"/>
        <w:autoSpaceDN w:val="0"/>
        <w:adjustRightInd w:val="0"/>
        <w:spacing w:after="0"/>
        <w:ind w:firstLine="709"/>
        <w:jc w:val="both"/>
        <w:rPr>
          <w:color w:val="000000"/>
          <w:sz w:val="24"/>
          <w:szCs w:val="24"/>
          <w:lang w:eastAsia="ru-RU"/>
        </w:rPr>
      </w:pPr>
      <w:r w:rsidRPr="004C44FE">
        <w:rPr>
          <w:color w:val="000000"/>
          <w:sz w:val="24"/>
          <w:szCs w:val="24"/>
          <w:lang w:eastAsia="ru-RU"/>
        </w:rPr>
        <w:lastRenderedPageBreak/>
        <w:t xml:space="preserve">На территории всех населенных пунктов </w:t>
      </w:r>
      <w:proofErr w:type="spellStart"/>
      <w:r w:rsidRPr="004C44FE">
        <w:rPr>
          <w:color w:val="000000"/>
          <w:sz w:val="24"/>
          <w:szCs w:val="24"/>
          <w:lang w:eastAsia="ru-RU"/>
        </w:rPr>
        <w:t>Ивайтенского</w:t>
      </w:r>
      <w:proofErr w:type="spellEnd"/>
      <w:r w:rsidRPr="004C44FE">
        <w:rPr>
          <w:color w:val="000000"/>
          <w:sz w:val="24"/>
          <w:szCs w:val="24"/>
          <w:lang w:eastAsia="ru-RU"/>
        </w:rPr>
        <w:t xml:space="preserve"> сельского поселения действует выгребная система канализации и локальные (индивидуальные очистные сооружения). Далее из выгребов стоки запахивают на сельскохозяйственных полях или утилизируют на приусадебных участках.</w:t>
      </w:r>
    </w:p>
    <w:p w14:paraId="6AB97A52" w14:textId="67754523" w:rsidR="00F246C1" w:rsidRDefault="00F246C1" w:rsidP="004C44FE">
      <w:pPr>
        <w:autoSpaceDE w:val="0"/>
        <w:autoSpaceDN w:val="0"/>
        <w:adjustRightInd w:val="0"/>
        <w:spacing w:after="0"/>
        <w:ind w:firstLine="709"/>
        <w:jc w:val="both"/>
        <w:rPr>
          <w:color w:val="000000"/>
          <w:sz w:val="24"/>
          <w:szCs w:val="24"/>
          <w:lang w:eastAsia="ru-RU"/>
        </w:rPr>
      </w:pPr>
    </w:p>
    <w:p w14:paraId="1823DB01" w14:textId="37B5ABEA" w:rsidR="001F6E87" w:rsidRPr="00230F38" w:rsidRDefault="00F13375" w:rsidP="00A95E09">
      <w:pPr>
        <w:keepNext/>
        <w:keepLines/>
        <w:numPr>
          <w:ilvl w:val="0"/>
          <w:numId w:val="23"/>
        </w:numPr>
        <w:tabs>
          <w:tab w:val="left" w:pos="1276"/>
        </w:tabs>
        <w:spacing w:after="0" w:line="240" w:lineRule="auto"/>
        <w:ind w:left="0" w:right="-1" w:firstLine="709"/>
        <w:jc w:val="both"/>
        <w:outlineLvl w:val="1"/>
        <w:rPr>
          <w:b/>
          <w:bCs/>
          <w:sz w:val="32"/>
          <w:szCs w:val="32"/>
        </w:rPr>
      </w:pPr>
      <w:r>
        <w:rPr>
          <w:sz w:val="24"/>
          <w:szCs w:val="24"/>
        </w:rPr>
        <w:tab/>
      </w:r>
      <w:bookmarkStart w:id="908" w:name="_Toc206673638"/>
      <w:r w:rsidR="001F6E87" w:rsidRPr="00625F9E">
        <w:rPr>
          <w:b/>
          <w:bCs/>
          <w:sz w:val="28"/>
          <w:szCs w:val="32"/>
        </w:rPr>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bookmarkEnd w:id="908"/>
    </w:p>
    <w:p w14:paraId="32956325" w14:textId="73697687" w:rsidR="001F6E87" w:rsidRPr="00F528F1" w:rsidRDefault="001F6E87" w:rsidP="009C2908">
      <w:pPr>
        <w:spacing w:after="0"/>
        <w:ind w:firstLine="709"/>
        <w:jc w:val="both"/>
        <w:rPr>
          <w:sz w:val="24"/>
          <w:szCs w:val="24"/>
        </w:rPr>
      </w:pPr>
      <w:r w:rsidRPr="00F528F1">
        <w:rPr>
          <w:sz w:val="24"/>
          <w:szCs w:val="24"/>
        </w:rPr>
        <w:t xml:space="preserve">В случае выявления бесхозяйных сетей (сетей, не имеющих эксплуатирующей организации), орган местного самоуправления муниципального образования,  до признания права собственности на указанные бесхозяйные сети в течение тридцати дней с даты их выявления обязан определить организацию, сети которой непосредственно соединены с указанными бесхозяйными сетями, или единую </w:t>
      </w:r>
      <w:proofErr w:type="spellStart"/>
      <w:r w:rsidRPr="00F528F1">
        <w:rPr>
          <w:sz w:val="24"/>
          <w:szCs w:val="24"/>
        </w:rPr>
        <w:t>ресурсоснабжающую</w:t>
      </w:r>
      <w:proofErr w:type="spellEnd"/>
      <w:r w:rsidRPr="00F528F1">
        <w:rPr>
          <w:sz w:val="24"/>
          <w:szCs w:val="24"/>
        </w:rPr>
        <w:t xml:space="preserve"> организацию, в которую входят указанные бесхозяйные сети и которая осуществляет содержание и обслуживание указанных бесхозяйных сетей. Орган регулирования обязан включить затраты на содержание и обслуживание бесхозяйных сетей в тарифы соответствующей организации на следующий период регулирования.</w:t>
      </w:r>
    </w:p>
    <w:p w14:paraId="64E44D8F" w14:textId="1804BFCE" w:rsidR="009C2908" w:rsidRPr="00B85194" w:rsidRDefault="007F0CCB" w:rsidP="009C2908">
      <w:pPr>
        <w:spacing w:after="0"/>
        <w:ind w:firstLine="709"/>
        <w:jc w:val="both"/>
        <w:rPr>
          <w:b/>
          <w:i/>
          <w:sz w:val="24"/>
          <w:szCs w:val="24"/>
        </w:rPr>
      </w:pPr>
      <w:r>
        <w:rPr>
          <w:sz w:val="24"/>
          <w:szCs w:val="24"/>
        </w:rPr>
        <w:t>На территории Ивайтенского сельского поселения отсутствуют коллекторы и</w:t>
      </w:r>
      <w:r w:rsidR="008424F4">
        <w:rPr>
          <w:sz w:val="24"/>
          <w:szCs w:val="24"/>
        </w:rPr>
        <w:t xml:space="preserve"> сети, в связи с этим </w:t>
      </w:r>
      <w:r w:rsidR="009C2908">
        <w:rPr>
          <w:sz w:val="24"/>
          <w:szCs w:val="24"/>
        </w:rPr>
        <w:t xml:space="preserve">бесхозные сети водоотведения </w:t>
      </w:r>
      <w:r w:rsidR="009C2908" w:rsidRPr="00B85194">
        <w:rPr>
          <w:b/>
          <w:i/>
          <w:sz w:val="24"/>
          <w:szCs w:val="24"/>
        </w:rPr>
        <w:t>отсутствуют.</w:t>
      </w:r>
    </w:p>
    <w:p w14:paraId="58EAB76D" w14:textId="77777777" w:rsidR="009C2908" w:rsidRDefault="009C2908" w:rsidP="009C2908">
      <w:pPr>
        <w:spacing w:after="0"/>
        <w:ind w:firstLine="709"/>
        <w:jc w:val="both"/>
        <w:rPr>
          <w:sz w:val="24"/>
          <w:szCs w:val="24"/>
        </w:rPr>
      </w:pPr>
    </w:p>
    <w:sectPr w:rsidR="009C2908" w:rsidSect="004C44FE">
      <w:pgSz w:w="11907" w:h="16839" w:code="9"/>
      <w:pgMar w:top="1134" w:right="850"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4C0CE60" w14:textId="77777777" w:rsidR="00EE2CA5" w:rsidRDefault="00EE2CA5" w:rsidP="003520C0">
      <w:pPr>
        <w:spacing w:after="0" w:line="240" w:lineRule="auto"/>
      </w:pPr>
      <w:r>
        <w:separator/>
      </w:r>
    </w:p>
  </w:endnote>
  <w:endnote w:type="continuationSeparator" w:id="0">
    <w:p w14:paraId="3F8D4048" w14:textId="77777777" w:rsidR="00EE2CA5" w:rsidRDefault="00EE2CA5" w:rsidP="003520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80"/>
    <w:family w:val="swiss"/>
    <w:pitch w:val="variable"/>
    <w:sig w:usb0="00000000" w:usb1="E9DFFFFF" w:usb2="0000003F" w:usb3="00000000" w:csb0="003F01FF" w:csb1="00000000"/>
  </w:font>
  <w:font w:name="Trebuchet MS">
    <w:panose1 w:val="020B0603020202020204"/>
    <w:charset w:val="CC"/>
    <w:family w:val="swiss"/>
    <w:pitch w:val="variable"/>
    <w:sig w:usb0="000006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Arial CYR">
    <w:panose1 w:val="020B0604020202020204"/>
    <w:charset w:val="CC"/>
    <w:family w:val="swiss"/>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XO Thames">
    <w:altName w:val="Times New Roman"/>
    <w:panose1 w:val="00000000000000000000"/>
    <w:charset w:val="00"/>
    <w:family w:val="roman"/>
    <w:notTrueType/>
    <w:pitch w:val="default"/>
  </w:font>
  <w:font w:name="Candara">
    <w:panose1 w:val="020E0502030303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31133275"/>
      <w:docPartObj>
        <w:docPartGallery w:val="Page Numbers (Bottom of Page)"/>
        <w:docPartUnique/>
      </w:docPartObj>
    </w:sdtPr>
    <w:sdtEndPr/>
    <w:sdtContent>
      <w:p w14:paraId="3BFDA466" w14:textId="75D71FC0" w:rsidR="00A5673B" w:rsidRDefault="00A5673B">
        <w:pPr>
          <w:pStyle w:val="a7"/>
          <w:jc w:val="right"/>
        </w:pPr>
        <w:r>
          <w:fldChar w:fldCharType="begin"/>
        </w:r>
        <w:r>
          <w:instrText>PAGE   \* MERGEFORMAT</w:instrText>
        </w:r>
        <w:r>
          <w:fldChar w:fldCharType="separate"/>
        </w:r>
        <w:r w:rsidR="00C14A0F">
          <w:rPr>
            <w:noProof/>
          </w:rPr>
          <w:t>11</w:t>
        </w:r>
        <w:r>
          <w:fldChar w:fldCharType="end"/>
        </w:r>
      </w:p>
    </w:sdtContent>
  </w:sdt>
  <w:p w14:paraId="49A7380B" w14:textId="77777777" w:rsidR="00A5673B" w:rsidRDefault="00A5673B" w:rsidP="006B0510">
    <w:pPr>
      <w:pStyle w:val="a7"/>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46161677"/>
      <w:docPartObj>
        <w:docPartGallery w:val="Page Numbers (Bottom of Page)"/>
        <w:docPartUnique/>
      </w:docPartObj>
    </w:sdtPr>
    <w:sdtEndPr/>
    <w:sdtContent>
      <w:p w14:paraId="4F00F580" w14:textId="3FB8A835" w:rsidR="00A5673B" w:rsidRDefault="00A5673B">
        <w:pPr>
          <w:pStyle w:val="a7"/>
          <w:jc w:val="right"/>
        </w:pPr>
        <w:r>
          <w:fldChar w:fldCharType="begin"/>
        </w:r>
        <w:r>
          <w:instrText>PAGE   \* MERGEFORMAT</w:instrText>
        </w:r>
        <w:r>
          <w:fldChar w:fldCharType="separate"/>
        </w:r>
        <w:r w:rsidR="00C14A0F">
          <w:rPr>
            <w:noProof/>
          </w:rPr>
          <w:t>51</w:t>
        </w:r>
        <w:r>
          <w:fldChar w:fldCharType="end"/>
        </w:r>
      </w:p>
    </w:sdtContent>
  </w:sdt>
  <w:p w14:paraId="566219C1" w14:textId="77777777" w:rsidR="00A5673B" w:rsidRDefault="00A5673B">
    <w:pPr>
      <w:pStyle w:val="a7"/>
    </w:pPr>
  </w:p>
  <w:p w14:paraId="7C117A1A" w14:textId="77777777" w:rsidR="00A5673B" w:rsidRDefault="00A5673B"/>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17285973"/>
      <w:docPartObj>
        <w:docPartGallery w:val="Page Numbers (Bottom of Page)"/>
        <w:docPartUnique/>
      </w:docPartObj>
    </w:sdtPr>
    <w:sdtEndPr/>
    <w:sdtContent>
      <w:p w14:paraId="795C07CB" w14:textId="728DD70B" w:rsidR="00A5673B" w:rsidRDefault="00A5673B">
        <w:pPr>
          <w:pStyle w:val="a7"/>
          <w:jc w:val="right"/>
        </w:pPr>
        <w:r>
          <w:rPr>
            <w:noProof/>
          </w:rPr>
          <w:fldChar w:fldCharType="begin"/>
        </w:r>
        <w:r>
          <w:rPr>
            <w:noProof/>
          </w:rPr>
          <w:instrText>PAGE   \* MERGEFORMAT</w:instrText>
        </w:r>
        <w:r>
          <w:rPr>
            <w:noProof/>
          </w:rPr>
          <w:fldChar w:fldCharType="separate"/>
        </w:r>
        <w:r w:rsidR="00C14A0F">
          <w:rPr>
            <w:noProof/>
          </w:rPr>
          <w:t>62</w:t>
        </w:r>
        <w:r>
          <w:rPr>
            <w:noProof/>
          </w:rPr>
          <w:fldChar w:fldCharType="end"/>
        </w:r>
      </w:p>
    </w:sdtContent>
  </w:sdt>
  <w:p w14:paraId="5AA3EFAE" w14:textId="77777777" w:rsidR="00A5673B" w:rsidRDefault="00A5673B">
    <w:pPr>
      <w:pStyle w:val="a7"/>
    </w:pPr>
  </w:p>
  <w:p w14:paraId="33678542" w14:textId="77777777" w:rsidR="00A5673B" w:rsidRDefault="00A5673B"/>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598189"/>
      <w:docPartObj>
        <w:docPartGallery w:val="Page Numbers (Bottom of Page)"/>
        <w:docPartUnique/>
      </w:docPartObj>
    </w:sdtPr>
    <w:sdtEndPr/>
    <w:sdtContent>
      <w:p w14:paraId="5EF29FE1" w14:textId="42287DA7" w:rsidR="00A5673B" w:rsidRDefault="00A5673B">
        <w:pPr>
          <w:pStyle w:val="a7"/>
          <w:jc w:val="right"/>
        </w:pPr>
        <w:r>
          <w:fldChar w:fldCharType="begin"/>
        </w:r>
        <w:r>
          <w:instrText>PAGE   \* MERGEFORMAT</w:instrText>
        </w:r>
        <w:r>
          <w:fldChar w:fldCharType="separate"/>
        </w:r>
        <w:r w:rsidR="00C14A0F">
          <w:rPr>
            <w:noProof/>
          </w:rPr>
          <w:t>59</w:t>
        </w:r>
        <w:r>
          <w:fldChar w:fldCharType="end"/>
        </w:r>
      </w:p>
    </w:sdtContent>
  </w:sdt>
  <w:p w14:paraId="5B2E5CC8" w14:textId="77777777" w:rsidR="00A5673B" w:rsidRPr="000D2CE8" w:rsidRDefault="00A5673B" w:rsidP="000D2CE8">
    <w:pPr>
      <w:pStyle w:val="a7"/>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316295B" w14:textId="77777777" w:rsidR="00EE2CA5" w:rsidRDefault="00EE2CA5" w:rsidP="003520C0">
      <w:pPr>
        <w:spacing w:after="0" w:line="240" w:lineRule="auto"/>
      </w:pPr>
      <w:r>
        <w:separator/>
      </w:r>
    </w:p>
  </w:footnote>
  <w:footnote w:type="continuationSeparator" w:id="0">
    <w:p w14:paraId="39BD83FE" w14:textId="77777777" w:rsidR="00EE2CA5" w:rsidRDefault="00EE2CA5" w:rsidP="003520C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A4DAB7" w14:textId="527490EB" w:rsidR="00A5673B" w:rsidRDefault="00A5673B" w:rsidP="004527AB">
    <w:pPr>
      <w:pBdr>
        <w:bottom w:val="thickThinSmallGap" w:sz="24" w:space="1" w:color="823B0B"/>
      </w:pBdr>
      <w:tabs>
        <w:tab w:val="center" w:pos="4677"/>
        <w:tab w:val="right" w:pos="9355"/>
      </w:tabs>
      <w:spacing w:after="0" w:line="240" w:lineRule="auto"/>
      <w:jc w:val="center"/>
      <w:rPr>
        <w:sz w:val="20"/>
      </w:rPr>
    </w:pPr>
  </w:p>
  <w:p w14:paraId="5CE86A46" w14:textId="4678F6F3" w:rsidR="00A5673B" w:rsidRDefault="00A5673B" w:rsidP="004527AB">
    <w:pPr>
      <w:pBdr>
        <w:bottom w:val="thickThinSmallGap" w:sz="24" w:space="1" w:color="823B0B"/>
      </w:pBdr>
      <w:tabs>
        <w:tab w:val="center" w:pos="4677"/>
        <w:tab w:val="right" w:pos="9355"/>
      </w:tabs>
      <w:spacing w:after="0" w:line="240" w:lineRule="auto"/>
      <w:jc w:val="center"/>
      <w:rPr>
        <w:sz w:val="20"/>
      </w:rPr>
    </w:pPr>
  </w:p>
  <w:p w14:paraId="29A697A1" w14:textId="77777777" w:rsidR="00A5673B" w:rsidRDefault="00A5673B" w:rsidP="004527AB">
    <w:pPr>
      <w:pBdr>
        <w:bottom w:val="thickThinSmallGap" w:sz="24" w:space="1" w:color="823B0B"/>
      </w:pBdr>
      <w:tabs>
        <w:tab w:val="center" w:pos="4677"/>
        <w:tab w:val="right" w:pos="9355"/>
      </w:tabs>
      <w:spacing w:after="0" w:line="240" w:lineRule="auto"/>
      <w:jc w:val="center"/>
      <w:rPr>
        <w:sz w:val="20"/>
      </w:rPr>
    </w:pPr>
  </w:p>
  <w:p w14:paraId="59427DEF" w14:textId="658171E7" w:rsidR="00A5673B" w:rsidRPr="00960230" w:rsidRDefault="00A5673B" w:rsidP="006B0510">
    <w:pPr>
      <w:pBdr>
        <w:bottom w:val="thickThinSmallGap" w:sz="24" w:space="1" w:color="823B0B"/>
      </w:pBdr>
      <w:tabs>
        <w:tab w:val="center" w:pos="4677"/>
        <w:tab w:val="right" w:pos="9355"/>
      </w:tabs>
      <w:spacing w:after="0" w:line="240" w:lineRule="auto"/>
      <w:jc w:val="center"/>
      <w:rPr>
        <w:i/>
      </w:rPr>
    </w:pPr>
    <w:r w:rsidRPr="00960230">
      <w:rPr>
        <w:i/>
        <w:sz w:val="20"/>
      </w:rPr>
      <w:t xml:space="preserve">Схемы водоснабжения и водоотведения </w:t>
    </w:r>
    <w:proofErr w:type="spellStart"/>
    <w:r w:rsidRPr="00F444E8">
      <w:rPr>
        <w:i/>
        <w:sz w:val="20"/>
      </w:rPr>
      <w:t>Ивайтенско</w:t>
    </w:r>
    <w:r>
      <w:rPr>
        <w:i/>
        <w:sz w:val="20"/>
      </w:rPr>
      <w:t>го</w:t>
    </w:r>
    <w:proofErr w:type="spellEnd"/>
    <w:r>
      <w:rPr>
        <w:i/>
        <w:sz w:val="20"/>
      </w:rPr>
      <w:t xml:space="preserve"> </w:t>
    </w:r>
    <w:r w:rsidRPr="00F444E8">
      <w:rPr>
        <w:i/>
        <w:sz w:val="20"/>
      </w:rPr>
      <w:t>сельско</w:t>
    </w:r>
    <w:r>
      <w:rPr>
        <w:i/>
        <w:sz w:val="20"/>
      </w:rPr>
      <w:t xml:space="preserve">го </w:t>
    </w:r>
    <w:r w:rsidRPr="00F444E8">
      <w:rPr>
        <w:i/>
        <w:sz w:val="20"/>
      </w:rPr>
      <w:t>поселени</w:t>
    </w:r>
    <w:r>
      <w:rPr>
        <w:i/>
        <w:sz w:val="20"/>
      </w:rPr>
      <w:t xml:space="preserve">я </w:t>
    </w:r>
    <w:proofErr w:type="spellStart"/>
    <w:r>
      <w:rPr>
        <w:i/>
        <w:sz w:val="20"/>
      </w:rPr>
      <w:t>Унечского</w:t>
    </w:r>
    <w:proofErr w:type="spellEnd"/>
    <w:r>
      <w:rPr>
        <w:i/>
        <w:sz w:val="20"/>
      </w:rPr>
      <w:t xml:space="preserve"> муниципального района </w:t>
    </w:r>
    <w:r w:rsidRPr="00960230">
      <w:rPr>
        <w:i/>
        <w:sz w:val="20"/>
      </w:rPr>
      <w:t>Брянск</w:t>
    </w:r>
    <w:r>
      <w:rPr>
        <w:i/>
        <w:sz w:val="20"/>
      </w:rPr>
      <w:t xml:space="preserve">ой </w:t>
    </w:r>
    <w:r w:rsidRPr="00960230">
      <w:rPr>
        <w:i/>
        <w:sz w:val="20"/>
      </w:rPr>
      <w:t>област</w:t>
    </w:r>
    <w:r>
      <w:rPr>
        <w:i/>
        <w:sz w:val="20"/>
      </w:rPr>
      <w:t xml:space="preserve">и </w:t>
    </w:r>
    <w:r w:rsidRPr="00960230">
      <w:rPr>
        <w:i/>
        <w:sz w:val="20"/>
      </w:rPr>
      <w:t>на период до 203</w:t>
    </w:r>
    <w:r>
      <w:rPr>
        <w:i/>
        <w:sz w:val="20"/>
      </w:rPr>
      <w:t>4</w:t>
    </w:r>
    <w:r w:rsidRPr="00960230">
      <w:rPr>
        <w:i/>
        <w:sz w:val="20"/>
      </w:rPr>
      <w:t xml:space="preserve"> года</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192CF0" w14:textId="77777777" w:rsidR="00A5673B" w:rsidRDefault="00A5673B" w:rsidP="00FA614F">
    <w:pPr>
      <w:pBdr>
        <w:bottom w:val="thickThinSmallGap" w:sz="24" w:space="1" w:color="823B0B"/>
      </w:pBdr>
      <w:tabs>
        <w:tab w:val="center" w:pos="4677"/>
        <w:tab w:val="right" w:pos="9921"/>
      </w:tabs>
      <w:spacing w:after="0" w:line="240" w:lineRule="auto"/>
      <w:jc w:val="center"/>
      <w:rPr>
        <w:i/>
        <w:sz w:val="20"/>
      </w:rPr>
    </w:pPr>
  </w:p>
  <w:p w14:paraId="3E2BEF0E" w14:textId="256E641E" w:rsidR="00A5673B" w:rsidRPr="00381986" w:rsidRDefault="00A5673B" w:rsidP="00FA614F">
    <w:pPr>
      <w:pBdr>
        <w:bottom w:val="thickThinSmallGap" w:sz="24" w:space="1" w:color="823B0B"/>
      </w:pBdr>
      <w:tabs>
        <w:tab w:val="center" w:pos="4677"/>
        <w:tab w:val="right" w:pos="9921"/>
      </w:tabs>
      <w:spacing w:after="0" w:line="240" w:lineRule="auto"/>
      <w:jc w:val="center"/>
      <w:rPr>
        <w:i/>
        <w:sz w:val="20"/>
      </w:rPr>
    </w:pPr>
    <w:r w:rsidRPr="00CA3A96">
      <w:rPr>
        <w:i/>
        <w:sz w:val="20"/>
      </w:rPr>
      <w:t xml:space="preserve">Схемы водоснабжения и водоотведения </w:t>
    </w:r>
    <w:proofErr w:type="spellStart"/>
    <w:r w:rsidRPr="00CA3A96">
      <w:rPr>
        <w:i/>
        <w:sz w:val="20"/>
      </w:rPr>
      <w:t>Ивайтенского</w:t>
    </w:r>
    <w:proofErr w:type="spellEnd"/>
    <w:r w:rsidRPr="00CA3A96">
      <w:rPr>
        <w:i/>
        <w:sz w:val="20"/>
      </w:rPr>
      <w:t xml:space="preserve"> сельского поселения </w:t>
    </w:r>
    <w:proofErr w:type="spellStart"/>
    <w:r w:rsidRPr="00CA3A96">
      <w:rPr>
        <w:i/>
        <w:sz w:val="20"/>
      </w:rPr>
      <w:t>Унечского</w:t>
    </w:r>
    <w:proofErr w:type="spellEnd"/>
    <w:r w:rsidRPr="00CA3A96">
      <w:rPr>
        <w:i/>
        <w:sz w:val="20"/>
      </w:rPr>
      <w:t xml:space="preserve"> муниципального района Брянской области на период до 2034 года</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277C85" w14:textId="03A7D74C" w:rsidR="00A5673B" w:rsidRPr="0082146C" w:rsidRDefault="00A5673B" w:rsidP="00730B68">
    <w:pPr>
      <w:pBdr>
        <w:bottom w:val="thickThinSmallGap" w:sz="24" w:space="1" w:color="823B0B"/>
      </w:pBdr>
      <w:tabs>
        <w:tab w:val="center" w:pos="4677"/>
        <w:tab w:val="right" w:pos="9355"/>
      </w:tabs>
      <w:spacing w:after="0" w:line="240" w:lineRule="auto"/>
      <w:jc w:val="center"/>
      <w:rPr>
        <w:i/>
      </w:rPr>
    </w:pPr>
    <w:r w:rsidRPr="00A84099">
      <w:rPr>
        <w:i/>
        <w:sz w:val="20"/>
      </w:rPr>
      <w:t xml:space="preserve">Схемы водоснабжения и водоотведения </w:t>
    </w:r>
    <w:proofErr w:type="spellStart"/>
    <w:r w:rsidRPr="00A84099">
      <w:rPr>
        <w:i/>
        <w:sz w:val="20"/>
      </w:rPr>
      <w:t>Ивайтенского</w:t>
    </w:r>
    <w:proofErr w:type="spellEnd"/>
    <w:r w:rsidRPr="00A84099">
      <w:rPr>
        <w:i/>
        <w:sz w:val="20"/>
      </w:rPr>
      <w:t xml:space="preserve"> сельского поселения </w:t>
    </w:r>
    <w:proofErr w:type="spellStart"/>
    <w:r w:rsidRPr="00A84099">
      <w:rPr>
        <w:i/>
        <w:sz w:val="20"/>
      </w:rPr>
      <w:t>Унечского</w:t>
    </w:r>
    <w:proofErr w:type="spellEnd"/>
    <w:r w:rsidRPr="00A84099">
      <w:rPr>
        <w:i/>
        <w:sz w:val="20"/>
      </w:rPr>
      <w:t xml:space="preserve"> муниципального района Брянской области на период до 2034 года</w: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9A7AD7" w14:textId="77777777" w:rsidR="00A5673B" w:rsidRDefault="00A5673B"/>
  <w:p w14:paraId="6667831D" w14:textId="77777777" w:rsidR="00A5673B" w:rsidRDefault="00A5673B"/>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C5C267" w14:textId="77777777" w:rsidR="00A5673B" w:rsidRDefault="00A5673B" w:rsidP="009316E5">
    <w:pPr>
      <w:pBdr>
        <w:bottom w:val="thickThinSmallGap" w:sz="24" w:space="1" w:color="823B0B"/>
      </w:pBdr>
      <w:tabs>
        <w:tab w:val="center" w:pos="4677"/>
        <w:tab w:val="right" w:pos="9355"/>
      </w:tabs>
      <w:spacing w:after="0" w:line="240" w:lineRule="auto"/>
      <w:jc w:val="center"/>
      <w:rPr>
        <w:i/>
        <w:sz w:val="20"/>
      </w:rPr>
    </w:pPr>
  </w:p>
  <w:p w14:paraId="769C64EB" w14:textId="77777777" w:rsidR="00A5673B" w:rsidRDefault="00A5673B" w:rsidP="009316E5">
    <w:pPr>
      <w:pBdr>
        <w:bottom w:val="thickThinSmallGap" w:sz="24" w:space="1" w:color="823B0B"/>
      </w:pBdr>
      <w:tabs>
        <w:tab w:val="center" w:pos="4677"/>
        <w:tab w:val="right" w:pos="9355"/>
      </w:tabs>
      <w:spacing w:after="0" w:line="240" w:lineRule="auto"/>
      <w:jc w:val="center"/>
      <w:rPr>
        <w:i/>
        <w:sz w:val="20"/>
      </w:rPr>
    </w:pPr>
  </w:p>
  <w:p w14:paraId="30BF93AE" w14:textId="1E394AE8" w:rsidR="00A5673B" w:rsidRPr="009316E5" w:rsidRDefault="00A5673B" w:rsidP="009316E5">
    <w:pPr>
      <w:pBdr>
        <w:bottom w:val="thickThinSmallGap" w:sz="24" w:space="1" w:color="823B0B"/>
      </w:pBdr>
      <w:tabs>
        <w:tab w:val="center" w:pos="4677"/>
        <w:tab w:val="right" w:pos="9355"/>
      </w:tabs>
      <w:spacing w:after="0" w:line="240" w:lineRule="auto"/>
      <w:jc w:val="center"/>
      <w:rPr>
        <w:i/>
        <w:sz w:val="20"/>
      </w:rPr>
    </w:pPr>
    <w:r w:rsidRPr="00B122A1">
      <w:rPr>
        <w:i/>
        <w:sz w:val="20"/>
      </w:rPr>
      <w:t xml:space="preserve">Схемы водоснабжения и водоотведения </w:t>
    </w:r>
    <w:proofErr w:type="spellStart"/>
    <w:r w:rsidRPr="00B122A1">
      <w:rPr>
        <w:i/>
        <w:sz w:val="20"/>
      </w:rPr>
      <w:t>Ивайтенского</w:t>
    </w:r>
    <w:proofErr w:type="spellEnd"/>
    <w:r w:rsidRPr="00B122A1">
      <w:rPr>
        <w:i/>
        <w:sz w:val="20"/>
      </w:rPr>
      <w:t xml:space="preserve"> сельского поселения </w:t>
    </w:r>
    <w:proofErr w:type="spellStart"/>
    <w:r w:rsidRPr="00B122A1">
      <w:rPr>
        <w:i/>
        <w:sz w:val="20"/>
      </w:rPr>
      <w:t>Унечского</w:t>
    </w:r>
    <w:proofErr w:type="spellEnd"/>
    <w:r w:rsidRPr="00B122A1">
      <w:rPr>
        <w:i/>
        <w:sz w:val="20"/>
      </w:rPr>
      <w:t xml:space="preserve"> муниципального района Брянской области на период до 2034 года</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DF18B7" w14:textId="77777777" w:rsidR="00A5673B" w:rsidRDefault="00A5673B"/>
  <w:p w14:paraId="07D670E7" w14:textId="77777777" w:rsidR="00A5673B" w:rsidRDefault="00A5673B"/>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0BADE4" w14:textId="035CA122" w:rsidR="00A5673B" w:rsidRPr="009316E5" w:rsidRDefault="00A5673B" w:rsidP="009316E5">
    <w:pPr>
      <w:pBdr>
        <w:bottom w:val="thickThinSmallGap" w:sz="24" w:space="1" w:color="823B0B"/>
      </w:pBdr>
      <w:tabs>
        <w:tab w:val="center" w:pos="4677"/>
        <w:tab w:val="right" w:pos="9355"/>
      </w:tabs>
      <w:spacing w:after="0" w:line="240" w:lineRule="auto"/>
      <w:jc w:val="center"/>
      <w:rPr>
        <w:i/>
        <w:sz w:val="20"/>
      </w:rPr>
    </w:pPr>
    <w:r w:rsidRPr="00141893">
      <w:rPr>
        <w:i/>
        <w:sz w:val="20"/>
      </w:rPr>
      <w:t xml:space="preserve">Схемы водоснабжения и водоотведения </w:t>
    </w:r>
    <w:proofErr w:type="spellStart"/>
    <w:r w:rsidRPr="00141893">
      <w:rPr>
        <w:i/>
        <w:sz w:val="20"/>
      </w:rPr>
      <w:t>Ивайтенского</w:t>
    </w:r>
    <w:proofErr w:type="spellEnd"/>
    <w:r w:rsidRPr="00141893">
      <w:rPr>
        <w:i/>
        <w:sz w:val="20"/>
      </w:rPr>
      <w:t xml:space="preserve"> сельского поселения </w:t>
    </w:r>
    <w:proofErr w:type="spellStart"/>
    <w:r w:rsidRPr="00141893">
      <w:rPr>
        <w:i/>
        <w:sz w:val="20"/>
      </w:rPr>
      <w:t>Унечского</w:t>
    </w:r>
    <w:proofErr w:type="spellEnd"/>
    <w:r w:rsidRPr="00141893">
      <w:rPr>
        <w:i/>
        <w:sz w:val="20"/>
      </w:rPr>
      <w:t xml:space="preserve"> муниципального района Брянской области на период до 2034 года</w: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A7CF7B" w14:textId="761C545E" w:rsidR="00A5673B" w:rsidRPr="00074C26" w:rsidRDefault="00A5673B" w:rsidP="00730B68">
    <w:pPr>
      <w:pBdr>
        <w:bottom w:val="thickThinSmallGap" w:sz="24" w:space="1" w:color="823B0B"/>
      </w:pBdr>
      <w:tabs>
        <w:tab w:val="center" w:pos="4677"/>
        <w:tab w:val="right" w:pos="9355"/>
      </w:tabs>
      <w:spacing w:after="0" w:line="240" w:lineRule="auto"/>
      <w:jc w:val="center"/>
      <w:rPr>
        <w:rFonts w:ascii="Arial" w:hAnsi="Arial"/>
        <w:i/>
        <w:lang w:eastAsia="ru-RU"/>
      </w:rPr>
    </w:pPr>
    <w:r w:rsidRPr="006F0594">
      <w:rPr>
        <w:i/>
        <w:sz w:val="20"/>
      </w:rPr>
      <w:t xml:space="preserve">Схемы водоснабжения и водоотведения </w:t>
    </w:r>
    <w:proofErr w:type="spellStart"/>
    <w:r w:rsidRPr="006F0594">
      <w:rPr>
        <w:i/>
        <w:sz w:val="20"/>
      </w:rPr>
      <w:t>Ивайтенского</w:t>
    </w:r>
    <w:proofErr w:type="spellEnd"/>
    <w:r w:rsidRPr="006F0594">
      <w:rPr>
        <w:i/>
        <w:sz w:val="20"/>
      </w:rPr>
      <w:t xml:space="preserve"> сельского поселения </w:t>
    </w:r>
    <w:proofErr w:type="spellStart"/>
    <w:r w:rsidRPr="006F0594">
      <w:rPr>
        <w:i/>
        <w:sz w:val="20"/>
      </w:rPr>
      <w:t>Унечского</w:t>
    </w:r>
    <w:proofErr w:type="spellEnd"/>
    <w:r w:rsidRPr="006F0594">
      <w:rPr>
        <w:i/>
        <w:sz w:val="20"/>
      </w:rPr>
      <w:t xml:space="preserve"> муниципального района Брянской области на период до 2034 года</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00000002"/>
    <w:name w:val="WW8Num2"/>
    <w:lvl w:ilvl="0">
      <w:start w:val="1"/>
      <w:numFmt w:val="bullet"/>
      <w:lvlText w:val=""/>
      <w:lvlJc w:val="left"/>
      <w:pPr>
        <w:tabs>
          <w:tab w:val="num" w:pos="766"/>
        </w:tabs>
        <w:ind w:left="766" w:hanging="360"/>
      </w:pPr>
      <w:rPr>
        <w:rFonts w:ascii="Symbol" w:hAnsi="Symbol" w:cs="Symbol"/>
      </w:rPr>
    </w:lvl>
  </w:abstractNum>
  <w:abstractNum w:abstractNumId="1" w15:restartNumberingAfterBreak="0">
    <w:nsid w:val="00000004"/>
    <w:multiLevelType w:val="singleLevel"/>
    <w:tmpl w:val="00000004"/>
    <w:name w:val="WW8Num4"/>
    <w:lvl w:ilvl="0">
      <w:numFmt w:val="bullet"/>
      <w:lvlText w:val="-"/>
      <w:lvlJc w:val="left"/>
      <w:pPr>
        <w:tabs>
          <w:tab w:val="num" w:pos="0"/>
        </w:tabs>
        <w:ind w:left="0" w:firstLine="0"/>
      </w:pPr>
      <w:rPr>
        <w:rFonts w:ascii="Times New Roman" w:hAnsi="Times New Roman" w:cs="Symbol"/>
      </w:rPr>
    </w:lvl>
  </w:abstractNum>
  <w:abstractNum w:abstractNumId="2" w15:restartNumberingAfterBreak="0">
    <w:nsid w:val="00000007"/>
    <w:multiLevelType w:val="multilevel"/>
    <w:tmpl w:val="00000007"/>
    <w:name w:val="WW8Num7"/>
    <w:lvl w:ilvl="0">
      <w:start w:val="1"/>
      <w:numFmt w:val="bullet"/>
      <w:lvlText w:val=""/>
      <w:lvlJc w:val="left"/>
      <w:pPr>
        <w:tabs>
          <w:tab w:val="num" w:pos="720"/>
        </w:tabs>
        <w:ind w:left="720" w:hanging="360"/>
      </w:pPr>
      <w:rPr>
        <w:rFonts w:ascii="Symbol" w:hAnsi="Symbol" w:cs="Times New Roman"/>
      </w:rPr>
    </w:lvl>
    <w:lvl w:ilvl="1">
      <w:start w:val="1"/>
      <w:numFmt w:val="bullet"/>
      <w:lvlText w:val=""/>
      <w:lvlJc w:val="left"/>
      <w:pPr>
        <w:tabs>
          <w:tab w:val="num" w:pos="1080"/>
        </w:tabs>
        <w:ind w:left="1080" w:hanging="360"/>
      </w:pPr>
      <w:rPr>
        <w:rFonts w:ascii="Symbol" w:hAnsi="Symbol" w:cs="Times New Roman"/>
      </w:rPr>
    </w:lvl>
    <w:lvl w:ilvl="2">
      <w:start w:val="1"/>
      <w:numFmt w:val="bullet"/>
      <w:lvlText w:val=""/>
      <w:lvlJc w:val="left"/>
      <w:pPr>
        <w:tabs>
          <w:tab w:val="num" w:pos="1440"/>
        </w:tabs>
        <w:ind w:left="1440" w:hanging="360"/>
      </w:pPr>
      <w:rPr>
        <w:rFonts w:ascii="Symbol" w:hAnsi="Symbol" w:cs="Times New Roman"/>
      </w:rPr>
    </w:lvl>
    <w:lvl w:ilvl="3">
      <w:start w:val="1"/>
      <w:numFmt w:val="bullet"/>
      <w:lvlText w:val=""/>
      <w:lvlJc w:val="left"/>
      <w:pPr>
        <w:tabs>
          <w:tab w:val="num" w:pos="1800"/>
        </w:tabs>
        <w:ind w:left="1800" w:hanging="360"/>
      </w:pPr>
      <w:rPr>
        <w:rFonts w:ascii="Symbol" w:hAnsi="Symbol" w:cs="Times New Roman"/>
      </w:rPr>
    </w:lvl>
    <w:lvl w:ilvl="4">
      <w:start w:val="1"/>
      <w:numFmt w:val="bullet"/>
      <w:lvlText w:val=""/>
      <w:lvlJc w:val="left"/>
      <w:pPr>
        <w:tabs>
          <w:tab w:val="num" w:pos="2160"/>
        </w:tabs>
        <w:ind w:left="2160" w:hanging="360"/>
      </w:pPr>
      <w:rPr>
        <w:rFonts w:ascii="Symbol" w:hAnsi="Symbol" w:cs="Times New Roman"/>
      </w:rPr>
    </w:lvl>
    <w:lvl w:ilvl="5">
      <w:start w:val="1"/>
      <w:numFmt w:val="bullet"/>
      <w:lvlText w:val=""/>
      <w:lvlJc w:val="left"/>
      <w:pPr>
        <w:tabs>
          <w:tab w:val="num" w:pos="2520"/>
        </w:tabs>
        <w:ind w:left="2520" w:hanging="360"/>
      </w:pPr>
      <w:rPr>
        <w:rFonts w:ascii="Symbol" w:hAnsi="Symbol" w:cs="Times New Roman"/>
      </w:rPr>
    </w:lvl>
    <w:lvl w:ilvl="6">
      <w:start w:val="1"/>
      <w:numFmt w:val="bullet"/>
      <w:lvlText w:val=""/>
      <w:lvlJc w:val="left"/>
      <w:pPr>
        <w:tabs>
          <w:tab w:val="num" w:pos="2880"/>
        </w:tabs>
        <w:ind w:left="2880" w:hanging="360"/>
      </w:pPr>
      <w:rPr>
        <w:rFonts w:ascii="Symbol" w:hAnsi="Symbol" w:cs="Times New Roman"/>
      </w:rPr>
    </w:lvl>
    <w:lvl w:ilvl="7">
      <w:start w:val="1"/>
      <w:numFmt w:val="bullet"/>
      <w:lvlText w:val=""/>
      <w:lvlJc w:val="left"/>
      <w:pPr>
        <w:tabs>
          <w:tab w:val="num" w:pos="3240"/>
        </w:tabs>
        <w:ind w:left="3240" w:hanging="360"/>
      </w:pPr>
      <w:rPr>
        <w:rFonts w:ascii="Symbol" w:hAnsi="Symbol" w:cs="Times New Roman"/>
      </w:rPr>
    </w:lvl>
    <w:lvl w:ilvl="8">
      <w:start w:val="1"/>
      <w:numFmt w:val="bullet"/>
      <w:lvlText w:val=""/>
      <w:lvlJc w:val="left"/>
      <w:pPr>
        <w:tabs>
          <w:tab w:val="num" w:pos="3600"/>
        </w:tabs>
        <w:ind w:left="3600" w:hanging="360"/>
      </w:pPr>
      <w:rPr>
        <w:rFonts w:ascii="Symbol" w:hAnsi="Symbol" w:cs="Times New Roman"/>
      </w:rPr>
    </w:lvl>
  </w:abstractNum>
  <w:abstractNum w:abstractNumId="3" w15:restartNumberingAfterBreak="0">
    <w:nsid w:val="024A125C"/>
    <w:multiLevelType w:val="hybridMultilevel"/>
    <w:tmpl w:val="3E26AB16"/>
    <w:lvl w:ilvl="0" w:tplc="8EFA8208">
      <w:start w:val="1"/>
      <w:numFmt w:val="bullet"/>
      <w:lvlText w:val="−"/>
      <w:lvlJc w:val="left"/>
      <w:pPr>
        <w:ind w:left="1429" w:hanging="360"/>
      </w:pPr>
      <w:rPr>
        <w:rFonts w:ascii="Times New Roman" w:hAnsi="Times New Roman"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2F06C47"/>
    <w:multiLevelType w:val="hybridMultilevel"/>
    <w:tmpl w:val="4FE8DB0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6256617"/>
    <w:multiLevelType w:val="multilevel"/>
    <w:tmpl w:val="B07ABE62"/>
    <w:lvl w:ilvl="0">
      <w:start w:val="13"/>
      <w:numFmt w:val="decimal"/>
      <w:lvlText w:val="%1."/>
      <w:lvlJc w:val="left"/>
      <w:pPr>
        <w:ind w:left="480" w:hanging="480"/>
      </w:pPr>
      <w:rPr>
        <w:rFonts w:hint="default"/>
      </w:rPr>
    </w:lvl>
    <w:lvl w:ilvl="1">
      <w:start w:val="2"/>
      <w:numFmt w:val="decimal"/>
      <w:lvlText w:val="%1.%2."/>
      <w:lvlJc w:val="left"/>
      <w:pPr>
        <w:ind w:left="1757" w:hanging="480"/>
      </w:pPr>
      <w:rPr>
        <w:rFonts w:hint="default"/>
      </w:rPr>
    </w:lvl>
    <w:lvl w:ilvl="2">
      <w:start w:val="1"/>
      <w:numFmt w:val="decimal"/>
      <w:lvlText w:val="%1.%2.%3."/>
      <w:lvlJc w:val="left"/>
      <w:pPr>
        <w:ind w:left="3274" w:hanging="720"/>
      </w:pPr>
      <w:rPr>
        <w:rFonts w:hint="default"/>
      </w:rPr>
    </w:lvl>
    <w:lvl w:ilvl="3">
      <w:start w:val="1"/>
      <w:numFmt w:val="decimal"/>
      <w:lvlText w:val="%1.%2.%3.%4."/>
      <w:lvlJc w:val="left"/>
      <w:pPr>
        <w:ind w:left="4551" w:hanging="720"/>
      </w:pPr>
      <w:rPr>
        <w:rFonts w:hint="default"/>
      </w:rPr>
    </w:lvl>
    <w:lvl w:ilvl="4">
      <w:start w:val="1"/>
      <w:numFmt w:val="decimal"/>
      <w:lvlText w:val="%1.%2.%3.%4.%5."/>
      <w:lvlJc w:val="left"/>
      <w:pPr>
        <w:ind w:left="6188" w:hanging="1080"/>
      </w:pPr>
      <w:rPr>
        <w:rFonts w:hint="default"/>
      </w:rPr>
    </w:lvl>
    <w:lvl w:ilvl="5">
      <w:start w:val="1"/>
      <w:numFmt w:val="decimal"/>
      <w:lvlText w:val="%1.%2.%3.%4.%5.%6."/>
      <w:lvlJc w:val="left"/>
      <w:pPr>
        <w:ind w:left="7465" w:hanging="1080"/>
      </w:pPr>
      <w:rPr>
        <w:rFonts w:hint="default"/>
      </w:rPr>
    </w:lvl>
    <w:lvl w:ilvl="6">
      <w:start w:val="1"/>
      <w:numFmt w:val="decimal"/>
      <w:lvlText w:val="%1.%2.%3.%4.%5.%6.%7."/>
      <w:lvlJc w:val="left"/>
      <w:pPr>
        <w:ind w:left="9102" w:hanging="1440"/>
      </w:pPr>
      <w:rPr>
        <w:rFonts w:hint="default"/>
      </w:rPr>
    </w:lvl>
    <w:lvl w:ilvl="7">
      <w:start w:val="1"/>
      <w:numFmt w:val="decimal"/>
      <w:lvlText w:val="%1.%2.%3.%4.%5.%6.%7.%8."/>
      <w:lvlJc w:val="left"/>
      <w:pPr>
        <w:ind w:left="10379" w:hanging="1440"/>
      </w:pPr>
      <w:rPr>
        <w:rFonts w:hint="default"/>
      </w:rPr>
    </w:lvl>
    <w:lvl w:ilvl="8">
      <w:start w:val="1"/>
      <w:numFmt w:val="decimal"/>
      <w:lvlText w:val="%1.%2.%3.%4.%5.%6.%7.%8.%9."/>
      <w:lvlJc w:val="left"/>
      <w:pPr>
        <w:ind w:left="12016" w:hanging="1800"/>
      </w:pPr>
      <w:rPr>
        <w:rFonts w:hint="default"/>
      </w:rPr>
    </w:lvl>
  </w:abstractNum>
  <w:abstractNum w:abstractNumId="6" w15:restartNumberingAfterBreak="0">
    <w:nsid w:val="09276031"/>
    <w:multiLevelType w:val="hybridMultilevel"/>
    <w:tmpl w:val="C9041D96"/>
    <w:lvl w:ilvl="0" w:tplc="0472D2D2">
      <w:start w:val="1"/>
      <w:numFmt w:val="bullet"/>
      <w:pStyle w:val="6"/>
      <w:lvlText w:val=""/>
      <w:lvlJc w:val="left"/>
      <w:pPr>
        <w:ind w:left="1440" w:hanging="360"/>
      </w:pPr>
      <w:rPr>
        <w:rFonts w:ascii="Symbol" w:hAnsi="Symbol" w:hint="default"/>
      </w:rPr>
    </w:lvl>
    <w:lvl w:ilvl="1" w:tplc="23084D4C">
      <w:start w:val="1"/>
      <w:numFmt w:val="bullet"/>
      <w:lvlText w:val=""/>
      <w:lvlJc w:val="left"/>
      <w:pPr>
        <w:tabs>
          <w:tab w:val="num" w:pos="2160"/>
        </w:tabs>
        <w:ind w:left="2160" w:hanging="360"/>
      </w:pPr>
      <w:rPr>
        <w:rFonts w:ascii="Symbol" w:hAnsi="Symbol"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15:restartNumberingAfterBreak="0">
    <w:nsid w:val="0B417F17"/>
    <w:multiLevelType w:val="hybridMultilevel"/>
    <w:tmpl w:val="F66A0880"/>
    <w:lvl w:ilvl="0" w:tplc="8EFA8208">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BFE3B78"/>
    <w:multiLevelType w:val="multilevel"/>
    <w:tmpl w:val="78D4F8F6"/>
    <w:lvl w:ilvl="0">
      <w:start w:val="12"/>
      <w:numFmt w:val="decimal"/>
      <w:lvlText w:val="%1."/>
      <w:lvlJc w:val="left"/>
      <w:pPr>
        <w:ind w:left="480" w:hanging="480"/>
      </w:pPr>
      <w:rPr>
        <w:rFonts w:hint="default"/>
      </w:rPr>
    </w:lvl>
    <w:lvl w:ilvl="1">
      <w:start w:val="1"/>
      <w:numFmt w:val="decimal"/>
      <w:lvlText w:val="%1.%2."/>
      <w:lvlJc w:val="left"/>
      <w:pPr>
        <w:ind w:left="1048" w:hanging="480"/>
      </w:pPr>
      <w:rPr>
        <w:rFonts w:hint="default"/>
        <w:b/>
      </w:rPr>
    </w:lvl>
    <w:lvl w:ilvl="2">
      <w:start w:val="1"/>
      <w:numFmt w:val="decimal"/>
      <w:lvlText w:val="%1.%2.%3."/>
      <w:lvlJc w:val="left"/>
      <w:pPr>
        <w:ind w:left="3274" w:hanging="720"/>
      </w:pPr>
      <w:rPr>
        <w:rFonts w:hint="default"/>
      </w:rPr>
    </w:lvl>
    <w:lvl w:ilvl="3">
      <w:start w:val="1"/>
      <w:numFmt w:val="decimal"/>
      <w:lvlText w:val="%1.%2.%3.%4."/>
      <w:lvlJc w:val="left"/>
      <w:pPr>
        <w:ind w:left="4551" w:hanging="720"/>
      </w:pPr>
      <w:rPr>
        <w:rFonts w:hint="default"/>
      </w:rPr>
    </w:lvl>
    <w:lvl w:ilvl="4">
      <w:start w:val="1"/>
      <w:numFmt w:val="decimal"/>
      <w:lvlText w:val="%1.%2.%3.%4.%5."/>
      <w:lvlJc w:val="left"/>
      <w:pPr>
        <w:ind w:left="6188" w:hanging="1080"/>
      </w:pPr>
      <w:rPr>
        <w:rFonts w:hint="default"/>
      </w:rPr>
    </w:lvl>
    <w:lvl w:ilvl="5">
      <w:start w:val="1"/>
      <w:numFmt w:val="decimal"/>
      <w:lvlText w:val="%1.%2.%3.%4.%5.%6."/>
      <w:lvlJc w:val="left"/>
      <w:pPr>
        <w:ind w:left="7465" w:hanging="1080"/>
      </w:pPr>
      <w:rPr>
        <w:rFonts w:hint="default"/>
      </w:rPr>
    </w:lvl>
    <w:lvl w:ilvl="6">
      <w:start w:val="1"/>
      <w:numFmt w:val="decimal"/>
      <w:lvlText w:val="%1.%2.%3.%4.%5.%6.%7."/>
      <w:lvlJc w:val="left"/>
      <w:pPr>
        <w:ind w:left="9102" w:hanging="1440"/>
      </w:pPr>
      <w:rPr>
        <w:rFonts w:hint="default"/>
      </w:rPr>
    </w:lvl>
    <w:lvl w:ilvl="7">
      <w:start w:val="1"/>
      <w:numFmt w:val="decimal"/>
      <w:lvlText w:val="%1.%2.%3.%4.%5.%6.%7.%8."/>
      <w:lvlJc w:val="left"/>
      <w:pPr>
        <w:ind w:left="10379" w:hanging="1440"/>
      </w:pPr>
      <w:rPr>
        <w:rFonts w:hint="default"/>
      </w:rPr>
    </w:lvl>
    <w:lvl w:ilvl="8">
      <w:start w:val="1"/>
      <w:numFmt w:val="decimal"/>
      <w:lvlText w:val="%1.%2.%3.%4.%5.%6.%7.%8.%9."/>
      <w:lvlJc w:val="left"/>
      <w:pPr>
        <w:ind w:left="12016" w:hanging="1800"/>
      </w:pPr>
      <w:rPr>
        <w:rFonts w:hint="default"/>
      </w:rPr>
    </w:lvl>
  </w:abstractNum>
  <w:abstractNum w:abstractNumId="9" w15:restartNumberingAfterBreak="0">
    <w:nsid w:val="0D2A35DE"/>
    <w:multiLevelType w:val="hybridMultilevel"/>
    <w:tmpl w:val="7C38FFF0"/>
    <w:lvl w:ilvl="0" w:tplc="AFA4AE8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32D4E65"/>
    <w:multiLevelType w:val="hybridMultilevel"/>
    <w:tmpl w:val="7332AE8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598249B"/>
    <w:multiLevelType w:val="hybridMultilevel"/>
    <w:tmpl w:val="9022CF22"/>
    <w:lvl w:ilvl="0" w:tplc="9A8EA1D2">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2" w15:restartNumberingAfterBreak="0">
    <w:nsid w:val="16155551"/>
    <w:multiLevelType w:val="hybridMultilevel"/>
    <w:tmpl w:val="BA783BDC"/>
    <w:lvl w:ilvl="0" w:tplc="8EFA8208">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82D33C8"/>
    <w:multiLevelType w:val="multilevel"/>
    <w:tmpl w:val="D27A46AA"/>
    <w:lvl w:ilvl="0">
      <w:start w:val="4"/>
      <w:numFmt w:val="decimal"/>
      <w:lvlText w:val="%1."/>
      <w:lvlJc w:val="left"/>
      <w:pPr>
        <w:ind w:left="360" w:hanging="360"/>
      </w:pPr>
      <w:rPr>
        <w:rFonts w:hint="default"/>
      </w:rPr>
    </w:lvl>
    <w:lvl w:ilvl="1">
      <w:start w:val="1"/>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4" w15:restartNumberingAfterBreak="0">
    <w:nsid w:val="189E2B2C"/>
    <w:multiLevelType w:val="hybridMultilevel"/>
    <w:tmpl w:val="A46C4182"/>
    <w:lvl w:ilvl="0" w:tplc="80D8431E">
      <w:start w:val="1"/>
      <w:numFmt w:val="bullet"/>
      <w:lvlText w:val=""/>
      <w:lvlJc w:val="left"/>
      <w:pPr>
        <w:tabs>
          <w:tab w:val="num" w:pos="360"/>
        </w:tabs>
        <w:ind w:left="360" w:hanging="360"/>
      </w:pPr>
      <w:rPr>
        <w:rFonts w:ascii="Symbol" w:hAnsi="Symbol" w:cs="Symbol" w:hint="default"/>
        <w:color w:val="auto"/>
        <w:sz w:val="20"/>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5" w15:restartNumberingAfterBreak="0">
    <w:nsid w:val="18E0085E"/>
    <w:multiLevelType w:val="hybridMultilevel"/>
    <w:tmpl w:val="72A45CB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92B2E9D"/>
    <w:multiLevelType w:val="hybridMultilevel"/>
    <w:tmpl w:val="134A4050"/>
    <w:lvl w:ilvl="0" w:tplc="8EFA8208">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1A211ACA"/>
    <w:multiLevelType w:val="hybridMultilevel"/>
    <w:tmpl w:val="F4B097BE"/>
    <w:lvl w:ilvl="0" w:tplc="8EFA8208">
      <w:start w:val="1"/>
      <w:numFmt w:val="bullet"/>
      <w:lvlText w:val="−"/>
      <w:lvlJc w:val="left"/>
      <w:pPr>
        <w:ind w:left="1113" w:hanging="360"/>
      </w:pPr>
      <w:rPr>
        <w:rFonts w:ascii="Times New Roman" w:hAnsi="Times New Roman" w:hint="default"/>
      </w:rPr>
    </w:lvl>
    <w:lvl w:ilvl="1" w:tplc="04190003" w:tentative="1">
      <w:start w:val="1"/>
      <w:numFmt w:val="bullet"/>
      <w:lvlText w:val="o"/>
      <w:lvlJc w:val="left"/>
      <w:pPr>
        <w:ind w:left="1833" w:hanging="360"/>
      </w:pPr>
      <w:rPr>
        <w:rFonts w:ascii="Courier New" w:hAnsi="Courier New" w:hint="default"/>
      </w:rPr>
    </w:lvl>
    <w:lvl w:ilvl="2" w:tplc="04190005" w:tentative="1">
      <w:start w:val="1"/>
      <w:numFmt w:val="bullet"/>
      <w:lvlText w:val=""/>
      <w:lvlJc w:val="left"/>
      <w:pPr>
        <w:ind w:left="2553" w:hanging="360"/>
      </w:pPr>
      <w:rPr>
        <w:rFonts w:ascii="Wingdings" w:hAnsi="Wingdings" w:hint="default"/>
      </w:rPr>
    </w:lvl>
    <w:lvl w:ilvl="3" w:tplc="04190001" w:tentative="1">
      <w:start w:val="1"/>
      <w:numFmt w:val="bullet"/>
      <w:lvlText w:val=""/>
      <w:lvlJc w:val="left"/>
      <w:pPr>
        <w:ind w:left="3273" w:hanging="360"/>
      </w:pPr>
      <w:rPr>
        <w:rFonts w:ascii="Symbol" w:hAnsi="Symbol" w:hint="default"/>
      </w:rPr>
    </w:lvl>
    <w:lvl w:ilvl="4" w:tplc="04190003" w:tentative="1">
      <w:start w:val="1"/>
      <w:numFmt w:val="bullet"/>
      <w:lvlText w:val="o"/>
      <w:lvlJc w:val="left"/>
      <w:pPr>
        <w:ind w:left="3993" w:hanging="360"/>
      </w:pPr>
      <w:rPr>
        <w:rFonts w:ascii="Courier New" w:hAnsi="Courier New" w:hint="default"/>
      </w:rPr>
    </w:lvl>
    <w:lvl w:ilvl="5" w:tplc="04190005" w:tentative="1">
      <w:start w:val="1"/>
      <w:numFmt w:val="bullet"/>
      <w:lvlText w:val=""/>
      <w:lvlJc w:val="left"/>
      <w:pPr>
        <w:ind w:left="4713" w:hanging="360"/>
      </w:pPr>
      <w:rPr>
        <w:rFonts w:ascii="Wingdings" w:hAnsi="Wingdings" w:hint="default"/>
      </w:rPr>
    </w:lvl>
    <w:lvl w:ilvl="6" w:tplc="04190001" w:tentative="1">
      <w:start w:val="1"/>
      <w:numFmt w:val="bullet"/>
      <w:lvlText w:val=""/>
      <w:lvlJc w:val="left"/>
      <w:pPr>
        <w:ind w:left="5433" w:hanging="360"/>
      </w:pPr>
      <w:rPr>
        <w:rFonts w:ascii="Symbol" w:hAnsi="Symbol" w:hint="default"/>
      </w:rPr>
    </w:lvl>
    <w:lvl w:ilvl="7" w:tplc="04190003" w:tentative="1">
      <w:start w:val="1"/>
      <w:numFmt w:val="bullet"/>
      <w:lvlText w:val="o"/>
      <w:lvlJc w:val="left"/>
      <w:pPr>
        <w:ind w:left="6153" w:hanging="360"/>
      </w:pPr>
      <w:rPr>
        <w:rFonts w:ascii="Courier New" w:hAnsi="Courier New" w:hint="default"/>
      </w:rPr>
    </w:lvl>
    <w:lvl w:ilvl="8" w:tplc="04190005" w:tentative="1">
      <w:start w:val="1"/>
      <w:numFmt w:val="bullet"/>
      <w:lvlText w:val=""/>
      <w:lvlJc w:val="left"/>
      <w:pPr>
        <w:ind w:left="6873" w:hanging="360"/>
      </w:pPr>
      <w:rPr>
        <w:rFonts w:ascii="Wingdings" w:hAnsi="Wingdings" w:hint="default"/>
      </w:rPr>
    </w:lvl>
  </w:abstractNum>
  <w:abstractNum w:abstractNumId="18" w15:restartNumberingAfterBreak="0">
    <w:nsid w:val="1B4E3F67"/>
    <w:multiLevelType w:val="multilevel"/>
    <w:tmpl w:val="BBE6F234"/>
    <w:lvl w:ilvl="0">
      <w:start w:val="1"/>
      <w:numFmt w:val="decimal"/>
      <w:lvlText w:val="%1."/>
      <w:lvlJc w:val="left"/>
      <w:pPr>
        <w:ind w:left="1069" w:hanging="360"/>
      </w:pPr>
      <w:rPr>
        <w:rFonts w:hint="default"/>
      </w:rPr>
    </w:lvl>
    <w:lvl w:ilvl="1">
      <w:start w:val="10"/>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2149" w:hanging="144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869" w:hanging="2160"/>
      </w:pPr>
      <w:rPr>
        <w:rFonts w:hint="default"/>
      </w:rPr>
    </w:lvl>
    <w:lvl w:ilvl="8">
      <w:start w:val="1"/>
      <w:numFmt w:val="decimal"/>
      <w:isLgl/>
      <w:lvlText w:val="%1.%2.%3.%4.%5.%6.%7.%8.%9."/>
      <w:lvlJc w:val="left"/>
      <w:pPr>
        <w:ind w:left="2869" w:hanging="2160"/>
      </w:pPr>
      <w:rPr>
        <w:rFonts w:hint="default"/>
      </w:rPr>
    </w:lvl>
  </w:abstractNum>
  <w:abstractNum w:abstractNumId="19" w15:restartNumberingAfterBreak="0">
    <w:nsid w:val="1D6139F2"/>
    <w:multiLevelType w:val="hybridMultilevel"/>
    <w:tmpl w:val="FABA3F76"/>
    <w:lvl w:ilvl="0" w:tplc="BBBA755A">
      <w:start w:val="7"/>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15:restartNumberingAfterBreak="0">
    <w:nsid w:val="268505AF"/>
    <w:multiLevelType w:val="hybridMultilevel"/>
    <w:tmpl w:val="2286C0A6"/>
    <w:lvl w:ilvl="0" w:tplc="1F600F8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1" w15:restartNumberingAfterBreak="0">
    <w:nsid w:val="28B8441A"/>
    <w:multiLevelType w:val="multilevel"/>
    <w:tmpl w:val="2D9ABD9C"/>
    <w:lvl w:ilvl="0">
      <w:start w:val="7"/>
      <w:numFmt w:val="decimal"/>
      <w:lvlText w:val="%1."/>
      <w:lvlJc w:val="left"/>
      <w:pPr>
        <w:ind w:left="360" w:hanging="360"/>
      </w:pPr>
      <w:rPr>
        <w:rFonts w:hint="default"/>
      </w:rPr>
    </w:lvl>
    <w:lvl w:ilvl="1">
      <w:start w:val="2"/>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22" w15:restartNumberingAfterBreak="0">
    <w:nsid w:val="2C8C3A26"/>
    <w:multiLevelType w:val="hybridMultilevel"/>
    <w:tmpl w:val="A606E514"/>
    <w:lvl w:ilvl="0" w:tplc="B1B040F2">
      <w:start w:val="1"/>
      <w:numFmt w:val="bullet"/>
      <w:lvlText w:val=""/>
      <w:lvlJc w:val="left"/>
      <w:pPr>
        <w:ind w:left="1429" w:hanging="360"/>
      </w:pPr>
      <w:rPr>
        <w:rFonts w:ascii="Symbol" w:hAnsi="Symbol" w:hint="default"/>
        <w:sz w:val="2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2CC83658"/>
    <w:multiLevelType w:val="hybridMultilevel"/>
    <w:tmpl w:val="64684482"/>
    <w:lvl w:ilvl="0" w:tplc="508453A6">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2F545852"/>
    <w:multiLevelType w:val="hybridMultilevel"/>
    <w:tmpl w:val="0556FDCC"/>
    <w:lvl w:ilvl="0" w:tplc="3D8EF1A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1000B71"/>
    <w:multiLevelType w:val="hybridMultilevel"/>
    <w:tmpl w:val="47B09CBC"/>
    <w:lvl w:ilvl="0" w:tplc="8EFA8208">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31CF0F9C"/>
    <w:multiLevelType w:val="hybridMultilevel"/>
    <w:tmpl w:val="2E72195E"/>
    <w:lvl w:ilvl="0" w:tplc="8EFA8208">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330B7CF5"/>
    <w:multiLevelType w:val="hybridMultilevel"/>
    <w:tmpl w:val="4DDED1E6"/>
    <w:lvl w:ilvl="0" w:tplc="E8FCD1C8">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333C3D7D"/>
    <w:multiLevelType w:val="hybridMultilevel"/>
    <w:tmpl w:val="64684482"/>
    <w:lvl w:ilvl="0" w:tplc="508453A6">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368E2FD0"/>
    <w:multiLevelType w:val="hybridMultilevel"/>
    <w:tmpl w:val="3904BECE"/>
    <w:lvl w:ilvl="0" w:tplc="04190001">
      <w:start w:val="1"/>
      <w:numFmt w:val="bullet"/>
      <w:pStyle w:val="1"/>
      <w:lvlText w:val=""/>
      <w:lvlJc w:val="left"/>
      <w:pPr>
        <w:tabs>
          <w:tab w:val="num" w:pos="851"/>
        </w:tabs>
        <w:ind w:left="851" w:hanging="397"/>
      </w:pPr>
      <w:rPr>
        <w:rFonts w:ascii="Symbol" w:hAnsi="Symbol" w:hint="default"/>
      </w:rPr>
    </w:lvl>
    <w:lvl w:ilvl="1" w:tplc="04190003">
      <w:start w:val="1"/>
      <w:numFmt w:val="bullet"/>
      <w:lvlText w:val=""/>
      <w:lvlJc w:val="left"/>
      <w:pPr>
        <w:tabs>
          <w:tab w:val="num" w:pos="1440"/>
        </w:tabs>
        <w:ind w:left="1440" w:hanging="360"/>
      </w:pPr>
      <w:rPr>
        <w:rFonts w:ascii="Symbol" w:hAnsi="Symbol"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9122C98"/>
    <w:multiLevelType w:val="multilevel"/>
    <w:tmpl w:val="961295E8"/>
    <w:lvl w:ilvl="0">
      <w:start w:val="9"/>
      <w:numFmt w:val="decimal"/>
      <w:lvlText w:val="%1."/>
      <w:lvlJc w:val="left"/>
      <w:pPr>
        <w:ind w:left="927" w:hanging="360"/>
      </w:pPr>
      <w:rPr>
        <w:rFonts w:hint="default"/>
      </w:rPr>
    </w:lvl>
    <w:lvl w:ilvl="1">
      <w:start w:val="9"/>
      <w:numFmt w:val="decimal"/>
      <w:isLgl/>
      <w:lvlText w:val="%1.%2."/>
      <w:lvlJc w:val="left"/>
      <w:pPr>
        <w:ind w:left="1354" w:hanging="645"/>
      </w:pPr>
      <w:rPr>
        <w:rFonts w:ascii="Times New Roman" w:hAnsi="Times New Roman" w:cs="Times New Roman"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713" w:hanging="720"/>
      </w:pPr>
      <w:rPr>
        <w:rFonts w:hint="default"/>
      </w:rPr>
    </w:lvl>
    <w:lvl w:ilvl="4">
      <w:start w:val="1"/>
      <w:numFmt w:val="decimal"/>
      <w:isLgl/>
      <w:lvlText w:val="%1.%2.%3.%4.%5."/>
      <w:lvlJc w:val="left"/>
      <w:pPr>
        <w:ind w:left="2215" w:hanging="1080"/>
      </w:pPr>
      <w:rPr>
        <w:rFonts w:hint="default"/>
      </w:rPr>
    </w:lvl>
    <w:lvl w:ilvl="5">
      <w:start w:val="1"/>
      <w:numFmt w:val="decimal"/>
      <w:isLgl/>
      <w:lvlText w:val="%1.%2.%3.%4.%5.%6."/>
      <w:lvlJc w:val="left"/>
      <w:pPr>
        <w:ind w:left="2357" w:hanging="1080"/>
      </w:pPr>
      <w:rPr>
        <w:rFonts w:hint="default"/>
      </w:rPr>
    </w:lvl>
    <w:lvl w:ilvl="6">
      <w:start w:val="1"/>
      <w:numFmt w:val="decimal"/>
      <w:isLgl/>
      <w:lvlText w:val="%1.%2.%3.%4.%5.%6.%7."/>
      <w:lvlJc w:val="left"/>
      <w:pPr>
        <w:ind w:left="2859" w:hanging="1440"/>
      </w:pPr>
      <w:rPr>
        <w:rFonts w:hint="default"/>
      </w:rPr>
    </w:lvl>
    <w:lvl w:ilvl="7">
      <w:start w:val="1"/>
      <w:numFmt w:val="decimal"/>
      <w:isLgl/>
      <w:lvlText w:val="%1.%2.%3.%4.%5.%6.%7.%8."/>
      <w:lvlJc w:val="left"/>
      <w:pPr>
        <w:ind w:left="3001" w:hanging="1440"/>
      </w:pPr>
      <w:rPr>
        <w:rFonts w:hint="default"/>
      </w:rPr>
    </w:lvl>
    <w:lvl w:ilvl="8">
      <w:start w:val="1"/>
      <w:numFmt w:val="decimal"/>
      <w:isLgl/>
      <w:lvlText w:val="%1.%2.%3.%4.%5.%6.%7.%8.%9."/>
      <w:lvlJc w:val="left"/>
      <w:pPr>
        <w:ind w:left="3503" w:hanging="1800"/>
      </w:pPr>
      <w:rPr>
        <w:rFonts w:hint="default"/>
      </w:rPr>
    </w:lvl>
  </w:abstractNum>
  <w:abstractNum w:abstractNumId="31" w15:restartNumberingAfterBreak="0">
    <w:nsid w:val="3C013510"/>
    <w:multiLevelType w:val="hybridMultilevel"/>
    <w:tmpl w:val="9022CF22"/>
    <w:lvl w:ilvl="0" w:tplc="9A8EA1D2">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2" w15:restartNumberingAfterBreak="0">
    <w:nsid w:val="40250A1F"/>
    <w:multiLevelType w:val="hybridMultilevel"/>
    <w:tmpl w:val="6E1246B2"/>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33" w15:restartNumberingAfterBreak="0">
    <w:nsid w:val="40925759"/>
    <w:multiLevelType w:val="multilevel"/>
    <w:tmpl w:val="0E0C636E"/>
    <w:lvl w:ilvl="0">
      <w:start w:val="10"/>
      <w:numFmt w:val="decimal"/>
      <w:lvlText w:val="%1."/>
      <w:lvlJc w:val="left"/>
      <w:pPr>
        <w:ind w:left="480" w:hanging="480"/>
      </w:pPr>
      <w:rPr>
        <w:rFonts w:hint="default"/>
      </w:rPr>
    </w:lvl>
    <w:lvl w:ilvl="1">
      <w:start w:val="1"/>
      <w:numFmt w:val="decimal"/>
      <w:lvlText w:val="%1.%2."/>
      <w:lvlJc w:val="left"/>
      <w:pPr>
        <w:ind w:left="1048" w:hanging="48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34" w15:restartNumberingAfterBreak="0">
    <w:nsid w:val="40A52E69"/>
    <w:multiLevelType w:val="hybridMultilevel"/>
    <w:tmpl w:val="437C662E"/>
    <w:lvl w:ilvl="0" w:tplc="AFA4AE8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42F61A44"/>
    <w:multiLevelType w:val="hybridMultilevel"/>
    <w:tmpl w:val="6E1246B2"/>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36" w15:restartNumberingAfterBreak="0">
    <w:nsid w:val="49E936A0"/>
    <w:multiLevelType w:val="multilevel"/>
    <w:tmpl w:val="4F10B070"/>
    <w:lvl w:ilvl="0">
      <w:start w:val="11"/>
      <w:numFmt w:val="decimal"/>
      <w:lvlText w:val="%1."/>
      <w:lvlJc w:val="left"/>
      <w:pPr>
        <w:ind w:left="1633" w:hanging="640"/>
      </w:pPr>
      <w:rPr>
        <w:rFonts w:hint="default"/>
        <w:sz w:val="28"/>
      </w:rPr>
    </w:lvl>
    <w:lvl w:ilvl="1">
      <w:start w:val="3"/>
      <w:numFmt w:val="decimal"/>
      <w:lvlText w:val="%1.%2."/>
      <w:lvlJc w:val="left"/>
      <w:pPr>
        <w:ind w:left="4548" w:hanging="720"/>
      </w:pPr>
      <w:rPr>
        <w:rFonts w:hint="default"/>
      </w:rPr>
    </w:lvl>
    <w:lvl w:ilvl="2">
      <w:start w:val="1"/>
      <w:numFmt w:val="decimal"/>
      <w:lvlText w:val="%1.%2.%3."/>
      <w:lvlJc w:val="left"/>
      <w:pPr>
        <w:ind w:left="3950" w:hanging="720"/>
      </w:pPr>
      <w:rPr>
        <w:rFonts w:hint="default"/>
      </w:rPr>
    </w:lvl>
    <w:lvl w:ilvl="3">
      <w:start w:val="1"/>
      <w:numFmt w:val="decimal"/>
      <w:lvlText w:val="%1.%2.%3.%4."/>
      <w:lvlJc w:val="left"/>
      <w:pPr>
        <w:ind w:left="5925" w:hanging="1080"/>
      </w:pPr>
      <w:rPr>
        <w:rFonts w:hint="default"/>
      </w:rPr>
    </w:lvl>
    <w:lvl w:ilvl="4">
      <w:start w:val="1"/>
      <w:numFmt w:val="decimal"/>
      <w:lvlText w:val="%1.%2.%3.%4.%5."/>
      <w:lvlJc w:val="left"/>
      <w:pPr>
        <w:ind w:left="7900" w:hanging="1440"/>
      </w:pPr>
      <w:rPr>
        <w:rFonts w:hint="default"/>
      </w:rPr>
    </w:lvl>
    <w:lvl w:ilvl="5">
      <w:start w:val="1"/>
      <w:numFmt w:val="decimal"/>
      <w:lvlText w:val="%1.%2.%3.%4.%5.%6."/>
      <w:lvlJc w:val="left"/>
      <w:pPr>
        <w:ind w:left="9515" w:hanging="1440"/>
      </w:pPr>
      <w:rPr>
        <w:rFonts w:hint="default"/>
      </w:rPr>
    </w:lvl>
    <w:lvl w:ilvl="6">
      <w:start w:val="1"/>
      <w:numFmt w:val="decimal"/>
      <w:lvlText w:val="%1.%2.%3.%4.%5.%6.%7."/>
      <w:lvlJc w:val="left"/>
      <w:pPr>
        <w:ind w:left="11490" w:hanging="1800"/>
      </w:pPr>
      <w:rPr>
        <w:rFonts w:hint="default"/>
      </w:rPr>
    </w:lvl>
    <w:lvl w:ilvl="7">
      <w:start w:val="1"/>
      <w:numFmt w:val="decimal"/>
      <w:lvlText w:val="%1.%2.%3.%4.%5.%6.%7.%8."/>
      <w:lvlJc w:val="left"/>
      <w:pPr>
        <w:ind w:left="13465" w:hanging="2160"/>
      </w:pPr>
      <w:rPr>
        <w:rFonts w:hint="default"/>
      </w:rPr>
    </w:lvl>
    <w:lvl w:ilvl="8">
      <w:start w:val="1"/>
      <w:numFmt w:val="decimal"/>
      <w:lvlText w:val="%1.%2.%3.%4.%5.%6.%7.%8.%9."/>
      <w:lvlJc w:val="left"/>
      <w:pPr>
        <w:ind w:left="15080" w:hanging="2160"/>
      </w:pPr>
      <w:rPr>
        <w:rFonts w:hint="default"/>
      </w:rPr>
    </w:lvl>
  </w:abstractNum>
  <w:abstractNum w:abstractNumId="37" w15:restartNumberingAfterBreak="0">
    <w:nsid w:val="4F39036C"/>
    <w:multiLevelType w:val="hybridMultilevel"/>
    <w:tmpl w:val="CE02A832"/>
    <w:lvl w:ilvl="0" w:tplc="8EFA8208">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50867D0B"/>
    <w:multiLevelType w:val="hybridMultilevel"/>
    <w:tmpl w:val="D876AC92"/>
    <w:lvl w:ilvl="0" w:tplc="AFA4AE8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54C54202"/>
    <w:multiLevelType w:val="hybridMultilevel"/>
    <w:tmpl w:val="C4CC5E72"/>
    <w:lvl w:ilvl="0" w:tplc="EB0CBF62">
      <w:start w:val="1"/>
      <w:numFmt w:val="decimal"/>
      <w:lvlText w:val="%1."/>
      <w:lvlJc w:val="left"/>
      <w:pPr>
        <w:tabs>
          <w:tab w:val="num" w:pos="1950"/>
        </w:tabs>
        <w:ind w:left="1950" w:hanging="1110"/>
      </w:pPr>
      <w:rPr>
        <w:rFonts w:hint="default"/>
      </w:rPr>
    </w:lvl>
    <w:lvl w:ilvl="1" w:tplc="04190019" w:tentative="1">
      <w:start w:val="1"/>
      <w:numFmt w:val="lowerLetter"/>
      <w:lvlText w:val="%2."/>
      <w:lvlJc w:val="left"/>
      <w:pPr>
        <w:tabs>
          <w:tab w:val="num" w:pos="1920"/>
        </w:tabs>
        <w:ind w:left="1920" w:hanging="360"/>
      </w:pPr>
    </w:lvl>
    <w:lvl w:ilvl="2" w:tplc="0419001B" w:tentative="1">
      <w:start w:val="1"/>
      <w:numFmt w:val="lowerRoman"/>
      <w:lvlText w:val="%3."/>
      <w:lvlJc w:val="right"/>
      <w:pPr>
        <w:tabs>
          <w:tab w:val="num" w:pos="2640"/>
        </w:tabs>
        <w:ind w:left="2640" w:hanging="180"/>
      </w:pPr>
    </w:lvl>
    <w:lvl w:ilvl="3" w:tplc="0419000F" w:tentative="1">
      <w:start w:val="1"/>
      <w:numFmt w:val="decimal"/>
      <w:lvlText w:val="%4."/>
      <w:lvlJc w:val="left"/>
      <w:pPr>
        <w:tabs>
          <w:tab w:val="num" w:pos="3360"/>
        </w:tabs>
        <w:ind w:left="3360" w:hanging="360"/>
      </w:pPr>
    </w:lvl>
    <w:lvl w:ilvl="4" w:tplc="04190019" w:tentative="1">
      <w:start w:val="1"/>
      <w:numFmt w:val="lowerLetter"/>
      <w:lvlText w:val="%5."/>
      <w:lvlJc w:val="left"/>
      <w:pPr>
        <w:tabs>
          <w:tab w:val="num" w:pos="4080"/>
        </w:tabs>
        <w:ind w:left="4080" w:hanging="360"/>
      </w:pPr>
    </w:lvl>
    <w:lvl w:ilvl="5" w:tplc="0419001B" w:tentative="1">
      <w:start w:val="1"/>
      <w:numFmt w:val="lowerRoman"/>
      <w:lvlText w:val="%6."/>
      <w:lvlJc w:val="right"/>
      <w:pPr>
        <w:tabs>
          <w:tab w:val="num" w:pos="4800"/>
        </w:tabs>
        <w:ind w:left="4800" w:hanging="180"/>
      </w:pPr>
    </w:lvl>
    <w:lvl w:ilvl="6" w:tplc="0419000F" w:tentative="1">
      <w:start w:val="1"/>
      <w:numFmt w:val="decimal"/>
      <w:lvlText w:val="%7."/>
      <w:lvlJc w:val="left"/>
      <w:pPr>
        <w:tabs>
          <w:tab w:val="num" w:pos="5520"/>
        </w:tabs>
        <w:ind w:left="5520" w:hanging="360"/>
      </w:pPr>
    </w:lvl>
    <w:lvl w:ilvl="7" w:tplc="04190019" w:tentative="1">
      <w:start w:val="1"/>
      <w:numFmt w:val="lowerLetter"/>
      <w:lvlText w:val="%8."/>
      <w:lvlJc w:val="left"/>
      <w:pPr>
        <w:tabs>
          <w:tab w:val="num" w:pos="6240"/>
        </w:tabs>
        <w:ind w:left="6240" w:hanging="360"/>
      </w:pPr>
    </w:lvl>
    <w:lvl w:ilvl="8" w:tplc="0419001B" w:tentative="1">
      <w:start w:val="1"/>
      <w:numFmt w:val="lowerRoman"/>
      <w:lvlText w:val="%9."/>
      <w:lvlJc w:val="right"/>
      <w:pPr>
        <w:tabs>
          <w:tab w:val="num" w:pos="6960"/>
        </w:tabs>
        <w:ind w:left="6960" w:hanging="180"/>
      </w:pPr>
    </w:lvl>
  </w:abstractNum>
  <w:abstractNum w:abstractNumId="40" w15:restartNumberingAfterBreak="0">
    <w:nsid w:val="59E55C7E"/>
    <w:multiLevelType w:val="hybridMultilevel"/>
    <w:tmpl w:val="21005282"/>
    <w:lvl w:ilvl="0" w:tplc="AFA4AE8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5D1A05F5"/>
    <w:multiLevelType w:val="multilevel"/>
    <w:tmpl w:val="0419001F"/>
    <w:styleLink w:val="111111"/>
    <w:lvl w:ilvl="0">
      <w:start w:val="1"/>
      <w:numFmt w:val="decimal"/>
      <w:lvlText w:val="%1."/>
      <w:lvlJc w:val="left"/>
      <w:pPr>
        <w:tabs>
          <w:tab w:val="num" w:pos="360"/>
        </w:tabs>
        <w:ind w:left="360" w:hanging="360"/>
      </w:pPr>
      <w:rPr>
        <w:rFonts w:ascii="Times New Roman" w:hAnsi="Times New Roman" w:cs="Times New Roman"/>
        <w:sz w:val="28"/>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42" w15:restartNumberingAfterBreak="0">
    <w:nsid w:val="5FE40A7C"/>
    <w:multiLevelType w:val="hybridMultilevel"/>
    <w:tmpl w:val="B65A1C98"/>
    <w:lvl w:ilvl="0" w:tplc="AFA4AE8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616E00E3"/>
    <w:multiLevelType w:val="hybridMultilevel"/>
    <w:tmpl w:val="40D8F812"/>
    <w:lvl w:ilvl="0" w:tplc="BC0E053E">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61FF3E3C"/>
    <w:multiLevelType w:val="hybridMultilevel"/>
    <w:tmpl w:val="99969A6A"/>
    <w:lvl w:ilvl="0" w:tplc="2902B252">
      <w:start w:val="1"/>
      <w:numFmt w:val="bullet"/>
      <w:lvlText w:val=""/>
      <w:lvlJc w:val="left"/>
      <w:pPr>
        <w:tabs>
          <w:tab w:val="num" w:pos="1781"/>
        </w:tabs>
        <w:ind w:left="1560" w:firstLine="218"/>
      </w:pPr>
      <w:rPr>
        <w:rFonts w:ascii="Symbol" w:hAnsi="Symbol" w:cs="Times New Roman" w:hint="default"/>
        <w:sz w:val="24"/>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5" w15:restartNumberingAfterBreak="0">
    <w:nsid w:val="63893BB3"/>
    <w:multiLevelType w:val="hybridMultilevel"/>
    <w:tmpl w:val="ECF6456C"/>
    <w:lvl w:ilvl="0" w:tplc="8EFA8208">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666D2F40"/>
    <w:multiLevelType w:val="hybridMultilevel"/>
    <w:tmpl w:val="AC92075C"/>
    <w:lvl w:ilvl="0" w:tplc="AFA4AE8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6A31238C"/>
    <w:multiLevelType w:val="hybridMultilevel"/>
    <w:tmpl w:val="C10C7094"/>
    <w:lvl w:ilvl="0" w:tplc="2902B252">
      <w:start w:val="1"/>
      <w:numFmt w:val="bullet"/>
      <w:pStyle w:val="a"/>
      <w:lvlText w:val=""/>
      <w:lvlJc w:val="left"/>
      <w:pPr>
        <w:tabs>
          <w:tab w:val="num" w:pos="737"/>
        </w:tabs>
        <w:ind w:left="737" w:hanging="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1260"/>
        </w:tabs>
        <w:ind w:left="12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2DB1D3B"/>
    <w:multiLevelType w:val="hybridMultilevel"/>
    <w:tmpl w:val="B4466F0A"/>
    <w:lvl w:ilvl="0" w:tplc="E8FCD1C8">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74DF6F62"/>
    <w:multiLevelType w:val="hybridMultilevel"/>
    <w:tmpl w:val="D51C4008"/>
    <w:lvl w:ilvl="0" w:tplc="E43C6BAE">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0" w15:restartNumberingAfterBreak="0">
    <w:nsid w:val="75F86B74"/>
    <w:multiLevelType w:val="multilevel"/>
    <w:tmpl w:val="4350C7E6"/>
    <w:lvl w:ilvl="0">
      <w:start w:val="5"/>
      <w:numFmt w:val="decimal"/>
      <w:pStyle w:val="2"/>
      <w:lvlText w:val="%1."/>
      <w:lvlJc w:val="left"/>
      <w:pPr>
        <w:ind w:left="360" w:hanging="360"/>
      </w:pPr>
      <w:rPr>
        <w:rFonts w:hint="default"/>
      </w:rPr>
    </w:lvl>
    <w:lvl w:ilvl="1">
      <w:start w:val="2"/>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51" w15:restartNumberingAfterBreak="0">
    <w:nsid w:val="76A562CB"/>
    <w:multiLevelType w:val="hybridMultilevel"/>
    <w:tmpl w:val="B6D0F08C"/>
    <w:lvl w:ilvl="0" w:tplc="AFA4AE8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77791C4E"/>
    <w:multiLevelType w:val="hybridMultilevel"/>
    <w:tmpl w:val="27183EB0"/>
    <w:lvl w:ilvl="0" w:tplc="FFFFFFFF">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3" w15:restartNumberingAfterBreak="0">
    <w:nsid w:val="79B273FC"/>
    <w:multiLevelType w:val="hybridMultilevel"/>
    <w:tmpl w:val="6E1246B2"/>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54" w15:restartNumberingAfterBreak="0">
    <w:nsid w:val="7ABD6AB5"/>
    <w:multiLevelType w:val="hybridMultilevel"/>
    <w:tmpl w:val="5AAE33B8"/>
    <w:lvl w:ilvl="0" w:tplc="85A81806">
      <w:start w:val="1"/>
      <w:numFmt w:val="bullet"/>
      <w:pStyle w:val="a0"/>
      <w:lvlText w:val=""/>
      <w:lvlJc w:val="left"/>
      <w:pPr>
        <w:tabs>
          <w:tab w:val="num" w:pos="1532"/>
        </w:tabs>
        <w:ind w:left="1532" w:hanging="397"/>
      </w:pPr>
      <w:rPr>
        <w:rFonts w:ascii="Symbol" w:hAnsi="Symbol" w:hint="default"/>
      </w:rPr>
    </w:lvl>
    <w:lvl w:ilvl="1" w:tplc="04190019" w:tentative="1">
      <w:start w:val="1"/>
      <w:numFmt w:val="bullet"/>
      <w:lvlText w:val="o"/>
      <w:lvlJc w:val="left"/>
      <w:pPr>
        <w:tabs>
          <w:tab w:val="num" w:pos="2149"/>
        </w:tabs>
        <w:ind w:left="2149" w:hanging="360"/>
      </w:pPr>
      <w:rPr>
        <w:rFonts w:ascii="Courier New" w:hAnsi="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55" w15:restartNumberingAfterBreak="0">
    <w:nsid w:val="7B664377"/>
    <w:multiLevelType w:val="multilevel"/>
    <w:tmpl w:val="8FF2DB08"/>
    <w:lvl w:ilvl="0">
      <w:start w:val="2"/>
      <w:numFmt w:val="decimal"/>
      <w:lvlText w:val="%1."/>
      <w:lvlJc w:val="left"/>
      <w:pPr>
        <w:ind w:left="360" w:hanging="360"/>
      </w:pPr>
      <w:rPr>
        <w:rFonts w:hint="default"/>
      </w:rPr>
    </w:lvl>
    <w:lvl w:ilvl="1">
      <w:start w:val="1"/>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56" w15:restartNumberingAfterBreak="0">
    <w:nsid w:val="7BFA69B7"/>
    <w:multiLevelType w:val="hybridMultilevel"/>
    <w:tmpl w:val="A0648284"/>
    <w:lvl w:ilvl="0" w:tplc="8EFA8208">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7DB4423A"/>
    <w:multiLevelType w:val="hybridMultilevel"/>
    <w:tmpl w:val="DD2EA676"/>
    <w:lvl w:ilvl="0" w:tplc="88C68106">
      <w:start w:val="1"/>
      <w:numFmt w:val="bullet"/>
      <w:lvlText w:val=""/>
      <w:lvlJc w:val="left"/>
      <w:pPr>
        <w:ind w:left="1429" w:hanging="360"/>
      </w:pPr>
      <w:rPr>
        <w:rFonts w:ascii="Symbol" w:hAnsi="Symbol" w:hint="default"/>
        <w:sz w:val="2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7EFA0D94"/>
    <w:multiLevelType w:val="hybridMultilevel"/>
    <w:tmpl w:val="3670C3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7"/>
  </w:num>
  <w:num w:numId="2">
    <w:abstractNumId w:val="41"/>
  </w:num>
  <w:num w:numId="3">
    <w:abstractNumId w:val="54"/>
  </w:num>
  <w:num w:numId="4">
    <w:abstractNumId w:val="29"/>
  </w:num>
  <w:num w:numId="5">
    <w:abstractNumId w:val="57"/>
  </w:num>
  <w:num w:numId="6">
    <w:abstractNumId w:val="22"/>
  </w:num>
  <w:num w:numId="7">
    <w:abstractNumId w:val="25"/>
  </w:num>
  <w:num w:numId="8">
    <w:abstractNumId w:val="3"/>
  </w:num>
  <w:num w:numId="9">
    <w:abstractNumId w:val="17"/>
  </w:num>
  <w:num w:numId="10">
    <w:abstractNumId w:val="44"/>
  </w:num>
  <w:num w:numId="11">
    <w:abstractNumId w:val="6"/>
  </w:num>
  <w:num w:numId="12">
    <w:abstractNumId w:val="10"/>
  </w:num>
  <w:num w:numId="13">
    <w:abstractNumId w:val="55"/>
  </w:num>
  <w:num w:numId="14">
    <w:abstractNumId w:val="13"/>
  </w:num>
  <w:num w:numId="15">
    <w:abstractNumId w:val="33"/>
  </w:num>
  <w:num w:numId="16">
    <w:abstractNumId w:val="8"/>
  </w:num>
  <w:num w:numId="17">
    <w:abstractNumId w:val="5"/>
  </w:num>
  <w:num w:numId="18">
    <w:abstractNumId w:val="50"/>
  </w:num>
  <w:num w:numId="19">
    <w:abstractNumId w:val="27"/>
  </w:num>
  <w:num w:numId="20">
    <w:abstractNumId w:val="48"/>
  </w:num>
  <w:num w:numId="21">
    <w:abstractNumId w:val="18"/>
  </w:num>
  <w:num w:numId="22">
    <w:abstractNumId w:val="52"/>
  </w:num>
  <w:num w:numId="23">
    <w:abstractNumId w:val="36"/>
  </w:num>
  <w:num w:numId="24">
    <w:abstractNumId w:val="19"/>
  </w:num>
  <w:num w:numId="25">
    <w:abstractNumId w:val="34"/>
  </w:num>
  <w:num w:numId="26">
    <w:abstractNumId w:val="40"/>
  </w:num>
  <w:num w:numId="27">
    <w:abstractNumId w:val="42"/>
  </w:num>
  <w:num w:numId="28">
    <w:abstractNumId w:val="58"/>
  </w:num>
  <w:num w:numId="29">
    <w:abstractNumId w:val="51"/>
  </w:num>
  <w:num w:numId="30">
    <w:abstractNumId w:val="9"/>
  </w:num>
  <w:num w:numId="31">
    <w:abstractNumId w:val="38"/>
  </w:num>
  <w:num w:numId="32">
    <w:abstractNumId w:val="30"/>
  </w:num>
  <w:num w:numId="33">
    <w:abstractNumId w:val="46"/>
  </w:num>
  <w:num w:numId="34">
    <w:abstractNumId w:val="14"/>
  </w:num>
  <w:num w:numId="35">
    <w:abstractNumId w:val="43"/>
  </w:num>
  <w:num w:numId="36">
    <w:abstractNumId w:val="4"/>
  </w:num>
  <w:num w:numId="37">
    <w:abstractNumId w:val="12"/>
  </w:num>
  <w:num w:numId="38">
    <w:abstractNumId w:val="45"/>
  </w:num>
  <w:num w:numId="39">
    <w:abstractNumId w:val="37"/>
  </w:num>
  <w:num w:numId="40">
    <w:abstractNumId w:val="56"/>
  </w:num>
  <w:num w:numId="41">
    <w:abstractNumId w:val="16"/>
  </w:num>
  <w:num w:numId="42">
    <w:abstractNumId w:val="7"/>
  </w:num>
  <w:num w:numId="43">
    <w:abstractNumId w:val="26"/>
  </w:num>
  <w:num w:numId="44">
    <w:abstractNumId w:val="24"/>
  </w:num>
  <w:num w:numId="45">
    <w:abstractNumId w:val="1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5"/>
  </w:num>
  <w:num w:numId="48">
    <w:abstractNumId w:val="39"/>
  </w:num>
  <w:num w:numId="49">
    <w:abstractNumId w:val="32"/>
  </w:num>
  <w:num w:numId="50">
    <w:abstractNumId w:val="20"/>
  </w:num>
  <w:num w:numId="51">
    <w:abstractNumId w:val="49"/>
  </w:num>
  <w:num w:numId="52">
    <w:abstractNumId w:val="53"/>
  </w:num>
  <w:num w:numId="53">
    <w:abstractNumId w:val="28"/>
  </w:num>
  <w:num w:numId="54">
    <w:abstractNumId w:val="31"/>
  </w:num>
  <w:num w:numId="55">
    <w:abstractNumId w:val="35"/>
  </w:num>
  <w:num w:numId="56">
    <w:abstractNumId w:val="23"/>
  </w:num>
  <w:num w:numId="57">
    <w:abstractNumId w:val="11"/>
  </w:num>
  <w:num w:numId="58">
    <w:abstractNumId w:val="21"/>
  </w:num>
  <w:num w:numId="59">
    <w:abstractNumId w:val="21"/>
    <w:lvlOverride w:ilvl="0">
      <w:startOverride w:val="7"/>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2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902D4"/>
    <w:rsid w:val="000007BC"/>
    <w:rsid w:val="0000151D"/>
    <w:rsid w:val="00001B09"/>
    <w:rsid w:val="00001C39"/>
    <w:rsid w:val="000021BC"/>
    <w:rsid w:val="00002B91"/>
    <w:rsid w:val="00002C0A"/>
    <w:rsid w:val="00002C74"/>
    <w:rsid w:val="00003205"/>
    <w:rsid w:val="0000392F"/>
    <w:rsid w:val="00003C52"/>
    <w:rsid w:val="00004BA1"/>
    <w:rsid w:val="00004C40"/>
    <w:rsid w:val="0000596A"/>
    <w:rsid w:val="00005C1C"/>
    <w:rsid w:val="00005F03"/>
    <w:rsid w:val="000066EE"/>
    <w:rsid w:val="0000695D"/>
    <w:rsid w:val="00007132"/>
    <w:rsid w:val="00007342"/>
    <w:rsid w:val="00007D54"/>
    <w:rsid w:val="000120D1"/>
    <w:rsid w:val="0001223A"/>
    <w:rsid w:val="00012ADF"/>
    <w:rsid w:val="00012F86"/>
    <w:rsid w:val="00013CC0"/>
    <w:rsid w:val="0001589F"/>
    <w:rsid w:val="00015940"/>
    <w:rsid w:val="000165C9"/>
    <w:rsid w:val="0001707A"/>
    <w:rsid w:val="00017B63"/>
    <w:rsid w:val="00020329"/>
    <w:rsid w:val="0002153E"/>
    <w:rsid w:val="0002257B"/>
    <w:rsid w:val="00022718"/>
    <w:rsid w:val="00022EF6"/>
    <w:rsid w:val="00023388"/>
    <w:rsid w:val="00023422"/>
    <w:rsid w:val="0002397A"/>
    <w:rsid w:val="000239CF"/>
    <w:rsid w:val="00023F10"/>
    <w:rsid w:val="00024181"/>
    <w:rsid w:val="00024A15"/>
    <w:rsid w:val="00024F92"/>
    <w:rsid w:val="00025124"/>
    <w:rsid w:val="00025486"/>
    <w:rsid w:val="00025EFB"/>
    <w:rsid w:val="00026221"/>
    <w:rsid w:val="00027246"/>
    <w:rsid w:val="00027514"/>
    <w:rsid w:val="00027DA2"/>
    <w:rsid w:val="00027E29"/>
    <w:rsid w:val="000303C3"/>
    <w:rsid w:val="00030781"/>
    <w:rsid w:val="00030F7F"/>
    <w:rsid w:val="0003123F"/>
    <w:rsid w:val="00031B11"/>
    <w:rsid w:val="00031C63"/>
    <w:rsid w:val="00032874"/>
    <w:rsid w:val="000332E5"/>
    <w:rsid w:val="0003365E"/>
    <w:rsid w:val="0003386D"/>
    <w:rsid w:val="00033DE8"/>
    <w:rsid w:val="00034C02"/>
    <w:rsid w:val="00035439"/>
    <w:rsid w:val="00035450"/>
    <w:rsid w:val="000360BA"/>
    <w:rsid w:val="000364A1"/>
    <w:rsid w:val="0003677D"/>
    <w:rsid w:val="00036B8A"/>
    <w:rsid w:val="00036C79"/>
    <w:rsid w:val="00036C94"/>
    <w:rsid w:val="0003717B"/>
    <w:rsid w:val="0004006A"/>
    <w:rsid w:val="0004031F"/>
    <w:rsid w:val="0004082B"/>
    <w:rsid w:val="00040B68"/>
    <w:rsid w:val="00041A27"/>
    <w:rsid w:val="00041CF2"/>
    <w:rsid w:val="00041F37"/>
    <w:rsid w:val="00042065"/>
    <w:rsid w:val="000420CB"/>
    <w:rsid w:val="00045148"/>
    <w:rsid w:val="0004514A"/>
    <w:rsid w:val="0004531B"/>
    <w:rsid w:val="00045541"/>
    <w:rsid w:val="00045E23"/>
    <w:rsid w:val="00046AAE"/>
    <w:rsid w:val="00046C6C"/>
    <w:rsid w:val="00046FF3"/>
    <w:rsid w:val="000474A8"/>
    <w:rsid w:val="00047F1A"/>
    <w:rsid w:val="000511F0"/>
    <w:rsid w:val="000515C9"/>
    <w:rsid w:val="000516E9"/>
    <w:rsid w:val="0005267E"/>
    <w:rsid w:val="000530AB"/>
    <w:rsid w:val="0005385A"/>
    <w:rsid w:val="00053DB0"/>
    <w:rsid w:val="00054088"/>
    <w:rsid w:val="0005486A"/>
    <w:rsid w:val="00055302"/>
    <w:rsid w:val="00055A7F"/>
    <w:rsid w:val="000566E5"/>
    <w:rsid w:val="00056731"/>
    <w:rsid w:val="0006034A"/>
    <w:rsid w:val="00060BC5"/>
    <w:rsid w:val="00060F87"/>
    <w:rsid w:val="0006139A"/>
    <w:rsid w:val="000614D8"/>
    <w:rsid w:val="0006243E"/>
    <w:rsid w:val="000627C9"/>
    <w:rsid w:val="00064199"/>
    <w:rsid w:val="00064400"/>
    <w:rsid w:val="000648D3"/>
    <w:rsid w:val="0006499C"/>
    <w:rsid w:val="00064A45"/>
    <w:rsid w:val="00064BD4"/>
    <w:rsid w:val="00065381"/>
    <w:rsid w:val="000653A5"/>
    <w:rsid w:val="00065F01"/>
    <w:rsid w:val="0006675D"/>
    <w:rsid w:val="00066D98"/>
    <w:rsid w:val="0006703E"/>
    <w:rsid w:val="0007067B"/>
    <w:rsid w:val="00070798"/>
    <w:rsid w:val="00071F0F"/>
    <w:rsid w:val="0007340B"/>
    <w:rsid w:val="00073495"/>
    <w:rsid w:val="00073CAC"/>
    <w:rsid w:val="00073EC1"/>
    <w:rsid w:val="00074103"/>
    <w:rsid w:val="00074159"/>
    <w:rsid w:val="00074B68"/>
    <w:rsid w:val="00074C26"/>
    <w:rsid w:val="00074D78"/>
    <w:rsid w:val="000752C2"/>
    <w:rsid w:val="000756D8"/>
    <w:rsid w:val="00075E81"/>
    <w:rsid w:val="00075EE1"/>
    <w:rsid w:val="000764A7"/>
    <w:rsid w:val="00076572"/>
    <w:rsid w:val="000765E8"/>
    <w:rsid w:val="00077587"/>
    <w:rsid w:val="00077637"/>
    <w:rsid w:val="00077C83"/>
    <w:rsid w:val="000800ED"/>
    <w:rsid w:val="0008016E"/>
    <w:rsid w:val="00080340"/>
    <w:rsid w:val="00080ACF"/>
    <w:rsid w:val="00081316"/>
    <w:rsid w:val="0008144D"/>
    <w:rsid w:val="00081CAA"/>
    <w:rsid w:val="0008270C"/>
    <w:rsid w:val="00082731"/>
    <w:rsid w:val="0008297E"/>
    <w:rsid w:val="00082CE7"/>
    <w:rsid w:val="00082DE1"/>
    <w:rsid w:val="000834E9"/>
    <w:rsid w:val="00084185"/>
    <w:rsid w:val="000848A4"/>
    <w:rsid w:val="0008527D"/>
    <w:rsid w:val="00085C1D"/>
    <w:rsid w:val="000861DA"/>
    <w:rsid w:val="000862EC"/>
    <w:rsid w:val="00086667"/>
    <w:rsid w:val="000866F0"/>
    <w:rsid w:val="00086B54"/>
    <w:rsid w:val="00087263"/>
    <w:rsid w:val="000873B3"/>
    <w:rsid w:val="000901F0"/>
    <w:rsid w:val="00090209"/>
    <w:rsid w:val="00090613"/>
    <w:rsid w:val="00091384"/>
    <w:rsid w:val="0009140D"/>
    <w:rsid w:val="00091D05"/>
    <w:rsid w:val="0009200B"/>
    <w:rsid w:val="0009246A"/>
    <w:rsid w:val="0009267E"/>
    <w:rsid w:val="000929A6"/>
    <w:rsid w:val="00092A4D"/>
    <w:rsid w:val="00093811"/>
    <w:rsid w:val="00093ABB"/>
    <w:rsid w:val="00094842"/>
    <w:rsid w:val="00094965"/>
    <w:rsid w:val="000954E2"/>
    <w:rsid w:val="00096250"/>
    <w:rsid w:val="0009730C"/>
    <w:rsid w:val="0009743E"/>
    <w:rsid w:val="00097569"/>
    <w:rsid w:val="000A0AF4"/>
    <w:rsid w:val="000A11A0"/>
    <w:rsid w:val="000A15CB"/>
    <w:rsid w:val="000A1A09"/>
    <w:rsid w:val="000A1C22"/>
    <w:rsid w:val="000A1F73"/>
    <w:rsid w:val="000A2114"/>
    <w:rsid w:val="000A2705"/>
    <w:rsid w:val="000A4052"/>
    <w:rsid w:val="000A428A"/>
    <w:rsid w:val="000A4901"/>
    <w:rsid w:val="000A4B6A"/>
    <w:rsid w:val="000A4CE6"/>
    <w:rsid w:val="000A4D9F"/>
    <w:rsid w:val="000A530C"/>
    <w:rsid w:val="000A5646"/>
    <w:rsid w:val="000A5AE2"/>
    <w:rsid w:val="000A5E79"/>
    <w:rsid w:val="000A6F0A"/>
    <w:rsid w:val="000A7B3E"/>
    <w:rsid w:val="000A7F6C"/>
    <w:rsid w:val="000B057A"/>
    <w:rsid w:val="000B0AEA"/>
    <w:rsid w:val="000B1284"/>
    <w:rsid w:val="000B187E"/>
    <w:rsid w:val="000B21A0"/>
    <w:rsid w:val="000B2506"/>
    <w:rsid w:val="000B268F"/>
    <w:rsid w:val="000B2A17"/>
    <w:rsid w:val="000B2E0D"/>
    <w:rsid w:val="000B3344"/>
    <w:rsid w:val="000B4034"/>
    <w:rsid w:val="000B457C"/>
    <w:rsid w:val="000B483D"/>
    <w:rsid w:val="000B485F"/>
    <w:rsid w:val="000B5B82"/>
    <w:rsid w:val="000B71C6"/>
    <w:rsid w:val="000B75D2"/>
    <w:rsid w:val="000B772B"/>
    <w:rsid w:val="000B7B97"/>
    <w:rsid w:val="000B7F84"/>
    <w:rsid w:val="000C0714"/>
    <w:rsid w:val="000C0903"/>
    <w:rsid w:val="000C1CAF"/>
    <w:rsid w:val="000C1F31"/>
    <w:rsid w:val="000C250C"/>
    <w:rsid w:val="000C382A"/>
    <w:rsid w:val="000C466A"/>
    <w:rsid w:val="000C4DC3"/>
    <w:rsid w:val="000C5982"/>
    <w:rsid w:val="000C6205"/>
    <w:rsid w:val="000C644B"/>
    <w:rsid w:val="000C6938"/>
    <w:rsid w:val="000C6E46"/>
    <w:rsid w:val="000C6FC6"/>
    <w:rsid w:val="000D1039"/>
    <w:rsid w:val="000D1892"/>
    <w:rsid w:val="000D26E2"/>
    <w:rsid w:val="000D2805"/>
    <w:rsid w:val="000D2CB3"/>
    <w:rsid w:val="000D2CE8"/>
    <w:rsid w:val="000D4013"/>
    <w:rsid w:val="000D4252"/>
    <w:rsid w:val="000D5365"/>
    <w:rsid w:val="000D5712"/>
    <w:rsid w:val="000D5A02"/>
    <w:rsid w:val="000D5CC2"/>
    <w:rsid w:val="000D5EAC"/>
    <w:rsid w:val="000D6075"/>
    <w:rsid w:val="000D753E"/>
    <w:rsid w:val="000E005A"/>
    <w:rsid w:val="000E125B"/>
    <w:rsid w:val="000E1899"/>
    <w:rsid w:val="000E364C"/>
    <w:rsid w:val="000E3727"/>
    <w:rsid w:val="000E45F3"/>
    <w:rsid w:val="000E47B1"/>
    <w:rsid w:val="000E4849"/>
    <w:rsid w:val="000E48FD"/>
    <w:rsid w:val="000E4986"/>
    <w:rsid w:val="000E59E7"/>
    <w:rsid w:val="000E6AEB"/>
    <w:rsid w:val="000E6E2F"/>
    <w:rsid w:val="000E7025"/>
    <w:rsid w:val="000E7A9E"/>
    <w:rsid w:val="000E7BE8"/>
    <w:rsid w:val="000E7D73"/>
    <w:rsid w:val="000F030F"/>
    <w:rsid w:val="000F04E5"/>
    <w:rsid w:val="000F11F1"/>
    <w:rsid w:val="000F2B7A"/>
    <w:rsid w:val="000F2C09"/>
    <w:rsid w:val="000F3B68"/>
    <w:rsid w:val="000F410A"/>
    <w:rsid w:val="000F4639"/>
    <w:rsid w:val="000F5D41"/>
    <w:rsid w:val="000F5D9F"/>
    <w:rsid w:val="000F5F4B"/>
    <w:rsid w:val="000F615A"/>
    <w:rsid w:val="000F61F3"/>
    <w:rsid w:val="000F6740"/>
    <w:rsid w:val="000F6987"/>
    <w:rsid w:val="000F71BD"/>
    <w:rsid w:val="000F7EAD"/>
    <w:rsid w:val="00100823"/>
    <w:rsid w:val="00100B09"/>
    <w:rsid w:val="00102329"/>
    <w:rsid w:val="00102392"/>
    <w:rsid w:val="0010254F"/>
    <w:rsid w:val="00102CBE"/>
    <w:rsid w:val="00102E78"/>
    <w:rsid w:val="001036C0"/>
    <w:rsid w:val="0010442E"/>
    <w:rsid w:val="00104FD2"/>
    <w:rsid w:val="0010615C"/>
    <w:rsid w:val="001065E3"/>
    <w:rsid w:val="001069B3"/>
    <w:rsid w:val="00107009"/>
    <w:rsid w:val="00107C39"/>
    <w:rsid w:val="0011145F"/>
    <w:rsid w:val="00111946"/>
    <w:rsid w:val="0011196D"/>
    <w:rsid w:val="00111E20"/>
    <w:rsid w:val="00111F60"/>
    <w:rsid w:val="001126EB"/>
    <w:rsid w:val="00112E55"/>
    <w:rsid w:val="00113145"/>
    <w:rsid w:val="00114621"/>
    <w:rsid w:val="001148A7"/>
    <w:rsid w:val="00114F07"/>
    <w:rsid w:val="00115516"/>
    <w:rsid w:val="001162D8"/>
    <w:rsid w:val="001166A0"/>
    <w:rsid w:val="001167AC"/>
    <w:rsid w:val="00117408"/>
    <w:rsid w:val="00117E90"/>
    <w:rsid w:val="001208AB"/>
    <w:rsid w:val="00121AF8"/>
    <w:rsid w:val="00121B28"/>
    <w:rsid w:val="00121B35"/>
    <w:rsid w:val="00121E89"/>
    <w:rsid w:val="001220FD"/>
    <w:rsid w:val="0012237F"/>
    <w:rsid w:val="00124EC2"/>
    <w:rsid w:val="00124F38"/>
    <w:rsid w:val="00125016"/>
    <w:rsid w:val="00125E17"/>
    <w:rsid w:val="001260C0"/>
    <w:rsid w:val="0012680E"/>
    <w:rsid w:val="00126C18"/>
    <w:rsid w:val="00126CCB"/>
    <w:rsid w:val="001275BA"/>
    <w:rsid w:val="00127696"/>
    <w:rsid w:val="001279EA"/>
    <w:rsid w:val="00127DCF"/>
    <w:rsid w:val="00127DD1"/>
    <w:rsid w:val="00127DEF"/>
    <w:rsid w:val="0013031E"/>
    <w:rsid w:val="00130474"/>
    <w:rsid w:val="00131608"/>
    <w:rsid w:val="00131B7B"/>
    <w:rsid w:val="001321AD"/>
    <w:rsid w:val="0013255D"/>
    <w:rsid w:val="001325A7"/>
    <w:rsid w:val="00132961"/>
    <w:rsid w:val="00132C10"/>
    <w:rsid w:val="00132D40"/>
    <w:rsid w:val="00132EE7"/>
    <w:rsid w:val="00133150"/>
    <w:rsid w:val="00133DED"/>
    <w:rsid w:val="00134037"/>
    <w:rsid w:val="0013420E"/>
    <w:rsid w:val="00134964"/>
    <w:rsid w:val="00134B24"/>
    <w:rsid w:val="00134C4A"/>
    <w:rsid w:val="00134E85"/>
    <w:rsid w:val="0013676D"/>
    <w:rsid w:val="00136BE4"/>
    <w:rsid w:val="0013711C"/>
    <w:rsid w:val="0013754C"/>
    <w:rsid w:val="00137571"/>
    <w:rsid w:val="0014008B"/>
    <w:rsid w:val="00140125"/>
    <w:rsid w:val="0014073A"/>
    <w:rsid w:val="00140F2A"/>
    <w:rsid w:val="00140FC4"/>
    <w:rsid w:val="00141893"/>
    <w:rsid w:val="001423AD"/>
    <w:rsid w:val="001425E0"/>
    <w:rsid w:val="001435ED"/>
    <w:rsid w:val="0014393D"/>
    <w:rsid w:val="00143B7E"/>
    <w:rsid w:val="00143FF1"/>
    <w:rsid w:val="001447B3"/>
    <w:rsid w:val="00146C92"/>
    <w:rsid w:val="00147000"/>
    <w:rsid w:val="0014702E"/>
    <w:rsid w:val="00147F26"/>
    <w:rsid w:val="00147FDA"/>
    <w:rsid w:val="001505D2"/>
    <w:rsid w:val="00150835"/>
    <w:rsid w:val="00152835"/>
    <w:rsid w:val="001541C1"/>
    <w:rsid w:val="001541DC"/>
    <w:rsid w:val="00154387"/>
    <w:rsid w:val="0015457E"/>
    <w:rsid w:val="001558C0"/>
    <w:rsid w:val="00155F40"/>
    <w:rsid w:val="00156D61"/>
    <w:rsid w:val="00157931"/>
    <w:rsid w:val="001579F1"/>
    <w:rsid w:val="00160060"/>
    <w:rsid w:val="0016053F"/>
    <w:rsid w:val="001605E5"/>
    <w:rsid w:val="00163E4F"/>
    <w:rsid w:val="00164990"/>
    <w:rsid w:val="001660B3"/>
    <w:rsid w:val="001663D0"/>
    <w:rsid w:val="00166484"/>
    <w:rsid w:val="001677B1"/>
    <w:rsid w:val="0017050B"/>
    <w:rsid w:val="001705A2"/>
    <w:rsid w:val="001711A4"/>
    <w:rsid w:val="001716F0"/>
    <w:rsid w:val="0017180A"/>
    <w:rsid w:val="0017189D"/>
    <w:rsid w:val="00171928"/>
    <w:rsid w:val="0017228E"/>
    <w:rsid w:val="001725B5"/>
    <w:rsid w:val="00172724"/>
    <w:rsid w:val="0017317D"/>
    <w:rsid w:val="00173751"/>
    <w:rsid w:val="0017391A"/>
    <w:rsid w:val="00173DA0"/>
    <w:rsid w:val="00174600"/>
    <w:rsid w:val="001753BA"/>
    <w:rsid w:val="00176E14"/>
    <w:rsid w:val="00176E35"/>
    <w:rsid w:val="00177271"/>
    <w:rsid w:val="001773BA"/>
    <w:rsid w:val="001806F7"/>
    <w:rsid w:val="001813B2"/>
    <w:rsid w:val="00181FA1"/>
    <w:rsid w:val="001822E7"/>
    <w:rsid w:val="0018287C"/>
    <w:rsid w:val="00183327"/>
    <w:rsid w:val="00183602"/>
    <w:rsid w:val="001839B3"/>
    <w:rsid w:val="00183D55"/>
    <w:rsid w:val="00184282"/>
    <w:rsid w:val="00184891"/>
    <w:rsid w:val="00186CB2"/>
    <w:rsid w:val="00187D52"/>
    <w:rsid w:val="001903E9"/>
    <w:rsid w:val="001905D5"/>
    <w:rsid w:val="00190925"/>
    <w:rsid w:val="001909BD"/>
    <w:rsid w:val="00190BE5"/>
    <w:rsid w:val="00190D85"/>
    <w:rsid w:val="001914BF"/>
    <w:rsid w:val="00191982"/>
    <w:rsid w:val="00191B3E"/>
    <w:rsid w:val="00191FA8"/>
    <w:rsid w:val="0019201E"/>
    <w:rsid w:val="0019204E"/>
    <w:rsid w:val="00193231"/>
    <w:rsid w:val="001933C0"/>
    <w:rsid w:val="0019378F"/>
    <w:rsid w:val="00193D17"/>
    <w:rsid w:val="0019437A"/>
    <w:rsid w:val="00194A87"/>
    <w:rsid w:val="00194BD1"/>
    <w:rsid w:val="0019506E"/>
    <w:rsid w:val="001957E5"/>
    <w:rsid w:val="00195E93"/>
    <w:rsid w:val="00196187"/>
    <w:rsid w:val="00196594"/>
    <w:rsid w:val="00196CAA"/>
    <w:rsid w:val="00196EDA"/>
    <w:rsid w:val="00197565"/>
    <w:rsid w:val="00197741"/>
    <w:rsid w:val="001978C2"/>
    <w:rsid w:val="00197B6D"/>
    <w:rsid w:val="00197BDD"/>
    <w:rsid w:val="001A0109"/>
    <w:rsid w:val="001A269B"/>
    <w:rsid w:val="001A30CC"/>
    <w:rsid w:val="001A3A50"/>
    <w:rsid w:val="001A3FD5"/>
    <w:rsid w:val="001A476E"/>
    <w:rsid w:val="001A5047"/>
    <w:rsid w:val="001A56E6"/>
    <w:rsid w:val="001A5AA4"/>
    <w:rsid w:val="001A5E2C"/>
    <w:rsid w:val="001A6223"/>
    <w:rsid w:val="001A650C"/>
    <w:rsid w:val="001A68DA"/>
    <w:rsid w:val="001A7022"/>
    <w:rsid w:val="001A7B83"/>
    <w:rsid w:val="001B006F"/>
    <w:rsid w:val="001B036A"/>
    <w:rsid w:val="001B0432"/>
    <w:rsid w:val="001B057A"/>
    <w:rsid w:val="001B0717"/>
    <w:rsid w:val="001B0B6F"/>
    <w:rsid w:val="001B0E89"/>
    <w:rsid w:val="001B1448"/>
    <w:rsid w:val="001B1B2B"/>
    <w:rsid w:val="001B1CF5"/>
    <w:rsid w:val="001B2A1D"/>
    <w:rsid w:val="001B2FBB"/>
    <w:rsid w:val="001B30BF"/>
    <w:rsid w:val="001B36F2"/>
    <w:rsid w:val="001B4B56"/>
    <w:rsid w:val="001B4E80"/>
    <w:rsid w:val="001B5676"/>
    <w:rsid w:val="001B5788"/>
    <w:rsid w:val="001B5FB7"/>
    <w:rsid w:val="001B61C2"/>
    <w:rsid w:val="001B6768"/>
    <w:rsid w:val="001B68A9"/>
    <w:rsid w:val="001B7014"/>
    <w:rsid w:val="001C02A6"/>
    <w:rsid w:val="001C18DE"/>
    <w:rsid w:val="001C1A14"/>
    <w:rsid w:val="001C1A57"/>
    <w:rsid w:val="001C2909"/>
    <w:rsid w:val="001C3090"/>
    <w:rsid w:val="001C3C30"/>
    <w:rsid w:val="001C414C"/>
    <w:rsid w:val="001C4F90"/>
    <w:rsid w:val="001C5013"/>
    <w:rsid w:val="001C5026"/>
    <w:rsid w:val="001C589E"/>
    <w:rsid w:val="001C7B0C"/>
    <w:rsid w:val="001C7E1E"/>
    <w:rsid w:val="001C7F55"/>
    <w:rsid w:val="001D0478"/>
    <w:rsid w:val="001D06C2"/>
    <w:rsid w:val="001D111D"/>
    <w:rsid w:val="001D12BC"/>
    <w:rsid w:val="001D2A17"/>
    <w:rsid w:val="001D2EA2"/>
    <w:rsid w:val="001D3402"/>
    <w:rsid w:val="001D3533"/>
    <w:rsid w:val="001D3B20"/>
    <w:rsid w:val="001D3CCB"/>
    <w:rsid w:val="001D437B"/>
    <w:rsid w:val="001D444B"/>
    <w:rsid w:val="001D47D0"/>
    <w:rsid w:val="001D4823"/>
    <w:rsid w:val="001D49E6"/>
    <w:rsid w:val="001D59F7"/>
    <w:rsid w:val="001D5A41"/>
    <w:rsid w:val="001D5D9C"/>
    <w:rsid w:val="001D5E30"/>
    <w:rsid w:val="001D5F42"/>
    <w:rsid w:val="001D610D"/>
    <w:rsid w:val="001D68AE"/>
    <w:rsid w:val="001D6A7F"/>
    <w:rsid w:val="001D6F02"/>
    <w:rsid w:val="001D7390"/>
    <w:rsid w:val="001D798C"/>
    <w:rsid w:val="001D7C82"/>
    <w:rsid w:val="001E0318"/>
    <w:rsid w:val="001E09AE"/>
    <w:rsid w:val="001E0CA5"/>
    <w:rsid w:val="001E1D06"/>
    <w:rsid w:val="001E1D2A"/>
    <w:rsid w:val="001E2203"/>
    <w:rsid w:val="001E3152"/>
    <w:rsid w:val="001E3272"/>
    <w:rsid w:val="001E3463"/>
    <w:rsid w:val="001E3F4B"/>
    <w:rsid w:val="001E4925"/>
    <w:rsid w:val="001E52A3"/>
    <w:rsid w:val="001E56CD"/>
    <w:rsid w:val="001E5D3E"/>
    <w:rsid w:val="001E5D6D"/>
    <w:rsid w:val="001E63E5"/>
    <w:rsid w:val="001E6D39"/>
    <w:rsid w:val="001E7991"/>
    <w:rsid w:val="001F0296"/>
    <w:rsid w:val="001F0341"/>
    <w:rsid w:val="001F0379"/>
    <w:rsid w:val="001F30D1"/>
    <w:rsid w:val="001F3A6F"/>
    <w:rsid w:val="001F5ED1"/>
    <w:rsid w:val="001F6067"/>
    <w:rsid w:val="001F61DE"/>
    <w:rsid w:val="001F6582"/>
    <w:rsid w:val="001F6C71"/>
    <w:rsid w:val="001F6CDE"/>
    <w:rsid w:val="001F6E87"/>
    <w:rsid w:val="001F7174"/>
    <w:rsid w:val="0020001E"/>
    <w:rsid w:val="00200441"/>
    <w:rsid w:val="00201184"/>
    <w:rsid w:val="002013FF"/>
    <w:rsid w:val="002023C4"/>
    <w:rsid w:val="00202668"/>
    <w:rsid w:val="0020303C"/>
    <w:rsid w:val="0020422A"/>
    <w:rsid w:val="002042F0"/>
    <w:rsid w:val="00205104"/>
    <w:rsid w:val="002053BA"/>
    <w:rsid w:val="0020556F"/>
    <w:rsid w:val="00205AB1"/>
    <w:rsid w:val="00205B6A"/>
    <w:rsid w:val="00205D08"/>
    <w:rsid w:val="0020642B"/>
    <w:rsid w:val="00206E35"/>
    <w:rsid w:val="002077C1"/>
    <w:rsid w:val="00207C53"/>
    <w:rsid w:val="00207CED"/>
    <w:rsid w:val="00210529"/>
    <w:rsid w:val="00210F82"/>
    <w:rsid w:val="002116B5"/>
    <w:rsid w:val="002126CD"/>
    <w:rsid w:val="00213EA6"/>
    <w:rsid w:val="002141B2"/>
    <w:rsid w:val="00214717"/>
    <w:rsid w:val="00215FDA"/>
    <w:rsid w:val="0021763E"/>
    <w:rsid w:val="00217E20"/>
    <w:rsid w:val="0022117E"/>
    <w:rsid w:val="002211F2"/>
    <w:rsid w:val="0022140B"/>
    <w:rsid w:val="00221743"/>
    <w:rsid w:val="00221AD4"/>
    <w:rsid w:val="00221B06"/>
    <w:rsid w:val="0022430A"/>
    <w:rsid w:val="0022435E"/>
    <w:rsid w:val="00224ADC"/>
    <w:rsid w:val="0022557A"/>
    <w:rsid w:val="002264BE"/>
    <w:rsid w:val="00226A67"/>
    <w:rsid w:val="00227084"/>
    <w:rsid w:val="00227E77"/>
    <w:rsid w:val="00230969"/>
    <w:rsid w:val="00230F38"/>
    <w:rsid w:val="0023178F"/>
    <w:rsid w:val="002318D8"/>
    <w:rsid w:val="00231AAB"/>
    <w:rsid w:val="0023264E"/>
    <w:rsid w:val="00233AFC"/>
    <w:rsid w:val="00234245"/>
    <w:rsid w:val="002348BB"/>
    <w:rsid w:val="00234FB5"/>
    <w:rsid w:val="00234FCF"/>
    <w:rsid w:val="00235411"/>
    <w:rsid w:val="00236DB2"/>
    <w:rsid w:val="00236FDD"/>
    <w:rsid w:val="002371F1"/>
    <w:rsid w:val="00237514"/>
    <w:rsid w:val="00241D57"/>
    <w:rsid w:val="00242233"/>
    <w:rsid w:val="0024247E"/>
    <w:rsid w:val="00242ECE"/>
    <w:rsid w:val="00243273"/>
    <w:rsid w:val="002433C4"/>
    <w:rsid w:val="00243422"/>
    <w:rsid w:val="0024353F"/>
    <w:rsid w:val="00243B2A"/>
    <w:rsid w:val="002447C4"/>
    <w:rsid w:val="00245314"/>
    <w:rsid w:val="00245BF8"/>
    <w:rsid w:val="00245C2D"/>
    <w:rsid w:val="00245CBB"/>
    <w:rsid w:val="00245D68"/>
    <w:rsid w:val="0024649E"/>
    <w:rsid w:val="002465EA"/>
    <w:rsid w:val="00247A86"/>
    <w:rsid w:val="00247F98"/>
    <w:rsid w:val="002504D4"/>
    <w:rsid w:val="0025139A"/>
    <w:rsid w:val="002513A7"/>
    <w:rsid w:val="002514CE"/>
    <w:rsid w:val="0025156D"/>
    <w:rsid w:val="002517FC"/>
    <w:rsid w:val="00251AB3"/>
    <w:rsid w:val="00251E3B"/>
    <w:rsid w:val="00252960"/>
    <w:rsid w:val="00252985"/>
    <w:rsid w:val="002538A3"/>
    <w:rsid w:val="00253AA5"/>
    <w:rsid w:val="002552B6"/>
    <w:rsid w:val="00255AE2"/>
    <w:rsid w:val="00255B88"/>
    <w:rsid w:val="002561CF"/>
    <w:rsid w:val="00256E93"/>
    <w:rsid w:val="002577CF"/>
    <w:rsid w:val="00260395"/>
    <w:rsid w:val="00260DA7"/>
    <w:rsid w:val="002611DD"/>
    <w:rsid w:val="00261311"/>
    <w:rsid w:val="002615E5"/>
    <w:rsid w:val="00261F13"/>
    <w:rsid w:val="002633EC"/>
    <w:rsid w:val="00263428"/>
    <w:rsid w:val="00263800"/>
    <w:rsid w:val="00263D77"/>
    <w:rsid w:val="002645D3"/>
    <w:rsid w:val="002648E2"/>
    <w:rsid w:val="00264CF8"/>
    <w:rsid w:val="00265DAD"/>
    <w:rsid w:val="00266134"/>
    <w:rsid w:val="00266A32"/>
    <w:rsid w:val="00267061"/>
    <w:rsid w:val="00270C85"/>
    <w:rsid w:val="002712A1"/>
    <w:rsid w:val="00271A1E"/>
    <w:rsid w:val="00272649"/>
    <w:rsid w:val="00272D99"/>
    <w:rsid w:val="00273212"/>
    <w:rsid w:val="00273FD2"/>
    <w:rsid w:val="00274102"/>
    <w:rsid w:val="00274DF0"/>
    <w:rsid w:val="002751B0"/>
    <w:rsid w:val="002803B6"/>
    <w:rsid w:val="002805C6"/>
    <w:rsid w:val="00280636"/>
    <w:rsid w:val="00280B46"/>
    <w:rsid w:val="00281180"/>
    <w:rsid w:val="00281277"/>
    <w:rsid w:val="002812D9"/>
    <w:rsid w:val="002817A3"/>
    <w:rsid w:val="00281ED9"/>
    <w:rsid w:val="00281FB8"/>
    <w:rsid w:val="002822BC"/>
    <w:rsid w:val="00282D2E"/>
    <w:rsid w:val="002834C8"/>
    <w:rsid w:val="00284B1B"/>
    <w:rsid w:val="0028547D"/>
    <w:rsid w:val="00286600"/>
    <w:rsid w:val="00287B76"/>
    <w:rsid w:val="00287F47"/>
    <w:rsid w:val="002916A8"/>
    <w:rsid w:val="00292D0C"/>
    <w:rsid w:val="00292F4E"/>
    <w:rsid w:val="0029327A"/>
    <w:rsid w:val="002939FE"/>
    <w:rsid w:val="00293B8F"/>
    <w:rsid w:val="00293CD3"/>
    <w:rsid w:val="0029759D"/>
    <w:rsid w:val="002977B2"/>
    <w:rsid w:val="002978D5"/>
    <w:rsid w:val="00297B23"/>
    <w:rsid w:val="002A0442"/>
    <w:rsid w:val="002A1D70"/>
    <w:rsid w:val="002A3D39"/>
    <w:rsid w:val="002A45BC"/>
    <w:rsid w:val="002A480B"/>
    <w:rsid w:val="002A48E1"/>
    <w:rsid w:val="002A4CBE"/>
    <w:rsid w:val="002A777B"/>
    <w:rsid w:val="002B0F33"/>
    <w:rsid w:val="002B189D"/>
    <w:rsid w:val="002B19B5"/>
    <w:rsid w:val="002B1B1A"/>
    <w:rsid w:val="002B1C74"/>
    <w:rsid w:val="002B23D6"/>
    <w:rsid w:val="002B24FC"/>
    <w:rsid w:val="002B2A93"/>
    <w:rsid w:val="002B2E9C"/>
    <w:rsid w:val="002B4035"/>
    <w:rsid w:val="002B408F"/>
    <w:rsid w:val="002B4924"/>
    <w:rsid w:val="002B4D0D"/>
    <w:rsid w:val="002B5EA2"/>
    <w:rsid w:val="002B61C6"/>
    <w:rsid w:val="002B6993"/>
    <w:rsid w:val="002B6D40"/>
    <w:rsid w:val="002B7097"/>
    <w:rsid w:val="002B7BFA"/>
    <w:rsid w:val="002B7EA4"/>
    <w:rsid w:val="002C0B00"/>
    <w:rsid w:val="002C166B"/>
    <w:rsid w:val="002C1DA7"/>
    <w:rsid w:val="002C1E9B"/>
    <w:rsid w:val="002C1F4D"/>
    <w:rsid w:val="002C2092"/>
    <w:rsid w:val="002C319A"/>
    <w:rsid w:val="002C33C9"/>
    <w:rsid w:val="002C37EB"/>
    <w:rsid w:val="002C381B"/>
    <w:rsid w:val="002C4698"/>
    <w:rsid w:val="002C47F4"/>
    <w:rsid w:val="002C482E"/>
    <w:rsid w:val="002C4D5B"/>
    <w:rsid w:val="002C4FA9"/>
    <w:rsid w:val="002C52A1"/>
    <w:rsid w:val="002C5514"/>
    <w:rsid w:val="002C5F19"/>
    <w:rsid w:val="002C69D0"/>
    <w:rsid w:val="002C754C"/>
    <w:rsid w:val="002C7D11"/>
    <w:rsid w:val="002D00C8"/>
    <w:rsid w:val="002D0235"/>
    <w:rsid w:val="002D0329"/>
    <w:rsid w:val="002D0801"/>
    <w:rsid w:val="002D0C91"/>
    <w:rsid w:val="002D0DC9"/>
    <w:rsid w:val="002D17B5"/>
    <w:rsid w:val="002D21CC"/>
    <w:rsid w:val="002D2C36"/>
    <w:rsid w:val="002D3FFE"/>
    <w:rsid w:val="002D4849"/>
    <w:rsid w:val="002D4B09"/>
    <w:rsid w:val="002D4CCB"/>
    <w:rsid w:val="002D58E5"/>
    <w:rsid w:val="002D5D72"/>
    <w:rsid w:val="002D5E79"/>
    <w:rsid w:val="002D621C"/>
    <w:rsid w:val="002D6548"/>
    <w:rsid w:val="002D71A5"/>
    <w:rsid w:val="002D74F1"/>
    <w:rsid w:val="002D7755"/>
    <w:rsid w:val="002D7B0B"/>
    <w:rsid w:val="002D7BA6"/>
    <w:rsid w:val="002D7C5E"/>
    <w:rsid w:val="002D7FB9"/>
    <w:rsid w:val="002E0292"/>
    <w:rsid w:val="002E0B66"/>
    <w:rsid w:val="002E11D4"/>
    <w:rsid w:val="002E19EF"/>
    <w:rsid w:val="002E20F1"/>
    <w:rsid w:val="002E28EE"/>
    <w:rsid w:val="002E29BD"/>
    <w:rsid w:val="002E52F7"/>
    <w:rsid w:val="002E5815"/>
    <w:rsid w:val="002E636C"/>
    <w:rsid w:val="002E67F9"/>
    <w:rsid w:val="002E69B7"/>
    <w:rsid w:val="002E6D5F"/>
    <w:rsid w:val="002F1654"/>
    <w:rsid w:val="002F387E"/>
    <w:rsid w:val="002F3E43"/>
    <w:rsid w:val="002F3FCA"/>
    <w:rsid w:val="002F40D7"/>
    <w:rsid w:val="002F426F"/>
    <w:rsid w:val="002F4401"/>
    <w:rsid w:val="002F443B"/>
    <w:rsid w:val="002F479C"/>
    <w:rsid w:val="002F5204"/>
    <w:rsid w:val="002F58FB"/>
    <w:rsid w:val="002F6F07"/>
    <w:rsid w:val="002F735A"/>
    <w:rsid w:val="002F745D"/>
    <w:rsid w:val="00300CC6"/>
    <w:rsid w:val="003010AD"/>
    <w:rsid w:val="00301713"/>
    <w:rsid w:val="0030251D"/>
    <w:rsid w:val="0030295D"/>
    <w:rsid w:val="0030309D"/>
    <w:rsid w:val="00303F6C"/>
    <w:rsid w:val="00304493"/>
    <w:rsid w:val="003055ED"/>
    <w:rsid w:val="00310962"/>
    <w:rsid w:val="00310E44"/>
    <w:rsid w:val="0031116A"/>
    <w:rsid w:val="003113D6"/>
    <w:rsid w:val="0031237D"/>
    <w:rsid w:val="0031243E"/>
    <w:rsid w:val="003126F8"/>
    <w:rsid w:val="00312C22"/>
    <w:rsid w:val="00313764"/>
    <w:rsid w:val="00314458"/>
    <w:rsid w:val="00314A90"/>
    <w:rsid w:val="00314BE1"/>
    <w:rsid w:val="00315044"/>
    <w:rsid w:val="0031564D"/>
    <w:rsid w:val="00315BAA"/>
    <w:rsid w:val="00316AEF"/>
    <w:rsid w:val="00316CB4"/>
    <w:rsid w:val="0031732F"/>
    <w:rsid w:val="003209CD"/>
    <w:rsid w:val="00320A5F"/>
    <w:rsid w:val="00320F5D"/>
    <w:rsid w:val="003210F2"/>
    <w:rsid w:val="00321140"/>
    <w:rsid w:val="00321DB8"/>
    <w:rsid w:val="003221D1"/>
    <w:rsid w:val="00322258"/>
    <w:rsid w:val="00322B83"/>
    <w:rsid w:val="00322EB4"/>
    <w:rsid w:val="003230B3"/>
    <w:rsid w:val="00323BC2"/>
    <w:rsid w:val="003240A8"/>
    <w:rsid w:val="0032411E"/>
    <w:rsid w:val="00324333"/>
    <w:rsid w:val="00324F39"/>
    <w:rsid w:val="00325050"/>
    <w:rsid w:val="00325334"/>
    <w:rsid w:val="003259A1"/>
    <w:rsid w:val="00325BFC"/>
    <w:rsid w:val="003262D0"/>
    <w:rsid w:val="00327551"/>
    <w:rsid w:val="00327ACF"/>
    <w:rsid w:val="00327AFF"/>
    <w:rsid w:val="00330B66"/>
    <w:rsid w:val="00330DE9"/>
    <w:rsid w:val="003314B9"/>
    <w:rsid w:val="003316ED"/>
    <w:rsid w:val="00331A11"/>
    <w:rsid w:val="00331CB2"/>
    <w:rsid w:val="00331CED"/>
    <w:rsid w:val="00332225"/>
    <w:rsid w:val="003322D6"/>
    <w:rsid w:val="0033392B"/>
    <w:rsid w:val="00333A44"/>
    <w:rsid w:val="00333FFA"/>
    <w:rsid w:val="003355C8"/>
    <w:rsid w:val="003358FB"/>
    <w:rsid w:val="00335D5F"/>
    <w:rsid w:val="00340085"/>
    <w:rsid w:val="003406EA"/>
    <w:rsid w:val="00340DED"/>
    <w:rsid w:val="003433A7"/>
    <w:rsid w:val="003436F8"/>
    <w:rsid w:val="00343BF1"/>
    <w:rsid w:val="003448E4"/>
    <w:rsid w:val="00344999"/>
    <w:rsid w:val="00345925"/>
    <w:rsid w:val="00345A39"/>
    <w:rsid w:val="003460A4"/>
    <w:rsid w:val="003460DC"/>
    <w:rsid w:val="003464D9"/>
    <w:rsid w:val="00350992"/>
    <w:rsid w:val="003513E8"/>
    <w:rsid w:val="00351535"/>
    <w:rsid w:val="003520C0"/>
    <w:rsid w:val="003527C6"/>
    <w:rsid w:val="003533FB"/>
    <w:rsid w:val="00354444"/>
    <w:rsid w:val="003555A9"/>
    <w:rsid w:val="00355C14"/>
    <w:rsid w:val="003572B5"/>
    <w:rsid w:val="00357E11"/>
    <w:rsid w:val="00360CF8"/>
    <w:rsid w:val="00361635"/>
    <w:rsid w:val="0036205B"/>
    <w:rsid w:val="003630B6"/>
    <w:rsid w:val="003636D4"/>
    <w:rsid w:val="00363A43"/>
    <w:rsid w:val="00363CBB"/>
    <w:rsid w:val="00364B60"/>
    <w:rsid w:val="00365B86"/>
    <w:rsid w:val="00365F5A"/>
    <w:rsid w:val="003669F3"/>
    <w:rsid w:val="00366EB7"/>
    <w:rsid w:val="00367938"/>
    <w:rsid w:val="00370785"/>
    <w:rsid w:val="003709B1"/>
    <w:rsid w:val="00371DD8"/>
    <w:rsid w:val="00372019"/>
    <w:rsid w:val="00373D61"/>
    <w:rsid w:val="00374291"/>
    <w:rsid w:val="00375AF5"/>
    <w:rsid w:val="00375F34"/>
    <w:rsid w:val="00376CD0"/>
    <w:rsid w:val="003779D7"/>
    <w:rsid w:val="00377CFF"/>
    <w:rsid w:val="00380166"/>
    <w:rsid w:val="003802C7"/>
    <w:rsid w:val="003816BE"/>
    <w:rsid w:val="00381986"/>
    <w:rsid w:val="00381B4E"/>
    <w:rsid w:val="00381DF6"/>
    <w:rsid w:val="00382328"/>
    <w:rsid w:val="003828AD"/>
    <w:rsid w:val="00382A5F"/>
    <w:rsid w:val="00382AE1"/>
    <w:rsid w:val="00385381"/>
    <w:rsid w:val="00385A02"/>
    <w:rsid w:val="00386325"/>
    <w:rsid w:val="003864C1"/>
    <w:rsid w:val="00386D50"/>
    <w:rsid w:val="00387E3B"/>
    <w:rsid w:val="003902D4"/>
    <w:rsid w:val="00391B43"/>
    <w:rsid w:val="00391B4C"/>
    <w:rsid w:val="00391CF5"/>
    <w:rsid w:val="00392084"/>
    <w:rsid w:val="00392C6D"/>
    <w:rsid w:val="00393295"/>
    <w:rsid w:val="003936F1"/>
    <w:rsid w:val="0039377C"/>
    <w:rsid w:val="003943D8"/>
    <w:rsid w:val="00394615"/>
    <w:rsid w:val="003947BC"/>
    <w:rsid w:val="00394A6F"/>
    <w:rsid w:val="00394E6B"/>
    <w:rsid w:val="003953F0"/>
    <w:rsid w:val="00395892"/>
    <w:rsid w:val="0039704A"/>
    <w:rsid w:val="0039725D"/>
    <w:rsid w:val="0039744E"/>
    <w:rsid w:val="00397C13"/>
    <w:rsid w:val="003A0D02"/>
    <w:rsid w:val="003A17AC"/>
    <w:rsid w:val="003A1E68"/>
    <w:rsid w:val="003A1EDB"/>
    <w:rsid w:val="003A2EAA"/>
    <w:rsid w:val="003A3662"/>
    <w:rsid w:val="003A3907"/>
    <w:rsid w:val="003A4307"/>
    <w:rsid w:val="003A48D2"/>
    <w:rsid w:val="003A5D9B"/>
    <w:rsid w:val="003A5F78"/>
    <w:rsid w:val="003A61C2"/>
    <w:rsid w:val="003A62E1"/>
    <w:rsid w:val="003A6580"/>
    <w:rsid w:val="003A6615"/>
    <w:rsid w:val="003A6969"/>
    <w:rsid w:val="003B1C86"/>
    <w:rsid w:val="003B2A64"/>
    <w:rsid w:val="003B2DB9"/>
    <w:rsid w:val="003B3457"/>
    <w:rsid w:val="003B4E6D"/>
    <w:rsid w:val="003B4F70"/>
    <w:rsid w:val="003B53EA"/>
    <w:rsid w:val="003B5932"/>
    <w:rsid w:val="003B67B5"/>
    <w:rsid w:val="003B6BE6"/>
    <w:rsid w:val="003B7310"/>
    <w:rsid w:val="003B7C69"/>
    <w:rsid w:val="003B7D2B"/>
    <w:rsid w:val="003C022C"/>
    <w:rsid w:val="003C02D0"/>
    <w:rsid w:val="003C02E8"/>
    <w:rsid w:val="003C0A0C"/>
    <w:rsid w:val="003C14C0"/>
    <w:rsid w:val="003C1852"/>
    <w:rsid w:val="003C1D69"/>
    <w:rsid w:val="003C2C19"/>
    <w:rsid w:val="003C2CD3"/>
    <w:rsid w:val="003C2E8E"/>
    <w:rsid w:val="003C4B24"/>
    <w:rsid w:val="003C4FAB"/>
    <w:rsid w:val="003C528E"/>
    <w:rsid w:val="003C56DC"/>
    <w:rsid w:val="003C58CE"/>
    <w:rsid w:val="003C6EA8"/>
    <w:rsid w:val="003D008A"/>
    <w:rsid w:val="003D079A"/>
    <w:rsid w:val="003D1762"/>
    <w:rsid w:val="003D27A8"/>
    <w:rsid w:val="003D2B7A"/>
    <w:rsid w:val="003D35BB"/>
    <w:rsid w:val="003D3A22"/>
    <w:rsid w:val="003D4450"/>
    <w:rsid w:val="003D54B1"/>
    <w:rsid w:val="003D785C"/>
    <w:rsid w:val="003D7FC6"/>
    <w:rsid w:val="003E0D69"/>
    <w:rsid w:val="003E2DE3"/>
    <w:rsid w:val="003E3B85"/>
    <w:rsid w:val="003E3D5C"/>
    <w:rsid w:val="003E4039"/>
    <w:rsid w:val="003E44AB"/>
    <w:rsid w:val="003E5413"/>
    <w:rsid w:val="003E5832"/>
    <w:rsid w:val="003E5E9B"/>
    <w:rsid w:val="003E63D2"/>
    <w:rsid w:val="003E69DF"/>
    <w:rsid w:val="003E6E66"/>
    <w:rsid w:val="003E6FCE"/>
    <w:rsid w:val="003E7A90"/>
    <w:rsid w:val="003E7D0A"/>
    <w:rsid w:val="003F1DB8"/>
    <w:rsid w:val="003F2E4D"/>
    <w:rsid w:val="003F379D"/>
    <w:rsid w:val="003F3904"/>
    <w:rsid w:val="003F457D"/>
    <w:rsid w:val="003F4606"/>
    <w:rsid w:val="003F4CBA"/>
    <w:rsid w:val="003F59CA"/>
    <w:rsid w:val="003F5A95"/>
    <w:rsid w:val="003F5E9F"/>
    <w:rsid w:val="003F65E7"/>
    <w:rsid w:val="003F6CDB"/>
    <w:rsid w:val="003F70AE"/>
    <w:rsid w:val="003F73FD"/>
    <w:rsid w:val="003F7AFF"/>
    <w:rsid w:val="003F7CE3"/>
    <w:rsid w:val="004005F6"/>
    <w:rsid w:val="00400AFD"/>
    <w:rsid w:val="00400B2E"/>
    <w:rsid w:val="00400C07"/>
    <w:rsid w:val="00401889"/>
    <w:rsid w:val="00401950"/>
    <w:rsid w:val="004020E6"/>
    <w:rsid w:val="00402758"/>
    <w:rsid w:val="0040294D"/>
    <w:rsid w:val="004031C8"/>
    <w:rsid w:val="004032FB"/>
    <w:rsid w:val="00403352"/>
    <w:rsid w:val="00404CE9"/>
    <w:rsid w:val="00404D43"/>
    <w:rsid w:val="00405300"/>
    <w:rsid w:val="00405C92"/>
    <w:rsid w:val="00406635"/>
    <w:rsid w:val="0040667A"/>
    <w:rsid w:val="00406C73"/>
    <w:rsid w:val="00406F3B"/>
    <w:rsid w:val="00411A83"/>
    <w:rsid w:val="00412833"/>
    <w:rsid w:val="00412900"/>
    <w:rsid w:val="00412C17"/>
    <w:rsid w:val="00412C1C"/>
    <w:rsid w:val="00412D59"/>
    <w:rsid w:val="00412DBD"/>
    <w:rsid w:val="00412F0E"/>
    <w:rsid w:val="004132C2"/>
    <w:rsid w:val="00414515"/>
    <w:rsid w:val="00414B26"/>
    <w:rsid w:val="0041509F"/>
    <w:rsid w:val="00415317"/>
    <w:rsid w:val="0041589F"/>
    <w:rsid w:val="00415C32"/>
    <w:rsid w:val="00415D3C"/>
    <w:rsid w:val="004167DD"/>
    <w:rsid w:val="00416935"/>
    <w:rsid w:val="004172DE"/>
    <w:rsid w:val="00420687"/>
    <w:rsid w:val="0042205A"/>
    <w:rsid w:val="004220EF"/>
    <w:rsid w:val="0042274B"/>
    <w:rsid w:val="00422800"/>
    <w:rsid w:val="004231BA"/>
    <w:rsid w:val="004238FD"/>
    <w:rsid w:val="00424145"/>
    <w:rsid w:val="00425E28"/>
    <w:rsid w:val="004262F5"/>
    <w:rsid w:val="00426850"/>
    <w:rsid w:val="00427C33"/>
    <w:rsid w:val="004308EE"/>
    <w:rsid w:val="00430BDB"/>
    <w:rsid w:val="00431CB9"/>
    <w:rsid w:val="00432122"/>
    <w:rsid w:val="00432201"/>
    <w:rsid w:val="004345FB"/>
    <w:rsid w:val="00434E7D"/>
    <w:rsid w:val="00435B17"/>
    <w:rsid w:val="00435CCD"/>
    <w:rsid w:val="00435DA5"/>
    <w:rsid w:val="00436FB7"/>
    <w:rsid w:val="0043777E"/>
    <w:rsid w:val="00437AE2"/>
    <w:rsid w:val="0044080A"/>
    <w:rsid w:val="00440E8C"/>
    <w:rsid w:val="0044230D"/>
    <w:rsid w:val="0044292E"/>
    <w:rsid w:val="00442D10"/>
    <w:rsid w:val="0044364A"/>
    <w:rsid w:val="00443DAB"/>
    <w:rsid w:val="00444055"/>
    <w:rsid w:val="00444832"/>
    <w:rsid w:val="00445EC5"/>
    <w:rsid w:val="0044612C"/>
    <w:rsid w:val="00447285"/>
    <w:rsid w:val="00450283"/>
    <w:rsid w:val="004509B4"/>
    <w:rsid w:val="004518AE"/>
    <w:rsid w:val="00452134"/>
    <w:rsid w:val="004527AB"/>
    <w:rsid w:val="00452C22"/>
    <w:rsid w:val="00452E13"/>
    <w:rsid w:val="004533F9"/>
    <w:rsid w:val="004537CF"/>
    <w:rsid w:val="00454BD2"/>
    <w:rsid w:val="00454EDF"/>
    <w:rsid w:val="00455563"/>
    <w:rsid w:val="004564C4"/>
    <w:rsid w:val="004566F7"/>
    <w:rsid w:val="00456ED1"/>
    <w:rsid w:val="004571AC"/>
    <w:rsid w:val="0045734F"/>
    <w:rsid w:val="004575C8"/>
    <w:rsid w:val="004578CB"/>
    <w:rsid w:val="00457BBC"/>
    <w:rsid w:val="00457C82"/>
    <w:rsid w:val="00460B85"/>
    <w:rsid w:val="00460FB2"/>
    <w:rsid w:val="00461062"/>
    <w:rsid w:val="00462BF7"/>
    <w:rsid w:val="0046349A"/>
    <w:rsid w:val="004638F7"/>
    <w:rsid w:val="00463B94"/>
    <w:rsid w:val="004640C0"/>
    <w:rsid w:val="004648E9"/>
    <w:rsid w:val="00465068"/>
    <w:rsid w:val="004654A6"/>
    <w:rsid w:val="004664C5"/>
    <w:rsid w:val="00467811"/>
    <w:rsid w:val="004702A0"/>
    <w:rsid w:val="00470E56"/>
    <w:rsid w:val="004719C1"/>
    <w:rsid w:val="00473003"/>
    <w:rsid w:val="00473282"/>
    <w:rsid w:val="0047333D"/>
    <w:rsid w:val="00473746"/>
    <w:rsid w:val="00474118"/>
    <w:rsid w:val="00474154"/>
    <w:rsid w:val="004748EF"/>
    <w:rsid w:val="0047587C"/>
    <w:rsid w:val="00475E04"/>
    <w:rsid w:val="00480EF0"/>
    <w:rsid w:val="00480F62"/>
    <w:rsid w:val="004815AF"/>
    <w:rsid w:val="0048175D"/>
    <w:rsid w:val="0048274D"/>
    <w:rsid w:val="00482965"/>
    <w:rsid w:val="00482991"/>
    <w:rsid w:val="00482B6D"/>
    <w:rsid w:val="004838E6"/>
    <w:rsid w:val="00484054"/>
    <w:rsid w:val="004844BE"/>
    <w:rsid w:val="00484EB8"/>
    <w:rsid w:val="00485213"/>
    <w:rsid w:val="004863CB"/>
    <w:rsid w:val="00486592"/>
    <w:rsid w:val="004872D7"/>
    <w:rsid w:val="00487430"/>
    <w:rsid w:val="004875C5"/>
    <w:rsid w:val="00491687"/>
    <w:rsid w:val="00491D79"/>
    <w:rsid w:val="0049206D"/>
    <w:rsid w:val="00492C5B"/>
    <w:rsid w:val="00493241"/>
    <w:rsid w:val="004934B2"/>
    <w:rsid w:val="004939C0"/>
    <w:rsid w:val="00494F3F"/>
    <w:rsid w:val="00495866"/>
    <w:rsid w:val="00495EE2"/>
    <w:rsid w:val="004962F6"/>
    <w:rsid w:val="00496464"/>
    <w:rsid w:val="004964AE"/>
    <w:rsid w:val="00496C2F"/>
    <w:rsid w:val="004977BB"/>
    <w:rsid w:val="00497D48"/>
    <w:rsid w:val="004A0B33"/>
    <w:rsid w:val="004A151D"/>
    <w:rsid w:val="004A1F40"/>
    <w:rsid w:val="004A30A3"/>
    <w:rsid w:val="004A31D0"/>
    <w:rsid w:val="004A505A"/>
    <w:rsid w:val="004A53D1"/>
    <w:rsid w:val="004A59FC"/>
    <w:rsid w:val="004A5D90"/>
    <w:rsid w:val="004A704E"/>
    <w:rsid w:val="004A7A62"/>
    <w:rsid w:val="004A7CC9"/>
    <w:rsid w:val="004B1F0F"/>
    <w:rsid w:val="004B20B3"/>
    <w:rsid w:val="004B2884"/>
    <w:rsid w:val="004B370E"/>
    <w:rsid w:val="004B38FA"/>
    <w:rsid w:val="004B3925"/>
    <w:rsid w:val="004B3A8B"/>
    <w:rsid w:val="004B44E0"/>
    <w:rsid w:val="004B457C"/>
    <w:rsid w:val="004B490E"/>
    <w:rsid w:val="004B4C2F"/>
    <w:rsid w:val="004B63FD"/>
    <w:rsid w:val="004B69EE"/>
    <w:rsid w:val="004B778F"/>
    <w:rsid w:val="004B79E4"/>
    <w:rsid w:val="004C01FA"/>
    <w:rsid w:val="004C0697"/>
    <w:rsid w:val="004C07A0"/>
    <w:rsid w:val="004C0929"/>
    <w:rsid w:val="004C0D9C"/>
    <w:rsid w:val="004C0DF5"/>
    <w:rsid w:val="004C1064"/>
    <w:rsid w:val="004C1206"/>
    <w:rsid w:val="004C17BF"/>
    <w:rsid w:val="004C26CA"/>
    <w:rsid w:val="004C2D50"/>
    <w:rsid w:val="004C3303"/>
    <w:rsid w:val="004C3B46"/>
    <w:rsid w:val="004C4401"/>
    <w:rsid w:val="004C44B5"/>
    <w:rsid w:val="004C44FE"/>
    <w:rsid w:val="004C45A5"/>
    <w:rsid w:val="004C4E14"/>
    <w:rsid w:val="004C50E8"/>
    <w:rsid w:val="004C7137"/>
    <w:rsid w:val="004C71B0"/>
    <w:rsid w:val="004C7890"/>
    <w:rsid w:val="004D07DA"/>
    <w:rsid w:val="004D0980"/>
    <w:rsid w:val="004D165C"/>
    <w:rsid w:val="004D296E"/>
    <w:rsid w:val="004D33FD"/>
    <w:rsid w:val="004D35A5"/>
    <w:rsid w:val="004D3B13"/>
    <w:rsid w:val="004D3CF8"/>
    <w:rsid w:val="004D3FA3"/>
    <w:rsid w:val="004D5581"/>
    <w:rsid w:val="004D57AC"/>
    <w:rsid w:val="004D5975"/>
    <w:rsid w:val="004D6579"/>
    <w:rsid w:val="004D6E06"/>
    <w:rsid w:val="004D6F5F"/>
    <w:rsid w:val="004D7025"/>
    <w:rsid w:val="004D722E"/>
    <w:rsid w:val="004D795E"/>
    <w:rsid w:val="004D7A93"/>
    <w:rsid w:val="004D7D64"/>
    <w:rsid w:val="004D7EA7"/>
    <w:rsid w:val="004D7FD2"/>
    <w:rsid w:val="004D7FD9"/>
    <w:rsid w:val="004E0E44"/>
    <w:rsid w:val="004E14E8"/>
    <w:rsid w:val="004E1DBB"/>
    <w:rsid w:val="004E2501"/>
    <w:rsid w:val="004E3295"/>
    <w:rsid w:val="004E3FDD"/>
    <w:rsid w:val="004E4DC9"/>
    <w:rsid w:val="004E50E7"/>
    <w:rsid w:val="004E54B5"/>
    <w:rsid w:val="004E635D"/>
    <w:rsid w:val="004E638E"/>
    <w:rsid w:val="004E7F32"/>
    <w:rsid w:val="004F0833"/>
    <w:rsid w:val="004F0AAA"/>
    <w:rsid w:val="004F1538"/>
    <w:rsid w:val="004F18B7"/>
    <w:rsid w:val="004F1B82"/>
    <w:rsid w:val="004F26AB"/>
    <w:rsid w:val="004F2F36"/>
    <w:rsid w:val="004F33A2"/>
    <w:rsid w:val="004F35DB"/>
    <w:rsid w:val="004F4149"/>
    <w:rsid w:val="004F436E"/>
    <w:rsid w:val="004F47FF"/>
    <w:rsid w:val="004F4EF2"/>
    <w:rsid w:val="004F5F6C"/>
    <w:rsid w:val="004F6308"/>
    <w:rsid w:val="004F6E36"/>
    <w:rsid w:val="004F7206"/>
    <w:rsid w:val="004F7646"/>
    <w:rsid w:val="004F77DD"/>
    <w:rsid w:val="00500B0A"/>
    <w:rsid w:val="00500C9F"/>
    <w:rsid w:val="00501269"/>
    <w:rsid w:val="00501EBD"/>
    <w:rsid w:val="0050231A"/>
    <w:rsid w:val="00502AD5"/>
    <w:rsid w:val="00502C7A"/>
    <w:rsid w:val="00503150"/>
    <w:rsid w:val="00504CB1"/>
    <w:rsid w:val="00504F58"/>
    <w:rsid w:val="00505479"/>
    <w:rsid w:val="005066F1"/>
    <w:rsid w:val="00507142"/>
    <w:rsid w:val="005076A9"/>
    <w:rsid w:val="00507B04"/>
    <w:rsid w:val="00507DE7"/>
    <w:rsid w:val="00510A2C"/>
    <w:rsid w:val="005112C4"/>
    <w:rsid w:val="00511954"/>
    <w:rsid w:val="00512F47"/>
    <w:rsid w:val="005147B7"/>
    <w:rsid w:val="00514A42"/>
    <w:rsid w:val="0051500C"/>
    <w:rsid w:val="00515600"/>
    <w:rsid w:val="00515E9D"/>
    <w:rsid w:val="0051609F"/>
    <w:rsid w:val="00517455"/>
    <w:rsid w:val="005175F3"/>
    <w:rsid w:val="00517B1D"/>
    <w:rsid w:val="005207A3"/>
    <w:rsid w:val="00520965"/>
    <w:rsid w:val="00520B20"/>
    <w:rsid w:val="00522045"/>
    <w:rsid w:val="00523274"/>
    <w:rsid w:val="0052352B"/>
    <w:rsid w:val="005236D8"/>
    <w:rsid w:val="00524632"/>
    <w:rsid w:val="00525548"/>
    <w:rsid w:val="00525820"/>
    <w:rsid w:val="00525FCC"/>
    <w:rsid w:val="00526707"/>
    <w:rsid w:val="00526D91"/>
    <w:rsid w:val="005270D6"/>
    <w:rsid w:val="0052710E"/>
    <w:rsid w:val="00527679"/>
    <w:rsid w:val="00527AF5"/>
    <w:rsid w:val="0053056A"/>
    <w:rsid w:val="005306F5"/>
    <w:rsid w:val="0053199C"/>
    <w:rsid w:val="005320DA"/>
    <w:rsid w:val="005331A6"/>
    <w:rsid w:val="00533B49"/>
    <w:rsid w:val="005340B8"/>
    <w:rsid w:val="00534127"/>
    <w:rsid w:val="005341B9"/>
    <w:rsid w:val="00534B1A"/>
    <w:rsid w:val="00534C6E"/>
    <w:rsid w:val="0053629F"/>
    <w:rsid w:val="0053637E"/>
    <w:rsid w:val="005376BC"/>
    <w:rsid w:val="005379A6"/>
    <w:rsid w:val="005410F7"/>
    <w:rsid w:val="005418CE"/>
    <w:rsid w:val="00541B6D"/>
    <w:rsid w:val="00541C6A"/>
    <w:rsid w:val="005434DE"/>
    <w:rsid w:val="005435EC"/>
    <w:rsid w:val="00543A50"/>
    <w:rsid w:val="0054425E"/>
    <w:rsid w:val="00544BAF"/>
    <w:rsid w:val="00544E26"/>
    <w:rsid w:val="00544FBB"/>
    <w:rsid w:val="005456FB"/>
    <w:rsid w:val="00545CB1"/>
    <w:rsid w:val="0054604A"/>
    <w:rsid w:val="0054666F"/>
    <w:rsid w:val="00546F95"/>
    <w:rsid w:val="00547049"/>
    <w:rsid w:val="005502DD"/>
    <w:rsid w:val="00550640"/>
    <w:rsid w:val="00551151"/>
    <w:rsid w:val="00551368"/>
    <w:rsid w:val="00551BC7"/>
    <w:rsid w:val="00551F65"/>
    <w:rsid w:val="00552307"/>
    <w:rsid w:val="00552B52"/>
    <w:rsid w:val="005538A2"/>
    <w:rsid w:val="00553CCE"/>
    <w:rsid w:val="005544BE"/>
    <w:rsid w:val="005544FE"/>
    <w:rsid w:val="00554C6D"/>
    <w:rsid w:val="00554F4A"/>
    <w:rsid w:val="00554F4F"/>
    <w:rsid w:val="0055606B"/>
    <w:rsid w:val="005570A5"/>
    <w:rsid w:val="00557118"/>
    <w:rsid w:val="005572D6"/>
    <w:rsid w:val="00557440"/>
    <w:rsid w:val="0055777D"/>
    <w:rsid w:val="0056011F"/>
    <w:rsid w:val="00560AF5"/>
    <w:rsid w:val="00561101"/>
    <w:rsid w:val="00561BAE"/>
    <w:rsid w:val="005621FE"/>
    <w:rsid w:val="005626B9"/>
    <w:rsid w:val="00562886"/>
    <w:rsid w:val="00562A51"/>
    <w:rsid w:val="005630E1"/>
    <w:rsid w:val="00563317"/>
    <w:rsid w:val="00564510"/>
    <w:rsid w:val="00565909"/>
    <w:rsid w:val="005664E4"/>
    <w:rsid w:val="00566D40"/>
    <w:rsid w:val="00566E12"/>
    <w:rsid w:val="005670B6"/>
    <w:rsid w:val="00570C32"/>
    <w:rsid w:val="005720A4"/>
    <w:rsid w:val="00573375"/>
    <w:rsid w:val="005737B3"/>
    <w:rsid w:val="00573B8A"/>
    <w:rsid w:val="00573E2A"/>
    <w:rsid w:val="00573ECD"/>
    <w:rsid w:val="00573F09"/>
    <w:rsid w:val="00574CAA"/>
    <w:rsid w:val="005754CC"/>
    <w:rsid w:val="005756E5"/>
    <w:rsid w:val="00575911"/>
    <w:rsid w:val="00575B71"/>
    <w:rsid w:val="005760E5"/>
    <w:rsid w:val="00576995"/>
    <w:rsid w:val="00576CCC"/>
    <w:rsid w:val="00577818"/>
    <w:rsid w:val="0058076E"/>
    <w:rsid w:val="00580E6C"/>
    <w:rsid w:val="00581167"/>
    <w:rsid w:val="005814A9"/>
    <w:rsid w:val="00581DC7"/>
    <w:rsid w:val="00582EBA"/>
    <w:rsid w:val="00583963"/>
    <w:rsid w:val="00583D77"/>
    <w:rsid w:val="0058412E"/>
    <w:rsid w:val="005862E2"/>
    <w:rsid w:val="005866D3"/>
    <w:rsid w:val="00586891"/>
    <w:rsid w:val="005869C4"/>
    <w:rsid w:val="00586BCD"/>
    <w:rsid w:val="005872F4"/>
    <w:rsid w:val="0058788E"/>
    <w:rsid w:val="00590E7C"/>
    <w:rsid w:val="00590EE7"/>
    <w:rsid w:val="0059181F"/>
    <w:rsid w:val="00591BB2"/>
    <w:rsid w:val="0059235F"/>
    <w:rsid w:val="00592582"/>
    <w:rsid w:val="00592D36"/>
    <w:rsid w:val="0059370D"/>
    <w:rsid w:val="00593947"/>
    <w:rsid w:val="00593A35"/>
    <w:rsid w:val="005948C7"/>
    <w:rsid w:val="00596209"/>
    <w:rsid w:val="00596CC4"/>
    <w:rsid w:val="005970D4"/>
    <w:rsid w:val="00597E49"/>
    <w:rsid w:val="005A05FA"/>
    <w:rsid w:val="005A146B"/>
    <w:rsid w:val="005A166E"/>
    <w:rsid w:val="005A2AD2"/>
    <w:rsid w:val="005A3149"/>
    <w:rsid w:val="005A3625"/>
    <w:rsid w:val="005A53CF"/>
    <w:rsid w:val="005A6DB7"/>
    <w:rsid w:val="005B02DE"/>
    <w:rsid w:val="005B0A70"/>
    <w:rsid w:val="005B0AFF"/>
    <w:rsid w:val="005B0C5E"/>
    <w:rsid w:val="005B19E0"/>
    <w:rsid w:val="005B1FAD"/>
    <w:rsid w:val="005B2124"/>
    <w:rsid w:val="005B3661"/>
    <w:rsid w:val="005B3D58"/>
    <w:rsid w:val="005B3EF9"/>
    <w:rsid w:val="005B5EE1"/>
    <w:rsid w:val="005B62A1"/>
    <w:rsid w:val="005B64FB"/>
    <w:rsid w:val="005B6D07"/>
    <w:rsid w:val="005C04B0"/>
    <w:rsid w:val="005C113F"/>
    <w:rsid w:val="005C1375"/>
    <w:rsid w:val="005C1D04"/>
    <w:rsid w:val="005C2D94"/>
    <w:rsid w:val="005C3D3D"/>
    <w:rsid w:val="005C435A"/>
    <w:rsid w:val="005C4C92"/>
    <w:rsid w:val="005C4CAD"/>
    <w:rsid w:val="005C569F"/>
    <w:rsid w:val="005C6550"/>
    <w:rsid w:val="005C65C9"/>
    <w:rsid w:val="005C666F"/>
    <w:rsid w:val="005C6D78"/>
    <w:rsid w:val="005C798C"/>
    <w:rsid w:val="005C7B52"/>
    <w:rsid w:val="005C7CE5"/>
    <w:rsid w:val="005D00FF"/>
    <w:rsid w:val="005D08C4"/>
    <w:rsid w:val="005D0949"/>
    <w:rsid w:val="005D319B"/>
    <w:rsid w:val="005D36EC"/>
    <w:rsid w:val="005D3DA9"/>
    <w:rsid w:val="005D4225"/>
    <w:rsid w:val="005D4244"/>
    <w:rsid w:val="005D456A"/>
    <w:rsid w:val="005D4B26"/>
    <w:rsid w:val="005D4E9B"/>
    <w:rsid w:val="005D5999"/>
    <w:rsid w:val="005D5EA5"/>
    <w:rsid w:val="005D6898"/>
    <w:rsid w:val="005D7459"/>
    <w:rsid w:val="005D777E"/>
    <w:rsid w:val="005D78F5"/>
    <w:rsid w:val="005D7D53"/>
    <w:rsid w:val="005D7F65"/>
    <w:rsid w:val="005E0355"/>
    <w:rsid w:val="005E0526"/>
    <w:rsid w:val="005E0DB5"/>
    <w:rsid w:val="005E11A1"/>
    <w:rsid w:val="005E1B89"/>
    <w:rsid w:val="005E1FDA"/>
    <w:rsid w:val="005E3A17"/>
    <w:rsid w:val="005E3BD4"/>
    <w:rsid w:val="005E3E27"/>
    <w:rsid w:val="005E4077"/>
    <w:rsid w:val="005E4419"/>
    <w:rsid w:val="005E4713"/>
    <w:rsid w:val="005E47E0"/>
    <w:rsid w:val="005E68F9"/>
    <w:rsid w:val="005E7A6C"/>
    <w:rsid w:val="005E7FDC"/>
    <w:rsid w:val="005F0A95"/>
    <w:rsid w:val="005F1C51"/>
    <w:rsid w:val="005F22BF"/>
    <w:rsid w:val="005F2341"/>
    <w:rsid w:val="005F2CA4"/>
    <w:rsid w:val="005F306D"/>
    <w:rsid w:val="005F3352"/>
    <w:rsid w:val="005F33D0"/>
    <w:rsid w:val="005F38BC"/>
    <w:rsid w:val="005F3A86"/>
    <w:rsid w:val="005F3FB4"/>
    <w:rsid w:val="005F3FE8"/>
    <w:rsid w:val="005F4497"/>
    <w:rsid w:val="005F4BC2"/>
    <w:rsid w:val="005F503F"/>
    <w:rsid w:val="005F7550"/>
    <w:rsid w:val="005F76E5"/>
    <w:rsid w:val="006003D2"/>
    <w:rsid w:val="00601077"/>
    <w:rsid w:val="006028C8"/>
    <w:rsid w:val="006047FC"/>
    <w:rsid w:val="00604D3F"/>
    <w:rsid w:val="0060561B"/>
    <w:rsid w:val="0060590D"/>
    <w:rsid w:val="00605EEE"/>
    <w:rsid w:val="00605F4E"/>
    <w:rsid w:val="006063E8"/>
    <w:rsid w:val="0060656E"/>
    <w:rsid w:val="0061061D"/>
    <w:rsid w:val="0061117B"/>
    <w:rsid w:val="00611200"/>
    <w:rsid w:val="006112E0"/>
    <w:rsid w:val="00611950"/>
    <w:rsid w:val="00611F27"/>
    <w:rsid w:val="00613218"/>
    <w:rsid w:val="00614C6F"/>
    <w:rsid w:val="00614F8B"/>
    <w:rsid w:val="006150E9"/>
    <w:rsid w:val="006159B4"/>
    <w:rsid w:val="0061628C"/>
    <w:rsid w:val="00620567"/>
    <w:rsid w:val="006209C5"/>
    <w:rsid w:val="00620F4E"/>
    <w:rsid w:val="00621282"/>
    <w:rsid w:val="00621930"/>
    <w:rsid w:val="0062247E"/>
    <w:rsid w:val="006229AA"/>
    <w:rsid w:val="00622A85"/>
    <w:rsid w:val="00622E33"/>
    <w:rsid w:val="00623763"/>
    <w:rsid w:val="006237D6"/>
    <w:rsid w:val="0062444E"/>
    <w:rsid w:val="006246CA"/>
    <w:rsid w:val="0062483C"/>
    <w:rsid w:val="0062503F"/>
    <w:rsid w:val="00625679"/>
    <w:rsid w:val="00625DAF"/>
    <w:rsid w:val="00625F9E"/>
    <w:rsid w:val="0062624F"/>
    <w:rsid w:val="00626557"/>
    <w:rsid w:val="00626699"/>
    <w:rsid w:val="00626B08"/>
    <w:rsid w:val="00626DEA"/>
    <w:rsid w:val="00626DFE"/>
    <w:rsid w:val="0062784C"/>
    <w:rsid w:val="00627B87"/>
    <w:rsid w:val="00627D2A"/>
    <w:rsid w:val="00630A7D"/>
    <w:rsid w:val="006313DB"/>
    <w:rsid w:val="00631563"/>
    <w:rsid w:val="00631CC8"/>
    <w:rsid w:val="00631D25"/>
    <w:rsid w:val="006323BD"/>
    <w:rsid w:val="006325A3"/>
    <w:rsid w:val="006328B9"/>
    <w:rsid w:val="00632CB7"/>
    <w:rsid w:val="00634186"/>
    <w:rsid w:val="00634272"/>
    <w:rsid w:val="00634D0C"/>
    <w:rsid w:val="006362E0"/>
    <w:rsid w:val="006367E3"/>
    <w:rsid w:val="0063793C"/>
    <w:rsid w:val="0064102F"/>
    <w:rsid w:val="0064152C"/>
    <w:rsid w:val="00642208"/>
    <w:rsid w:val="00643288"/>
    <w:rsid w:val="0064370E"/>
    <w:rsid w:val="00644038"/>
    <w:rsid w:val="0064429F"/>
    <w:rsid w:val="006446A7"/>
    <w:rsid w:val="00644C25"/>
    <w:rsid w:val="00645E57"/>
    <w:rsid w:val="0064651C"/>
    <w:rsid w:val="006466D8"/>
    <w:rsid w:val="00647B1C"/>
    <w:rsid w:val="00647D5A"/>
    <w:rsid w:val="00650E3C"/>
    <w:rsid w:val="00651525"/>
    <w:rsid w:val="00651D3A"/>
    <w:rsid w:val="00652174"/>
    <w:rsid w:val="00652836"/>
    <w:rsid w:val="00652EB3"/>
    <w:rsid w:val="00653850"/>
    <w:rsid w:val="00653C6C"/>
    <w:rsid w:val="006544D5"/>
    <w:rsid w:val="00654A0B"/>
    <w:rsid w:val="0065532F"/>
    <w:rsid w:val="00655B0F"/>
    <w:rsid w:val="006562F9"/>
    <w:rsid w:val="0065663E"/>
    <w:rsid w:val="00656D6A"/>
    <w:rsid w:val="00657F31"/>
    <w:rsid w:val="00661920"/>
    <w:rsid w:val="00661ACF"/>
    <w:rsid w:val="00661BDD"/>
    <w:rsid w:val="00661FFA"/>
    <w:rsid w:val="00662B16"/>
    <w:rsid w:val="0066337D"/>
    <w:rsid w:val="00663E1D"/>
    <w:rsid w:val="00663EAF"/>
    <w:rsid w:val="00664770"/>
    <w:rsid w:val="00664DDA"/>
    <w:rsid w:val="00664E7D"/>
    <w:rsid w:val="00664EC2"/>
    <w:rsid w:val="00665544"/>
    <w:rsid w:val="00665C18"/>
    <w:rsid w:val="006668EA"/>
    <w:rsid w:val="00667233"/>
    <w:rsid w:val="00667A02"/>
    <w:rsid w:val="00671B0E"/>
    <w:rsid w:val="00671B7D"/>
    <w:rsid w:val="00671E91"/>
    <w:rsid w:val="00672913"/>
    <w:rsid w:val="00673FC7"/>
    <w:rsid w:val="0067504D"/>
    <w:rsid w:val="0067506A"/>
    <w:rsid w:val="00675250"/>
    <w:rsid w:val="006755D3"/>
    <w:rsid w:val="00675D92"/>
    <w:rsid w:val="006763F1"/>
    <w:rsid w:val="006764A1"/>
    <w:rsid w:val="00677697"/>
    <w:rsid w:val="00677FC1"/>
    <w:rsid w:val="0068033B"/>
    <w:rsid w:val="00681B7F"/>
    <w:rsid w:val="00681D27"/>
    <w:rsid w:val="00682588"/>
    <w:rsid w:val="006830AF"/>
    <w:rsid w:val="00683A67"/>
    <w:rsid w:val="00683F08"/>
    <w:rsid w:val="00683FF7"/>
    <w:rsid w:val="006842BD"/>
    <w:rsid w:val="00685C82"/>
    <w:rsid w:val="00685CE3"/>
    <w:rsid w:val="00685F9C"/>
    <w:rsid w:val="00686256"/>
    <w:rsid w:val="00686786"/>
    <w:rsid w:val="00686B13"/>
    <w:rsid w:val="0068725E"/>
    <w:rsid w:val="00687F39"/>
    <w:rsid w:val="006908D0"/>
    <w:rsid w:val="00690DEF"/>
    <w:rsid w:val="00692086"/>
    <w:rsid w:val="00692223"/>
    <w:rsid w:val="00693719"/>
    <w:rsid w:val="00694303"/>
    <w:rsid w:val="00694369"/>
    <w:rsid w:val="006945B3"/>
    <w:rsid w:val="0069526A"/>
    <w:rsid w:val="00695B4E"/>
    <w:rsid w:val="00695E02"/>
    <w:rsid w:val="00695EBF"/>
    <w:rsid w:val="006969CF"/>
    <w:rsid w:val="00697873"/>
    <w:rsid w:val="006A0173"/>
    <w:rsid w:val="006A0B6E"/>
    <w:rsid w:val="006A12D5"/>
    <w:rsid w:val="006A1569"/>
    <w:rsid w:val="006A1E75"/>
    <w:rsid w:val="006A20FF"/>
    <w:rsid w:val="006A28F0"/>
    <w:rsid w:val="006A2954"/>
    <w:rsid w:val="006A2B70"/>
    <w:rsid w:val="006A2DFB"/>
    <w:rsid w:val="006A3060"/>
    <w:rsid w:val="006A3463"/>
    <w:rsid w:val="006A3547"/>
    <w:rsid w:val="006A3922"/>
    <w:rsid w:val="006A47C8"/>
    <w:rsid w:val="006A52F1"/>
    <w:rsid w:val="006A5641"/>
    <w:rsid w:val="006A5E5F"/>
    <w:rsid w:val="006A5F84"/>
    <w:rsid w:val="006A7AD9"/>
    <w:rsid w:val="006B04D3"/>
    <w:rsid w:val="006B0510"/>
    <w:rsid w:val="006B062F"/>
    <w:rsid w:val="006B0E13"/>
    <w:rsid w:val="006B0F6E"/>
    <w:rsid w:val="006B1073"/>
    <w:rsid w:val="006B15DF"/>
    <w:rsid w:val="006B20A8"/>
    <w:rsid w:val="006B2185"/>
    <w:rsid w:val="006B2DFD"/>
    <w:rsid w:val="006B35E8"/>
    <w:rsid w:val="006B45C8"/>
    <w:rsid w:val="006B4980"/>
    <w:rsid w:val="006B56AB"/>
    <w:rsid w:val="006B5977"/>
    <w:rsid w:val="006B5E9D"/>
    <w:rsid w:val="006B64BE"/>
    <w:rsid w:val="006B736F"/>
    <w:rsid w:val="006B7B90"/>
    <w:rsid w:val="006B7C38"/>
    <w:rsid w:val="006C028F"/>
    <w:rsid w:val="006C0D52"/>
    <w:rsid w:val="006C0EE6"/>
    <w:rsid w:val="006C188C"/>
    <w:rsid w:val="006C2D24"/>
    <w:rsid w:val="006C2DAE"/>
    <w:rsid w:val="006C3A27"/>
    <w:rsid w:val="006C3A43"/>
    <w:rsid w:val="006C3DFA"/>
    <w:rsid w:val="006C3E32"/>
    <w:rsid w:val="006C4D09"/>
    <w:rsid w:val="006C5D0B"/>
    <w:rsid w:val="006C61BA"/>
    <w:rsid w:val="006C67A5"/>
    <w:rsid w:val="006C67DA"/>
    <w:rsid w:val="006C6BED"/>
    <w:rsid w:val="006D0449"/>
    <w:rsid w:val="006D0CE2"/>
    <w:rsid w:val="006D10B5"/>
    <w:rsid w:val="006D1F4E"/>
    <w:rsid w:val="006D246A"/>
    <w:rsid w:val="006D255B"/>
    <w:rsid w:val="006D2955"/>
    <w:rsid w:val="006D29B6"/>
    <w:rsid w:val="006D5057"/>
    <w:rsid w:val="006D601F"/>
    <w:rsid w:val="006D647C"/>
    <w:rsid w:val="006D6A66"/>
    <w:rsid w:val="006D6B53"/>
    <w:rsid w:val="006D71C4"/>
    <w:rsid w:val="006D75B7"/>
    <w:rsid w:val="006E10BF"/>
    <w:rsid w:val="006E260A"/>
    <w:rsid w:val="006E29D3"/>
    <w:rsid w:val="006E3319"/>
    <w:rsid w:val="006E3F1A"/>
    <w:rsid w:val="006E45AE"/>
    <w:rsid w:val="006E50A1"/>
    <w:rsid w:val="006E5185"/>
    <w:rsid w:val="006E552F"/>
    <w:rsid w:val="006E5B02"/>
    <w:rsid w:val="006E633A"/>
    <w:rsid w:val="006E7C09"/>
    <w:rsid w:val="006E7F7A"/>
    <w:rsid w:val="006F0594"/>
    <w:rsid w:val="006F0768"/>
    <w:rsid w:val="006F0AF8"/>
    <w:rsid w:val="006F1719"/>
    <w:rsid w:val="006F1C34"/>
    <w:rsid w:val="006F2097"/>
    <w:rsid w:val="006F21F4"/>
    <w:rsid w:val="006F2CBC"/>
    <w:rsid w:val="006F30BD"/>
    <w:rsid w:val="006F3446"/>
    <w:rsid w:val="006F3B4A"/>
    <w:rsid w:val="006F3F69"/>
    <w:rsid w:val="006F3F80"/>
    <w:rsid w:val="006F4705"/>
    <w:rsid w:val="006F4C04"/>
    <w:rsid w:val="006F4EEE"/>
    <w:rsid w:val="006F4FFF"/>
    <w:rsid w:val="006F641A"/>
    <w:rsid w:val="006F681D"/>
    <w:rsid w:val="006F689E"/>
    <w:rsid w:val="006F6AA1"/>
    <w:rsid w:val="006F72B0"/>
    <w:rsid w:val="006F75DE"/>
    <w:rsid w:val="006F769A"/>
    <w:rsid w:val="00700AC1"/>
    <w:rsid w:val="00700BFE"/>
    <w:rsid w:val="007012F0"/>
    <w:rsid w:val="007015CD"/>
    <w:rsid w:val="00701B36"/>
    <w:rsid w:val="00701EC6"/>
    <w:rsid w:val="007020F7"/>
    <w:rsid w:val="00703181"/>
    <w:rsid w:val="00703578"/>
    <w:rsid w:val="00704074"/>
    <w:rsid w:val="0070411D"/>
    <w:rsid w:val="00705341"/>
    <w:rsid w:val="007056C4"/>
    <w:rsid w:val="00706A88"/>
    <w:rsid w:val="00706B94"/>
    <w:rsid w:val="00707A91"/>
    <w:rsid w:val="00710381"/>
    <w:rsid w:val="0071047D"/>
    <w:rsid w:val="00711005"/>
    <w:rsid w:val="00711147"/>
    <w:rsid w:val="00711472"/>
    <w:rsid w:val="007114A7"/>
    <w:rsid w:val="0071160C"/>
    <w:rsid w:val="00711613"/>
    <w:rsid w:val="0071175E"/>
    <w:rsid w:val="00711E7D"/>
    <w:rsid w:val="00712069"/>
    <w:rsid w:val="00712C74"/>
    <w:rsid w:val="00712F1F"/>
    <w:rsid w:val="00713066"/>
    <w:rsid w:val="00713F25"/>
    <w:rsid w:val="00714050"/>
    <w:rsid w:val="00714167"/>
    <w:rsid w:val="0071491C"/>
    <w:rsid w:val="00714951"/>
    <w:rsid w:val="00714B76"/>
    <w:rsid w:val="00715175"/>
    <w:rsid w:val="00715394"/>
    <w:rsid w:val="00716B6A"/>
    <w:rsid w:val="00717006"/>
    <w:rsid w:val="00717EBE"/>
    <w:rsid w:val="00717FBC"/>
    <w:rsid w:val="0072029F"/>
    <w:rsid w:val="00721701"/>
    <w:rsid w:val="00721E24"/>
    <w:rsid w:val="00721F38"/>
    <w:rsid w:val="0072202E"/>
    <w:rsid w:val="0072225C"/>
    <w:rsid w:val="00722523"/>
    <w:rsid w:val="00723C5A"/>
    <w:rsid w:val="007248A7"/>
    <w:rsid w:val="007259AD"/>
    <w:rsid w:val="00726047"/>
    <w:rsid w:val="0072627D"/>
    <w:rsid w:val="0072736F"/>
    <w:rsid w:val="007276E3"/>
    <w:rsid w:val="00727F50"/>
    <w:rsid w:val="0073049A"/>
    <w:rsid w:val="00730678"/>
    <w:rsid w:val="00730B68"/>
    <w:rsid w:val="00730D04"/>
    <w:rsid w:val="007328AB"/>
    <w:rsid w:val="00732E9D"/>
    <w:rsid w:val="0073373A"/>
    <w:rsid w:val="00733E73"/>
    <w:rsid w:val="00734219"/>
    <w:rsid w:val="00734516"/>
    <w:rsid w:val="007345E8"/>
    <w:rsid w:val="00734A73"/>
    <w:rsid w:val="00734BE8"/>
    <w:rsid w:val="00734FB2"/>
    <w:rsid w:val="00735E58"/>
    <w:rsid w:val="007360B2"/>
    <w:rsid w:val="00736424"/>
    <w:rsid w:val="007365CA"/>
    <w:rsid w:val="00736781"/>
    <w:rsid w:val="00737663"/>
    <w:rsid w:val="00737BBB"/>
    <w:rsid w:val="00737F56"/>
    <w:rsid w:val="007400F1"/>
    <w:rsid w:val="007406AE"/>
    <w:rsid w:val="007409BC"/>
    <w:rsid w:val="007415DB"/>
    <w:rsid w:val="00741ABC"/>
    <w:rsid w:val="00741F46"/>
    <w:rsid w:val="007426C8"/>
    <w:rsid w:val="00742710"/>
    <w:rsid w:val="007434DD"/>
    <w:rsid w:val="00744080"/>
    <w:rsid w:val="00744234"/>
    <w:rsid w:val="00744632"/>
    <w:rsid w:val="00744B6E"/>
    <w:rsid w:val="007450AE"/>
    <w:rsid w:val="007462F3"/>
    <w:rsid w:val="00747A0A"/>
    <w:rsid w:val="0075126F"/>
    <w:rsid w:val="0075240F"/>
    <w:rsid w:val="007529F5"/>
    <w:rsid w:val="00752B67"/>
    <w:rsid w:val="00752E77"/>
    <w:rsid w:val="00752F1D"/>
    <w:rsid w:val="00753118"/>
    <w:rsid w:val="00753BD1"/>
    <w:rsid w:val="00753CFA"/>
    <w:rsid w:val="00754F0D"/>
    <w:rsid w:val="0075571A"/>
    <w:rsid w:val="007566A7"/>
    <w:rsid w:val="007575AF"/>
    <w:rsid w:val="00757760"/>
    <w:rsid w:val="00757850"/>
    <w:rsid w:val="00757D5C"/>
    <w:rsid w:val="0076047E"/>
    <w:rsid w:val="00760A9D"/>
    <w:rsid w:val="00761B60"/>
    <w:rsid w:val="00762B8A"/>
    <w:rsid w:val="007635B4"/>
    <w:rsid w:val="00763976"/>
    <w:rsid w:val="00763DFC"/>
    <w:rsid w:val="00763E0B"/>
    <w:rsid w:val="0076471F"/>
    <w:rsid w:val="0076514A"/>
    <w:rsid w:val="007652C7"/>
    <w:rsid w:val="00765387"/>
    <w:rsid w:val="0076649B"/>
    <w:rsid w:val="00766537"/>
    <w:rsid w:val="0076706D"/>
    <w:rsid w:val="00767463"/>
    <w:rsid w:val="00767535"/>
    <w:rsid w:val="0076795B"/>
    <w:rsid w:val="00767C3B"/>
    <w:rsid w:val="00770835"/>
    <w:rsid w:val="00770A39"/>
    <w:rsid w:val="00770FA6"/>
    <w:rsid w:val="007716E8"/>
    <w:rsid w:val="00772470"/>
    <w:rsid w:val="00772CCE"/>
    <w:rsid w:val="00774DFB"/>
    <w:rsid w:val="00774EB5"/>
    <w:rsid w:val="00776088"/>
    <w:rsid w:val="0077621E"/>
    <w:rsid w:val="00776261"/>
    <w:rsid w:val="00776994"/>
    <w:rsid w:val="00776B33"/>
    <w:rsid w:val="00776C2B"/>
    <w:rsid w:val="00776D67"/>
    <w:rsid w:val="00780524"/>
    <w:rsid w:val="00780827"/>
    <w:rsid w:val="00782994"/>
    <w:rsid w:val="00782FF7"/>
    <w:rsid w:val="0078339F"/>
    <w:rsid w:val="00783551"/>
    <w:rsid w:val="007838E5"/>
    <w:rsid w:val="00783BE7"/>
    <w:rsid w:val="00783C6D"/>
    <w:rsid w:val="00786DA3"/>
    <w:rsid w:val="0078796C"/>
    <w:rsid w:val="00787FCB"/>
    <w:rsid w:val="00791091"/>
    <w:rsid w:val="007912BF"/>
    <w:rsid w:val="00791979"/>
    <w:rsid w:val="00792116"/>
    <w:rsid w:val="0079221C"/>
    <w:rsid w:val="0079229F"/>
    <w:rsid w:val="00793A50"/>
    <w:rsid w:val="0079402A"/>
    <w:rsid w:val="00794181"/>
    <w:rsid w:val="00795AE9"/>
    <w:rsid w:val="00795D15"/>
    <w:rsid w:val="007963B6"/>
    <w:rsid w:val="007974FB"/>
    <w:rsid w:val="007977CD"/>
    <w:rsid w:val="007A0BE6"/>
    <w:rsid w:val="007A1743"/>
    <w:rsid w:val="007A2107"/>
    <w:rsid w:val="007A2AE7"/>
    <w:rsid w:val="007A32C2"/>
    <w:rsid w:val="007A3968"/>
    <w:rsid w:val="007A3B00"/>
    <w:rsid w:val="007A5860"/>
    <w:rsid w:val="007A66AD"/>
    <w:rsid w:val="007A6792"/>
    <w:rsid w:val="007A6956"/>
    <w:rsid w:val="007A7225"/>
    <w:rsid w:val="007A7FCB"/>
    <w:rsid w:val="007B0C06"/>
    <w:rsid w:val="007B1B7A"/>
    <w:rsid w:val="007B28A4"/>
    <w:rsid w:val="007B2E24"/>
    <w:rsid w:val="007B37DA"/>
    <w:rsid w:val="007B3C18"/>
    <w:rsid w:val="007B4945"/>
    <w:rsid w:val="007B5DE7"/>
    <w:rsid w:val="007B60B7"/>
    <w:rsid w:val="007B6A62"/>
    <w:rsid w:val="007B6E42"/>
    <w:rsid w:val="007B6ED0"/>
    <w:rsid w:val="007B7710"/>
    <w:rsid w:val="007B7EF7"/>
    <w:rsid w:val="007C00F2"/>
    <w:rsid w:val="007C0278"/>
    <w:rsid w:val="007C34CC"/>
    <w:rsid w:val="007C377D"/>
    <w:rsid w:val="007C3A67"/>
    <w:rsid w:val="007C42D0"/>
    <w:rsid w:val="007C4972"/>
    <w:rsid w:val="007C4C3F"/>
    <w:rsid w:val="007C4F59"/>
    <w:rsid w:val="007C528D"/>
    <w:rsid w:val="007C5527"/>
    <w:rsid w:val="007C5FE5"/>
    <w:rsid w:val="007C61FA"/>
    <w:rsid w:val="007C6398"/>
    <w:rsid w:val="007C71A6"/>
    <w:rsid w:val="007D0CF4"/>
    <w:rsid w:val="007D1648"/>
    <w:rsid w:val="007D1A5C"/>
    <w:rsid w:val="007D21A4"/>
    <w:rsid w:val="007D256D"/>
    <w:rsid w:val="007D2B6C"/>
    <w:rsid w:val="007D2C71"/>
    <w:rsid w:val="007D371C"/>
    <w:rsid w:val="007D3940"/>
    <w:rsid w:val="007D3B9A"/>
    <w:rsid w:val="007D44E8"/>
    <w:rsid w:val="007D53B6"/>
    <w:rsid w:val="007D5B85"/>
    <w:rsid w:val="007D736A"/>
    <w:rsid w:val="007D7F4F"/>
    <w:rsid w:val="007D7FFE"/>
    <w:rsid w:val="007E0152"/>
    <w:rsid w:val="007E0A3A"/>
    <w:rsid w:val="007E0CBE"/>
    <w:rsid w:val="007E0DBF"/>
    <w:rsid w:val="007E10C8"/>
    <w:rsid w:val="007E1307"/>
    <w:rsid w:val="007E161F"/>
    <w:rsid w:val="007E1E48"/>
    <w:rsid w:val="007E1F8A"/>
    <w:rsid w:val="007E32C4"/>
    <w:rsid w:val="007E349F"/>
    <w:rsid w:val="007E366B"/>
    <w:rsid w:val="007E37CC"/>
    <w:rsid w:val="007E3A0C"/>
    <w:rsid w:val="007E3D07"/>
    <w:rsid w:val="007E43D8"/>
    <w:rsid w:val="007E4EED"/>
    <w:rsid w:val="007E561D"/>
    <w:rsid w:val="007E6127"/>
    <w:rsid w:val="007E612E"/>
    <w:rsid w:val="007E62AD"/>
    <w:rsid w:val="007E6CFD"/>
    <w:rsid w:val="007E71F6"/>
    <w:rsid w:val="007E7A4F"/>
    <w:rsid w:val="007E7CB5"/>
    <w:rsid w:val="007E7FA1"/>
    <w:rsid w:val="007F01DB"/>
    <w:rsid w:val="007F02F6"/>
    <w:rsid w:val="007F0CCB"/>
    <w:rsid w:val="007F15F9"/>
    <w:rsid w:val="007F1861"/>
    <w:rsid w:val="007F1916"/>
    <w:rsid w:val="007F2836"/>
    <w:rsid w:val="007F3B1B"/>
    <w:rsid w:val="007F4264"/>
    <w:rsid w:val="007F47BB"/>
    <w:rsid w:val="007F53CE"/>
    <w:rsid w:val="007F67E7"/>
    <w:rsid w:val="007F74CB"/>
    <w:rsid w:val="00800D7C"/>
    <w:rsid w:val="00801983"/>
    <w:rsid w:val="00801E3B"/>
    <w:rsid w:val="008029A6"/>
    <w:rsid w:val="0080338D"/>
    <w:rsid w:val="00803403"/>
    <w:rsid w:val="00803EF3"/>
    <w:rsid w:val="0080404E"/>
    <w:rsid w:val="00804099"/>
    <w:rsid w:val="00804172"/>
    <w:rsid w:val="008041FF"/>
    <w:rsid w:val="00804313"/>
    <w:rsid w:val="00804340"/>
    <w:rsid w:val="00804644"/>
    <w:rsid w:val="008047CC"/>
    <w:rsid w:val="00804A64"/>
    <w:rsid w:val="00804A9D"/>
    <w:rsid w:val="00804D32"/>
    <w:rsid w:val="00804EDA"/>
    <w:rsid w:val="00804FBF"/>
    <w:rsid w:val="008058A6"/>
    <w:rsid w:val="00805961"/>
    <w:rsid w:val="00805B91"/>
    <w:rsid w:val="008060F4"/>
    <w:rsid w:val="00806437"/>
    <w:rsid w:val="008070FE"/>
    <w:rsid w:val="00807FD7"/>
    <w:rsid w:val="00807FF2"/>
    <w:rsid w:val="008104E6"/>
    <w:rsid w:val="008111BF"/>
    <w:rsid w:val="0081145F"/>
    <w:rsid w:val="0081179C"/>
    <w:rsid w:val="00811AD2"/>
    <w:rsid w:val="00812BBE"/>
    <w:rsid w:val="00813277"/>
    <w:rsid w:val="00813430"/>
    <w:rsid w:val="008145DA"/>
    <w:rsid w:val="0081509C"/>
    <w:rsid w:val="008151A0"/>
    <w:rsid w:val="0081558F"/>
    <w:rsid w:val="00815BEE"/>
    <w:rsid w:val="008163EA"/>
    <w:rsid w:val="0081757D"/>
    <w:rsid w:val="0082096C"/>
    <w:rsid w:val="00820B13"/>
    <w:rsid w:val="00820D48"/>
    <w:rsid w:val="00820D87"/>
    <w:rsid w:val="0082146C"/>
    <w:rsid w:val="0082149C"/>
    <w:rsid w:val="00821B1E"/>
    <w:rsid w:val="00822799"/>
    <w:rsid w:val="0082285F"/>
    <w:rsid w:val="00822FB9"/>
    <w:rsid w:val="00824694"/>
    <w:rsid w:val="008257B6"/>
    <w:rsid w:val="00825AEE"/>
    <w:rsid w:val="00825C82"/>
    <w:rsid w:val="008263A4"/>
    <w:rsid w:val="00826404"/>
    <w:rsid w:val="008265ED"/>
    <w:rsid w:val="00826A6D"/>
    <w:rsid w:val="00826C17"/>
    <w:rsid w:val="00827055"/>
    <w:rsid w:val="0082778D"/>
    <w:rsid w:val="008278DA"/>
    <w:rsid w:val="0083038F"/>
    <w:rsid w:val="008305A6"/>
    <w:rsid w:val="008305B0"/>
    <w:rsid w:val="00830837"/>
    <w:rsid w:val="00830F1C"/>
    <w:rsid w:val="0083137F"/>
    <w:rsid w:val="00831764"/>
    <w:rsid w:val="0083291E"/>
    <w:rsid w:val="00833403"/>
    <w:rsid w:val="0083349C"/>
    <w:rsid w:val="00833A41"/>
    <w:rsid w:val="0083491D"/>
    <w:rsid w:val="0083531B"/>
    <w:rsid w:val="008356F9"/>
    <w:rsid w:val="008365C4"/>
    <w:rsid w:val="00836BC8"/>
    <w:rsid w:val="00836E09"/>
    <w:rsid w:val="00836E1A"/>
    <w:rsid w:val="00836FAE"/>
    <w:rsid w:val="00837093"/>
    <w:rsid w:val="008371D6"/>
    <w:rsid w:val="008372AA"/>
    <w:rsid w:val="00841762"/>
    <w:rsid w:val="008424F4"/>
    <w:rsid w:val="00842B1C"/>
    <w:rsid w:val="00842FC6"/>
    <w:rsid w:val="0084323F"/>
    <w:rsid w:val="008436C7"/>
    <w:rsid w:val="008437BE"/>
    <w:rsid w:val="008437F8"/>
    <w:rsid w:val="00843B56"/>
    <w:rsid w:val="0084410C"/>
    <w:rsid w:val="00844577"/>
    <w:rsid w:val="0084484C"/>
    <w:rsid w:val="00845EEF"/>
    <w:rsid w:val="00845F6C"/>
    <w:rsid w:val="008464A4"/>
    <w:rsid w:val="0084667F"/>
    <w:rsid w:val="00847801"/>
    <w:rsid w:val="008478CB"/>
    <w:rsid w:val="00851C09"/>
    <w:rsid w:val="00852753"/>
    <w:rsid w:val="00855562"/>
    <w:rsid w:val="00855819"/>
    <w:rsid w:val="00860003"/>
    <w:rsid w:val="0086051F"/>
    <w:rsid w:val="00860B21"/>
    <w:rsid w:val="00860BF5"/>
    <w:rsid w:val="00861019"/>
    <w:rsid w:val="00861A68"/>
    <w:rsid w:val="00861F54"/>
    <w:rsid w:val="008626F5"/>
    <w:rsid w:val="00862C6E"/>
    <w:rsid w:val="00862CD1"/>
    <w:rsid w:val="00862CD8"/>
    <w:rsid w:val="00863A6D"/>
    <w:rsid w:val="0086506F"/>
    <w:rsid w:val="00865606"/>
    <w:rsid w:val="00865AA3"/>
    <w:rsid w:val="00865C4A"/>
    <w:rsid w:val="00867B13"/>
    <w:rsid w:val="0087040E"/>
    <w:rsid w:val="00871707"/>
    <w:rsid w:val="00871E3D"/>
    <w:rsid w:val="00871E42"/>
    <w:rsid w:val="0087265E"/>
    <w:rsid w:val="0087333A"/>
    <w:rsid w:val="00873344"/>
    <w:rsid w:val="00874501"/>
    <w:rsid w:val="008750B4"/>
    <w:rsid w:val="0087568A"/>
    <w:rsid w:val="008760A5"/>
    <w:rsid w:val="0087677F"/>
    <w:rsid w:val="00881594"/>
    <w:rsid w:val="00881C95"/>
    <w:rsid w:val="008826DC"/>
    <w:rsid w:val="00882B69"/>
    <w:rsid w:val="00882D23"/>
    <w:rsid w:val="008835F0"/>
    <w:rsid w:val="008849F2"/>
    <w:rsid w:val="00884A99"/>
    <w:rsid w:val="008859E1"/>
    <w:rsid w:val="00885A62"/>
    <w:rsid w:val="00885BA0"/>
    <w:rsid w:val="008868DA"/>
    <w:rsid w:val="00886CD9"/>
    <w:rsid w:val="0088700D"/>
    <w:rsid w:val="008873DF"/>
    <w:rsid w:val="008875F6"/>
    <w:rsid w:val="00887C6E"/>
    <w:rsid w:val="00887E0B"/>
    <w:rsid w:val="00890C9E"/>
    <w:rsid w:val="00890F81"/>
    <w:rsid w:val="008913B7"/>
    <w:rsid w:val="00891571"/>
    <w:rsid w:val="00891895"/>
    <w:rsid w:val="00891962"/>
    <w:rsid w:val="008919E5"/>
    <w:rsid w:val="00891B39"/>
    <w:rsid w:val="00891FFE"/>
    <w:rsid w:val="0089200C"/>
    <w:rsid w:val="008920B5"/>
    <w:rsid w:val="00892FC2"/>
    <w:rsid w:val="008933EB"/>
    <w:rsid w:val="00893C86"/>
    <w:rsid w:val="00894B73"/>
    <w:rsid w:val="00895A3D"/>
    <w:rsid w:val="00895AB2"/>
    <w:rsid w:val="00895F92"/>
    <w:rsid w:val="008965BA"/>
    <w:rsid w:val="008A0BFC"/>
    <w:rsid w:val="008A0F3B"/>
    <w:rsid w:val="008A12C7"/>
    <w:rsid w:val="008A2762"/>
    <w:rsid w:val="008A33FE"/>
    <w:rsid w:val="008A457D"/>
    <w:rsid w:val="008A4B8C"/>
    <w:rsid w:val="008A5909"/>
    <w:rsid w:val="008A69D5"/>
    <w:rsid w:val="008A6D2C"/>
    <w:rsid w:val="008A6DE7"/>
    <w:rsid w:val="008A70A5"/>
    <w:rsid w:val="008A72D7"/>
    <w:rsid w:val="008A746F"/>
    <w:rsid w:val="008A754C"/>
    <w:rsid w:val="008A7869"/>
    <w:rsid w:val="008B030E"/>
    <w:rsid w:val="008B041F"/>
    <w:rsid w:val="008B0955"/>
    <w:rsid w:val="008B14D1"/>
    <w:rsid w:val="008B257D"/>
    <w:rsid w:val="008B2C40"/>
    <w:rsid w:val="008B2D12"/>
    <w:rsid w:val="008B4F6A"/>
    <w:rsid w:val="008B5452"/>
    <w:rsid w:val="008B5C94"/>
    <w:rsid w:val="008B6DE5"/>
    <w:rsid w:val="008B7235"/>
    <w:rsid w:val="008B7396"/>
    <w:rsid w:val="008B7483"/>
    <w:rsid w:val="008B7BD0"/>
    <w:rsid w:val="008C0172"/>
    <w:rsid w:val="008C0F1E"/>
    <w:rsid w:val="008C114F"/>
    <w:rsid w:val="008C2E44"/>
    <w:rsid w:val="008C350F"/>
    <w:rsid w:val="008C3732"/>
    <w:rsid w:val="008C41FA"/>
    <w:rsid w:val="008C4B70"/>
    <w:rsid w:val="008C4DC0"/>
    <w:rsid w:val="008C5414"/>
    <w:rsid w:val="008C5A1C"/>
    <w:rsid w:val="008C5B96"/>
    <w:rsid w:val="008C69AC"/>
    <w:rsid w:val="008C6B27"/>
    <w:rsid w:val="008D01B2"/>
    <w:rsid w:val="008D08C1"/>
    <w:rsid w:val="008D0ED7"/>
    <w:rsid w:val="008D18AE"/>
    <w:rsid w:val="008D1B74"/>
    <w:rsid w:val="008D2A0F"/>
    <w:rsid w:val="008D2A46"/>
    <w:rsid w:val="008D3508"/>
    <w:rsid w:val="008D3775"/>
    <w:rsid w:val="008D4690"/>
    <w:rsid w:val="008D4D6A"/>
    <w:rsid w:val="008D5041"/>
    <w:rsid w:val="008D5898"/>
    <w:rsid w:val="008D5A96"/>
    <w:rsid w:val="008D607F"/>
    <w:rsid w:val="008D6855"/>
    <w:rsid w:val="008D720C"/>
    <w:rsid w:val="008D7C64"/>
    <w:rsid w:val="008E0722"/>
    <w:rsid w:val="008E0826"/>
    <w:rsid w:val="008E0AA2"/>
    <w:rsid w:val="008E0F50"/>
    <w:rsid w:val="008E10E9"/>
    <w:rsid w:val="008E1404"/>
    <w:rsid w:val="008E1E12"/>
    <w:rsid w:val="008E2269"/>
    <w:rsid w:val="008E24AB"/>
    <w:rsid w:val="008E2BD3"/>
    <w:rsid w:val="008E2C52"/>
    <w:rsid w:val="008E3426"/>
    <w:rsid w:val="008E3738"/>
    <w:rsid w:val="008E393B"/>
    <w:rsid w:val="008E4E9E"/>
    <w:rsid w:val="008E5BB6"/>
    <w:rsid w:val="008E624E"/>
    <w:rsid w:val="008E6280"/>
    <w:rsid w:val="008E6C53"/>
    <w:rsid w:val="008E701A"/>
    <w:rsid w:val="008E7795"/>
    <w:rsid w:val="008F026A"/>
    <w:rsid w:val="008F0380"/>
    <w:rsid w:val="008F0A5C"/>
    <w:rsid w:val="008F0C74"/>
    <w:rsid w:val="008F1023"/>
    <w:rsid w:val="008F17A7"/>
    <w:rsid w:val="008F1D31"/>
    <w:rsid w:val="008F22C8"/>
    <w:rsid w:val="008F356A"/>
    <w:rsid w:val="008F364D"/>
    <w:rsid w:val="008F3F14"/>
    <w:rsid w:val="008F3F29"/>
    <w:rsid w:val="008F4398"/>
    <w:rsid w:val="008F4453"/>
    <w:rsid w:val="008F4504"/>
    <w:rsid w:val="008F493B"/>
    <w:rsid w:val="008F4BB2"/>
    <w:rsid w:val="008F4C8C"/>
    <w:rsid w:val="008F5666"/>
    <w:rsid w:val="008F6A32"/>
    <w:rsid w:val="008F6AE9"/>
    <w:rsid w:val="00900D42"/>
    <w:rsid w:val="009012EB"/>
    <w:rsid w:val="00901A13"/>
    <w:rsid w:val="00901BCB"/>
    <w:rsid w:val="00901E3B"/>
    <w:rsid w:val="00902A0D"/>
    <w:rsid w:val="00902BEC"/>
    <w:rsid w:val="00902D16"/>
    <w:rsid w:val="009030D7"/>
    <w:rsid w:val="0090322E"/>
    <w:rsid w:val="00905BAB"/>
    <w:rsid w:val="00905C90"/>
    <w:rsid w:val="00906961"/>
    <w:rsid w:val="009069AC"/>
    <w:rsid w:val="009078AD"/>
    <w:rsid w:val="00907D0B"/>
    <w:rsid w:val="00907E5F"/>
    <w:rsid w:val="009101A1"/>
    <w:rsid w:val="009109A9"/>
    <w:rsid w:val="009118F7"/>
    <w:rsid w:val="00911950"/>
    <w:rsid w:val="00912A13"/>
    <w:rsid w:val="00912CB8"/>
    <w:rsid w:val="00916166"/>
    <w:rsid w:val="009163CA"/>
    <w:rsid w:val="00916437"/>
    <w:rsid w:val="0091647E"/>
    <w:rsid w:val="00916842"/>
    <w:rsid w:val="00916B3A"/>
    <w:rsid w:val="009176AD"/>
    <w:rsid w:val="00917EAE"/>
    <w:rsid w:val="009208DF"/>
    <w:rsid w:val="00921526"/>
    <w:rsid w:val="009216F7"/>
    <w:rsid w:val="00921854"/>
    <w:rsid w:val="00921A29"/>
    <w:rsid w:val="00921F6C"/>
    <w:rsid w:val="009225A6"/>
    <w:rsid w:val="009233EF"/>
    <w:rsid w:val="0092343E"/>
    <w:rsid w:val="00923793"/>
    <w:rsid w:val="00923A2F"/>
    <w:rsid w:val="00923C57"/>
    <w:rsid w:val="00923D6D"/>
    <w:rsid w:val="00924744"/>
    <w:rsid w:val="009255E2"/>
    <w:rsid w:val="00926B07"/>
    <w:rsid w:val="00927198"/>
    <w:rsid w:val="00927676"/>
    <w:rsid w:val="00927E9C"/>
    <w:rsid w:val="00927EAC"/>
    <w:rsid w:val="00930081"/>
    <w:rsid w:val="00930116"/>
    <w:rsid w:val="00930558"/>
    <w:rsid w:val="0093056A"/>
    <w:rsid w:val="0093061E"/>
    <w:rsid w:val="00930B8E"/>
    <w:rsid w:val="00931048"/>
    <w:rsid w:val="009316E5"/>
    <w:rsid w:val="0093340A"/>
    <w:rsid w:val="00934EE1"/>
    <w:rsid w:val="00934FB6"/>
    <w:rsid w:val="00936434"/>
    <w:rsid w:val="00937CF8"/>
    <w:rsid w:val="00940381"/>
    <w:rsid w:val="0094091B"/>
    <w:rsid w:val="00940E94"/>
    <w:rsid w:val="00941936"/>
    <w:rsid w:val="00941B4A"/>
    <w:rsid w:val="0094208A"/>
    <w:rsid w:val="0094393B"/>
    <w:rsid w:val="00943AA0"/>
    <w:rsid w:val="0094435E"/>
    <w:rsid w:val="00944948"/>
    <w:rsid w:val="009449FA"/>
    <w:rsid w:val="00945683"/>
    <w:rsid w:val="00945FBE"/>
    <w:rsid w:val="009468A3"/>
    <w:rsid w:val="00947089"/>
    <w:rsid w:val="0094740E"/>
    <w:rsid w:val="00947D07"/>
    <w:rsid w:val="00947EDF"/>
    <w:rsid w:val="009507A9"/>
    <w:rsid w:val="009509D5"/>
    <w:rsid w:val="00950CCA"/>
    <w:rsid w:val="00950CCF"/>
    <w:rsid w:val="00950E5F"/>
    <w:rsid w:val="0095132D"/>
    <w:rsid w:val="0095141F"/>
    <w:rsid w:val="009524D8"/>
    <w:rsid w:val="00952B1D"/>
    <w:rsid w:val="009530F3"/>
    <w:rsid w:val="0095328B"/>
    <w:rsid w:val="0095435E"/>
    <w:rsid w:val="00954F24"/>
    <w:rsid w:val="009550C6"/>
    <w:rsid w:val="0095510D"/>
    <w:rsid w:val="009553E6"/>
    <w:rsid w:val="00955DF0"/>
    <w:rsid w:val="00956305"/>
    <w:rsid w:val="0095654D"/>
    <w:rsid w:val="0095751B"/>
    <w:rsid w:val="00957574"/>
    <w:rsid w:val="00960230"/>
    <w:rsid w:val="0096066C"/>
    <w:rsid w:val="009608F8"/>
    <w:rsid w:val="00960A29"/>
    <w:rsid w:val="00960BC8"/>
    <w:rsid w:val="00961365"/>
    <w:rsid w:val="0096289A"/>
    <w:rsid w:val="00962AA6"/>
    <w:rsid w:val="00963622"/>
    <w:rsid w:val="0096382D"/>
    <w:rsid w:val="00963AED"/>
    <w:rsid w:val="00964372"/>
    <w:rsid w:val="00964BAA"/>
    <w:rsid w:val="009660C0"/>
    <w:rsid w:val="009663AA"/>
    <w:rsid w:val="0096644B"/>
    <w:rsid w:val="00967B78"/>
    <w:rsid w:val="00967D4F"/>
    <w:rsid w:val="009707D6"/>
    <w:rsid w:val="00971BF7"/>
    <w:rsid w:val="009738C1"/>
    <w:rsid w:val="00973E9C"/>
    <w:rsid w:val="0097469F"/>
    <w:rsid w:val="00975CF9"/>
    <w:rsid w:val="00976C5B"/>
    <w:rsid w:val="00976F64"/>
    <w:rsid w:val="00977373"/>
    <w:rsid w:val="0097779C"/>
    <w:rsid w:val="00977A4F"/>
    <w:rsid w:val="00980231"/>
    <w:rsid w:val="009809AD"/>
    <w:rsid w:val="00980C09"/>
    <w:rsid w:val="00980C58"/>
    <w:rsid w:val="0098118F"/>
    <w:rsid w:val="009814E3"/>
    <w:rsid w:val="009816D1"/>
    <w:rsid w:val="0098181C"/>
    <w:rsid w:val="00981B05"/>
    <w:rsid w:val="00982729"/>
    <w:rsid w:val="00983A16"/>
    <w:rsid w:val="00983A45"/>
    <w:rsid w:val="009846CA"/>
    <w:rsid w:val="00984BA4"/>
    <w:rsid w:val="00985DB6"/>
    <w:rsid w:val="00985E7D"/>
    <w:rsid w:val="009865EC"/>
    <w:rsid w:val="00986D2E"/>
    <w:rsid w:val="00986D7F"/>
    <w:rsid w:val="009870D2"/>
    <w:rsid w:val="009876B5"/>
    <w:rsid w:val="0099009D"/>
    <w:rsid w:val="0099018A"/>
    <w:rsid w:val="00990CD0"/>
    <w:rsid w:val="00990F3B"/>
    <w:rsid w:val="009939CB"/>
    <w:rsid w:val="00993DA8"/>
    <w:rsid w:val="009943BB"/>
    <w:rsid w:val="0099449E"/>
    <w:rsid w:val="009946C9"/>
    <w:rsid w:val="0099474A"/>
    <w:rsid w:val="009951D3"/>
    <w:rsid w:val="0099553E"/>
    <w:rsid w:val="00995A57"/>
    <w:rsid w:val="00995DAB"/>
    <w:rsid w:val="00996F7E"/>
    <w:rsid w:val="0099792E"/>
    <w:rsid w:val="009979D8"/>
    <w:rsid w:val="00997A4A"/>
    <w:rsid w:val="009A04AB"/>
    <w:rsid w:val="009A0E97"/>
    <w:rsid w:val="009A14AE"/>
    <w:rsid w:val="009A2C0A"/>
    <w:rsid w:val="009A2E69"/>
    <w:rsid w:val="009A3DB3"/>
    <w:rsid w:val="009A4EEA"/>
    <w:rsid w:val="009A529F"/>
    <w:rsid w:val="009A59DE"/>
    <w:rsid w:val="009A6DDA"/>
    <w:rsid w:val="009A7109"/>
    <w:rsid w:val="009B0426"/>
    <w:rsid w:val="009B0513"/>
    <w:rsid w:val="009B0CE4"/>
    <w:rsid w:val="009B2550"/>
    <w:rsid w:val="009B2919"/>
    <w:rsid w:val="009B2AC3"/>
    <w:rsid w:val="009B5151"/>
    <w:rsid w:val="009B5392"/>
    <w:rsid w:val="009B550F"/>
    <w:rsid w:val="009B55DE"/>
    <w:rsid w:val="009B5703"/>
    <w:rsid w:val="009B5A13"/>
    <w:rsid w:val="009B5ADD"/>
    <w:rsid w:val="009B65A2"/>
    <w:rsid w:val="009B6D46"/>
    <w:rsid w:val="009B71DF"/>
    <w:rsid w:val="009B7B1D"/>
    <w:rsid w:val="009B7F24"/>
    <w:rsid w:val="009C042A"/>
    <w:rsid w:val="009C0A3A"/>
    <w:rsid w:val="009C0A82"/>
    <w:rsid w:val="009C2294"/>
    <w:rsid w:val="009C2908"/>
    <w:rsid w:val="009C2C27"/>
    <w:rsid w:val="009C32CD"/>
    <w:rsid w:val="009C43F8"/>
    <w:rsid w:val="009C50D1"/>
    <w:rsid w:val="009C57CD"/>
    <w:rsid w:val="009C5B6C"/>
    <w:rsid w:val="009C72E9"/>
    <w:rsid w:val="009D06F4"/>
    <w:rsid w:val="009D1997"/>
    <w:rsid w:val="009D1C0D"/>
    <w:rsid w:val="009D1F30"/>
    <w:rsid w:val="009D2733"/>
    <w:rsid w:val="009D304A"/>
    <w:rsid w:val="009D42D7"/>
    <w:rsid w:val="009D5703"/>
    <w:rsid w:val="009D5F0C"/>
    <w:rsid w:val="009D70AB"/>
    <w:rsid w:val="009D75AB"/>
    <w:rsid w:val="009D7961"/>
    <w:rsid w:val="009D7FB5"/>
    <w:rsid w:val="009E01D8"/>
    <w:rsid w:val="009E056B"/>
    <w:rsid w:val="009E0CED"/>
    <w:rsid w:val="009E0E6B"/>
    <w:rsid w:val="009E18C6"/>
    <w:rsid w:val="009E1AC9"/>
    <w:rsid w:val="009E1D60"/>
    <w:rsid w:val="009E1E74"/>
    <w:rsid w:val="009E219A"/>
    <w:rsid w:val="009E24D0"/>
    <w:rsid w:val="009E2B13"/>
    <w:rsid w:val="009E3268"/>
    <w:rsid w:val="009E344F"/>
    <w:rsid w:val="009E3E85"/>
    <w:rsid w:val="009E5B02"/>
    <w:rsid w:val="009E5FCE"/>
    <w:rsid w:val="009E7BBA"/>
    <w:rsid w:val="009E7FE8"/>
    <w:rsid w:val="009F0310"/>
    <w:rsid w:val="009F0C84"/>
    <w:rsid w:val="009F120A"/>
    <w:rsid w:val="009F191A"/>
    <w:rsid w:val="009F2570"/>
    <w:rsid w:val="009F2A98"/>
    <w:rsid w:val="009F2D3C"/>
    <w:rsid w:val="009F2EE8"/>
    <w:rsid w:val="009F3C6B"/>
    <w:rsid w:val="009F3D73"/>
    <w:rsid w:val="009F4BAF"/>
    <w:rsid w:val="009F5340"/>
    <w:rsid w:val="009F5B73"/>
    <w:rsid w:val="009F60AD"/>
    <w:rsid w:val="009F7579"/>
    <w:rsid w:val="009F7A03"/>
    <w:rsid w:val="009F7F9A"/>
    <w:rsid w:val="00A0111D"/>
    <w:rsid w:val="00A012B4"/>
    <w:rsid w:val="00A01705"/>
    <w:rsid w:val="00A01DF6"/>
    <w:rsid w:val="00A020DC"/>
    <w:rsid w:val="00A03F84"/>
    <w:rsid w:val="00A04018"/>
    <w:rsid w:val="00A044AF"/>
    <w:rsid w:val="00A04B54"/>
    <w:rsid w:val="00A050DB"/>
    <w:rsid w:val="00A05EC3"/>
    <w:rsid w:val="00A070D2"/>
    <w:rsid w:val="00A07A2A"/>
    <w:rsid w:val="00A103BE"/>
    <w:rsid w:val="00A106EE"/>
    <w:rsid w:val="00A115A8"/>
    <w:rsid w:val="00A145C4"/>
    <w:rsid w:val="00A14C73"/>
    <w:rsid w:val="00A15170"/>
    <w:rsid w:val="00A152D9"/>
    <w:rsid w:val="00A17D44"/>
    <w:rsid w:val="00A2021C"/>
    <w:rsid w:val="00A219E6"/>
    <w:rsid w:val="00A21A62"/>
    <w:rsid w:val="00A22692"/>
    <w:rsid w:val="00A2317D"/>
    <w:rsid w:val="00A234CC"/>
    <w:rsid w:val="00A23849"/>
    <w:rsid w:val="00A239F6"/>
    <w:rsid w:val="00A23C49"/>
    <w:rsid w:val="00A24238"/>
    <w:rsid w:val="00A2445B"/>
    <w:rsid w:val="00A24775"/>
    <w:rsid w:val="00A249E0"/>
    <w:rsid w:val="00A24E43"/>
    <w:rsid w:val="00A2582B"/>
    <w:rsid w:val="00A25BDD"/>
    <w:rsid w:val="00A25E24"/>
    <w:rsid w:val="00A27179"/>
    <w:rsid w:val="00A278E6"/>
    <w:rsid w:val="00A303BC"/>
    <w:rsid w:val="00A30686"/>
    <w:rsid w:val="00A30720"/>
    <w:rsid w:val="00A30E8D"/>
    <w:rsid w:val="00A312DC"/>
    <w:rsid w:val="00A328AA"/>
    <w:rsid w:val="00A338AA"/>
    <w:rsid w:val="00A33EC4"/>
    <w:rsid w:val="00A347F4"/>
    <w:rsid w:val="00A35BBB"/>
    <w:rsid w:val="00A36501"/>
    <w:rsid w:val="00A36F88"/>
    <w:rsid w:val="00A3715D"/>
    <w:rsid w:val="00A37367"/>
    <w:rsid w:val="00A37451"/>
    <w:rsid w:val="00A40067"/>
    <w:rsid w:val="00A4028E"/>
    <w:rsid w:val="00A41ACB"/>
    <w:rsid w:val="00A41F35"/>
    <w:rsid w:val="00A4241A"/>
    <w:rsid w:val="00A43631"/>
    <w:rsid w:val="00A43A11"/>
    <w:rsid w:val="00A43B67"/>
    <w:rsid w:val="00A4483C"/>
    <w:rsid w:val="00A4527D"/>
    <w:rsid w:val="00A461EB"/>
    <w:rsid w:val="00A4635F"/>
    <w:rsid w:val="00A46EA9"/>
    <w:rsid w:val="00A477A3"/>
    <w:rsid w:val="00A5035A"/>
    <w:rsid w:val="00A50568"/>
    <w:rsid w:val="00A50B63"/>
    <w:rsid w:val="00A5155E"/>
    <w:rsid w:val="00A51EFC"/>
    <w:rsid w:val="00A522FD"/>
    <w:rsid w:val="00A52587"/>
    <w:rsid w:val="00A52D35"/>
    <w:rsid w:val="00A52D75"/>
    <w:rsid w:val="00A53048"/>
    <w:rsid w:val="00A5377B"/>
    <w:rsid w:val="00A54B34"/>
    <w:rsid w:val="00A55706"/>
    <w:rsid w:val="00A55D0E"/>
    <w:rsid w:val="00A55E58"/>
    <w:rsid w:val="00A5631E"/>
    <w:rsid w:val="00A5673B"/>
    <w:rsid w:val="00A56B13"/>
    <w:rsid w:val="00A5712E"/>
    <w:rsid w:val="00A577F4"/>
    <w:rsid w:val="00A578B1"/>
    <w:rsid w:val="00A57C3A"/>
    <w:rsid w:val="00A60213"/>
    <w:rsid w:val="00A606B0"/>
    <w:rsid w:val="00A6096F"/>
    <w:rsid w:val="00A60AB0"/>
    <w:rsid w:val="00A62E6E"/>
    <w:rsid w:val="00A6456A"/>
    <w:rsid w:val="00A646A7"/>
    <w:rsid w:val="00A64AEB"/>
    <w:rsid w:val="00A64BE6"/>
    <w:rsid w:val="00A66E97"/>
    <w:rsid w:val="00A671A0"/>
    <w:rsid w:val="00A6777A"/>
    <w:rsid w:val="00A6793D"/>
    <w:rsid w:val="00A701A4"/>
    <w:rsid w:val="00A701EA"/>
    <w:rsid w:val="00A70ABD"/>
    <w:rsid w:val="00A72735"/>
    <w:rsid w:val="00A728A7"/>
    <w:rsid w:val="00A73404"/>
    <w:rsid w:val="00A742E5"/>
    <w:rsid w:val="00A74BBB"/>
    <w:rsid w:val="00A74D11"/>
    <w:rsid w:val="00A74D94"/>
    <w:rsid w:val="00A7603D"/>
    <w:rsid w:val="00A802DF"/>
    <w:rsid w:val="00A8056B"/>
    <w:rsid w:val="00A80E37"/>
    <w:rsid w:val="00A816E6"/>
    <w:rsid w:val="00A821E3"/>
    <w:rsid w:val="00A82B8C"/>
    <w:rsid w:val="00A83CD5"/>
    <w:rsid w:val="00A84099"/>
    <w:rsid w:val="00A84B01"/>
    <w:rsid w:val="00A850C6"/>
    <w:rsid w:val="00A85913"/>
    <w:rsid w:val="00A86714"/>
    <w:rsid w:val="00A86F30"/>
    <w:rsid w:val="00A86F3A"/>
    <w:rsid w:val="00A87243"/>
    <w:rsid w:val="00A874D1"/>
    <w:rsid w:val="00A87DA8"/>
    <w:rsid w:val="00A87F98"/>
    <w:rsid w:val="00A905FA"/>
    <w:rsid w:val="00A9073B"/>
    <w:rsid w:val="00A908C7"/>
    <w:rsid w:val="00A90E69"/>
    <w:rsid w:val="00A90EE6"/>
    <w:rsid w:val="00A91AD3"/>
    <w:rsid w:val="00A92469"/>
    <w:rsid w:val="00A92D46"/>
    <w:rsid w:val="00A93D87"/>
    <w:rsid w:val="00A947FD"/>
    <w:rsid w:val="00A95357"/>
    <w:rsid w:val="00A953AE"/>
    <w:rsid w:val="00A95E09"/>
    <w:rsid w:val="00A974EE"/>
    <w:rsid w:val="00A978B8"/>
    <w:rsid w:val="00AA014B"/>
    <w:rsid w:val="00AA0F03"/>
    <w:rsid w:val="00AA1102"/>
    <w:rsid w:val="00AA131D"/>
    <w:rsid w:val="00AA1C55"/>
    <w:rsid w:val="00AA1D51"/>
    <w:rsid w:val="00AA1DCA"/>
    <w:rsid w:val="00AA2094"/>
    <w:rsid w:val="00AA2141"/>
    <w:rsid w:val="00AA373A"/>
    <w:rsid w:val="00AA421B"/>
    <w:rsid w:val="00AA4D06"/>
    <w:rsid w:val="00AA5164"/>
    <w:rsid w:val="00AA5B18"/>
    <w:rsid w:val="00AA65FB"/>
    <w:rsid w:val="00AA68C3"/>
    <w:rsid w:val="00AA6CB9"/>
    <w:rsid w:val="00AA6CF9"/>
    <w:rsid w:val="00AA71B7"/>
    <w:rsid w:val="00AB001B"/>
    <w:rsid w:val="00AB05B7"/>
    <w:rsid w:val="00AB0E3B"/>
    <w:rsid w:val="00AB1026"/>
    <w:rsid w:val="00AB2ED0"/>
    <w:rsid w:val="00AB3FE7"/>
    <w:rsid w:val="00AB4D08"/>
    <w:rsid w:val="00AB503E"/>
    <w:rsid w:val="00AB50AB"/>
    <w:rsid w:val="00AB552A"/>
    <w:rsid w:val="00AB6B71"/>
    <w:rsid w:val="00AB7277"/>
    <w:rsid w:val="00AB790E"/>
    <w:rsid w:val="00AC0A5B"/>
    <w:rsid w:val="00AC1B93"/>
    <w:rsid w:val="00AC1BD6"/>
    <w:rsid w:val="00AC20D8"/>
    <w:rsid w:val="00AC3F2A"/>
    <w:rsid w:val="00AC54B3"/>
    <w:rsid w:val="00AC58D7"/>
    <w:rsid w:val="00AC66F5"/>
    <w:rsid w:val="00AC7102"/>
    <w:rsid w:val="00AC72C9"/>
    <w:rsid w:val="00AC79E4"/>
    <w:rsid w:val="00AD0177"/>
    <w:rsid w:val="00AD02A4"/>
    <w:rsid w:val="00AD067C"/>
    <w:rsid w:val="00AD07ED"/>
    <w:rsid w:val="00AD0C47"/>
    <w:rsid w:val="00AD0D18"/>
    <w:rsid w:val="00AD0E47"/>
    <w:rsid w:val="00AD1AA6"/>
    <w:rsid w:val="00AD1AB5"/>
    <w:rsid w:val="00AD1B52"/>
    <w:rsid w:val="00AD2878"/>
    <w:rsid w:val="00AD2E55"/>
    <w:rsid w:val="00AD32E7"/>
    <w:rsid w:val="00AD39EE"/>
    <w:rsid w:val="00AD4FC3"/>
    <w:rsid w:val="00AD55E2"/>
    <w:rsid w:val="00AD56C2"/>
    <w:rsid w:val="00AD57B4"/>
    <w:rsid w:val="00AD6699"/>
    <w:rsid w:val="00AD773A"/>
    <w:rsid w:val="00AD793C"/>
    <w:rsid w:val="00AD7AE7"/>
    <w:rsid w:val="00AD7FE8"/>
    <w:rsid w:val="00AE02D9"/>
    <w:rsid w:val="00AE2166"/>
    <w:rsid w:val="00AE2511"/>
    <w:rsid w:val="00AE2A38"/>
    <w:rsid w:val="00AE2C64"/>
    <w:rsid w:val="00AE380B"/>
    <w:rsid w:val="00AE3F8C"/>
    <w:rsid w:val="00AE48DE"/>
    <w:rsid w:val="00AE4E8D"/>
    <w:rsid w:val="00AE61FD"/>
    <w:rsid w:val="00AE6ECF"/>
    <w:rsid w:val="00AE7E87"/>
    <w:rsid w:val="00AF01DE"/>
    <w:rsid w:val="00AF0741"/>
    <w:rsid w:val="00AF1A9A"/>
    <w:rsid w:val="00AF1E7B"/>
    <w:rsid w:val="00AF202B"/>
    <w:rsid w:val="00AF2176"/>
    <w:rsid w:val="00AF218E"/>
    <w:rsid w:val="00AF2566"/>
    <w:rsid w:val="00AF2FE9"/>
    <w:rsid w:val="00AF3241"/>
    <w:rsid w:val="00AF4260"/>
    <w:rsid w:val="00AF4486"/>
    <w:rsid w:val="00AF461D"/>
    <w:rsid w:val="00AF5C5A"/>
    <w:rsid w:val="00AF61D0"/>
    <w:rsid w:val="00AF633D"/>
    <w:rsid w:val="00AF63FA"/>
    <w:rsid w:val="00AF7081"/>
    <w:rsid w:val="00AF78D6"/>
    <w:rsid w:val="00B00275"/>
    <w:rsid w:val="00B027E0"/>
    <w:rsid w:val="00B02970"/>
    <w:rsid w:val="00B03278"/>
    <w:rsid w:val="00B03E99"/>
    <w:rsid w:val="00B03FF6"/>
    <w:rsid w:val="00B041C2"/>
    <w:rsid w:val="00B04D04"/>
    <w:rsid w:val="00B05786"/>
    <w:rsid w:val="00B05C03"/>
    <w:rsid w:val="00B06707"/>
    <w:rsid w:val="00B06986"/>
    <w:rsid w:val="00B071C8"/>
    <w:rsid w:val="00B07210"/>
    <w:rsid w:val="00B10065"/>
    <w:rsid w:val="00B10B47"/>
    <w:rsid w:val="00B10CD3"/>
    <w:rsid w:val="00B113E7"/>
    <w:rsid w:val="00B115F1"/>
    <w:rsid w:val="00B12244"/>
    <w:rsid w:val="00B122A1"/>
    <w:rsid w:val="00B12E7A"/>
    <w:rsid w:val="00B138D7"/>
    <w:rsid w:val="00B13BF7"/>
    <w:rsid w:val="00B13E2D"/>
    <w:rsid w:val="00B13F7E"/>
    <w:rsid w:val="00B14066"/>
    <w:rsid w:val="00B145C9"/>
    <w:rsid w:val="00B1541D"/>
    <w:rsid w:val="00B15AD4"/>
    <w:rsid w:val="00B16208"/>
    <w:rsid w:val="00B1664E"/>
    <w:rsid w:val="00B16D4F"/>
    <w:rsid w:val="00B17394"/>
    <w:rsid w:val="00B20106"/>
    <w:rsid w:val="00B20108"/>
    <w:rsid w:val="00B2044A"/>
    <w:rsid w:val="00B2078B"/>
    <w:rsid w:val="00B20BAA"/>
    <w:rsid w:val="00B21BAE"/>
    <w:rsid w:val="00B21C9A"/>
    <w:rsid w:val="00B2287A"/>
    <w:rsid w:val="00B241FE"/>
    <w:rsid w:val="00B24426"/>
    <w:rsid w:val="00B2486C"/>
    <w:rsid w:val="00B2513B"/>
    <w:rsid w:val="00B253E5"/>
    <w:rsid w:val="00B25C94"/>
    <w:rsid w:val="00B26795"/>
    <w:rsid w:val="00B270A9"/>
    <w:rsid w:val="00B27BD4"/>
    <w:rsid w:val="00B27D80"/>
    <w:rsid w:val="00B30013"/>
    <w:rsid w:val="00B3062A"/>
    <w:rsid w:val="00B30A27"/>
    <w:rsid w:val="00B3115B"/>
    <w:rsid w:val="00B31385"/>
    <w:rsid w:val="00B31719"/>
    <w:rsid w:val="00B323F6"/>
    <w:rsid w:val="00B329DD"/>
    <w:rsid w:val="00B330A1"/>
    <w:rsid w:val="00B336AB"/>
    <w:rsid w:val="00B3380A"/>
    <w:rsid w:val="00B33D4C"/>
    <w:rsid w:val="00B33E3C"/>
    <w:rsid w:val="00B344DB"/>
    <w:rsid w:val="00B34AD1"/>
    <w:rsid w:val="00B352C2"/>
    <w:rsid w:val="00B35396"/>
    <w:rsid w:val="00B36116"/>
    <w:rsid w:val="00B36496"/>
    <w:rsid w:val="00B369A8"/>
    <w:rsid w:val="00B36F2F"/>
    <w:rsid w:val="00B37670"/>
    <w:rsid w:val="00B40141"/>
    <w:rsid w:val="00B40F86"/>
    <w:rsid w:val="00B42033"/>
    <w:rsid w:val="00B42C61"/>
    <w:rsid w:val="00B42D4C"/>
    <w:rsid w:val="00B444F5"/>
    <w:rsid w:val="00B44C38"/>
    <w:rsid w:val="00B45280"/>
    <w:rsid w:val="00B453E7"/>
    <w:rsid w:val="00B45569"/>
    <w:rsid w:val="00B4600C"/>
    <w:rsid w:val="00B4657C"/>
    <w:rsid w:val="00B46878"/>
    <w:rsid w:val="00B47CE8"/>
    <w:rsid w:val="00B47E3C"/>
    <w:rsid w:val="00B47F5C"/>
    <w:rsid w:val="00B50045"/>
    <w:rsid w:val="00B500AF"/>
    <w:rsid w:val="00B502D3"/>
    <w:rsid w:val="00B50BE3"/>
    <w:rsid w:val="00B51403"/>
    <w:rsid w:val="00B51FCB"/>
    <w:rsid w:val="00B52DFF"/>
    <w:rsid w:val="00B53C40"/>
    <w:rsid w:val="00B541EC"/>
    <w:rsid w:val="00B54BD3"/>
    <w:rsid w:val="00B55306"/>
    <w:rsid w:val="00B55F88"/>
    <w:rsid w:val="00B56F25"/>
    <w:rsid w:val="00B5703F"/>
    <w:rsid w:val="00B572DA"/>
    <w:rsid w:val="00B5756B"/>
    <w:rsid w:val="00B57DD8"/>
    <w:rsid w:val="00B61A2C"/>
    <w:rsid w:val="00B628B2"/>
    <w:rsid w:val="00B62D1C"/>
    <w:rsid w:val="00B62EB2"/>
    <w:rsid w:val="00B638AD"/>
    <w:rsid w:val="00B639F4"/>
    <w:rsid w:val="00B63EB8"/>
    <w:rsid w:val="00B6403B"/>
    <w:rsid w:val="00B64B9E"/>
    <w:rsid w:val="00B64CF0"/>
    <w:rsid w:val="00B64EEF"/>
    <w:rsid w:val="00B65192"/>
    <w:rsid w:val="00B652C4"/>
    <w:rsid w:val="00B6538D"/>
    <w:rsid w:val="00B65974"/>
    <w:rsid w:val="00B66300"/>
    <w:rsid w:val="00B66E77"/>
    <w:rsid w:val="00B66F08"/>
    <w:rsid w:val="00B67381"/>
    <w:rsid w:val="00B6781F"/>
    <w:rsid w:val="00B678B8"/>
    <w:rsid w:val="00B67D82"/>
    <w:rsid w:val="00B705CE"/>
    <w:rsid w:val="00B70628"/>
    <w:rsid w:val="00B7062D"/>
    <w:rsid w:val="00B716D2"/>
    <w:rsid w:val="00B71E13"/>
    <w:rsid w:val="00B72210"/>
    <w:rsid w:val="00B736DC"/>
    <w:rsid w:val="00B74195"/>
    <w:rsid w:val="00B74617"/>
    <w:rsid w:val="00B754CA"/>
    <w:rsid w:val="00B759D6"/>
    <w:rsid w:val="00B76302"/>
    <w:rsid w:val="00B763F0"/>
    <w:rsid w:val="00B764EA"/>
    <w:rsid w:val="00B772AA"/>
    <w:rsid w:val="00B77434"/>
    <w:rsid w:val="00B77D40"/>
    <w:rsid w:val="00B8028A"/>
    <w:rsid w:val="00B806EB"/>
    <w:rsid w:val="00B80FBC"/>
    <w:rsid w:val="00B82295"/>
    <w:rsid w:val="00B82C93"/>
    <w:rsid w:val="00B833DE"/>
    <w:rsid w:val="00B83C75"/>
    <w:rsid w:val="00B83D12"/>
    <w:rsid w:val="00B83EA8"/>
    <w:rsid w:val="00B850D8"/>
    <w:rsid w:val="00B85194"/>
    <w:rsid w:val="00B8598C"/>
    <w:rsid w:val="00B85CF8"/>
    <w:rsid w:val="00B85F29"/>
    <w:rsid w:val="00B8687A"/>
    <w:rsid w:val="00B86DA6"/>
    <w:rsid w:val="00B87016"/>
    <w:rsid w:val="00B87902"/>
    <w:rsid w:val="00B9011C"/>
    <w:rsid w:val="00B90502"/>
    <w:rsid w:val="00B91310"/>
    <w:rsid w:val="00B91C98"/>
    <w:rsid w:val="00B9275F"/>
    <w:rsid w:val="00B93161"/>
    <w:rsid w:val="00B931EC"/>
    <w:rsid w:val="00B934F4"/>
    <w:rsid w:val="00B93569"/>
    <w:rsid w:val="00B93889"/>
    <w:rsid w:val="00B943EB"/>
    <w:rsid w:val="00B94B37"/>
    <w:rsid w:val="00B9517A"/>
    <w:rsid w:val="00B962BC"/>
    <w:rsid w:val="00B964C2"/>
    <w:rsid w:val="00B96976"/>
    <w:rsid w:val="00B96D57"/>
    <w:rsid w:val="00B97BE0"/>
    <w:rsid w:val="00B97E9F"/>
    <w:rsid w:val="00BA00B4"/>
    <w:rsid w:val="00BA0457"/>
    <w:rsid w:val="00BA06DA"/>
    <w:rsid w:val="00BA1E1D"/>
    <w:rsid w:val="00BA1F87"/>
    <w:rsid w:val="00BA2420"/>
    <w:rsid w:val="00BA294D"/>
    <w:rsid w:val="00BA312F"/>
    <w:rsid w:val="00BA3997"/>
    <w:rsid w:val="00BA46F4"/>
    <w:rsid w:val="00BA4FA6"/>
    <w:rsid w:val="00BA6081"/>
    <w:rsid w:val="00BA6AD8"/>
    <w:rsid w:val="00BA6E79"/>
    <w:rsid w:val="00BA6FCE"/>
    <w:rsid w:val="00BA7034"/>
    <w:rsid w:val="00BB0085"/>
    <w:rsid w:val="00BB053F"/>
    <w:rsid w:val="00BB10F9"/>
    <w:rsid w:val="00BB12BD"/>
    <w:rsid w:val="00BB1FE1"/>
    <w:rsid w:val="00BB200C"/>
    <w:rsid w:val="00BB3C22"/>
    <w:rsid w:val="00BB3C4F"/>
    <w:rsid w:val="00BB41D2"/>
    <w:rsid w:val="00BB459C"/>
    <w:rsid w:val="00BB4B14"/>
    <w:rsid w:val="00BB4E24"/>
    <w:rsid w:val="00BB540E"/>
    <w:rsid w:val="00BB5E80"/>
    <w:rsid w:val="00BB61D5"/>
    <w:rsid w:val="00BB7389"/>
    <w:rsid w:val="00BB7C39"/>
    <w:rsid w:val="00BC0556"/>
    <w:rsid w:val="00BC05A3"/>
    <w:rsid w:val="00BC0766"/>
    <w:rsid w:val="00BC0B89"/>
    <w:rsid w:val="00BC1232"/>
    <w:rsid w:val="00BC23EA"/>
    <w:rsid w:val="00BC35F5"/>
    <w:rsid w:val="00BC362D"/>
    <w:rsid w:val="00BC40EA"/>
    <w:rsid w:val="00BC4934"/>
    <w:rsid w:val="00BC4A6B"/>
    <w:rsid w:val="00BC57B3"/>
    <w:rsid w:val="00BC60D0"/>
    <w:rsid w:val="00BC62F9"/>
    <w:rsid w:val="00BC6629"/>
    <w:rsid w:val="00BC750F"/>
    <w:rsid w:val="00BC7758"/>
    <w:rsid w:val="00BC7B41"/>
    <w:rsid w:val="00BD0B7D"/>
    <w:rsid w:val="00BD137F"/>
    <w:rsid w:val="00BD194D"/>
    <w:rsid w:val="00BD2C93"/>
    <w:rsid w:val="00BD4A68"/>
    <w:rsid w:val="00BD5765"/>
    <w:rsid w:val="00BD5823"/>
    <w:rsid w:val="00BD5879"/>
    <w:rsid w:val="00BD5B3A"/>
    <w:rsid w:val="00BD5B7A"/>
    <w:rsid w:val="00BD682E"/>
    <w:rsid w:val="00BD6BA7"/>
    <w:rsid w:val="00BD6CCD"/>
    <w:rsid w:val="00BD6E63"/>
    <w:rsid w:val="00BE0481"/>
    <w:rsid w:val="00BE0B6E"/>
    <w:rsid w:val="00BE0FC6"/>
    <w:rsid w:val="00BE102F"/>
    <w:rsid w:val="00BE18C0"/>
    <w:rsid w:val="00BE2103"/>
    <w:rsid w:val="00BE2243"/>
    <w:rsid w:val="00BE330A"/>
    <w:rsid w:val="00BE4B75"/>
    <w:rsid w:val="00BE52E2"/>
    <w:rsid w:val="00BE55B3"/>
    <w:rsid w:val="00BE577F"/>
    <w:rsid w:val="00BE6E38"/>
    <w:rsid w:val="00BE72DE"/>
    <w:rsid w:val="00BF08EE"/>
    <w:rsid w:val="00BF0B6A"/>
    <w:rsid w:val="00BF147B"/>
    <w:rsid w:val="00BF199A"/>
    <w:rsid w:val="00BF1CA2"/>
    <w:rsid w:val="00BF2876"/>
    <w:rsid w:val="00BF2DFB"/>
    <w:rsid w:val="00BF2FBA"/>
    <w:rsid w:val="00BF3C97"/>
    <w:rsid w:val="00BF4082"/>
    <w:rsid w:val="00BF465A"/>
    <w:rsid w:val="00BF5F78"/>
    <w:rsid w:val="00BF648A"/>
    <w:rsid w:val="00BF6812"/>
    <w:rsid w:val="00BF69F5"/>
    <w:rsid w:val="00C00401"/>
    <w:rsid w:val="00C018C2"/>
    <w:rsid w:val="00C02779"/>
    <w:rsid w:val="00C0342C"/>
    <w:rsid w:val="00C0388C"/>
    <w:rsid w:val="00C04565"/>
    <w:rsid w:val="00C04973"/>
    <w:rsid w:val="00C05158"/>
    <w:rsid w:val="00C0618F"/>
    <w:rsid w:val="00C07185"/>
    <w:rsid w:val="00C07389"/>
    <w:rsid w:val="00C07887"/>
    <w:rsid w:val="00C100BB"/>
    <w:rsid w:val="00C10812"/>
    <w:rsid w:val="00C12459"/>
    <w:rsid w:val="00C125ED"/>
    <w:rsid w:val="00C12E25"/>
    <w:rsid w:val="00C147EC"/>
    <w:rsid w:val="00C14A0F"/>
    <w:rsid w:val="00C1526A"/>
    <w:rsid w:val="00C15ADA"/>
    <w:rsid w:val="00C16458"/>
    <w:rsid w:val="00C16772"/>
    <w:rsid w:val="00C16B8D"/>
    <w:rsid w:val="00C16EA8"/>
    <w:rsid w:val="00C170AE"/>
    <w:rsid w:val="00C17288"/>
    <w:rsid w:val="00C177AB"/>
    <w:rsid w:val="00C20134"/>
    <w:rsid w:val="00C2084E"/>
    <w:rsid w:val="00C20EF2"/>
    <w:rsid w:val="00C21683"/>
    <w:rsid w:val="00C21779"/>
    <w:rsid w:val="00C21B03"/>
    <w:rsid w:val="00C220D4"/>
    <w:rsid w:val="00C221A0"/>
    <w:rsid w:val="00C2241E"/>
    <w:rsid w:val="00C22869"/>
    <w:rsid w:val="00C230AF"/>
    <w:rsid w:val="00C239B8"/>
    <w:rsid w:val="00C24DCA"/>
    <w:rsid w:val="00C25E16"/>
    <w:rsid w:val="00C25EC8"/>
    <w:rsid w:val="00C2622C"/>
    <w:rsid w:val="00C2624E"/>
    <w:rsid w:val="00C26421"/>
    <w:rsid w:val="00C26F81"/>
    <w:rsid w:val="00C27C42"/>
    <w:rsid w:val="00C30DFE"/>
    <w:rsid w:val="00C30F3D"/>
    <w:rsid w:val="00C3269A"/>
    <w:rsid w:val="00C32829"/>
    <w:rsid w:val="00C3283C"/>
    <w:rsid w:val="00C32EA6"/>
    <w:rsid w:val="00C33818"/>
    <w:rsid w:val="00C33E10"/>
    <w:rsid w:val="00C3435D"/>
    <w:rsid w:val="00C36394"/>
    <w:rsid w:val="00C366B9"/>
    <w:rsid w:val="00C36C0A"/>
    <w:rsid w:val="00C36EE4"/>
    <w:rsid w:val="00C3769E"/>
    <w:rsid w:val="00C37E0E"/>
    <w:rsid w:val="00C40C0E"/>
    <w:rsid w:val="00C411A3"/>
    <w:rsid w:val="00C43354"/>
    <w:rsid w:val="00C43B5B"/>
    <w:rsid w:val="00C43EB4"/>
    <w:rsid w:val="00C43FFB"/>
    <w:rsid w:val="00C44612"/>
    <w:rsid w:val="00C45232"/>
    <w:rsid w:val="00C45B82"/>
    <w:rsid w:val="00C45C9D"/>
    <w:rsid w:val="00C45D33"/>
    <w:rsid w:val="00C47D84"/>
    <w:rsid w:val="00C50B8D"/>
    <w:rsid w:val="00C513D0"/>
    <w:rsid w:val="00C51D15"/>
    <w:rsid w:val="00C51E6E"/>
    <w:rsid w:val="00C52754"/>
    <w:rsid w:val="00C52BF7"/>
    <w:rsid w:val="00C53820"/>
    <w:rsid w:val="00C53E87"/>
    <w:rsid w:val="00C5416D"/>
    <w:rsid w:val="00C54CE5"/>
    <w:rsid w:val="00C54D9B"/>
    <w:rsid w:val="00C551FA"/>
    <w:rsid w:val="00C56777"/>
    <w:rsid w:val="00C56B13"/>
    <w:rsid w:val="00C57802"/>
    <w:rsid w:val="00C57F3D"/>
    <w:rsid w:val="00C604CF"/>
    <w:rsid w:val="00C60A19"/>
    <w:rsid w:val="00C6104B"/>
    <w:rsid w:val="00C61357"/>
    <w:rsid w:val="00C61E3F"/>
    <w:rsid w:val="00C61F6C"/>
    <w:rsid w:val="00C62C6C"/>
    <w:rsid w:val="00C63C2D"/>
    <w:rsid w:val="00C63D6F"/>
    <w:rsid w:val="00C63FE2"/>
    <w:rsid w:val="00C64141"/>
    <w:rsid w:val="00C64164"/>
    <w:rsid w:val="00C643C4"/>
    <w:rsid w:val="00C64585"/>
    <w:rsid w:val="00C64BDA"/>
    <w:rsid w:val="00C64DB3"/>
    <w:rsid w:val="00C6580B"/>
    <w:rsid w:val="00C6649B"/>
    <w:rsid w:val="00C66749"/>
    <w:rsid w:val="00C66D39"/>
    <w:rsid w:val="00C66F2C"/>
    <w:rsid w:val="00C67119"/>
    <w:rsid w:val="00C6713E"/>
    <w:rsid w:val="00C6764B"/>
    <w:rsid w:val="00C67B85"/>
    <w:rsid w:val="00C67FFA"/>
    <w:rsid w:val="00C7001B"/>
    <w:rsid w:val="00C702C4"/>
    <w:rsid w:val="00C710A8"/>
    <w:rsid w:val="00C71195"/>
    <w:rsid w:val="00C7170C"/>
    <w:rsid w:val="00C72C89"/>
    <w:rsid w:val="00C72D59"/>
    <w:rsid w:val="00C7319E"/>
    <w:rsid w:val="00C731EE"/>
    <w:rsid w:val="00C732DF"/>
    <w:rsid w:val="00C7348A"/>
    <w:rsid w:val="00C73843"/>
    <w:rsid w:val="00C738BB"/>
    <w:rsid w:val="00C73979"/>
    <w:rsid w:val="00C73D04"/>
    <w:rsid w:val="00C73E6C"/>
    <w:rsid w:val="00C75F9F"/>
    <w:rsid w:val="00C76AFE"/>
    <w:rsid w:val="00C76EEE"/>
    <w:rsid w:val="00C7703B"/>
    <w:rsid w:val="00C778D6"/>
    <w:rsid w:val="00C77CFB"/>
    <w:rsid w:val="00C802ED"/>
    <w:rsid w:val="00C808B8"/>
    <w:rsid w:val="00C8098D"/>
    <w:rsid w:val="00C811C9"/>
    <w:rsid w:val="00C81844"/>
    <w:rsid w:val="00C81E77"/>
    <w:rsid w:val="00C8243A"/>
    <w:rsid w:val="00C83617"/>
    <w:rsid w:val="00C83BF9"/>
    <w:rsid w:val="00C83C50"/>
    <w:rsid w:val="00C84571"/>
    <w:rsid w:val="00C849B1"/>
    <w:rsid w:val="00C85BAD"/>
    <w:rsid w:val="00C85E51"/>
    <w:rsid w:val="00C86427"/>
    <w:rsid w:val="00C864DC"/>
    <w:rsid w:val="00C87410"/>
    <w:rsid w:val="00C8778D"/>
    <w:rsid w:val="00C8783A"/>
    <w:rsid w:val="00C90C05"/>
    <w:rsid w:val="00C918F0"/>
    <w:rsid w:val="00C919C0"/>
    <w:rsid w:val="00C923B5"/>
    <w:rsid w:val="00C930F3"/>
    <w:rsid w:val="00C93121"/>
    <w:rsid w:val="00C94580"/>
    <w:rsid w:val="00C945DC"/>
    <w:rsid w:val="00C95585"/>
    <w:rsid w:val="00C9568E"/>
    <w:rsid w:val="00C95B9E"/>
    <w:rsid w:val="00C95D4D"/>
    <w:rsid w:val="00C95DDE"/>
    <w:rsid w:val="00C95E9B"/>
    <w:rsid w:val="00C9638D"/>
    <w:rsid w:val="00C96740"/>
    <w:rsid w:val="00C9692A"/>
    <w:rsid w:val="00C96E4D"/>
    <w:rsid w:val="00C9757E"/>
    <w:rsid w:val="00CA1551"/>
    <w:rsid w:val="00CA29D4"/>
    <w:rsid w:val="00CA2E5C"/>
    <w:rsid w:val="00CA310A"/>
    <w:rsid w:val="00CA369A"/>
    <w:rsid w:val="00CA3A96"/>
    <w:rsid w:val="00CA3E02"/>
    <w:rsid w:val="00CA4013"/>
    <w:rsid w:val="00CA4491"/>
    <w:rsid w:val="00CA5355"/>
    <w:rsid w:val="00CA569B"/>
    <w:rsid w:val="00CA5EEF"/>
    <w:rsid w:val="00CA60DF"/>
    <w:rsid w:val="00CA629B"/>
    <w:rsid w:val="00CA67D1"/>
    <w:rsid w:val="00CA7053"/>
    <w:rsid w:val="00CA761E"/>
    <w:rsid w:val="00CA7DCB"/>
    <w:rsid w:val="00CB0B17"/>
    <w:rsid w:val="00CB1208"/>
    <w:rsid w:val="00CB1335"/>
    <w:rsid w:val="00CB1529"/>
    <w:rsid w:val="00CB16C4"/>
    <w:rsid w:val="00CB28BE"/>
    <w:rsid w:val="00CB4CBB"/>
    <w:rsid w:val="00CB55FC"/>
    <w:rsid w:val="00CB659C"/>
    <w:rsid w:val="00CB6CC1"/>
    <w:rsid w:val="00CB7729"/>
    <w:rsid w:val="00CB79BF"/>
    <w:rsid w:val="00CC12D2"/>
    <w:rsid w:val="00CC13BA"/>
    <w:rsid w:val="00CC1C4D"/>
    <w:rsid w:val="00CC2D0E"/>
    <w:rsid w:val="00CC2EB3"/>
    <w:rsid w:val="00CC41D4"/>
    <w:rsid w:val="00CC51B5"/>
    <w:rsid w:val="00CC5458"/>
    <w:rsid w:val="00CC5E57"/>
    <w:rsid w:val="00CC6E95"/>
    <w:rsid w:val="00CC7A62"/>
    <w:rsid w:val="00CD0097"/>
    <w:rsid w:val="00CD00BA"/>
    <w:rsid w:val="00CD0AED"/>
    <w:rsid w:val="00CD1C3A"/>
    <w:rsid w:val="00CD1EC8"/>
    <w:rsid w:val="00CD234A"/>
    <w:rsid w:val="00CD3017"/>
    <w:rsid w:val="00CD4772"/>
    <w:rsid w:val="00CD532E"/>
    <w:rsid w:val="00CD70DC"/>
    <w:rsid w:val="00CD75DC"/>
    <w:rsid w:val="00CE0E65"/>
    <w:rsid w:val="00CE0ED5"/>
    <w:rsid w:val="00CE1295"/>
    <w:rsid w:val="00CE1327"/>
    <w:rsid w:val="00CE1C5C"/>
    <w:rsid w:val="00CE2158"/>
    <w:rsid w:val="00CE33D8"/>
    <w:rsid w:val="00CE3C15"/>
    <w:rsid w:val="00CE4295"/>
    <w:rsid w:val="00CE575D"/>
    <w:rsid w:val="00CE5BF8"/>
    <w:rsid w:val="00CE5C28"/>
    <w:rsid w:val="00CE62FF"/>
    <w:rsid w:val="00CE6A95"/>
    <w:rsid w:val="00CE6D55"/>
    <w:rsid w:val="00CE72D1"/>
    <w:rsid w:val="00CE78A3"/>
    <w:rsid w:val="00CE790F"/>
    <w:rsid w:val="00CF08B9"/>
    <w:rsid w:val="00CF08D6"/>
    <w:rsid w:val="00CF3246"/>
    <w:rsid w:val="00CF3A77"/>
    <w:rsid w:val="00CF3EB1"/>
    <w:rsid w:val="00CF49EE"/>
    <w:rsid w:val="00CF4D09"/>
    <w:rsid w:val="00CF4D23"/>
    <w:rsid w:val="00CF4DFB"/>
    <w:rsid w:val="00CF4E31"/>
    <w:rsid w:val="00CF56CF"/>
    <w:rsid w:val="00CF63BD"/>
    <w:rsid w:val="00CF65A3"/>
    <w:rsid w:val="00CF66D9"/>
    <w:rsid w:val="00D006E5"/>
    <w:rsid w:val="00D01C16"/>
    <w:rsid w:val="00D021C4"/>
    <w:rsid w:val="00D02BEE"/>
    <w:rsid w:val="00D02C75"/>
    <w:rsid w:val="00D03BF7"/>
    <w:rsid w:val="00D05496"/>
    <w:rsid w:val="00D058E7"/>
    <w:rsid w:val="00D05AC5"/>
    <w:rsid w:val="00D05B12"/>
    <w:rsid w:val="00D05EAD"/>
    <w:rsid w:val="00D06956"/>
    <w:rsid w:val="00D069CD"/>
    <w:rsid w:val="00D07D55"/>
    <w:rsid w:val="00D10AF6"/>
    <w:rsid w:val="00D113E4"/>
    <w:rsid w:val="00D11C95"/>
    <w:rsid w:val="00D11DCD"/>
    <w:rsid w:val="00D121F9"/>
    <w:rsid w:val="00D128DA"/>
    <w:rsid w:val="00D12CA0"/>
    <w:rsid w:val="00D12D12"/>
    <w:rsid w:val="00D12E4B"/>
    <w:rsid w:val="00D13354"/>
    <w:rsid w:val="00D13D14"/>
    <w:rsid w:val="00D142BF"/>
    <w:rsid w:val="00D1430B"/>
    <w:rsid w:val="00D14586"/>
    <w:rsid w:val="00D14607"/>
    <w:rsid w:val="00D14678"/>
    <w:rsid w:val="00D14AD5"/>
    <w:rsid w:val="00D14AF9"/>
    <w:rsid w:val="00D15233"/>
    <w:rsid w:val="00D15816"/>
    <w:rsid w:val="00D17494"/>
    <w:rsid w:val="00D178DA"/>
    <w:rsid w:val="00D17A2B"/>
    <w:rsid w:val="00D201F2"/>
    <w:rsid w:val="00D20551"/>
    <w:rsid w:val="00D20BA2"/>
    <w:rsid w:val="00D20ED9"/>
    <w:rsid w:val="00D21134"/>
    <w:rsid w:val="00D2175E"/>
    <w:rsid w:val="00D2192A"/>
    <w:rsid w:val="00D22058"/>
    <w:rsid w:val="00D22099"/>
    <w:rsid w:val="00D220AD"/>
    <w:rsid w:val="00D22C90"/>
    <w:rsid w:val="00D2315A"/>
    <w:rsid w:val="00D23D94"/>
    <w:rsid w:val="00D23ED7"/>
    <w:rsid w:val="00D23FD8"/>
    <w:rsid w:val="00D2408D"/>
    <w:rsid w:val="00D244E3"/>
    <w:rsid w:val="00D24E9E"/>
    <w:rsid w:val="00D251A0"/>
    <w:rsid w:val="00D25C79"/>
    <w:rsid w:val="00D25FAF"/>
    <w:rsid w:val="00D265B8"/>
    <w:rsid w:val="00D270D7"/>
    <w:rsid w:val="00D27493"/>
    <w:rsid w:val="00D2751D"/>
    <w:rsid w:val="00D27A5F"/>
    <w:rsid w:val="00D30447"/>
    <w:rsid w:val="00D308D2"/>
    <w:rsid w:val="00D32385"/>
    <w:rsid w:val="00D327B7"/>
    <w:rsid w:val="00D32F9D"/>
    <w:rsid w:val="00D33000"/>
    <w:rsid w:val="00D343E7"/>
    <w:rsid w:val="00D351E1"/>
    <w:rsid w:val="00D359F6"/>
    <w:rsid w:val="00D35B20"/>
    <w:rsid w:val="00D35FF5"/>
    <w:rsid w:val="00D3602C"/>
    <w:rsid w:val="00D36167"/>
    <w:rsid w:val="00D364D2"/>
    <w:rsid w:val="00D42834"/>
    <w:rsid w:val="00D4309B"/>
    <w:rsid w:val="00D434A3"/>
    <w:rsid w:val="00D44342"/>
    <w:rsid w:val="00D46128"/>
    <w:rsid w:val="00D466DA"/>
    <w:rsid w:val="00D4671A"/>
    <w:rsid w:val="00D46E05"/>
    <w:rsid w:val="00D47398"/>
    <w:rsid w:val="00D47A64"/>
    <w:rsid w:val="00D50333"/>
    <w:rsid w:val="00D505B3"/>
    <w:rsid w:val="00D50981"/>
    <w:rsid w:val="00D51855"/>
    <w:rsid w:val="00D527CE"/>
    <w:rsid w:val="00D52ED4"/>
    <w:rsid w:val="00D53157"/>
    <w:rsid w:val="00D531CF"/>
    <w:rsid w:val="00D53AAF"/>
    <w:rsid w:val="00D53F3F"/>
    <w:rsid w:val="00D54FC7"/>
    <w:rsid w:val="00D55315"/>
    <w:rsid w:val="00D556FF"/>
    <w:rsid w:val="00D55964"/>
    <w:rsid w:val="00D569D9"/>
    <w:rsid w:val="00D5722F"/>
    <w:rsid w:val="00D6059C"/>
    <w:rsid w:val="00D60B25"/>
    <w:rsid w:val="00D60EC7"/>
    <w:rsid w:val="00D61544"/>
    <w:rsid w:val="00D618EE"/>
    <w:rsid w:val="00D619B5"/>
    <w:rsid w:val="00D62022"/>
    <w:rsid w:val="00D62405"/>
    <w:rsid w:val="00D625A9"/>
    <w:rsid w:val="00D62A43"/>
    <w:rsid w:val="00D6308B"/>
    <w:rsid w:val="00D63604"/>
    <w:rsid w:val="00D63917"/>
    <w:rsid w:val="00D641D5"/>
    <w:rsid w:val="00D64225"/>
    <w:rsid w:val="00D644CD"/>
    <w:rsid w:val="00D64B67"/>
    <w:rsid w:val="00D64BB4"/>
    <w:rsid w:val="00D64D96"/>
    <w:rsid w:val="00D64FC9"/>
    <w:rsid w:val="00D65816"/>
    <w:rsid w:val="00D65DAD"/>
    <w:rsid w:val="00D660D5"/>
    <w:rsid w:val="00D672B1"/>
    <w:rsid w:val="00D67453"/>
    <w:rsid w:val="00D677FB"/>
    <w:rsid w:val="00D67901"/>
    <w:rsid w:val="00D679BE"/>
    <w:rsid w:val="00D70069"/>
    <w:rsid w:val="00D70718"/>
    <w:rsid w:val="00D71DCB"/>
    <w:rsid w:val="00D72220"/>
    <w:rsid w:val="00D72348"/>
    <w:rsid w:val="00D72366"/>
    <w:rsid w:val="00D72675"/>
    <w:rsid w:val="00D72A71"/>
    <w:rsid w:val="00D72E32"/>
    <w:rsid w:val="00D73FBD"/>
    <w:rsid w:val="00D742BC"/>
    <w:rsid w:val="00D74F7A"/>
    <w:rsid w:val="00D7569E"/>
    <w:rsid w:val="00D75C76"/>
    <w:rsid w:val="00D76204"/>
    <w:rsid w:val="00D76402"/>
    <w:rsid w:val="00D76990"/>
    <w:rsid w:val="00D76ADA"/>
    <w:rsid w:val="00D772EF"/>
    <w:rsid w:val="00D81B71"/>
    <w:rsid w:val="00D82AD9"/>
    <w:rsid w:val="00D84293"/>
    <w:rsid w:val="00D850AD"/>
    <w:rsid w:val="00D854DC"/>
    <w:rsid w:val="00D86621"/>
    <w:rsid w:val="00D876DE"/>
    <w:rsid w:val="00D879E4"/>
    <w:rsid w:val="00D87C75"/>
    <w:rsid w:val="00D90638"/>
    <w:rsid w:val="00D9130C"/>
    <w:rsid w:val="00D9155F"/>
    <w:rsid w:val="00D92732"/>
    <w:rsid w:val="00D9298D"/>
    <w:rsid w:val="00D92AF7"/>
    <w:rsid w:val="00D92EE8"/>
    <w:rsid w:val="00D931ED"/>
    <w:rsid w:val="00D933E0"/>
    <w:rsid w:val="00D9373F"/>
    <w:rsid w:val="00D93FCB"/>
    <w:rsid w:val="00D9585A"/>
    <w:rsid w:val="00D9588A"/>
    <w:rsid w:val="00D958F8"/>
    <w:rsid w:val="00D95A1F"/>
    <w:rsid w:val="00D963FB"/>
    <w:rsid w:val="00D97188"/>
    <w:rsid w:val="00D97EAD"/>
    <w:rsid w:val="00DA0ABC"/>
    <w:rsid w:val="00DA0D65"/>
    <w:rsid w:val="00DA0F3D"/>
    <w:rsid w:val="00DA1A06"/>
    <w:rsid w:val="00DA2212"/>
    <w:rsid w:val="00DA2963"/>
    <w:rsid w:val="00DA2F5F"/>
    <w:rsid w:val="00DA391B"/>
    <w:rsid w:val="00DA3B08"/>
    <w:rsid w:val="00DA3BC5"/>
    <w:rsid w:val="00DA3ECB"/>
    <w:rsid w:val="00DA53CB"/>
    <w:rsid w:val="00DA5469"/>
    <w:rsid w:val="00DA5A5C"/>
    <w:rsid w:val="00DA5B0A"/>
    <w:rsid w:val="00DA5DCC"/>
    <w:rsid w:val="00DA6018"/>
    <w:rsid w:val="00DA7151"/>
    <w:rsid w:val="00DB03DB"/>
    <w:rsid w:val="00DB1166"/>
    <w:rsid w:val="00DB118D"/>
    <w:rsid w:val="00DB137F"/>
    <w:rsid w:val="00DB188D"/>
    <w:rsid w:val="00DB3654"/>
    <w:rsid w:val="00DB375A"/>
    <w:rsid w:val="00DB3DA2"/>
    <w:rsid w:val="00DB3F94"/>
    <w:rsid w:val="00DB4663"/>
    <w:rsid w:val="00DB6CA5"/>
    <w:rsid w:val="00DB709B"/>
    <w:rsid w:val="00DB709E"/>
    <w:rsid w:val="00DB71C1"/>
    <w:rsid w:val="00DB7C1F"/>
    <w:rsid w:val="00DC0AC0"/>
    <w:rsid w:val="00DC0E8A"/>
    <w:rsid w:val="00DC1E38"/>
    <w:rsid w:val="00DC22BF"/>
    <w:rsid w:val="00DC2CCF"/>
    <w:rsid w:val="00DC356B"/>
    <w:rsid w:val="00DC3AF1"/>
    <w:rsid w:val="00DC3FF3"/>
    <w:rsid w:val="00DC4137"/>
    <w:rsid w:val="00DC4394"/>
    <w:rsid w:val="00DC4DB4"/>
    <w:rsid w:val="00DC52C1"/>
    <w:rsid w:val="00DC52F8"/>
    <w:rsid w:val="00DC5A94"/>
    <w:rsid w:val="00DC5B3C"/>
    <w:rsid w:val="00DC5DD1"/>
    <w:rsid w:val="00DC648B"/>
    <w:rsid w:val="00DC6938"/>
    <w:rsid w:val="00DC7663"/>
    <w:rsid w:val="00DC7976"/>
    <w:rsid w:val="00DD15AD"/>
    <w:rsid w:val="00DD20ED"/>
    <w:rsid w:val="00DD2244"/>
    <w:rsid w:val="00DD2738"/>
    <w:rsid w:val="00DD2E45"/>
    <w:rsid w:val="00DD39B5"/>
    <w:rsid w:val="00DD435C"/>
    <w:rsid w:val="00DD51D3"/>
    <w:rsid w:val="00DD53E4"/>
    <w:rsid w:val="00DD5FB1"/>
    <w:rsid w:val="00DD606E"/>
    <w:rsid w:val="00DD6B20"/>
    <w:rsid w:val="00DD7330"/>
    <w:rsid w:val="00DE0741"/>
    <w:rsid w:val="00DE09AA"/>
    <w:rsid w:val="00DE12D0"/>
    <w:rsid w:val="00DE1D1B"/>
    <w:rsid w:val="00DE1E25"/>
    <w:rsid w:val="00DE2532"/>
    <w:rsid w:val="00DE2620"/>
    <w:rsid w:val="00DE3681"/>
    <w:rsid w:val="00DE3F3B"/>
    <w:rsid w:val="00DE429E"/>
    <w:rsid w:val="00DE450E"/>
    <w:rsid w:val="00DE63DC"/>
    <w:rsid w:val="00DE6708"/>
    <w:rsid w:val="00DE679F"/>
    <w:rsid w:val="00DE6F63"/>
    <w:rsid w:val="00DF0121"/>
    <w:rsid w:val="00DF0C44"/>
    <w:rsid w:val="00DF10A3"/>
    <w:rsid w:val="00DF1900"/>
    <w:rsid w:val="00DF1FA5"/>
    <w:rsid w:val="00DF3005"/>
    <w:rsid w:val="00DF3155"/>
    <w:rsid w:val="00DF32B7"/>
    <w:rsid w:val="00DF3788"/>
    <w:rsid w:val="00DF3AFE"/>
    <w:rsid w:val="00DF3DD0"/>
    <w:rsid w:val="00DF3E34"/>
    <w:rsid w:val="00DF47EA"/>
    <w:rsid w:val="00DF48E6"/>
    <w:rsid w:val="00DF4B25"/>
    <w:rsid w:val="00DF4C89"/>
    <w:rsid w:val="00DF4C90"/>
    <w:rsid w:val="00DF53E4"/>
    <w:rsid w:val="00DF6984"/>
    <w:rsid w:val="00DF69FB"/>
    <w:rsid w:val="00DF7508"/>
    <w:rsid w:val="00DF7A5F"/>
    <w:rsid w:val="00E00824"/>
    <w:rsid w:val="00E00986"/>
    <w:rsid w:val="00E01974"/>
    <w:rsid w:val="00E01C6A"/>
    <w:rsid w:val="00E027D6"/>
    <w:rsid w:val="00E03A0C"/>
    <w:rsid w:val="00E04E1F"/>
    <w:rsid w:val="00E05F80"/>
    <w:rsid w:val="00E072C3"/>
    <w:rsid w:val="00E073ED"/>
    <w:rsid w:val="00E107F5"/>
    <w:rsid w:val="00E10BF5"/>
    <w:rsid w:val="00E10FAF"/>
    <w:rsid w:val="00E11249"/>
    <w:rsid w:val="00E114DD"/>
    <w:rsid w:val="00E11CA8"/>
    <w:rsid w:val="00E1219B"/>
    <w:rsid w:val="00E12265"/>
    <w:rsid w:val="00E12595"/>
    <w:rsid w:val="00E12C14"/>
    <w:rsid w:val="00E12E1C"/>
    <w:rsid w:val="00E13691"/>
    <w:rsid w:val="00E137A1"/>
    <w:rsid w:val="00E14812"/>
    <w:rsid w:val="00E14CE4"/>
    <w:rsid w:val="00E15B44"/>
    <w:rsid w:val="00E15F11"/>
    <w:rsid w:val="00E1626F"/>
    <w:rsid w:val="00E16D1B"/>
    <w:rsid w:val="00E17182"/>
    <w:rsid w:val="00E1720C"/>
    <w:rsid w:val="00E172F5"/>
    <w:rsid w:val="00E17647"/>
    <w:rsid w:val="00E177B1"/>
    <w:rsid w:val="00E17CFD"/>
    <w:rsid w:val="00E17EF8"/>
    <w:rsid w:val="00E2018C"/>
    <w:rsid w:val="00E2127B"/>
    <w:rsid w:val="00E21508"/>
    <w:rsid w:val="00E22178"/>
    <w:rsid w:val="00E225FD"/>
    <w:rsid w:val="00E22B48"/>
    <w:rsid w:val="00E22F28"/>
    <w:rsid w:val="00E231C5"/>
    <w:rsid w:val="00E23492"/>
    <w:rsid w:val="00E236A8"/>
    <w:rsid w:val="00E23D19"/>
    <w:rsid w:val="00E23E09"/>
    <w:rsid w:val="00E24C32"/>
    <w:rsid w:val="00E25D68"/>
    <w:rsid w:val="00E2646B"/>
    <w:rsid w:val="00E2657A"/>
    <w:rsid w:val="00E26CAA"/>
    <w:rsid w:val="00E271DF"/>
    <w:rsid w:val="00E27B79"/>
    <w:rsid w:val="00E3084F"/>
    <w:rsid w:val="00E30B65"/>
    <w:rsid w:val="00E30CFE"/>
    <w:rsid w:val="00E30F11"/>
    <w:rsid w:val="00E31B6B"/>
    <w:rsid w:val="00E321A2"/>
    <w:rsid w:val="00E321D5"/>
    <w:rsid w:val="00E32A81"/>
    <w:rsid w:val="00E33992"/>
    <w:rsid w:val="00E339CB"/>
    <w:rsid w:val="00E33ABB"/>
    <w:rsid w:val="00E33B26"/>
    <w:rsid w:val="00E33FA1"/>
    <w:rsid w:val="00E34230"/>
    <w:rsid w:val="00E35861"/>
    <w:rsid w:val="00E35DC5"/>
    <w:rsid w:val="00E36917"/>
    <w:rsid w:val="00E3710D"/>
    <w:rsid w:val="00E37620"/>
    <w:rsid w:val="00E3783A"/>
    <w:rsid w:val="00E37858"/>
    <w:rsid w:val="00E4034D"/>
    <w:rsid w:val="00E40CC6"/>
    <w:rsid w:val="00E40E0D"/>
    <w:rsid w:val="00E41130"/>
    <w:rsid w:val="00E42323"/>
    <w:rsid w:val="00E423D6"/>
    <w:rsid w:val="00E42D85"/>
    <w:rsid w:val="00E42F3D"/>
    <w:rsid w:val="00E43307"/>
    <w:rsid w:val="00E43888"/>
    <w:rsid w:val="00E438F9"/>
    <w:rsid w:val="00E43D51"/>
    <w:rsid w:val="00E44D55"/>
    <w:rsid w:val="00E451FA"/>
    <w:rsid w:val="00E4583A"/>
    <w:rsid w:val="00E4589E"/>
    <w:rsid w:val="00E45A05"/>
    <w:rsid w:val="00E46A82"/>
    <w:rsid w:val="00E46CFF"/>
    <w:rsid w:val="00E46FAB"/>
    <w:rsid w:val="00E47099"/>
    <w:rsid w:val="00E471FE"/>
    <w:rsid w:val="00E4794B"/>
    <w:rsid w:val="00E47C35"/>
    <w:rsid w:val="00E5068C"/>
    <w:rsid w:val="00E50874"/>
    <w:rsid w:val="00E50D2D"/>
    <w:rsid w:val="00E522F6"/>
    <w:rsid w:val="00E52E7A"/>
    <w:rsid w:val="00E53D9F"/>
    <w:rsid w:val="00E54358"/>
    <w:rsid w:val="00E55044"/>
    <w:rsid w:val="00E55A16"/>
    <w:rsid w:val="00E56868"/>
    <w:rsid w:val="00E570CC"/>
    <w:rsid w:val="00E5750C"/>
    <w:rsid w:val="00E5789A"/>
    <w:rsid w:val="00E57984"/>
    <w:rsid w:val="00E57D51"/>
    <w:rsid w:val="00E60B4E"/>
    <w:rsid w:val="00E61C7A"/>
    <w:rsid w:val="00E63ABC"/>
    <w:rsid w:val="00E65428"/>
    <w:rsid w:val="00E657D7"/>
    <w:rsid w:val="00E65B9D"/>
    <w:rsid w:val="00E6690F"/>
    <w:rsid w:val="00E6716C"/>
    <w:rsid w:val="00E67175"/>
    <w:rsid w:val="00E67676"/>
    <w:rsid w:val="00E676CB"/>
    <w:rsid w:val="00E701B9"/>
    <w:rsid w:val="00E704A0"/>
    <w:rsid w:val="00E70B37"/>
    <w:rsid w:val="00E70C2F"/>
    <w:rsid w:val="00E71941"/>
    <w:rsid w:val="00E72429"/>
    <w:rsid w:val="00E72BAE"/>
    <w:rsid w:val="00E74C47"/>
    <w:rsid w:val="00E74D78"/>
    <w:rsid w:val="00E75383"/>
    <w:rsid w:val="00E753D3"/>
    <w:rsid w:val="00E755AE"/>
    <w:rsid w:val="00E76408"/>
    <w:rsid w:val="00E76896"/>
    <w:rsid w:val="00E76D76"/>
    <w:rsid w:val="00E76DAE"/>
    <w:rsid w:val="00E775C3"/>
    <w:rsid w:val="00E77DCF"/>
    <w:rsid w:val="00E803C8"/>
    <w:rsid w:val="00E81883"/>
    <w:rsid w:val="00E830CF"/>
    <w:rsid w:val="00E8333C"/>
    <w:rsid w:val="00E838D4"/>
    <w:rsid w:val="00E84938"/>
    <w:rsid w:val="00E84A57"/>
    <w:rsid w:val="00E84F72"/>
    <w:rsid w:val="00E86FB8"/>
    <w:rsid w:val="00E87181"/>
    <w:rsid w:val="00E87300"/>
    <w:rsid w:val="00E878D4"/>
    <w:rsid w:val="00E87E1A"/>
    <w:rsid w:val="00E902DB"/>
    <w:rsid w:val="00E90580"/>
    <w:rsid w:val="00E90AAA"/>
    <w:rsid w:val="00E90F66"/>
    <w:rsid w:val="00E913E1"/>
    <w:rsid w:val="00E91502"/>
    <w:rsid w:val="00E92ED7"/>
    <w:rsid w:val="00E9385B"/>
    <w:rsid w:val="00E943EE"/>
    <w:rsid w:val="00E94C1C"/>
    <w:rsid w:val="00E95028"/>
    <w:rsid w:val="00E955B9"/>
    <w:rsid w:val="00E955F2"/>
    <w:rsid w:val="00E9566E"/>
    <w:rsid w:val="00E95E83"/>
    <w:rsid w:val="00E9643F"/>
    <w:rsid w:val="00E9787E"/>
    <w:rsid w:val="00EA0FE4"/>
    <w:rsid w:val="00EA153E"/>
    <w:rsid w:val="00EA16FE"/>
    <w:rsid w:val="00EA1A67"/>
    <w:rsid w:val="00EA22D6"/>
    <w:rsid w:val="00EA23D5"/>
    <w:rsid w:val="00EA29DE"/>
    <w:rsid w:val="00EA320C"/>
    <w:rsid w:val="00EA34EF"/>
    <w:rsid w:val="00EA35D9"/>
    <w:rsid w:val="00EA384C"/>
    <w:rsid w:val="00EA3A5C"/>
    <w:rsid w:val="00EA4411"/>
    <w:rsid w:val="00EA4657"/>
    <w:rsid w:val="00EA4994"/>
    <w:rsid w:val="00EA4D16"/>
    <w:rsid w:val="00EA4F53"/>
    <w:rsid w:val="00EA5369"/>
    <w:rsid w:val="00EA5991"/>
    <w:rsid w:val="00EA5A8C"/>
    <w:rsid w:val="00EA6558"/>
    <w:rsid w:val="00EA6AC4"/>
    <w:rsid w:val="00EA7600"/>
    <w:rsid w:val="00EA7D83"/>
    <w:rsid w:val="00EB0075"/>
    <w:rsid w:val="00EB0659"/>
    <w:rsid w:val="00EB0664"/>
    <w:rsid w:val="00EB078B"/>
    <w:rsid w:val="00EB07A5"/>
    <w:rsid w:val="00EB0BC5"/>
    <w:rsid w:val="00EB108E"/>
    <w:rsid w:val="00EB1390"/>
    <w:rsid w:val="00EB215A"/>
    <w:rsid w:val="00EB2653"/>
    <w:rsid w:val="00EB26FE"/>
    <w:rsid w:val="00EB2983"/>
    <w:rsid w:val="00EB3811"/>
    <w:rsid w:val="00EB546D"/>
    <w:rsid w:val="00EB5AE7"/>
    <w:rsid w:val="00EB5FC9"/>
    <w:rsid w:val="00EB60F0"/>
    <w:rsid w:val="00EB6184"/>
    <w:rsid w:val="00EB657A"/>
    <w:rsid w:val="00EB6946"/>
    <w:rsid w:val="00EB6B80"/>
    <w:rsid w:val="00EB6D39"/>
    <w:rsid w:val="00EB6FE0"/>
    <w:rsid w:val="00EB7002"/>
    <w:rsid w:val="00EB7819"/>
    <w:rsid w:val="00EC0B85"/>
    <w:rsid w:val="00EC10EB"/>
    <w:rsid w:val="00EC1468"/>
    <w:rsid w:val="00EC1933"/>
    <w:rsid w:val="00EC1977"/>
    <w:rsid w:val="00EC1D3A"/>
    <w:rsid w:val="00EC385B"/>
    <w:rsid w:val="00EC43EA"/>
    <w:rsid w:val="00EC5036"/>
    <w:rsid w:val="00EC510A"/>
    <w:rsid w:val="00EC682E"/>
    <w:rsid w:val="00EC6A8C"/>
    <w:rsid w:val="00EC6B42"/>
    <w:rsid w:val="00EC7CF2"/>
    <w:rsid w:val="00ED0036"/>
    <w:rsid w:val="00ED04CA"/>
    <w:rsid w:val="00ED0D07"/>
    <w:rsid w:val="00ED134A"/>
    <w:rsid w:val="00ED1E20"/>
    <w:rsid w:val="00ED207D"/>
    <w:rsid w:val="00ED2501"/>
    <w:rsid w:val="00ED3145"/>
    <w:rsid w:val="00ED33BA"/>
    <w:rsid w:val="00ED36F5"/>
    <w:rsid w:val="00ED59C8"/>
    <w:rsid w:val="00ED5A89"/>
    <w:rsid w:val="00ED6D5B"/>
    <w:rsid w:val="00ED7395"/>
    <w:rsid w:val="00ED7F33"/>
    <w:rsid w:val="00EE0F3C"/>
    <w:rsid w:val="00EE1118"/>
    <w:rsid w:val="00EE136F"/>
    <w:rsid w:val="00EE1E50"/>
    <w:rsid w:val="00EE2384"/>
    <w:rsid w:val="00EE2578"/>
    <w:rsid w:val="00EE25E0"/>
    <w:rsid w:val="00EE2CA5"/>
    <w:rsid w:val="00EE4135"/>
    <w:rsid w:val="00EE4320"/>
    <w:rsid w:val="00EE5AD7"/>
    <w:rsid w:val="00EE6983"/>
    <w:rsid w:val="00EE69A7"/>
    <w:rsid w:val="00EE7408"/>
    <w:rsid w:val="00EE741A"/>
    <w:rsid w:val="00EE7DAC"/>
    <w:rsid w:val="00EF063D"/>
    <w:rsid w:val="00EF0C0B"/>
    <w:rsid w:val="00EF0DE5"/>
    <w:rsid w:val="00EF2977"/>
    <w:rsid w:val="00EF2DDF"/>
    <w:rsid w:val="00EF3F82"/>
    <w:rsid w:val="00EF3FEE"/>
    <w:rsid w:val="00EF51C2"/>
    <w:rsid w:val="00EF5764"/>
    <w:rsid w:val="00EF586A"/>
    <w:rsid w:val="00EF5926"/>
    <w:rsid w:val="00EF5C36"/>
    <w:rsid w:val="00EF5C43"/>
    <w:rsid w:val="00EF5ED4"/>
    <w:rsid w:val="00EF64AF"/>
    <w:rsid w:val="00EF6549"/>
    <w:rsid w:val="00EF69B7"/>
    <w:rsid w:val="00EF6D1A"/>
    <w:rsid w:val="00EF7A1C"/>
    <w:rsid w:val="00F002FE"/>
    <w:rsid w:val="00F02006"/>
    <w:rsid w:val="00F02808"/>
    <w:rsid w:val="00F02A6E"/>
    <w:rsid w:val="00F030E2"/>
    <w:rsid w:val="00F03C2C"/>
    <w:rsid w:val="00F03D74"/>
    <w:rsid w:val="00F05970"/>
    <w:rsid w:val="00F069FD"/>
    <w:rsid w:val="00F070E3"/>
    <w:rsid w:val="00F072B3"/>
    <w:rsid w:val="00F078B7"/>
    <w:rsid w:val="00F10122"/>
    <w:rsid w:val="00F10680"/>
    <w:rsid w:val="00F11431"/>
    <w:rsid w:val="00F11509"/>
    <w:rsid w:val="00F119E9"/>
    <w:rsid w:val="00F12850"/>
    <w:rsid w:val="00F12A33"/>
    <w:rsid w:val="00F12E51"/>
    <w:rsid w:val="00F1316F"/>
    <w:rsid w:val="00F13375"/>
    <w:rsid w:val="00F150B6"/>
    <w:rsid w:val="00F16377"/>
    <w:rsid w:val="00F170BA"/>
    <w:rsid w:val="00F17B82"/>
    <w:rsid w:val="00F20285"/>
    <w:rsid w:val="00F208D4"/>
    <w:rsid w:val="00F22906"/>
    <w:rsid w:val="00F246C1"/>
    <w:rsid w:val="00F24DB0"/>
    <w:rsid w:val="00F252D0"/>
    <w:rsid w:val="00F2599B"/>
    <w:rsid w:val="00F25A0B"/>
    <w:rsid w:val="00F2617B"/>
    <w:rsid w:val="00F26917"/>
    <w:rsid w:val="00F274A2"/>
    <w:rsid w:val="00F27C4C"/>
    <w:rsid w:val="00F27F17"/>
    <w:rsid w:val="00F3068A"/>
    <w:rsid w:val="00F32231"/>
    <w:rsid w:val="00F330F7"/>
    <w:rsid w:val="00F33658"/>
    <w:rsid w:val="00F33DD2"/>
    <w:rsid w:val="00F343B1"/>
    <w:rsid w:val="00F34AB7"/>
    <w:rsid w:val="00F34F57"/>
    <w:rsid w:val="00F35434"/>
    <w:rsid w:val="00F35437"/>
    <w:rsid w:val="00F35A2B"/>
    <w:rsid w:val="00F35D14"/>
    <w:rsid w:val="00F368AA"/>
    <w:rsid w:val="00F36E9B"/>
    <w:rsid w:val="00F374E7"/>
    <w:rsid w:val="00F37E39"/>
    <w:rsid w:val="00F4043C"/>
    <w:rsid w:val="00F40735"/>
    <w:rsid w:val="00F40E49"/>
    <w:rsid w:val="00F40F2E"/>
    <w:rsid w:val="00F4192C"/>
    <w:rsid w:val="00F41C7C"/>
    <w:rsid w:val="00F41CA6"/>
    <w:rsid w:val="00F4217B"/>
    <w:rsid w:val="00F428B8"/>
    <w:rsid w:val="00F42B1E"/>
    <w:rsid w:val="00F42C64"/>
    <w:rsid w:val="00F444E8"/>
    <w:rsid w:val="00F45710"/>
    <w:rsid w:val="00F4595C"/>
    <w:rsid w:val="00F46347"/>
    <w:rsid w:val="00F463D9"/>
    <w:rsid w:val="00F46F3A"/>
    <w:rsid w:val="00F47CC8"/>
    <w:rsid w:val="00F500F6"/>
    <w:rsid w:val="00F50856"/>
    <w:rsid w:val="00F50C16"/>
    <w:rsid w:val="00F518E5"/>
    <w:rsid w:val="00F52624"/>
    <w:rsid w:val="00F5277A"/>
    <w:rsid w:val="00F52794"/>
    <w:rsid w:val="00F528F1"/>
    <w:rsid w:val="00F53157"/>
    <w:rsid w:val="00F531C5"/>
    <w:rsid w:val="00F53225"/>
    <w:rsid w:val="00F53395"/>
    <w:rsid w:val="00F53A7C"/>
    <w:rsid w:val="00F53E37"/>
    <w:rsid w:val="00F53FC7"/>
    <w:rsid w:val="00F541C3"/>
    <w:rsid w:val="00F547E8"/>
    <w:rsid w:val="00F55538"/>
    <w:rsid w:val="00F55E66"/>
    <w:rsid w:val="00F560C8"/>
    <w:rsid w:val="00F56886"/>
    <w:rsid w:val="00F56FCB"/>
    <w:rsid w:val="00F571D2"/>
    <w:rsid w:val="00F57EF0"/>
    <w:rsid w:val="00F60251"/>
    <w:rsid w:val="00F60D90"/>
    <w:rsid w:val="00F61130"/>
    <w:rsid w:val="00F615CC"/>
    <w:rsid w:val="00F620D2"/>
    <w:rsid w:val="00F62634"/>
    <w:rsid w:val="00F62F8F"/>
    <w:rsid w:val="00F63080"/>
    <w:rsid w:val="00F6322E"/>
    <w:rsid w:val="00F63FF7"/>
    <w:rsid w:val="00F64F53"/>
    <w:rsid w:val="00F6528D"/>
    <w:rsid w:val="00F653C3"/>
    <w:rsid w:val="00F6566D"/>
    <w:rsid w:val="00F65E61"/>
    <w:rsid w:val="00F669B2"/>
    <w:rsid w:val="00F67068"/>
    <w:rsid w:val="00F676EC"/>
    <w:rsid w:val="00F679E1"/>
    <w:rsid w:val="00F71FC5"/>
    <w:rsid w:val="00F7273D"/>
    <w:rsid w:val="00F748CA"/>
    <w:rsid w:val="00F76455"/>
    <w:rsid w:val="00F76A1A"/>
    <w:rsid w:val="00F77A44"/>
    <w:rsid w:val="00F77BC3"/>
    <w:rsid w:val="00F77D78"/>
    <w:rsid w:val="00F809B5"/>
    <w:rsid w:val="00F809CA"/>
    <w:rsid w:val="00F81AF3"/>
    <w:rsid w:val="00F81BB1"/>
    <w:rsid w:val="00F82B06"/>
    <w:rsid w:val="00F82C01"/>
    <w:rsid w:val="00F82FE0"/>
    <w:rsid w:val="00F8320F"/>
    <w:rsid w:val="00F83C99"/>
    <w:rsid w:val="00F845FC"/>
    <w:rsid w:val="00F846C4"/>
    <w:rsid w:val="00F847EE"/>
    <w:rsid w:val="00F866DC"/>
    <w:rsid w:val="00F901B6"/>
    <w:rsid w:val="00F90984"/>
    <w:rsid w:val="00F90FD3"/>
    <w:rsid w:val="00F9133D"/>
    <w:rsid w:val="00F919FD"/>
    <w:rsid w:val="00F91E13"/>
    <w:rsid w:val="00F94247"/>
    <w:rsid w:val="00F945A0"/>
    <w:rsid w:val="00F94800"/>
    <w:rsid w:val="00F95045"/>
    <w:rsid w:val="00F95187"/>
    <w:rsid w:val="00F95D1C"/>
    <w:rsid w:val="00F95D98"/>
    <w:rsid w:val="00F961B8"/>
    <w:rsid w:val="00F961F7"/>
    <w:rsid w:val="00F96412"/>
    <w:rsid w:val="00F9693A"/>
    <w:rsid w:val="00F96F70"/>
    <w:rsid w:val="00F97312"/>
    <w:rsid w:val="00F97433"/>
    <w:rsid w:val="00FA0362"/>
    <w:rsid w:val="00FA0B09"/>
    <w:rsid w:val="00FA0EA0"/>
    <w:rsid w:val="00FA1239"/>
    <w:rsid w:val="00FA186B"/>
    <w:rsid w:val="00FA214B"/>
    <w:rsid w:val="00FA26B4"/>
    <w:rsid w:val="00FA2A97"/>
    <w:rsid w:val="00FA394E"/>
    <w:rsid w:val="00FA3B42"/>
    <w:rsid w:val="00FA3FC1"/>
    <w:rsid w:val="00FA444C"/>
    <w:rsid w:val="00FA48B5"/>
    <w:rsid w:val="00FA53FB"/>
    <w:rsid w:val="00FA598D"/>
    <w:rsid w:val="00FA5FD9"/>
    <w:rsid w:val="00FA614F"/>
    <w:rsid w:val="00FA6AF4"/>
    <w:rsid w:val="00FA752E"/>
    <w:rsid w:val="00FA7960"/>
    <w:rsid w:val="00FA7EED"/>
    <w:rsid w:val="00FB0058"/>
    <w:rsid w:val="00FB05D1"/>
    <w:rsid w:val="00FB118F"/>
    <w:rsid w:val="00FB1AA2"/>
    <w:rsid w:val="00FB1C72"/>
    <w:rsid w:val="00FB1C9B"/>
    <w:rsid w:val="00FB1DA7"/>
    <w:rsid w:val="00FB1E3A"/>
    <w:rsid w:val="00FB22EC"/>
    <w:rsid w:val="00FB2301"/>
    <w:rsid w:val="00FB2379"/>
    <w:rsid w:val="00FB2866"/>
    <w:rsid w:val="00FB375B"/>
    <w:rsid w:val="00FB4007"/>
    <w:rsid w:val="00FB4454"/>
    <w:rsid w:val="00FB4F03"/>
    <w:rsid w:val="00FB4F3C"/>
    <w:rsid w:val="00FB543E"/>
    <w:rsid w:val="00FB56A6"/>
    <w:rsid w:val="00FB5B76"/>
    <w:rsid w:val="00FB5B81"/>
    <w:rsid w:val="00FB5DDE"/>
    <w:rsid w:val="00FB68D0"/>
    <w:rsid w:val="00FB70AB"/>
    <w:rsid w:val="00FB7DC5"/>
    <w:rsid w:val="00FC0E29"/>
    <w:rsid w:val="00FC1431"/>
    <w:rsid w:val="00FC145E"/>
    <w:rsid w:val="00FC16A0"/>
    <w:rsid w:val="00FC1ABB"/>
    <w:rsid w:val="00FC1D1C"/>
    <w:rsid w:val="00FC327D"/>
    <w:rsid w:val="00FC34B3"/>
    <w:rsid w:val="00FC3722"/>
    <w:rsid w:val="00FC3C38"/>
    <w:rsid w:val="00FC3EE3"/>
    <w:rsid w:val="00FC4E55"/>
    <w:rsid w:val="00FC4E78"/>
    <w:rsid w:val="00FC508B"/>
    <w:rsid w:val="00FC5444"/>
    <w:rsid w:val="00FC5D16"/>
    <w:rsid w:val="00FC5EF6"/>
    <w:rsid w:val="00FC6AB9"/>
    <w:rsid w:val="00FC6C83"/>
    <w:rsid w:val="00FC7594"/>
    <w:rsid w:val="00FC7C0B"/>
    <w:rsid w:val="00FD0A9B"/>
    <w:rsid w:val="00FD0AA5"/>
    <w:rsid w:val="00FD0AE1"/>
    <w:rsid w:val="00FD0E80"/>
    <w:rsid w:val="00FD11C3"/>
    <w:rsid w:val="00FD120D"/>
    <w:rsid w:val="00FD127B"/>
    <w:rsid w:val="00FD1AE7"/>
    <w:rsid w:val="00FD1DD3"/>
    <w:rsid w:val="00FD2397"/>
    <w:rsid w:val="00FD2830"/>
    <w:rsid w:val="00FD33E3"/>
    <w:rsid w:val="00FD37D6"/>
    <w:rsid w:val="00FD3960"/>
    <w:rsid w:val="00FD3B25"/>
    <w:rsid w:val="00FD3B72"/>
    <w:rsid w:val="00FD4386"/>
    <w:rsid w:val="00FD48A5"/>
    <w:rsid w:val="00FD57A4"/>
    <w:rsid w:val="00FD5869"/>
    <w:rsid w:val="00FD62D3"/>
    <w:rsid w:val="00FD7621"/>
    <w:rsid w:val="00FD7740"/>
    <w:rsid w:val="00FE0A9A"/>
    <w:rsid w:val="00FE0C2F"/>
    <w:rsid w:val="00FE1A99"/>
    <w:rsid w:val="00FE3456"/>
    <w:rsid w:val="00FE3622"/>
    <w:rsid w:val="00FE485C"/>
    <w:rsid w:val="00FE48EB"/>
    <w:rsid w:val="00FE49E0"/>
    <w:rsid w:val="00FE4C9B"/>
    <w:rsid w:val="00FE5042"/>
    <w:rsid w:val="00FE5443"/>
    <w:rsid w:val="00FE5A1E"/>
    <w:rsid w:val="00FE67C7"/>
    <w:rsid w:val="00FE777C"/>
    <w:rsid w:val="00FF0871"/>
    <w:rsid w:val="00FF2677"/>
    <w:rsid w:val="00FF2B16"/>
    <w:rsid w:val="00FF36FB"/>
    <w:rsid w:val="00FF3AB2"/>
    <w:rsid w:val="00FF3FC6"/>
    <w:rsid w:val="00FF54A8"/>
    <w:rsid w:val="00FF55E2"/>
    <w:rsid w:val="00FF6075"/>
    <w:rsid w:val="00FF6083"/>
    <w:rsid w:val="00FF67AB"/>
    <w:rsid w:val="00FF7055"/>
    <w:rsid w:val="00FF73E5"/>
    <w:rsid w:val="00FF74BF"/>
    <w:rsid w:val="00FF7671"/>
    <w:rsid w:val="00FF78E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41"/>
    <o:shapelayout v:ext="edit">
      <o:idmap v:ext="edit" data="1"/>
    </o:shapelayout>
  </w:shapeDefaults>
  <w:decimalSymbol w:val=","/>
  <w:listSeparator w:val=";"/>
  <w14:docId w14:val="7822399A"/>
  <w15:docId w15:val="{4D787F6C-A205-48F5-BE5E-F68ECCFEAB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DC356B"/>
    <w:pPr>
      <w:spacing w:after="200" w:line="276" w:lineRule="auto"/>
    </w:pPr>
    <w:rPr>
      <w:rFonts w:ascii="Times New Roman" w:eastAsia="Times New Roman" w:hAnsi="Times New Roman" w:cs="Times New Roman"/>
    </w:rPr>
  </w:style>
  <w:style w:type="paragraph" w:styleId="10">
    <w:name w:val="heading 1"/>
    <w:basedOn w:val="a1"/>
    <w:next w:val="a1"/>
    <w:link w:val="11"/>
    <w:uiPriority w:val="9"/>
    <w:qFormat/>
    <w:rsid w:val="00F95187"/>
    <w:pPr>
      <w:keepNext/>
      <w:keepLines/>
      <w:spacing w:before="480" w:after="0"/>
      <w:outlineLvl w:val="0"/>
    </w:pPr>
    <w:rPr>
      <w:b/>
      <w:bCs/>
      <w:sz w:val="36"/>
      <w:szCs w:val="28"/>
    </w:rPr>
  </w:style>
  <w:style w:type="paragraph" w:styleId="2">
    <w:name w:val="heading 2"/>
    <w:basedOn w:val="a1"/>
    <w:next w:val="3"/>
    <w:link w:val="20"/>
    <w:autoRedefine/>
    <w:uiPriority w:val="9"/>
    <w:qFormat/>
    <w:rsid w:val="00C54CE5"/>
    <w:pPr>
      <w:keepNext/>
      <w:keepLines/>
      <w:numPr>
        <w:numId w:val="18"/>
      </w:numPr>
      <w:spacing w:after="0" w:line="240" w:lineRule="auto"/>
      <w:ind w:right="-2"/>
      <w:outlineLvl w:val="1"/>
    </w:pPr>
    <w:rPr>
      <w:b/>
      <w:bCs/>
      <w:sz w:val="28"/>
      <w:szCs w:val="28"/>
    </w:rPr>
  </w:style>
  <w:style w:type="paragraph" w:styleId="3">
    <w:name w:val="heading 3"/>
    <w:basedOn w:val="a1"/>
    <w:next w:val="a1"/>
    <w:link w:val="30"/>
    <w:autoRedefine/>
    <w:uiPriority w:val="9"/>
    <w:qFormat/>
    <w:rsid w:val="00C93121"/>
    <w:pPr>
      <w:keepNext/>
      <w:keepLines/>
      <w:tabs>
        <w:tab w:val="left" w:pos="0"/>
        <w:tab w:val="left" w:pos="710"/>
      </w:tabs>
      <w:spacing w:after="0"/>
      <w:ind w:right="3" w:firstLine="709"/>
      <w:jc w:val="both"/>
      <w:outlineLvl w:val="2"/>
    </w:pPr>
    <w:rPr>
      <w:b/>
      <w:bCs/>
      <w:sz w:val="24"/>
      <w:szCs w:val="24"/>
    </w:rPr>
  </w:style>
  <w:style w:type="paragraph" w:styleId="4">
    <w:name w:val="heading 4"/>
    <w:aliases w:val="Знак,Heading 4 Char,D&amp;M4,D&amp;M 4"/>
    <w:basedOn w:val="a1"/>
    <w:next w:val="a1"/>
    <w:link w:val="40"/>
    <w:uiPriority w:val="9"/>
    <w:unhideWhenUsed/>
    <w:qFormat/>
    <w:rsid w:val="00F95187"/>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1"/>
    <w:next w:val="a1"/>
    <w:link w:val="50"/>
    <w:uiPriority w:val="9"/>
    <w:qFormat/>
    <w:rsid w:val="00F95187"/>
    <w:pPr>
      <w:spacing w:before="240" w:after="60"/>
      <w:outlineLvl w:val="4"/>
    </w:pPr>
    <w:rPr>
      <w:b/>
      <w:bCs/>
      <w:i/>
      <w:iCs/>
      <w:sz w:val="28"/>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uiPriority w:val="9"/>
    <w:rsid w:val="00F95187"/>
    <w:rPr>
      <w:rFonts w:ascii="Times New Roman" w:eastAsia="Times New Roman" w:hAnsi="Times New Roman" w:cs="Times New Roman"/>
      <w:b/>
      <w:bCs/>
      <w:sz w:val="36"/>
      <w:szCs w:val="28"/>
    </w:rPr>
  </w:style>
  <w:style w:type="character" w:customStyle="1" w:styleId="20">
    <w:name w:val="Заголовок 2 Знак"/>
    <w:basedOn w:val="a2"/>
    <w:link w:val="2"/>
    <w:uiPriority w:val="9"/>
    <w:rsid w:val="00C54CE5"/>
    <w:rPr>
      <w:rFonts w:ascii="Times New Roman" w:eastAsia="Times New Roman" w:hAnsi="Times New Roman" w:cs="Times New Roman"/>
      <w:b/>
      <w:bCs/>
      <w:sz w:val="28"/>
      <w:szCs w:val="28"/>
    </w:rPr>
  </w:style>
  <w:style w:type="character" w:customStyle="1" w:styleId="30">
    <w:name w:val="Заголовок 3 Знак"/>
    <w:basedOn w:val="a2"/>
    <w:link w:val="3"/>
    <w:uiPriority w:val="9"/>
    <w:rsid w:val="00C93121"/>
    <w:rPr>
      <w:rFonts w:ascii="Times New Roman" w:eastAsia="Times New Roman" w:hAnsi="Times New Roman" w:cs="Times New Roman"/>
      <w:b/>
      <w:bCs/>
      <w:sz w:val="24"/>
      <w:szCs w:val="24"/>
    </w:rPr>
  </w:style>
  <w:style w:type="character" w:customStyle="1" w:styleId="40">
    <w:name w:val="Заголовок 4 Знак"/>
    <w:aliases w:val="Знак Знак,Heading 4 Char Знак,D&amp;M4 Знак,D&amp;M 4 Знак"/>
    <w:basedOn w:val="a2"/>
    <w:link w:val="4"/>
    <w:rsid w:val="00F95187"/>
    <w:rPr>
      <w:rFonts w:asciiTheme="majorHAnsi" w:eastAsiaTheme="majorEastAsia" w:hAnsiTheme="majorHAnsi" w:cstheme="majorBidi"/>
      <w:i/>
      <w:iCs/>
      <w:color w:val="2E74B5" w:themeColor="accent1" w:themeShade="BF"/>
    </w:rPr>
  </w:style>
  <w:style w:type="character" w:customStyle="1" w:styleId="50">
    <w:name w:val="Заголовок 5 Знак"/>
    <w:basedOn w:val="a2"/>
    <w:link w:val="5"/>
    <w:rsid w:val="00F95187"/>
    <w:rPr>
      <w:rFonts w:ascii="Times New Roman" w:eastAsia="Times New Roman" w:hAnsi="Times New Roman" w:cs="Times New Roman"/>
      <w:b/>
      <w:bCs/>
      <w:i/>
      <w:iCs/>
      <w:sz w:val="28"/>
      <w:szCs w:val="26"/>
    </w:rPr>
  </w:style>
  <w:style w:type="paragraph" w:styleId="a5">
    <w:name w:val="header"/>
    <w:aliases w:val="ВерхКолонтитул"/>
    <w:basedOn w:val="a1"/>
    <w:link w:val="a6"/>
    <w:unhideWhenUsed/>
    <w:rsid w:val="00F95187"/>
    <w:pPr>
      <w:tabs>
        <w:tab w:val="center" w:pos="4677"/>
        <w:tab w:val="right" w:pos="9355"/>
      </w:tabs>
      <w:spacing w:after="0" w:line="240" w:lineRule="auto"/>
    </w:pPr>
  </w:style>
  <w:style w:type="character" w:customStyle="1" w:styleId="a6">
    <w:name w:val="Верхний колонтитул Знак"/>
    <w:aliases w:val="ВерхКолонтитул Знак"/>
    <w:basedOn w:val="a2"/>
    <w:link w:val="a5"/>
    <w:rsid w:val="00F95187"/>
    <w:rPr>
      <w:rFonts w:ascii="Times New Roman" w:eastAsia="Times New Roman" w:hAnsi="Times New Roman" w:cs="Times New Roman"/>
    </w:rPr>
  </w:style>
  <w:style w:type="paragraph" w:styleId="a7">
    <w:name w:val="footer"/>
    <w:basedOn w:val="a1"/>
    <w:link w:val="a8"/>
    <w:uiPriority w:val="99"/>
    <w:unhideWhenUsed/>
    <w:rsid w:val="00F95187"/>
    <w:pPr>
      <w:tabs>
        <w:tab w:val="center" w:pos="4677"/>
        <w:tab w:val="right" w:pos="9355"/>
      </w:tabs>
      <w:spacing w:after="0" w:line="240" w:lineRule="auto"/>
    </w:pPr>
  </w:style>
  <w:style w:type="character" w:customStyle="1" w:styleId="a8">
    <w:name w:val="Нижний колонтитул Знак"/>
    <w:basedOn w:val="a2"/>
    <w:link w:val="a7"/>
    <w:uiPriority w:val="99"/>
    <w:rsid w:val="00F95187"/>
    <w:rPr>
      <w:rFonts w:ascii="Times New Roman" w:eastAsia="Times New Roman" w:hAnsi="Times New Roman" w:cs="Times New Roman"/>
    </w:rPr>
  </w:style>
  <w:style w:type="paragraph" w:customStyle="1" w:styleId="a">
    <w:name w:val="МаркТабл"/>
    <w:uiPriority w:val="99"/>
    <w:rsid w:val="00F95187"/>
    <w:pPr>
      <w:numPr>
        <w:numId w:val="1"/>
      </w:numPr>
      <w:tabs>
        <w:tab w:val="left" w:pos="680"/>
      </w:tabs>
      <w:spacing w:after="0" w:line="240" w:lineRule="auto"/>
    </w:pPr>
    <w:rPr>
      <w:rFonts w:ascii="Times New Roman" w:eastAsia="SimSun" w:hAnsi="Times New Roman" w:cs="Times New Roman"/>
      <w:sz w:val="24"/>
      <w:szCs w:val="20"/>
      <w:lang w:eastAsia="ru-RU"/>
    </w:rPr>
  </w:style>
  <w:style w:type="paragraph" w:styleId="21">
    <w:name w:val="toc 2"/>
    <w:basedOn w:val="a1"/>
    <w:next w:val="a1"/>
    <w:link w:val="22"/>
    <w:autoRedefine/>
    <w:uiPriority w:val="39"/>
    <w:rsid w:val="00BE6E38"/>
    <w:pPr>
      <w:tabs>
        <w:tab w:val="left" w:pos="284"/>
        <w:tab w:val="left" w:pos="567"/>
        <w:tab w:val="left" w:pos="1320"/>
        <w:tab w:val="right" w:leader="dot" w:pos="10206"/>
      </w:tabs>
      <w:spacing w:after="0" w:line="240" w:lineRule="auto"/>
    </w:pPr>
    <w:rPr>
      <w:b/>
      <w:bCs/>
      <w:smallCaps/>
      <w:noProof/>
      <w:sz w:val="20"/>
      <w:szCs w:val="20"/>
    </w:rPr>
  </w:style>
  <w:style w:type="paragraph" w:customStyle="1" w:styleId="23">
    <w:name w:val="Стиль2"/>
    <w:basedOn w:val="a1"/>
    <w:link w:val="24"/>
    <w:qFormat/>
    <w:rsid w:val="00F95187"/>
    <w:pPr>
      <w:spacing w:before="80" w:after="80" w:line="240" w:lineRule="auto"/>
      <w:ind w:firstLine="709"/>
      <w:jc w:val="both"/>
    </w:pPr>
    <w:rPr>
      <w:spacing w:val="-2"/>
      <w:sz w:val="24"/>
      <w:szCs w:val="20"/>
    </w:rPr>
  </w:style>
  <w:style w:type="character" w:customStyle="1" w:styleId="24">
    <w:name w:val="Стиль2 Знак"/>
    <w:link w:val="23"/>
    <w:locked/>
    <w:rsid w:val="00F95187"/>
    <w:rPr>
      <w:rFonts w:ascii="Times New Roman" w:eastAsia="Times New Roman" w:hAnsi="Times New Roman" w:cs="Times New Roman"/>
      <w:spacing w:val="-2"/>
      <w:sz w:val="24"/>
      <w:szCs w:val="20"/>
    </w:rPr>
  </w:style>
  <w:style w:type="paragraph" w:styleId="a9">
    <w:name w:val="caption"/>
    <w:basedOn w:val="a1"/>
    <w:next w:val="a1"/>
    <w:link w:val="aa"/>
    <w:unhideWhenUsed/>
    <w:qFormat/>
    <w:rsid w:val="00F95187"/>
    <w:pPr>
      <w:spacing w:line="240" w:lineRule="auto"/>
    </w:pPr>
    <w:rPr>
      <w:i/>
      <w:iCs/>
      <w:color w:val="44546A" w:themeColor="text2"/>
      <w:sz w:val="18"/>
      <w:szCs w:val="18"/>
    </w:rPr>
  </w:style>
  <w:style w:type="character" w:customStyle="1" w:styleId="normal-c3">
    <w:name w:val="normal-c3"/>
    <w:basedOn w:val="a2"/>
    <w:rsid w:val="00F95187"/>
    <w:rPr>
      <w:rFonts w:cs="Times New Roman"/>
    </w:rPr>
  </w:style>
  <w:style w:type="paragraph" w:customStyle="1" w:styleId="12">
    <w:name w:val="1"/>
    <w:basedOn w:val="a1"/>
    <w:link w:val="13"/>
    <w:qFormat/>
    <w:rsid w:val="00F95187"/>
    <w:pPr>
      <w:spacing w:after="0" w:line="312" w:lineRule="auto"/>
      <w:ind w:firstLine="709"/>
      <w:jc w:val="both"/>
    </w:pPr>
    <w:rPr>
      <w:sz w:val="24"/>
      <w:szCs w:val="24"/>
    </w:rPr>
  </w:style>
  <w:style w:type="character" w:customStyle="1" w:styleId="13">
    <w:name w:val="1 Знак"/>
    <w:basedOn w:val="a2"/>
    <w:link w:val="12"/>
    <w:locked/>
    <w:rsid w:val="00F95187"/>
    <w:rPr>
      <w:rFonts w:ascii="Times New Roman" w:eastAsia="Times New Roman" w:hAnsi="Times New Roman" w:cs="Times New Roman"/>
      <w:sz w:val="24"/>
      <w:szCs w:val="24"/>
    </w:rPr>
  </w:style>
  <w:style w:type="paragraph" w:customStyle="1" w:styleId="normal-p0">
    <w:name w:val="normal-p0"/>
    <w:basedOn w:val="a1"/>
    <w:link w:val="normal-p00"/>
    <w:uiPriority w:val="99"/>
    <w:rsid w:val="00F95187"/>
    <w:pPr>
      <w:spacing w:before="100" w:beforeAutospacing="1" w:after="100" w:afterAutospacing="1" w:line="240" w:lineRule="auto"/>
    </w:pPr>
    <w:rPr>
      <w:sz w:val="24"/>
      <w:szCs w:val="20"/>
      <w:lang w:eastAsia="ru-RU"/>
    </w:rPr>
  </w:style>
  <w:style w:type="character" w:customStyle="1" w:styleId="normal-p00">
    <w:name w:val="normal-p0 Знак"/>
    <w:link w:val="normal-p0"/>
    <w:uiPriority w:val="99"/>
    <w:locked/>
    <w:rsid w:val="00F95187"/>
    <w:rPr>
      <w:rFonts w:ascii="Times New Roman" w:eastAsia="Times New Roman" w:hAnsi="Times New Roman" w:cs="Times New Roman"/>
      <w:sz w:val="24"/>
      <w:szCs w:val="20"/>
      <w:lang w:eastAsia="ru-RU"/>
    </w:rPr>
  </w:style>
  <w:style w:type="paragraph" w:styleId="ab">
    <w:name w:val="Body Text"/>
    <w:aliases w:val="Знак1 Знак,Основной текст1 Знак Знак,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Oaaee?iue,Oaaee?iue1,BO"/>
    <w:basedOn w:val="a1"/>
    <w:link w:val="ac"/>
    <w:unhideWhenUsed/>
    <w:qFormat/>
    <w:rsid w:val="00F95187"/>
    <w:rPr>
      <w:sz w:val="28"/>
    </w:rPr>
  </w:style>
  <w:style w:type="character" w:customStyle="1" w:styleId="ac">
    <w:name w:val="Основной текст Знак"/>
    <w:aliases w:val="Знак1 Знак Знак,Основной текст1 Знак Знак Знак,Основной текст Знак Знак Знак Знак1,Основной текст Знак Знак Знак Знак Знак,Основной текст Знак Знак Знак1,Основной текст Знак Знак  Знак Знак Знак,Oaaee?iue Знак,Oaaee?iue1 Знак,BO Знак"/>
    <w:basedOn w:val="a2"/>
    <w:link w:val="ab"/>
    <w:qFormat/>
    <w:rsid w:val="00F95187"/>
    <w:rPr>
      <w:rFonts w:ascii="Times New Roman" w:eastAsia="Times New Roman" w:hAnsi="Times New Roman" w:cs="Times New Roman"/>
      <w:sz w:val="28"/>
    </w:rPr>
  </w:style>
  <w:style w:type="paragraph" w:customStyle="1" w:styleId="14">
    <w:name w:val="Без интервала1"/>
    <w:link w:val="NoSpacing"/>
    <w:uiPriority w:val="99"/>
    <w:rsid w:val="00F95187"/>
    <w:pPr>
      <w:spacing w:after="0" w:line="240" w:lineRule="auto"/>
    </w:pPr>
    <w:rPr>
      <w:rFonts w:ascii="Times New Roman" w:eastAsia="Times New Roman" w:hAnsi="Times New Roman" w:cs="Times New Roman"/>
    </w:rPr>
  </w:style>
  <w:style w:type="paragraph" w:styleId="ad">
    <w:name w:val="Body Text Indent"/>
    <w:basedOn w:val="a1"/>
    <w:link w:val="ae"/>
    <w:rsid w:val="00F95187"/>
    <w:pPr>
      <w:spacing w:after="0" w:line="240" w:lineRule="auto"/>
      <w:ind w:firstLine="720"/>
      <w:jc w:val="both"/>
    </w:pPr>
    <w:rPr>
      <w:sz w:val="20"/>
      <w:szCs w:val="20"/>
      <w:lang w:eastAsia="ru-RU"/>
    </w:rPr>
  </w:style>
  <w:style w:type="character" w:customStyle="1" w:styleId="ae">
    <w:name w:val="Основной текст с отступом Знак"/>
    <w:basedOn w:val="a2"/>
    <w:link w:val="ad"/>
    <w:rsid w:val="00F95187"/>
    <w:rPr>
      <w:rFonts w:ascii="Times New Roman" w:eastAsia="Times New Roman" w:hAnsi="Times New Roman" w:cs="Times New Roman"/>
      <w:sz w:val="20"/>
      <w:szCs w:val="20"/>
      <w:lang w:eastAsia="ru-RU"/>
    </w:rPr>
  </w:style>
  <w:style w:type="table" w:styleId="af">
    <w:name w:val="Table Grid"/>
    <w:basedOn w:val="a3"/>
    <w:uiPriority w:val="39"/>
    <w:rsid w:val="00F9518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Balloon Text"/>
    <w:basedOn w:val="a1"/>
    <w:link w:val="af1"/>
    <w:rsid w:val="00F95187"/>
    <w:pPr>
      <w:spacing w:after="0" w:line="240" w:lineRule="auto"/>
    </w:pPr>
    <w:rPr>
      <w:rFonts w:ascii="Tahoma" w:hAnsi="Tahoma"/>
      <w:sz w:val="16"/>
      <w:szCs w:val="16"/>
      <w:lang w:eastAsia="ru-RU"/>
    </w:rPr>
  </w:style>
  <w:style w:type="character" w:customStyle="1" w:styleId="af1">
    <w:name w:val="Текст выноски Знак"/>
    <w:basedOn w:val="a2"/>
    <w:link w:val="af0"/>
    <w:rsid w:val="00F95187"/>
    <w:rPr>
      <w:rFonts w:ascii="Tahoma" w:eastAsia="Times New Roman" w:hAnsi="Tahoma" w:cs="Times New Roman"/>
      <w:sz w:val="16"/>
      <w:szCs w:val="16"/>
      <w:lang w:eastAsia="ru-RU"/>
    </w:rPr>
  </w:style>
  <w:style w:type="paragraph" w:customStyle="1" w:styleId="15">
    <w:name w:val="Абзац списка1"/>
    <w:basedOn w:val="a1"/>
    <w:uiPriority w:val="99"/>
    <w:rsid w:val="00F95187"/>
    <w:pPr>
      <w:ind w:left="720"/>
      <w:contextualSpacing/>
    </w:pPr>
  </w:style>
  <w:style w:type="character" w:styleId="af2">
    <w:name w:val="Hyperlink"/>
    <w:basedOn w:val="a2"/>
    <w:link w:val="25"/>
    <w:uiPriority w:val="99"/>
    <w:rsid w:val="00F95187"/>
    <w:rPr>
      <w:rFonts w:cs="Times New Roman"/>
      <w:color w:val="0000FF"/>
      <w:u w:val="single"/>
    </w:rPr>
  </w:style>
  <w:style w:type="character" w:styleId="af3">
    <w:name w:val="FollowedHyperlink"/>
    <w:basedOn w:val="a2"/>
    <w:link w:val="16"/>
    <w:uiPriority w:val="99"/>
    <w:rsid w:val="00F95187"/>
    <w:rPr>
      <w:rFonts w:cs="Times New Roman"/>
      <w:color w:val="800080"/>
      <w:u w:val="single"/>
    </w:rPr>
  </w:style>
  <w:style w:type="paragraph" w:customStyle="1" w:styleId="font5">
    <w:name w:val="font5"/>
    <w:basedOn w:val="a1"/>
    <w:rsid w:val="00F95187"/>
    <w:pPr>
      <w:spacing w:before="100" w:beforeAutospacing="1" w:after="100" w:afterAutospacing="1" w:line="240" w:lineRule="auto"/>
    </w:pPr>
    <w:rPr>
      <w:color w:val="000000"/>
      <w:sz w:val="28"/>
      <w:szCs w:val="28"/>
      <w:lang w:eastAsia="ru-RU"/>
    </w:rPr>
  </w:style>
  <w:style w:type="paragraph" w:customStyle="1" w:styleId="font6">
    <w:name w:val="font6"/>
    <w:basedOn w:val="a1"/>
    <w:rsid w:val="00F95187"/>
    <w:pPr>
      <w:spacing w:before="100" w:beforeAutospacing="1" w:after="100" w:afterAutospacing="1" w:line="240" w:lineRule="auto"/>
    </w:pPr>
    <w:rPr>
      <w:color w:val="000000"/>
      <w:sz w:val="28"/>
      <w:szCs w:val="28"/>
      <w:u w:val="single"/>
      <w:lang w:eastAsia="ru-RU"/>
    </w:rPr>
  </w:style>
  <w:style w:type="paragraph" w:customStyle="1" w:styleId="xl65">
    <w:name w:val="xl65"/>
    <w:basedOn w:val="a1"/>
    <w:rsid w:val="00F95187"/>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top"/>
    </w:pPr>
    <w:rPr>
      <w:b/>
      <w:bCs/>
      <w:sz w:val="28"/>
      <w:szCs w:val="28"/>
      <w:lang w:eastAsia="ru-RU"/>
    </w:rPr>
  </w:style>
  <w:style w:type="paragraph" w:customStyle="1" w:styleId="xl66">
    <w:name w:val="xl66"/>
    <w:basedOn w:val="a1"/>
    <w:rsid w:val="00F95187"/>
    <w:pPr>
      <w:pBdr>
        <w:top w:val="single" w:sz="8" w:space="0" w:color="auto"/>
        <w:right w:val="single" w:sz="8" w:space="0" w:color="auto"/>
      </w:pBdr>
      <w:shd w:val="clear" w:color="000000" w:fill="FFFFFF"/>
      <w:spacing w:before="100" w:beforeAutospacing="1" w:after="100" w:afterAutospacing="1" w:line="240" w:lineRule="auto"/>
      <w:jc w:val="center"/>
      <w:textAlignment w:val="top"/>
    </w:pPr>
    <w:rPr>
      <w:b/>
      <w:bCs/>
      <w:sz w:val="28"/>
      <w:szCs w:val="28"/>
      <w:lang w:eastAsia="ru-RU"/>
    </w:rPr>
  </w:style>
  <w:style w:type="paragraph" w:customStyle="1" w:styleId="xl67">
    <w:name w:val="xl67"/>
    <w:basedOn w:val="a1"/>
    <w:rsid w:val="00F95187"/>
    <w:pPr>
      <w:pBdr>
        <w:top w:val="single" w:sz="8" w:space="0" w:color="auto"/>
        <w:right w:val="single" w:sz="8" w:space="0" w:color="auto"/>
      </w:pBdr>
      <w:shd w:val="clear" w:color="000000" w:fill="FFFFFF"/>
      <w:spacing w:before="100" w:beforeAutospacing="1" w:after="100" w:afterAutospacing="1" w:line="240" w:lineRule="auto"/>
      <w:textAlignment w:val="top"/>
    </w:pPr>
    <w:rPr>
      <w:sz w:val="24"/>
      <w:szCs w:val="24"/>
      <w:lang w:eastAsia="ru-RU"/>
    </w:rPr>
  </w:style>
  <w:style w:type="paragraph" w:customStyle="1" w:styleId="xl68">
    <w:name w:val="xl68"/>
    <w:basedOn w:val="a1"/>
    <w:rsid w:val="00F95187"/>
    <w:pPr>
      <w:pBdr>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69">
    <w:name w:val="xl69"/>
    <w:basedOn w:val="a1"/>
    <w:rsid w:val="00F95187"/>
    <w:pPr>
      <w:pBdr>
        <w:right w:val="single" w:sz="8" w:space="0" w:color="auto"/>
      </w:pBdr>
      <w:shd w:val="clear" w:color="000000" w:fill="FFFFFF"/>
      <w:spacing w:before="100" w:beforeAutospacing="1" w:after="100" w:afterAutospacing="1" w:line="240" w:lineRule="auto"/>
      <w:textAlignment w:val="top"/>
    </w:pPr>
    <w:rPr>
      <w:sz w:val="24"/>
      <w:szCs w:val="24"/>
      <w:lang w:eastAsia="ru-RU"/>
    </w:rPr>
  </w:style>
  <w:style w:type="paragraph" w:customStyle="1" w:styleId="xl70">
    <w:name w:val="xl70"/>
    <w:basedOn w:val="a1"/>
    <w:rsid w:val="00F95187"/>
    <w:pPr>
      <w:pBdr>
        <w:bottom w:val="single" w:sz="8" w:space="0" w:color="auto"/>
        <w:right w:val="single" w:sz="8" w:space="0" w:color="auto"/>
      </w:pBdr>
      <w:shd w:val="clear" w:color="000000" w:fill="FFFFFF"/>
      <w:spacing w:before="100" w:beforeAutospacing="1" w:after="100" w:afterAutospacing="1" w:line="240" w:lineRule="auto"/>
      <w:textAlignment w:val="top"/>
    </w:pPr>
    <w:rPr>
      <w:sz w:val="24"/>
      <w:szCs w:val="24"/>
      <w:lang w:eastAsia="ru-RU"/>
    </w:rPr>
  </w:style>
  <w:style w:type="paragraph" w:customStyle="1" w:styleId="xl71">
    <w:name w:val="xl71"/>
    <w:basedOn w:val="a1"/>
    <w:rsid w:val="00F95187"/>
    <w:pPr>
      <w:pBdr>
        <w:bottom w:val="single" w:sz="8" w:space="0" w:color="auto"/>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72">
    <w:name w:val="xl72"/>
    <w:basedOn w:val="a1"/>
    <w:rsid w:val="00F95187"/>
    <w:pPr>
      <w:pBdr>
        <w:right w:val="single" w:sz="8" w:space="0" w:color="auto"/>
      </w:pBdr>
      <w:shd w:val="clear" w:color="000000" w:fill="FFFFFF"/>
      <w:spacing w:before="100" w:beforeAutospacing="1" w:after="100" w:afterAutospacing="1" w:line="240" w:lineRule="auto"/>
      <w:jc w:val="center"/>
      <w:textAlignment w:val="top"/>
    </w:pPr>
    <w:rPr>
      <w:color w:val="FF0000"/>
      <w:sz w:val="28"/>
      <w:szCs w:val="28"/>
      <w:lang w:eastAsia="ru-RU"/>
    </w:rPr>
  </w:style>
  <w:style w:type="paragraph" w:customStyle="1" w:styleId="xl73">
    <w:name w:val="xl73"/>
    <w:basedOn w:val="a1"/>
    <w:rsid w:val="00F95187"/>
    <w:pPr>
      <w:pBdr>
        <w:bottom w:val="single" w:sz="8" w:space="0" w:color="auto"/>
        <w:right w:val="single" w:sz="8" w:space="0" w:color="auto"/>
      </w:pBdr>
      <w:shd w:val="clear" w:color="000000" w:fill="FFFFFF"/>
      <w:spacing w:before="100" w:beforeAutospacing="1" w:after="100" w:afterAutospacing="1" w:line="240" w:lineRule="auto"/>
      <w:jc w:val="center"/>
      <w:textAlignment w:val="top"/>
    </w:pPr>
    <w:rPr>
      <w:color w:val="FF0000"/>
      <w:sz w:val="28"/>
      <w:szCs w:val="28"/>
      <w:lang w:eastAsia="ru-RU"/>
    </w:rPr>
  </w:style>
  <w:style w:type="paragraph" w:customStyle="1" w:styleId="xl74">
    <w:name w:val="xl74"/>
    <w:basedOn w:val="a1"/>
    <w:rsid w:val="00F95187"/>
    <w:pPr>
      <w:pBdr>
        <w:left w:val="single" w:sz="8" w:space="0" w:color="auto"/>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75">
    <w:name w:val="xl75"/>
    <w:basedOn w:val="a1"/>
    <w:rsid w:val="00F95187"/>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76">
    <w:name w:val="xl76"/>
    <w:basedOn w:val="a1"/>
    <w:rsid w:val="00F95187"/>
    <w:pPr>
      <w:pBdr>
        <w:left w:val="single" w:sz="8" w:space="0" w:color="auto"/>
        <w:bottom w:val="single" w:sz="8" w:space="0" w:color="000000"/>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77">
    <w:name w:val="xl77"/>
    <w:basedOn w:val="a1"/>
    <w:rsid w:val="00F95187"/>
    <w:pPr>
      <w:pBdr>
        <w:top w:val="single" w:sz="8" w:space="0" w:color="000000"/>
        <w:left w:val="single" w:sz="8" w:space="0" w:color="auto"/>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78">
    <w:name w:val="xl78"/>
    <w:basedOn w:val="a1"/>
    <w:rsid w:val="00F95187"/>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79">
    <w:name w:val="xl79"/>
    <w:basedOn w:val="a1"/>
    <w:rsid w:val="00F951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80">
    <w:name w:val="xl80"/>
    <w:basedOn w:val="a1"/>
    <w:rsid w:val="00F951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24"/>
      <w:szCs w:val="24"/>
      <w:lang w:eastAsia="ru-RU"/>
    </w:rPr>
  </w:style>
  <w:style w:type="paragraph" w:customStyle="1" w:styleId="xl81">
    <w:name w:val="xl81"/>
    <w:basedOn w:val="a1"/>
    <w:rsid w:val="00F95187"/>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2">
    <w:name w:val="xl82"/>
    <w:basedOn w:val="a1"/>
    <w:rsid w:val="00F95187"/>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3">
    <w:name w:val="xl83"/>
    <w:basedOn w:val="a1"/>
    <w:rsid w:val="00F95187"/>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4">
    <w:name w:val="xl84"/>
    <w:basedOn w:val="a1"/>
    <w:rsid w:val="00F95187"/>
    <w:pPr>
      <w:pBdr>
        <w:bottom w:val="single" w:sz="8" w:space="0" w:color="auto"/>
        <w:right w:val="single" w:sz="8"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5">
    <w:name w:val="xl85"/>
    <w:basedOn w:val="a1"/>
    <w:rsid w:val="00F95187"/>
    <w:pPr>
      <w:pBdr>
        <w:left w:val="single" w:sz="8" w:space="0" w:color="auto"/>
        <w:right w:val="single" w:sz="8"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6">
    <w:name w:val="xl86"/>
    <w:basedOn w:val="a1"/>
    <w:rsid w:val="00F95187"/>
    <w:pPr>
      <w:pBdr>
        <w:right w:val="single" w:sz="8"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7">
    <w:name w:val="xl87"/>
    <w:basedOn w:val="a1"/>
    <w:rsid w:val="00F95187"/>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88">
    <w:name w:val="xl88"/>
    <w:basedOn w:val="a1"/>
    <w:rsid w:val="00F951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9">
    <w:name w:val="xl89"/>
    <w:basedOn w:val="a1"/>
    <w:rsid w:val="00F95187"/>
    <w:pPr>
      <w:pBdr>
        <w:top w:val="single" w:sz="4" w:space="0" w:color="auto"/>
        <w:left w:val="single" w:sz="4" w:space="0" w:color="auto"/>
        <w:bottom w:val="single" w:sz="4" w:space="0" w:color="auto"/>
      </w:pBdr>
      <w:spacing w:before="100" w:beforeAutospacing="1" w:after="100" w:afterAutospacing="1" w:line="240" w:lineRule="auto"/>
    </w:pPr>
    <w:rPr>
      <w:sz w:val="24"/>
      <w:szCs w:val="24"/>
      <w:lang w:eastAsia="ru-RU"/>
    </w:rPr>
  </w:style>
  <w:style w:type="paragraph" w:customStyle="1" w:styleId="xl90">
    <w:name w:val="xl90"/>
    <w:basedOn w:val="a1"/>
    <w:rsid w:val="00F951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sz w:val="24"/>
      <w:szCs w:val="24"/>
      <w:lang w:eastAsia="ru-RU"/>
    </w:rPr>
  </w:style>
  <w:style w:type="character" w:styleId="af4">
    <w:name w:val="line number"/>
    <w:basedOn w:val="a2"/>
    <w:uiPriority w:val="99"/>
    <w:semiHidden/>
    <w:rsid w:val="00F95187"/>
    <w:rPr>
      <w:rFonts w:cs="Times New Roman"/>
    </w:rPr>
  </w:style>
  <w:style w:type="paragraph" w:customStyle="1" w:styleId="17">
    <w:name w:val="Стиль1"/>
    <w:basedOn w:val="18"/>
    <w:uiPriority w:val="99"/>
    <w:rsid w:val="00F95187"/>
    <w:pPr>
      <w:ind w:firstLine="709"/>
    </w:pPr>
    <w:rPr>
      <w:b w:val="0"/>
    </w:rPr>
  </w:style>
  <w:style w:type="paragraph" w:styleId="19">
    <w:name w:val="toc 1"/>
    <w:basedOn w:val="a1"/>
    <w:next w:val="a1"/>
    <w:link w:val="1a"/>
    <w:autoRedefine/>
    <w:uiPriority w:val="39"/>
    <w:rsid w:val="00BE6E38"/>
    <w:pPr>
      <w:tabs>
        <w:tab w:val="right" w:leader="dot" w:pos="10195"/>
      </w:tabs>
      <w:spacing w:after="0" w:line="240" w:lineRule="auto"/>
      <w:jc w:val="both"/>
    </w:pPr>
    <w:rPr>
      <w:b/>
      <w:bCs/>
      <w:noProof/>
      <w:color w:val="000000"/>
      <w:lang w:val="en-US"/>
    </w:rPr>
  </w:style>
  <w:style w:type="paragraph" w:customStyle="1" w:styleId="18">
    <w:name w:val="Заголовок оглавления1"/>
    <w:basedOn w:val="10"/>
    <w:next w:val="a1"/>
    <w:uiPriority w:val="99"/>
    <w:semiHidden/>
    <w:rsid w:val="00F95187"/>
    <w:pPr>
      <w:outlineLvl w:val="9"/>
    </w:pPr>
  </w:style>
  <w:style w:type="paragraph" w:styleId="31">
    <w:name w:val="toc 3"/>
    <w:basedOn w:val="a1"/>
    <w:next w:val="a1"/>
    <w:link w:val="32"/>
    <w:autoRedefine/>
    <w:uiPriority w:val="39"/>
    <w:rsid w:val="00E9787E"/>
    <w:pPr>
      <w:tabs>
        <w:tab w:val="left" w:pos="284"/>
        <w:tab w:val="left" w:pos="426"/>
        <w:tab w:val="left" w:pos="660"/>
        <w:tab w:val="right" w:leader="dot" w:pos="10195"/>
      </w:tabs>
      <w:spacing w:after="0" w:line="240" w:lineRule="auto"/>
    </w:pPr>
    <w:rPr>
      <w:b/>
      <w:iCs/>
      <w:noProof/>
      <w:sz w:val="20"/>
      <w:szCs w:val="20"/>
    </w:rPr>
  </w:style>
  <w:style w:type="paragraph" w:styleId="41">
    <w:name w:val="toc 4"/>
    <w:basedOn w:val="a1"/>
    <w:next w:val="a1"/>
    <w:link w:val="42"/>
    <w:autoRedefine/>
    <w:uiPriority w:val="39"/>
    <w:rsid w:val="00F95187"/>
    <w:pPr>
      <w:spacing w:after="0"/>
      <w:ind w:left="660"/>
    </w:pPr>
    <w:rPr>
      <w:sz w:val="18"/>
      <w:szCs w:val="18"/>
    </w:rPr>
  </w:style>
  <w:style w:type="paragraph" w:styleId="51">
    <w:name w:val="toc 5"/>
    <w:basedOn w:val="a1"/>
    <w:next w:val="a1"/>
    <w:link w:val="52"/>
    <w:autoRedefine/>
    <w:uiPriority w:val="39"/>
    <w:rsid w:val="00F95187"/>
    <w:pPr>
      <w:spacing w:after="0"/>
      <w:ind w:left="880"/>
    </w:pPr>
    <w:rPr>
      <w:sz w:val="18"/>
      <w:szCs w:val="18"/>
    </w:rPr>
  </w:style>
  <w:style w:type="paragraph" w:styleId="60">
    <w:name w:val="toc 6"/>
    <w:basedOn w:val="a1"/>
    <w:next w:val="a1"/>
    <w:link w:val="61"/>
    <w:autoRedefine/>
    <w:uiPriority w:val="39"/>
    <w:rsid w:val="00F95187"/>
    <w:pPr>
      <w:spacing w:after="0"/>
      <w:ind w:left="1100"/>
    </w:pPr>
    <w:rPr>
      <w:sz w:val="18"/>
      <w:szCs w:val="18"/>
    </w:rPr>
  </w:style>
  <w:style w:type="paragraph" w:styleId="7">
    <w:name w:val="toc 7"/>
    <w:basedOn w:val="a1"/>
    <w:next w:val="a1"/>
    <w:link w:val="70"/>
    <w:autoRedefine/>
    <w:uiPriority w:val="39"/>
    <w:rsid w:val="00F95187"/>
    <w:pPr>
      <w:spacing w:after="0"/>
      <w:ind w:left="1320"/>
    </w:pPr>
    <w:rPr>
      <w:sz w:val="18"/>
      <w:szCs w:val="18"/>
    </w:rPr>
  </w:style>
  <w:style w:type="paragraph" w:styleId="8">
    <w:name w:val="toc 8"/>
    <w:basedOn w:val="a1"/>
    <w:next w:val="a1"/>
    <w:link w:val="80"/>
    <w:autoRedefine/>
    <w:uiPriority w:val="39"/>
    <w:rsid w:val="00F95187"/>
    <w:pPr>
      <w:spacing w:after="0"/>
      <w:ind w:left="1540"/>
    </w:pPr>
    <w:rPr>
      <w:sz w:val="18"/>
      <w:szCs w:val="18"/>
    </w:rPr>
  </w:style>
  <w:style w:type="paragraph" w:styleId="9">
    <w:name w:val="toc 9"/>
    <w:basedOn w:val="a1"/>
    <w:next w:val="a1"/>
    <w:link w:val="90"/>
    <w:autoRedefine/>
    <w:uiPriority w:val="39"/>
    <w:rsid w:val="00F95187"/>
    <w:pPr>
      <w:spacing w:after="0"/>
      <w:ind w:left="1760"/>
    </w:pPr>
    <w:rPr>
      <w:sz w:val="18"/>
      <w:szCs w:val="18"/>
    </w:rPr>
  </w:style>
  <w:style w:type="character" w:customStyle="1" w:styleId="apple-style-span">
    <w:name w:val="apple-style-span"/>
    <w:uiPriority w:val="99"/>
    <w:rsid w:val="00F95187"/>
  </w:style>
  <w:style w:type="character" w:customStyle="1" w:styleId="apple-converted-space">
    <w:name w:val="apple-converted-space"/>
    <w:rsid w:val="00F95187"/>
  </w:style>
  <w:style w:type="character" w:customStyle="1" w:styleId="val">
    <w:name w:val="val"/>
    <w:uiPriority w:val="99"/>
    <w:rsid w:val="00F95187"/>
  </w:style>
  <w:style w:type="paragraph" w:customStyle="1" w:styleId="110">
    <w:name w:val="Без интервала11"/>
    <w:uiPriority w:val="99"/>
    <w:rsid w:val="00F95187"/>
    <w:pPr>
      <w:spacing w:after="0" w:line="240" w:lineRule="auto"/>
    </w:pPr>
    <w:rPr>
      <w:rFonts w:ascii="Times New Roman" w:eastAsia="Times New Roman" w:hAnsi="Times New Roman" w:cs="Times New Roman"/>
    </w:rPr>
  </w:style>
  <w:style w:type="paragraph" w:styleId="af5">
    <w:name w:val="Plain Text"/>
    <w:aliases w:val="Знак7, Знак7"/>
    <w:basedOn w:val="a1"/>
    <w:link w:val="af6"/>
    <w:rsid w:val="00F95187"/>
    <w:rPr>
      <w:rFonts w:ascii="Courier New" w:hAnsi="Courier New"/>
      <w:sz w:val="20"/>
      <w:szCs w:val="20"/>
    </w:rPr>
  </w:style>
  <w:style w:type="character" w:customStyle="1" w:styleId="af6">
    <w:name w:val="Текст Знак"/>
    <w:aliases w:val="Знак7 Знак1, Знак7 Знак"/>
    <w:basedOn w:val="a2"/>
    <w:link w:val="af5"/>
    <w:rsid w:val="00F95187"/>
    <w:rPr>
      <w:rFonts w:ascii="Courier New" w:eastAsia="Times New Roman" w:hAnsi="Courier New" w:cs="Times New Roman"/>
      <w:sz w:val="20"/>
      <w:szCs w:val="20"/>
    </w:rPr>
  </w:style>
  <w:style w:type="paragraph" w:styleId="af7">
    <w:name w:val="Normal (Web)"/>
    <w:basedOn w:val="a1"/>
    <w:link w:val="af8"/>
    <w:uiPriority w:val="99"/>
    <w:rsid w:val="00F95187"/>
    <w:pPr>
      <w:spacing w:before="100" w:beforeAutospacing="1" w:after="100" w:afterAutospacing="1" w:line="240" w:lineRule="auto"/>
    </w:pPr>
    <w:rPr>
      <w:sz w:val="24"/>
      <w:szCs w:val="24"/>
      <w:lang w:eastAsia="ru-RU"/>
    </w:rPr>
  </w:style>
  <w:style w:type="character" w:customStyle="1" w:styleId="36">
    <w:name w:val="Знак Знак36"/>
    <w:uiPriority w:val="99"/>
    <w:rsid w:val="00F95187"/>
    <w:rPr>
      <w:rFonts w:ascii="Cambria" w:hAnsi="Cambria"/>
      <w:b/>
      <w:color w:val="365F91"/>
      <w:sz w:val="28"/>
    </w:rPr>
  </w:style>
  <w:style w:type="character" w:customStyle="1" w:styleId="100">
    <w:name w:val="Знак Знак10"/>
    <w:uiPriority w:val="99"/>
    <w:rsid w:val="00F95187"/>
    <w:rPr>
      <w:rFonts w:ascii="Courier New" w:hAnsi="Courier New"/>
    </w:rPr>
  </w:style>
  <w:style w:type="paragraph" w:styleId="af9">
    <w:name w:val="Body Text First Indent"/>
    <w:basedOn w:val="ab"/>
    <w:link w:val="afa"/>
    <w:uiPriority w:val="99"/>
    <w:rsid w:val="00F95187"/>
    <w:pPr>
      <w:spacing w:after="120"/>
      <w:ind w:firstLine="210"/>
    </w:pPr>
    <w:rPr>
      <w:sz w:val="20"/>
      <w:szCs w:val="20"/>
      <w:lang w:eastAsia="ru-RU"/>
    </w:rPr>
  </w:style>
  <w:style w:type="character" w:customStyle="1" w:styleId="afa">
    <w:name w:val="Красная строка Знак"/>
    <w:basedOn w:val="ac"/>
    <w:link w:val="af9"/>
    <w:uiPriority w:val="99"/>
    <w:rsid w:val="00F95187"/>
    <w:rPr>
      <w:rFonts w:ascii="Times New Roman" w:eastAsia="Times New Roman" w:hAnsi="Times New Roman" w:cs="Times New Roman"/>
      <w:sz w:val="20"/>
      <w:szCs w:val="20"/>
      <w:lang w:eastAsia="ru-RU"/>
    </w:rPr>
  </w:style>
  <w:style w:type="paragraph" w:styleId="HTML">
    <w:name w:val="HTML Preformatted"/>
    <w:basedOn w:val="a1"/>
    <w:link w:val="HTML0"/>
    <w:uiPriority w:val="99"/>
    <w:rsid w:val="00F95187"/>
    <w:rPr>
      <w:rFonts w:ascii="Courier New" w:hAnsi="Courier New" w:cs="Courier New"/>
      <w:sz w:val="20"/>
      <w:szCs w:val="20"/>
    </w:rPr>
  </w:style>
  <w:style w:type="character" w:customStyle="1" w:styleId="HTML0">
    <w:name w:val="Стандартный HTML Знак"/>
    <w:basedOn w:val="a2"/>
    <w:link w:val="HTML"/>
    <w:uiPriority w:val="99"/>
    <w:rsid w:val="00F95187"/>
    <w:rPr>
      <w:rFonts w:ascii="Courier New" w:eastAsia="Times New Roman" w:hAnsi="Courier New" w:cs="Courier New"/>
      <w:sz w:val="20"/>
      <w:szCs w:val="20"/>
    </w:rPr>
  </w:style>
  <w:style w:type="character" w:customStyle="1" w:styleId="normal-c4">
    <w:name w:val="normal-c4"/>
    <w:basedOn w:val="a2"/>
    <w:uiPriority w:val="99"/>
    <w:rsid w:val="00F95187"/>
    <w:rPr>
      <w:rFonts w:cs="Times New Roman"/>
    </w:rPr>
  </w:style>
  <w:style w:type="paragraph" w:styleId="a0">
    <w:name w:val="List Bullet"/>
    <w:basedOn w:val="a1"/>
    <w:uiPriority w:val="99"/>
    <w:rsid w:val="00F95187"/>
    <w:pPr>
      <w:numPr>
        <w:numId w:val="3"/>
      </w:numPr>
    </w:pPr>
  </w:style>
  <w:style w:type="paragraph" w:styleId="afb">
    <w:name w:val="Normal Indent"/>
    <w:basedOn w:val="a1"/>
    <w:link w:val="afc"/>
    <w:uiPriority w:val="99"/>
    <w:rsid w:val="00F95187"/>
    <w:pPr>
      <w:ind w:left="708"/>
    </w:pPr>
    <w:rPr>
      <w:szCs w:val="20"/>
    </w:rPr>
  </w:style>
  <w:style w:type="character" w:customStyle="1" w:styleId="afc">
    <w:name w:val="Обычный отступ Знак"/>
    <w:link w:val="afb"/>
    <w:uiPriority w:val="99"/>
    <w:locked/>
    <w:rsid w:val="00F95187"/>
    <w:rPr>
      <w:rFonts w:ascii="Times New Roman" w:eastAsia="Times New Roman" w:hAnsi="Times New Roman" w:cs="Times New Roman"/>
      <w:szCs w:val="20"/>
    </w:rPr>
  </w:style>
  <w:style w:type="character" w:customStyle="1" w:styleId="blk">
    <w:name w:val="blk"/>
    <w:basedOn w:val="a2"/>
    <w:rsid w:val="00F95187"/>
    <w:rPr>
      <w:rFonts w:cs="Times New Roman"/>
    </w:rPr>
  </w:style>
  <w:style w:type="paragraph" w:styleId="afd">
    <w:name w:val="List Paragraph"/>
    <w:aliases w:val="Таблицы нейминг,Обычный текст"/>
    <w:basedOn w:val="a1"/>
    <w:link w:val="afe"/>
    <w:uiPriority w:val="34"/>
    <w:qFormat/>
    <w:rsid w:val="00F95187"/>
    <w:pPr>
      <w:ind w:left="720"/>
    </w:pPr>
    <w:rPr>
      <w:rFonts w:ascii="Calibri" w:hAnsi="Calibri" w:cs="Calibri"/>
      <w:lang w:eastAsia="ru-RU"/>
    </w:rPr>
  </w:style>
  <w:style w:type="character" w:customStyle="1" w:styleId="8pt">
    <w:name w:val="Основной текст + 8 pt"/>
    <w:aliases w:val="Полужирный,Малые прописные,Интервал 0 pt,Основной текст (2) + 9,5 pt12"/>
    <w:uiPriority w:val="99"/>
    <w:rsid w:val="00F95187"/>
    <w:rPr>
      <w:rFonts w:ascii="Times New Roman" w:hAnsi="Times New Roman"/>
      <w:spacing w:val="0"/>
      <w:sz w:val="16"/>
    </w:rPr>
  </w:style>
  <w:style w:type="paragraph" w:customStyle="1" w:styleId="1b">
    <w:name w:val="Стиль1 Знак"/>
    <w:basedOn w:val="a1"/>
    <w:link w:val="1c"/>
    <w:uiPriority w:val="99"/>
    <w:rsid w:val="00F95187"/>
    <w:pPr>
      <w:spacing w:after="0" w:line="240" w:lineRule="auto"/>
      <w:jc w:val="both"/>
    </w:pPr>
    <w:rPr>
      <w:sz w:val="24"/>
      <w:szCs w:val="20"/>
      <w:lang w:eastAsia="ru-RU"/>
    </w:rPr>
  </w:style>
  <w:style w:type="character" w:customStyle="1" w:styleId="1c">
    <w:name w:val="Стиль1 Знак Знак"/>
    <w:link w:val="1b"/>
    <w:uiPriority w:val="99"/>
    <w:locked/>
    <w:rsid w:val="00F95187"/>
    <w:rPr>
      <w:rFonts w:ascii="Times New Roman" w:eastAsia="Times New Roman" w:hAnsi="Times New Roman" w:cs="Times New Roman"/>
      <w:sz w:val="24"/>
      <w:szCs w:val="20"/>
      <w:lang w:eastAsia="ru-RU"/>
    </w:rPr>
  </w:style>
  <w:style w:type="character" w:customStyle="1" w:styleId="1d">
    <w:name w:val="Текст Знак1"/>
    <w:aliases w:val="Знак7 Знак,Знак7 Знак Знак1,Знак7 Знак Знак"/>
    <w:uiPriority w:val="99"/>
    <w:rsid w:val="00F95187"/>
    <w:rPr>
      <w:rFonts w:eastAsia="SimSun"/>
      <w:sz w:val="28"/>
    </w:rPr>
  </w:style>
  <w:style w:type="character" w:customStyle="1" w:styleId="1e">
    <w:name w:val="Маркированный1 Знак"/>
    <w:link w:val="1"/>
    <w:uiPriority w:val="99"/>
    <w:locked/>
    <w:rsid w:val="00F95187"/>
    <w:rPr>
      <w:sz w:val="28"/>
      <w:szCs w:val="20"/>
    </w:rPr>
  </w:style>
  <w:style w:type="paragraph" w:customStyle="1" w:styleId="1">
    <w:name w:val="Маркированный1"/>
    <w:link w:val="1e"/>
    <w:uiPriority w:val="99"/>
    <w:rsid w:val="00F95187"/>
    <w:pPr>
      <w:numPr>
        <w:numId w:val="4"/>
      </w:numPr>
      <w:tabs>
        <w:tab w:val="clear" w:pos="851"/>
        <w:tab w:val="left" w:pos="1247"/>
      </w:tabs>
      <w:spacing w:before="40" w:after="0" w:line="240" w:lineRule="auto"/>
      <w:ind w:left="1248"/>
      <w:jc w:val="both"/>
    </w:pPr>
    <w:rPr>
      <w:sz w:val="28"/>
      <w:szCs w:val="20"/>
    </w:rPr>
  </w:style>
  <w:style w:type="paragraph" w:customStyle="1" w:styleId="aff">
    <w:name w:val="Текст таблиц"/>
    <w:uiPriority w:val="99"/>
    <w:rsid w:val="00F95187"/>
    <w:pPr>
      <w:spacing w:after="0" w:line="240" w:lineRule="auto"/>
    </w:pPr>
    <w:rPr>
      <w:rFonts w:ascii="Times New Roman" w:eastAsia="SimSun" w:hAnsi="Times New Roman" w:cs="Times New Roman"/>
      <w:sz w:val="24"/>
      <w:szCs w:val="20"/>
      <w:lang w:eastAsia="ru-RU"/>
    </w:rPr>
  </w:style>
  <w:style w:type="paragraph" w:customStyle="1" w:styleId="33">
    <w:name w:val="Текст3"/>
    <w:basedOn w:val="3"/>
    <w:uiPriority w:val="99"/>
    <w:rsid w:val="00F95187"/>
    <w:pPr>
      <w:keepNext w:val="0"/>
      <w:keepLines w:val="0"/>
      <w:tabs>
        <w:tab w:val="left" w:pos="1814"/>
      </w:tabs>
      <w:spacing w:line="252" w:lineRule="auto"/>
      <w:ind w:firstLine="851"/>
    </w:pPr>
    <w:rPr>
      <w:rFonts w:eastAsia="SimSun"/>
      <w:b w:val="0"/>
      <w:bCs w:val="0"/>
      <w:szCs w:val="26"/>
      <w:lang w:eastAsia="ru-RU"/>
    </w:rPr>
  </w:style>
  <w:style w:type="character" w:customStyle="1" w:styleId="130">
    <w:name w:val="Основной текст + Полужирный13"/>
    <w:uiPriority w:val="99"/>
    <w:rsid w:val="00F95187"/>
    <w:rPr>
      <w:rFonts w:ascii="Times New Roman" w:hAnsi="Times New Roman"/>
      <w:b/>
      <w:spacing w:val="0"/>
      <w:sz w:val="27"/>
    </w:rPr>
  </w:style>
  <w:style w:type="paragraph" w:customStyle="1" w:styleId="34">
    <w:name w:val="Стиль3"/>
    <w:basedOn w:val="23"/>
    <w:uiPriority w:val="99"/>
    <w:rsid w:val="00F95187"/>
    <w:pPr>
      <w:jc w:val="center"/>
    </w:pPr>
    <w:rPr>
      <w:b/>
      <w:noProof/>
    </w:rPr>
  </w:style>
  <w:style w:type="paragraph" w:customStyle="1" w:styleId="43">
    <w:name w:val="Стиль4"/>
    <w:basedOn w:val="a9"/>
    <w:uiPriority w:val="99"/>
    <w:rsid w:val="00F95187"/>
    <w:pPr>
      <w:jc w:val="center"/>
    </w:pPr>
    <w:rPr>
      <w:b/>
      <w:bCs/>
      <w:i w:val="0"/>
      <w:iCs w:val="0"/>
      <w:color w:val="auto"/>
      <w:sz w:val="24"/>
      <w:szCs w:val="24"/>
    </w:rPr>
  </w:style>
  <w:style w:type="character" w:customStyle="1" w:styleId="aff0">
    <w:name w:val="Основной текст_"/>
    <w:link w:val="26"/>
    <w:uiPriority w:val="99"/>
    <w:locked/>
    <w:rsid w:val="00F95187"/>
    <w:rPr>
      <w:sz w:val="21"/>
      <w:shd w:val="clear" w:color="auto" w:fill="FFFFFF"/>
    </w:rPr>
  </w:style>
  <w:style w:type="character" w:customStyle="1" w:styleId="1f">
    <w:name w:val="Основной текст1"/>
    <w:rsid w:val="00F95187"/>
  </w:style>
  <w:style w:type="paragraph" w:customStyle="1" w:styleId="26">
    <w:name w:val="Основной текст2"/>
    <w:basedOn w:val="a1"/>
    <w:link w:val="aff0"/>
    <w:uiPriority w:val="99"/>
    <w:qFormat/>
    <w:rsid w:val="00F95187"/>
    <w:pPr>
      <w:shd w:val="clear" w:color="auto" w:fill="FFFFFF"/>
      <w:spacing w:before="300" w:after="0" w:line="288" w:lineRule="exact"/>
      <w:ind w:firstLine="720"/>
      <w:jc w:val="both"/>
    </w:pPr>
    <w:rPr>
      <w:rFonts w:asciiTheme="minorHAnsi" w:eastAsiaTheme="minorHAnsi" w:hAnsiTheme="minorHAnsi" w:cstheme="minorBidi"/>
      <w:sz w:val="21"/>
    </w:rPr>
  </w:style>
  <w:style w:type="character" w:customStyle="1" w:styleId="27">
    <w:name w:val="Основной текст (2)_"/>
    <w:link w:val="28"/>
    <w:uiPriority w:val="99"/>
    <w:locked/>
    <w:rsid w:val="00F95187"/>
    <w:rPr>
      <w:sz w:val="13"/>
      <w:shd w:val="clear" w:color="auto" w:fill="FFFFFF"/>
    </w:rPr>
  </w:style>
  <w:style w:type="character" w:customStyle="1" w:styleId="44">
    <w:name w:val="Основной текст (4)_"/>
    <w:link w:val="45"/>
    <w:uiPriority w:val="99"/>
    <w:locked/>
    <w:rsid w:val="00F95187"/>
    <w:rPr>
      <w:sz w:val="18"/>
      <w:shd w:val="clear" w:color="auto" w:fill="FFFFFF"/>
    </w:rPr>
  </w:style>
  <w:style w:type="character" w:customStyle="1" w:styleId="8pt1">
    <w:name w:val="Основной текст + 8 pt1"/>
    <w:aliases w:val="Малые прописные2,Интервал 1 pt,Основной текст (2) + Calibri1,10 pt,Полужирный3,Курсив1"/>
    <w:uiPriority w:val="99"/>
    <w:rsid w:val="00F95187"/>
    <w:rPr>
      <w:rFonts w:ascii="Times New Roman" w:hAnsi="Times New Roman"/>
      <w:smallCaps/>
      <w:spacing w:val="20"/>
      <w:sz w:val="16"/>
      <w:shd w:val="clear" w:color="auto" w:fill="FFFFFF"/>
      <w:lang w:val="en-US"/>
    </w:rPr>
  </w:style>
  <w:style w:type="paragraph" w:customStyle="1" w:styleId="28">
    <w:name w:val="Основной текст (2)"/>
    <w:basedOn w:val="a1"/>
    <w:link w:val="27"/>
    <w:rsid w:val="00F95187"/>
    <w:pPr>
      <w:shd w:val="clear" w:color="auto" w:fill="FFFFFF"/>
      <w:spacing w:after="0" w:line="240" w:lineRule="atLeast"/>
    </w:pPr>
    <w:rPr>
      <w:rFonts w:asciiTheme="minorHAnsi" w:eastAsiaTheme="minorHAnsi" w:hAnsiTheme="minorHAnsi" w:cstheme="minorBidi"/>
      <w:sz w:val="13"/>
    </w:rPr>
  </w:style>
  <w:style w:type="paragraph" w:customStyle="1" w:styleId="45">
    <w:name w:val="Основной текст (4)"/>
    <w:basedOn w:val="a1"/>
    <w:link w:val="44"/>
    <w:uiPriority w:val="99"/>
    <w:rsid w:val="00F95187"/>
    <w:pPr>
      <w:shd w:val="clear" w:color="auto" w:fill="FFFFFF"/>
      <w:spacing w:after="0" w:line="240" w:lineRule="atLeast"/>
      <w:jc w:val="center"/>
    </w:pPr>
    <w:rPr>
      <w:rFonts w:asciiTheme="minorHAnsi" w:eastAsiaTheme="minorHAnsi" w:hAnsiTheme="minorHAnsi" w:cstheme="minorBidi"/>
      <w:sz w:val="18"/>
    </w:rPr>
  </w:style>
  <w:style w:type="character" w:customStyle="1" w:styleId="53">
    <w:name w:val="Основной текст (5)_"/>
    <w:uiPriority w:val="99"/>
    <w:rsid w:val="00F95187"/>
    <w:rPr>
      <w:rFonts w:ascii="Times New Roman" w:hAnsi="Times New Roman"/>
      <w:spacing w:val="0"/>
      <w:sz w:val="22"/>
    </w:rPr>
  </w:style>
  <w:style w:type="character" w:customStyle="1" w:styleId="54">
    <w:name w:val="Основной текст (5)"/>
    <w:uiPriority w:val="99"/>
    <w:rsid w:val="00F95187"/>
  </w:style>
  <w:style w:type="character" w:customStyle="1" w:styleId="aff1">
    <w:name w:val="Подпись к таблице_"/>
    <w:uiPriority w:val="99"/>
    <w:rsid w:val="00F95187"/>
    <w:rPr>
      <w:rFonts w:ascii="Times New Roman" w:hAnsi="Times New Roman"/>
      <w:spacing w:val="0"/>
      <w:sz w:val="21"/>
    </w:rPr>
  </w:style>
  <w:style w:type="character" w:customStyle="1" w:styleId="aff2">
    <w:name w:val="Подпись к таблице"/>
    <w:uiPriority w:val="99"/>
    <w:rsid w:val="00F95187"/>
  </w:style>
  <w:style w:type="paragraph" w:customStyle="1" w:styleId="aff3">
    <w:name w:val="Стиль для Таблиц"/>
    <w:basedOn w:val="normal-p0"/>
    <w:uiPriority w:val="99"/>
    <w:rsid w:val="00F95187"/>
    <w:pPr>
      <w:jc w:val="center"/>
    </w:pPr>
    <w:rPr>
      <w:b/>
    </w:rPr>
  </w:style>
  <w:style w:type="character" w:styleId="aff4">
    <w:name w:val="annotation reference"/>
    <w:basedOn w:val="a2"/>
    <w:link w:val="1f0"/>
    <w:rsid w:val="00F95187"/>
    <w:rPr>
      <w:rFonts w:cs="Times New Roman"/>
      <w:sz w:val="16"/>
    </w:rPr>
  </w:style>
  <w:style w:type="paragraph" w:styleId="aff5">
    <w:name w:val="annotation text"/>
    <w:basedOn w:val="a1"/>
    <w:link w:val="aff6"/>
    <w:rsid w:val="00F95187"/>
    <w:rPr>
      <w:sz w:val="20"/>
      <w:szCs w:val="20"/>
    </w:rPr>
  </w:style>
  <w:style w:type="character" w:customStyle="1" w:styleId="aff6">
    <w:name w:val="Текст примечания Знак"/>
    <w:basedOn w:val="a2"/>
    <w:link w:val="aff5"/>
    <w:rsid w:val="00F95187"/>
    <w:rPr>
      <w:rFonts w:ascii="Times New Roman" w:eastAsia="Times New Roman" w:hAnsi="Times New Roman" w:cs="Times New Roman"/>
      <w:sz w:val="20"/>
      <w:szCs w:val="20"/>
    </w:rPr>
  </w:style>
  <w:style w:type="character" w:styleId="aff7">
    <w:name w:val="Strong"/>
    <w:basedOn w:val="a2"/>
    <w:uiPriority w:val="99"/>
    <w:qFormat/>
    <w:rsid w:val="00F95187"/>
    <w:rPr>
      <w:rFonts w:cs="Times New Roman"/>
      <w:b/>
    </w:rPr>
  </w:style>
  <w:style w:type="paragraph" w:styleId="aff8">
    <w:name w:val="Document Map"/>
    <w:basedOn w:val="a1"/>
    <w:link w:val="aff9"/>
    <w:uiPriority w:val="99"/>
    <w:semiHidden/>
    <w:rsid w:val="00F95187"/>
    <w:pPr>
      <w:shd w:val="clear" w:color="auto" w:fill="000080"/>
    </w:pPr>
    <w:rPr>
      <w:rFonts w:ascii="Tahoma" w:hAnsi="Tahoma" w:cs="Tahoma"/>
      <w:sz w:val="20"/>
      <w:szCs w:val="20"/>
    </w:rPr>
  </w:style>
  <w:style w:type="character" w:customStyle="1" w:styleId="aff9">
    <w:name w:val="Схема документа Знак"/>
    <w:basedOn w:val="a2"/>
    <w:link w:val="aff8"/>
    <w:uiPriority w:val="99"/>
    <w:semiHidden/>
    <w:rsid w:val="00F95187"/>
    <w:rPr>
      <w:rFonts w:ascii="Tahoma" w:eastAsia="Times New Roman" w:hAnsi="Tahoma" w:cs="Tahoma"/>
      <w:sz w:val="20"/>
      <w:szCs w:val="20"/>
      <w:shd w:val="clear" w:color="auto" w:fill="000080"/>
    </w:rPr>
  </w:style>
  <w:style w:type="paragraph" w:customStyle="1" w:styleId="55">
    <w:name w:val="Стиль5"/>
    <w:basedOn w:val="3"/>
    <w:uiPriority w:val="99"/>
    <w:rsid w:val="00F95187"/>
  </w:style>
  <w:style w:type="paragraph" w:customStyle="1" w:styleId="29">
    <w:name w:val="Без интервала2"/>
    <w:uiPriority w:val="99"/>
    <w:rsid w:val="00F95187"/>
    <w:pPr>
      <w:spacing w:after="0" w:line="240" w:lineRule="auto"/>
    </w:pPr>
    <w:rPr>
      <w:rFonts w:ascii="Times New Roman" w:eastAsia="Times New Roman" w:hAnsi="Times New Roman" w:cs="Times New Roman"/>
    </w:rPr>
  </w:style>
  <w:style w:type="paragraph" w:customStyle="1" w:styleId="35">
    <w:name w:val="Без интервала3"/>
    <w:uiPriority w:val="99"/>
    <w:rsid w:val="00F95187"/>
    <w:pPr>
      <w:spacing w:after="0" w:line="240" w:lineRule="auto"/>
    </w:pPr>
    <w:rPr>
      <w:rFonts w:ascii="Times New Roman" w:eastAsia="Times New Roman" w:hAnsi="Times New Roman" w:cs="Times New Roman"/>
    </w:rPr>
  </w:style>
  <w:style w:type="paragraph" w:customStyle="1" w:styleId="p15">
    <w:name w:val="p15"/>
    <w:basedOn w:val="a1"/>
    <w:uiPriority w:val="99"/>
    <w:rsid w:val="00F95187"/>
    <w:pPr>
      <w:spacing w:before="100" w:beforeAutospacing="1" w:after="100" w:afterAutospacing="1" w:line="240" w:lineRule="auto"/>
    </w:pPr>
    <w:rPr>
      <w:sz w:val="24"/>
      <w:szCs w:val="24"/>
      <w:lang w:eastAsia="ru-RU"/>
    </w:rPr>
  </w:style>
  <w:style w:type="paragraph" w:customStyle="1" w:styleId="p34">
    <w:name w:val="p34"/>
    <w:basedOn w:val="a1"/>
    <w:uiPriority w:val="99"/>
    <w:rsid w:val="00F95187"/>
    <w:pPr>
      <w:spacing w:before="100" w:beforeAutospacing="1" w:after="100" w:afterAutospacing="1" w:line="240" w:lineRule="auto"/>
    </w:pPr>
    <w:rPr>
      <w:sz w:val="24"/>
      <w:szCs w:val="24"/>
      <w:lang w:eastAsia="ru-RU"/>
    </w:rPr>
  </w:style>
  <w:style w:type="paragraph" w:customStyle="1" w:styleId="46">
    <w:name w:val="Без интервала4"/>
    <w:uiPriority w:val="99"/>
    <w:rsid w:val="00F95187"/>
    <w:pPr>
      <w:spacing w:after="0" w:line="240" w:lineRule="auto"/>
    </w:pPr>
    <w:rPr>
      <w:rFonts w:ascii="Times New Roman" w:eastAsia="Times New Roman" w:hAnsi="Times New Roman" w:cs="Times New Roman"/>
    </w:rPr>
  </w:style>
  <w:style w:type="paragraph" w:styleId="2a">
    <w:name w:val="List 2"/>
    <w:basedOn w:val="a1"/>
    <w:uiPriority w:val="99"/>
    <w:rsid w:val="00F95187"/>
    <w:pPr>
      <w:ind w:left="566" w:hanging="283"/>
      <w:contextualSpacing/>
    </w:pPr>
  </w:style>
  <w:style w:type="character" w:styleId="affa">
    <w:name w:val="Subtle Emphasis"/>
    <w:basedOn w:val="a2"/>
    <w:uiPriority w:val="19"/>
    <w:qFormat/>
    <w:rsid w:val="00F95187"/>
    <w:rPr>
      <w:rFonts w:cs="Times New Roman"/>
      <w:i/>
      <w:iCs/>
      <w:color w:val="808080"/>
    </w:rPr>
  </w:style>
  <w:style w:type="paragraph" w:customStyle="1" w:styleId="47">
    <w:name w:val="Основной текст4"/>
    <w:basedOn w:val="a1"/>
    <w:uiPriority w:val="99"/>
    <w:rsid w:val="00F95187"/>
    <w:pPr>
      <w:shd w:val="clear" w:color="auto" w:fill="FFFFFF"/>
      <w:spacing w:after="240" w:line="281" w:lineRule="exact"/>
      <w:ind w:hanging="700"/>
    </w:pPr>
    <w:rPr>
      <w:color w:val="000000"/>
      <w:sz w:val="21"/>
      <w:szCs w:val="21"/>
      <w:lang w:eastAsia="ru-RU"/>
    </w:rPr>
  </w:style>
  <w:style w:type="character" w:customStyle="1" w:styleId="71">
    <w:name w:val="Основной текст + 7"/>
    <w:aliases w:val="5 pt,Малые прописные1,Основной текст (2) + 7"/>
    <w:basedOn w:val="aff0"/>
    <w:uiPriority w:val="99"/>
    <w:rsid w:val="00F95187"/>
    <w:rPr>
      <w:rFonts w:ascii="Times New Roman" w:hAnsi="Times New Roman" w:cs="Times New Roman"/>
      <w:smallCaps/>
      <w:spacing w:val="0"/>
      <w:sz w:val="15"/>
      <w:szCs w:val="15"/>
      <w:shd w:val="clear" w:color="auto" w:fill="FFFFFF"/>
      <w:lang w:val="en-US"/>
    </w:rPr>
  </w:style>
  <w:style w:type="paragraph" w:customStyle="1" w:styleId="56">
    <w:name w:val="Без интервала5"/>
    <w:uiPriority w:val="99"/>
    <w:rsid w:val="00F95187"/>
    <w:pPr>
      <w:spacing w:after="0" w:line="240" w:lineRule="auto"/>
    </w:pPr>
    <w:rPr>
      <w:rFonts w:ascii="Times New Roman" w:eastAsia="Times New Roman" w:hAnsi="Times New Roman" w:cs="Times New Roman"/>
    </w:rPr>
  </w:style>
  <w:style w:type="paragraph" w:customStyle="1" w:styleId="1f1">
    <w:name w:val="Моё Обычный 1"/>
    <w:basedOn w:val="a1"/>
    <w:link w:val="1f2"/>
    <w:uiPriority w:val="99"/>
    <w:rsid w:val="00F95187"/>
    <w:pPr>
      <w:spacing w:after="0" w:line="312" w:lineRule="auto"/>
      <w:ind w:firstLine="709"/>
      <w:jc w:val="both"/>
    </w:pPr>
    <w:rPr>
      <w:sz w:val="24"/>
      <w:szCs w:val="24"/>
      <w:lang w:eastAsia="ru-RU"/>
    </w:rPr>
  </w:style>
  <w:style w:type="character" w:customStyle="1" w:styleId="1f2">
    <w:name w:val="Моё Обычный 1 Знак"/>
    <w:basedOn w:val="a2"/>
    <w:link w:val="1f1"/>
    <w:uiPriority w:val="99"/>
    <w:locked/>
    <w:rsid w:val="00F95187"/>
    <w:rPr>
      <w:rFonts w:ascii="Times New Roman" w:eastAsia="Times New Roman" w:hAnsi="Times New Roman" w:cs="Times New Roman"/>
      <w:sz w:val="24"/>
      <w:szCs w:val="24"/>
      <w:lang w:eastAsia="ru-RU"/>
    </w:rPr>
  </w:style>
  <w:style w:type="numbering" w:styleId="111111">
    <w:name w:val="Outline List 2"/>
    <w:basedOn w:val="a4"/>
    <w:uiPriority w:val="99"/>
    <w:semiHidden/>
    <w:unhideWhenUsed/>
    <w:rsid w:val="00F95187"/>
    <w:pPr>
      <w:numPr>
        <w:numId w:val="2"/>
      </w:numPr>
    </w:pPr>
  </w:style>
  <w:style w:type="paragraph" w:customStyle="1" w:styleId="0">
    <w:name w:val="0"/>
    <w:basedOn w:val="a9"/>
    <w:link w:val="00"/>
    <w:qFormat/>
    <w:rsid w:val="00F95187"/>
    <w:pPr>
      <w:keepNext/>
      <w:spacing w:after="0"/>
      <w:jc w:val="both"/>
    </w:pPr>
    <w:rPr>
      <w:bCs/>
      <w:i w:val="0"/>
      <w:iCs w:val="0"/>
      <w:color w:val="auto"/>
      <w:sz w:val="24"/>
      <w:szCs w:val="24"/>
    </w:rPr>
  </w:style>
  <w:style w:type="character" w:customStyle="1" w:styleId="00">
    <w:name w:val="0 Знак"/>
    <w:basedOn w:val="a2"/>
    <w:link w:val="0"/>
    <w:rsid w:val="00F95187"/>
    <w:rPr>
      <w:rFonts w:ascii="Times New Roman" w:eastAsia="Times New Roman" w:hAnsi="Times New Roman" w:cs="Times New Roman"/>
      <w:bCs/>
      <w:sz w:val="24"/>
      <w:szCs w:val="24"/>
    </w:rPr>
  </w:style>
  <w:style w:type="paragraph" w:customStyle="1" w:styleId="1111111">
    <w:name w:val="1111111"/>
    <w:basedOn w:val="3"/>
    <w:link w:val="11111110"/>
    <w:qFormat/>
    <w:rsid w:val="00F95187"/>
  </w:style>
  <w:style w:type="paragraph" w:customStyle="1" w:styleId="22222222">
    <w:name w:val="22222222"/>
    <w:basedOn w:val="2"/>
    <w:link w:val="222222220"/>
    <w:qFormat/>
    <w:rsid w:val="00F95187"/>
    <w:rPr>
      <w:color w:val="000000"/>
    </w:rPr>
  </w:style>
  <w:style w:type="character" w:customStyle="1" w:styleId="11111110">
    <w:name w:val="1111111 Знак"/>
    <w:basedOn w:val="30"/>
    <w:link w:val="1111111"/>
    <w:rsid w:val="00F95187"/>
    <w:rPr>
      <w:rFonts w:ascii="Arial" w:eastAsia="Times New Roman" w:hAnsi="Arial" w:cs="Arial"/>
      <w:b/>
      <w:bCs/>
      <w:sz w:val="28"/>
      <w:szCs w:val="28"/>
    </w:rPr>
  </w:style>
  <w:style w:type="character" w:customStyle="1" w:styleId="222222220">
    <w:name w:val="22222222 Знак"/>
    <w:basedOn w:val="20"/>
    <w:link w:val="22222222"/>
    <w:rsid w:val="00F95187"/>
    <w:rPr>
      <w:rFonts w:ascii="Times New Roman" w:eastAsia="Times New Roman" w:hAnsi="Times New Roman" w:cs="Times New Roman"/>
      <w:b/>
      <w:bCs/>
      <w:color w:val="000000"/>
      <w:sz w:val="28"/>
      <w:szCs w:val="28"/>
    </w:rPr>
  </w:style>
  <w:style w:type="paragraph" w:customStyle="1" w:styleId="140">
    <w:name w:val="Стиль Название объекта + 14 пт полужирный Авто"/>
    <w:basedOn w:val="a9"/>
    <w:link w:val="141"/>
    <w:rsid w:val="00F95187"/>
    <w:pPr>
      <w:jc w:val="center"/>
    </w:pPr>
  </w:style>
  <w:style w:type="character" w:customStyle="1" w:styleId="aa">
    <w:name w:val="Название объекта Знак"/>
    <w:link w:val="a9"/>
    <w:rsid w:val="00F95187"/>
    <w:rPr>
      <w:rFonts w:ascii="Times New Roman" w:eastAsia="Times New Roman" w:hAnsi="Times New Roman" w:cs="Times New Roman"/>
      <w:i/>
      <w:iCs/>
      <w:color w:val="44546A" w:themeColor="text2"/>
      <w:sz w:val="18"/>
      <w:szCs w:val="18"/>
    </w:rPr>
  </w:style>
  <w:style w:type="character" w:customStyle="1" w:styleId="141">
    <w:name w:val="Стиль Название объекта + 14 пт полужирный Авто Знак"/>
    <w:basedOn w:val="aa"/>
    <w:link w:val="140"/>
    <w:rsid w:val="00F95187"/>
    <w:rPr>
      <w:rFonts w:ascii="Times New Roman" w:eastAsia="Times New Roman" w:hAnsi="Times New Roman" w:cs="Times New Roman"/>
      <w:i/>
      <w:iCs/>
      <w:color w:val="44546A" w:themeColor="text2"/>
      <w:sz w:val="18"/>
      <w:szCs w:val="18"/>
    </w:rPr>
  </w:style>
  <w:style w:type="paragraph" w:styleId="affb">
    <w:name w:val="No Spacing"/>
    <w:uiPriority w:val="1"/>
    <w:qFormat/>
    <w:rsid w:val="00F95187"/>
    <w:pPr>
      <w:spacing w:after="0" w:line="240" w:lineRule="auto"/>
    </w:pPr>
    <w:rPr>
      <w:rFonts w:ascii="Times New Roman" w:eastAsia="Times New Roman" w:hAnsi="Times New Roman" w:cs="Times New Roman"/>
    </w:rPr>
  </w:style>
  <w:style w:type="paragraph" w:customStyle="1" w:styleId="xl63">
    <w:name w:val="xl63"/>
    <w:basedOn w:val="a1"/>
    <w:rsid w:val="00F95187"/>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sz w:val="24"/>
      <w:szCs w:val="24"/>
      <w:lang w:eastAsia="ru-RU"/>
    </w:rPr>
  </w:style>
  <w:style w:type="paragraph" w:customStyle="1" w:styleId="xl64">
    <w:name w:val="xl64"/>
    <w:basedOn w:val="a1"/>
    <w:rsid w:val="00F95187"/>
    <w:pPr>
      <w:pBdr>
        <w:top w:val="single" w:sz="8" w:space="0" w:color="auto"/>
        <w:bottom w:val="single" w:sz="8" w:space="0" w:color="auto"/>
        <w:right w:val="single" w:sz="8" w:space="0" w:color="auto"/>
      </w:pBdr>
      <w:spacing w:before="100" w:beforeAutospacing="1" w:after="100" w:afterAutospacing="1" w:line="240" w:lineRule="auto"/>
      <w:jc w:val="center"/>
    </w:pPr>
    <w:rPr>
      <w:sz w:val="24"/>
      <w:szCs w:val="24"/>
      <w:lang w:eastAsia="ru-RU"/>
    </w:rPr>
  </w:style>
  <w:style w:type="character" w:customStyle="1" w:styleId="2b">
    <w:name w:val="Основной текст2 Знак"/>
    <w:basedOn w:val="13"/>
    <w:rsid w:val="00F95187"/>
    <w:rPr>
      <w:rFonts w:ascii="Times New Roman" w:eastAsia="Times New Roman" w:hAnsi="Times New Roman" w:cs="Times New Roman"/>
      <w:sz w:val="24"/>
      <w:szCs w:val="28"/>
    </w:rPr>
  </w:style>
  <w:style w:type="paragraph" w:customStyle="1" w:styleId="xl91">
    <w:name w:val="xl91"/>
    <w:basedOn w:val="a1"/>
    <w:rsid w:val="00F95187"/>
    <w:pPr>
      <w:pBdr>
        <w:left w:val="single" w:sz="8" w:space="0" w:color="auto"/>
        <w:bottom w:val="single" w:sz="8" w:space="0" w:color="auto"/>
        <w:right w:val="single" w:sz="8" w:space="0" w:color="auto"/>
      </w:pBdr>
      <w:spacing w:before="100" w:beforeAutospacing="1" w:after="100" w:afterAutospacing="1" w:line="240" w:lineRule="auto"/>
      <w:jc w:val="center"/>
    </w:pPr>
    <w:rPr>
      <w:sz w:val="24"/>
      <w:szCs w:val="24"/>
      <w:lang w:eastAsia="ru-RU"/>
    </w:rPr>
  </w:style>
  <w:style w:type="paragraph" w:customStyle="1" w:styleId="xl92">
    <w:name w:val="xl92"/>
    <w:basedOn w:val="a1"/>
    <w:rsid w:val="00F95187"/>
    <w:pPr>
      <w:pBdr>
        <w:top w:val="single" w:sz="8" w:space="0" w:color="auto"/>
        <w:right w:val="single" w:sz="8" w:space="0" w:color="auto"/>
      </w:pBdr>
      <w:spacing w:before="100" w:beforeAutospacing="1" w:after="100" w:afterAutospacing="1" w:line="240" w:lineRule="auto"/>
      <w:jc w:val="center"/>
    </w:pPr>
    <w:rPr>
      <w:sz w:val="24"/>
      <w:szCs w:val="24"/>
      <w:lang w:eastAsia="ru-RU"/>
    </w:rPr>
  </w:style>
  <w:style w:type="paragraph" w:customStyle="1" w:styleId="xl93">
    <w:name w:val="xl93"/>
    <w:basedOn w:val="a1"/>
    <w:rsid w:val="00F95187"/>
    <w:pPr>
      <w:pBdr>
        <w:top w:val="single" w:sz="8" w:space="0" w:color="auto"/>
        <w:left w:val="single" w:sz="8" w:space="0" w:color="auto"/>
        <w:bottom w:val="single" w:sz="8" w:space="0" w:color="auto"/>
      </w:pBdr>
      <w:spacing w:before="100" w:beforeAutospacing="1" w:after="100" w:afterAutospacing="1" w:line="240" w:lineRule="auto"/>
      <w:jc w:val="center"/>
    </w:pPr>
    <w:rPr>
      <w:b/>
      <w:bCs/>
      <w:sz w:val="18"/>
      <w:szCs w:val="18"/>
      <w:lang w:eastAsia="ru-RU"/>
    </w:rPr>
  </w:style>
  <w:style w:type="paragraph" w:customStyle="1" w:styleId="xl94">
    <w:name w:val="xl94"/>
    <w:basedOn w:val="a1"/>
    <w:rsid w:val="00F95187"/>
    <w:pPr>
      <w:pBdr>
        <w:top w:val="single" w:sz="8" w:space="0" w:color="auto"/>
        <w:bottom w:val="single" w:sz="8" w:space="0" w:color="auto"/>
      </w:pBdr>
      <w:spacing w:before="100" w:beforeAutospacing="1" w:after="100" w:afterAutospacing="1" w:line="240" w:lineRule="auto"/>
      <w:jc w:val="center"/>
    </w:pPr>
    <w:rPr>
      <w:b/>
      <w:bCs/>
      <w:sz w:val="18"/>
      <w:szCs w:val="18"/>
      <w:lang w:eastAsia="ru-RU"/>
    </w:rPr>
  </w:style>
  <w:style w:type="paragraph" w:customStyle="1" w:styleId="xl95">
    <w:name w:val="xl95"/>
    <w:basedOn w:val="a1"/>
    <w:rsid w:val="00F95187"/>
    <w:pPr>
      <w:pBdr>
        <w:top w:val="single" w:sz="8" w:space="0" w:color="auto"/>
        <w:bottom w:val="single" w:sz="8" w:space="0" w:color="auto"/>
        <w:right w:val="single" w:sz="8" w:space="0" w:color="auto"/>
      </w:pBdr>
      <w:spacing w:before="100" w:beforeAutospacing="1" w:after="100" w:afterAutospacing="1" w:line="240" w:lineRule="auto"/>
      <w:jc w:val="center"/>
    </w:pPr>
    <w:rPr>
      <w:b/>
      <w:bCs/>
      <w:sz w:val="18"/>
      <w:szCs w:val="18"/>
      <w:lang w:eastAsia="ru-RU"/>
    </w:rPr>
  </w:style>
  <w:style w:type="paragraph" w:customStyle="1" w:styleId="xl96">
    <w:name w:val="xl96"/>
    <w:basedOn w:val="a1"/>
    <w:rsid w:val="00F95187"/>
    <w:pPr>
      <w:pBdr>
        <w:top w:val="single" w:sz="8" w:space="0" w:color="auto"/>
        <w:left w:val="single" w:sz="8" w:space="0" w:color="auto"/>
        <w:bottom w:val="single" w:sz="8" w:space="0" w:color="auto"/>
      </w:pBdr>
      <w:spacing w:before="100" w:beforeAutospacing="1" w:after="100" w:afterAutospacing="1" w:line="240" w:lineRule="auto"/>
      <w:jc w:val="center"/>
    </w:pPr>
    <w:rPr>
      <w:b/>
      <w:bCs/>
      <w:i/>
      <w:iCs/>
      <w:color w:val="000000"/>
      <w:sz w:val="24"/>
      <w:szCs w:val="24"/>
      <w:lang w:eastAsia="ru-RU"/>
    </w:rPr>
  </w:style>
  <w:style w:type="paragraph" w:customStyle="1" w:styleId="xl97">
    <w:name w:val="xl97"/>
    <w:basedOn w:val="a1"/>
    <w:rsid w:val="00F95187"/>
    <w:pPr>
      <w:pBdr>
        <w:top w:val="single" w:sz="8" w:space="0" w:color="auto"/>
        <w:left w:val="single" w:sz="8" w:space="0" w:color="auto"/>
        <w:bottom w:val="single" w:sz="8" w:space="0" w:color="auto"/>
      </w:pBdr>
      <w:spacing w:before="100" w:beforeAutospacing="1" w:after="100" w:afterAutospacing="1" w:line="240" w:lineRule="auto"/>
      <w:jc w:val="center"/>
    </w:pPr>
    <w:rPr>
      <w:sz w:val="24"/>
      <w:szCs w:val="24"/>
      <w:lang w:eastAsia="ru-RU"/>
    </w:rPr>
  </w:style>
  <w:style w:type="paragraph" w:customStyle="1" w:styleId="xl98">
    <w:name w:val="xl98"/>
    <w:basedOn w:val="a1"/>
    <w:rsid w:val="00F95187"/>
    <w:pPr>
      <w:pBdr>
        <w:top w:val="single" w:sz="8" w:space="0" w:color="auto"/>
        <w:bottom w:val="single" w:sz="8" w:space="0" w:color="auto"/>
        <w:right w:val="single" w:sz="8" w:space="0" w:color="auto"/>
      </w:pBdr>
      <w:spacing w:before="100" w:beforeAutospacing="1" w:after="100" w:afterAutospacing="1" w:line="240" w:lineRule="auto"/>
      <w:jc w:val="center"/>
    </w:pPr>
    <w:rPr>
      <w:sz w:val="24"/>
      <w:szCs w:val="24"/>
      <w:lang w:eastAsia="ru-RU"/>
    </w:rPr>
  </w:style>
  <w:style w:type="paragraph" w:customStyle="1" w:styleId="xl99">
    <w:name w:val="xl99"/>
    <w:basedOn w:val="a1"/>
    <w:rsid w:val="00F95187"/>
    <w:pPr>
      <w:pBdr>
        <w:top w:val="single" w:sz="8" w:space="0" w:color="auto"/>
        <w:left w:val="single" w:sz="8" w:space="0" w:color="auto"/>
        <w:bottom w:val="single" w:sz="8" w:space="0" w:color="auto"/>
      </w:pBdr>
      <w:spacing w:before="100" w:beforeAutospacing="1" w:after="100" w:afterAutospacing="1" w:line="240" w:lineRule="auto"/>
      <w:jc w:val="center"/>
    </w:pPr>
    <w:rPr>
      <w:rFonts w:ascii="Symbol" w:hAnsi="Symbol"/>
      <w:sz w:val="20"/>
      <w:szCs w:val="20"/>
      <w:lang w:eastAsia="ru-RU"/>
    </w:rPr>
  </w:style>
  <w:style w:type="paragraph" w:customStyle="1" w:styleId="xl100">
    <w:name w:val="xl100"/>
    <w:basedOn w:val="a1"/>
    <w:rsid w:val="00F95187"/>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sz w:val="24"/>
      <w:szCs w:val="24"/>
      <w:lang w:eastAsia="ru-RU"/>
    </w:rPr>
  </w:style>
  <w:style w:type="paragraph" w:customStyle="1" w:styleId="bodytext">
    <w:name w:val="bodytext"/>
    <w:basedOn w:val="a1"/>
    <w:rsid w:val="00F95187"/>
    <w:pPr>
      <w:spacing w:before="100" w:beforeAutospacing="1" w:after="100" w:afterAutospacing="1" w:line="240" w:lineRule="auto"/>
    </w:pPr>
    <w:rPr>
      <w:sz w:val="24"/>
      <w:szCs w:val="24"/>
      <w:lang w:eastAsia="ru-RU"/>
    </w:rPr>
  </w:style>
  <w:style w:type="character" w:customStyle="1" w:styleId="211pt">
    <w:name w:val="Основной текст (2) + 11 pt"/>
    <w:rsid w:val="00F9518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95pt">
    <w:name w:val="Основной текст (2) + 9;5 pt;Полужирный"/>
    <w:rsid w:val="00F95187"/>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ConsNormal">
    <w:name w:val="ConsNormal"/>
    <w:rsid w:val="00F95187"/>
    <w:pPr>
      <w:spacing w:after="0" w:line="240" w:lineRule="auto"/>
      <w:ind w:firstLine="720"/>
    </w:pPr>
    <w:rPr>
      <w:rFonts w:ascii="Arial" w:eastAsia="Times New Roman" w:hAnsi="Arial" w:cs="Times New Roman"/>
      <w:snapToGrid w:val="0"/>
      <w:sz w:val="20"/>
      <w:szCs w:val="20"/>
      <w:lang w:eastAsia="ru-RU"/>
    </w:rPr>
  </w:style>
  <w:style w:type="paragraph" w:customStyle="1" w:styleId="62">
    <w:name w:val="Без интервала6"/>
    <w:rsid w:val="00F95187"/>
    <w:pPr>
      <w:spacing w:after="0" w:line="240" w:lineRule="auto"/>
    </w:pPr>
    <w:rPr>
      <w:rFonts w:ascii="Times New Roman" w:eastAsia="Times New Roman" w:hAnsi="Times New Roman" w:cs="Times New Roman"/>
    </w:rPr>
  </w:style>
  <w:style w:type="character" w:customStyle="1" w:styleId="211pt0">
    <w:name w:val="Основной текст (2) + 11 pt;Полужирный"/>
    <w:rsid w:val="00F95187"/>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Exact">
    <w:name w:val="Подпись к таблице Exact"/>
    <w:rsid w:val="00F95187"/>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paragraph" w:customStyle="1" w:styleId="S">
    <w:name w:val="S_Обычный жирный"/>
    <w:basedOn w:val="a1"/>
    <w:link w:val="S0"/>
    <w:qFormat/>
    <w:rsid w:val="00F95187"/>
    <w:pPr>
      <w:spacing w:after="0" w:line="240" w:lineRule="auto"/>
      <w:ind w:firstLine="709"/>
      <w:jc w:val="both"/>
    </w:pPr>
    <w:rPr>
      <w:sz w:val="28"/>
      <w:szCs w:val="24"/>
      <w:lang w:eastAsia="ru-RU"/>
    </w:rPr>
  </w:style>
  <w:style w:type="character" w:customStyle="1" w:styleId="S0">
    <w:name w:val="S_Обычный жирный Знак"/>
    <w:link w:val="S"/>
    <w:rsid w:val="00F95187"/>
    <w:rPr>
      <w:rFonts w:ascii="Times New Roman" w:eastAsia="Times New Roman" w:hAnsi="Times New Roman" w:cs="Times New Roman"/>
      <w:sz w:val="28"/>
      <w:szCs w:val="24"/>
      <w:lang w:eastAsia="ru-RU"/>
    </w:rPr>
  </w:style>
  <w:style w:type="paragraph" w:styleId="affc">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1"/>
    <w:link w:val="affd"/>
    <w:uiPriority w:val="99"/>
    <w:rsid w:val="00F95187"/>
    <w:pPr>
      <w:spacing w:after="0" w:line="240" w:lineRule="auto"/>
    </w:pPr>
    <w:rPr>
      <w:rFonts w:ascii="Verdana" w:hAnsi="Verdana"/>
      <w:sz w:val="18"/>
      <w:szCs w:val="20"/>
      <w:lang w:eastAsia="ru-RU"/>
    </w:rPr>
  </w:style>
  <w:style w:type="character" w:customStyle="1" w:styleId="affd">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basedOn w:val="a2"/>
    <w:link w:val="affc"/>
    <w:uiPriority w:val="99"/>
    <w:rsid w:val="00F95187"/>
    <w:rPr>
      <w:rFonts w:ascii="Verdana" w:eastAsia="Times New Roman" w:hAnsi="Verdana" w:cs="Times New Roman"/>
      <w:sz w:val="18"/>
      <w:szCs w:val="20"/>
      <w:lang w:eastAsia="ru-RU"/>
    </w:rPr>
  </w:style>
  <w:style w:type="character" w:styleId="affe">
    <w:name w:val="footnote reference"/>
    <w:aliases w:val="Знак сноски 1,Знак сноски-FN,Ciae niinee-FN,Referencia nota al pie"/>
    <w:basedOn w:val="a2"/>
    <w:uiPriority w:val="99"/>
    <w:rsid w:val="00F95187"/>
    <w:rPr>
      <w:rFonts w:cs="Times New Roman"/>
      <w:vertAlign w:val="superscript"/>
    </w:rPr>
  </w:style>
  <w:style w:type="character" w:customStyle="1" w:styleId="NoSpacing">
    <w:name w:val="No Spacing Знак"/>
    <w:basedOn w:val="a2"/>
    <w:link w:val="14"/>
    <w:uiPriority w:val="99"/>
    <w:locked/>
    <w:rsid w:val="00F95187"/>
    <w:rPr>
      <w:rFonts w:ascii="Times New Roman" w:eastAsia="Times New Roman" w:hAnsi="Times New Roman" w:cs="Times New Roman"/>
    </w:rPr>
  </w:style>
  <w:style w:type="paragraph" w:customStyle="1" w:styleId="afff">
    <w:name w:val="м"/>
    <w:basedOn w:val="a0"/>
    <w:uiPriority w:val="99"/>
    <w:rsid w:val="00F95187"/>
    <w:pPr>
      <w:tabs>
        <w:tab w:val="clear" w:pos="1532"/>
        <w:tab w:val="num" w:pos="1466"/>
      </w:tabs>
      <w:spacing w:after="0" w:line="259" w:lineRule="auto"/>
      <w:ind w:left="1469"/>
    </w:pPr>
    <w:rPr>
      <w:sz w:val="24"/>
      <w:szCs w:val="28"/>
    </w:rPr>
  </w:style>
  <w:style w:type="paragraph" w:styleId="afff0">
    <w:name w:val="Title"/>
    <w:basedOn w:val="a1"/>
    <w:link w:val="afff1"/>
    <w:uiPriority w:val="10"/>
    <w:qFormat/>
    <w:rsid w:val="00F95187"/>
    <w:pPr>
      <w:spacing w:before="240" w:after="60"/>
      <w:jc w:val="center"/>
      <w:outlineLvl w:val="0"/>
    </w:pPr>
    <w:rPr>
      <w:rFonts w:cs="Arial"/>
      <w:bCs/>
      <w:kern w:val="28"/>
      <w:sz w:val="24"/>
      <w:szCs w:val="32"/>
    </w:rPr>
  </w:style>
  <w:style w:type="character" w:customStyle="1" w:styleId="afff1">
    <w:name w:val="Заголовок Знак"/>
    <w:basedOn w:val="a2"/>
    <w:link w:val="afff0"/>
    <w:rsid w:val="00F95187"/>
    <w:rPr>
      <w:rFonts w:ascii="Times New Roman" w:eastAsia="Times New Roman" w:hAnsi="Times New Roman" w:cs="Arial"/>
      <w:bCs/>
      <w:kern w:val="28"/>
      <w:sz w:val="24"/>
      <w:szCs w:val="32"/>
    </w:rPr>
  </w:style>
  <w:style w:type="character" w:styleId="afff2">
    <w:name w:val="Placeholder Text"/>
    <w:basedOn w:val="a2"/>
    <w:uiPriority w:val="99"/>
    <w:semiHidden/>
    <w:rsid w:val="00F95187"/>
    <w:rPr>
      <w:rFonts w:cs="Times New Roman"/>
      <w:color w:val="808080"/>
    </w:rPr>
  </w:style>
  <w:style w:type="paragraph" w:styleId="afff3">
    <w:name w:val="annotation subject"/>
    <w:basedOn w:val="aff5"/>
    <w:next w:val="aff5"/>
    <w:link w:val="afff4"/>
    <w:rsid w:val="00F95187"/>
    <w:pPr>
      <w:spacing w:line="240" w:lineRule="auto"/>
    </w:pPr>
    <w:rPr>
      <w:b/>
      <w:bCs/>
    </w:rPr>
  </w:style>
  <w:style w:type="character" w:customStyle="1" w:styleId="afff4">
    <w:name w:val="Тема примечания Знак"/>
    <w:basedOn w:val="aff6"/>
    <w:link w:val="afff3"/>
    <w:rsid w:val="00F95187"/>
    <w:rPr>
      <w:rFonts w:ascii="Times New Roman" w:eastAsia="Times New Roman" w:hAnsi="Times New Roman" w:cs="Times New Roman"/>
      <w:b/>
      <w:bCs/>
      <w:sz w:val="20"/>
      <w:szCs w:val="20"/>
    </w:rPr>
  </w:style>
  <w:style w:type="paragraph" w:styleId="afff5">
    <w:name w:val="Revision"/>
    <w:hidden/>
    <w:uiPriority w:val="99"/>
    <w:semiHidden/>
    <w:rsid w:val="00F95187"/>
    <w:pPr>
      <w:spacing w:after="0" w:line="240" w:lineRule="auto"/>
    </w:pPr>
    <w:rPr>
      <w:rFonts w:ascii="Times New Roman" w:eastAsia="Times New Roman" w:hAnsi="Times New Roman" w:cs="Times New Roman"/>
    </w:rPr>
  </w:style>
  <w:style w:type="paragraph" w:customStyle="1" w:styleId="msonormalmailrucssattributepostfix">
    <w:name w:val="msonormal_mailru_css_attribute_postfix"/>
    <w:basedOn w:val="a1"/>
    <w:rsid w:val="00F95187"/>
    <w:pPr>
      <w:spacing w:before="100" w:beforeAutospacing="1" w:after="100" w:afterAutospacing="1" w:line="240" w:lineRule="auto"/>
    </w:pPr>
    <w:rPr>
      <w:sz w:val="24"/>
      <w:szCs w:val="24"/>
      <w:lang w:eastAsia="ru-RU"/>
    </w:rPr>
  </w:style>
  <w:style w:type="character" w:customStyle="1" w:styleId="afe">
    <w:name w:val="Абзац списка Знак"/>
    <w:aliases w:val="Таблицы нейминг Знак,Обычный текст Знак"/>
    <w:link w:val="afd"/>
    <w:uiPriority w:val="34"/>
    <w:rsid w:val="00F95187"/>
    <w:rPr>
      <w:rFonts w:ascii="Calibri" w:eastAsia="Times New Roman" w:hAnsi="Calibri" w:cs="Calibri"/>
      <w:lang w:eastAsia="ru-RU"/>
    </w:rPr>
  </w:style>
  <w:style w:type="paragraph" w:customStyle="1" w:styleId="FR3">
    <w:name w:val="FR3"/>
    <w:rsid w:val="00F95187"/>
    <w:pPr>
      <w:widowControl w:val="0"/>
      <w:autoSpaceDE w:val="0"/>
      <w:autoSpaceDN w:val="0"/>
      <w:adjustRightInd w:val="0"/>
      <w:spacing w:before="360" w:after="0" w:line="240" w:lineRule="auto"/>
      <w:jc w:val="center"/>
    </w:pPr>
    <w:rPr>
      <w:rFonts w:ascii="Arial" w:eastAsia="Times New Roman" w:hAnsi="Arial" w:cs="Arial"/>
      <w:b/>
      <w:bCs/>
      <w:sz w:val="24"/>
      <w:szCs w:val="24"/>
      <w:lang w:eastAsia="ru-RU"/>
    </w:rPr>
  </w:style>
  <w:style w:type="paragraph" w:customStyle="1" w:styleId="afff6">
    <w:name w:val="текст"/>
    <w:basedOn w:val="12"/>
    <w:link w:val="afff7"/>
    <w:uiPriority w:val="99"/>
    <w:rsid w:val="00F95187"/>
  </w:style>
  <w:style w:type="character" w:customStyle="1" w:styleId="afff7">
    <w:name w:val="текст Знак"/>
    <w:basedOn w:val="13"/>
    <w:link w:val="afff6"/>
    <w:uiPriority w:val="99"/>
    <w:locked/>
    <w:rsid w:val="00F95187"/>
    <w:rPr>
      <w:rFonts w:ascii="Times New Roman" w:eastAsia="Times New Roman" w:hAnsi="Times New Roman" w:cs="Times New Roman"/>
      <w:sz w:val="24"/>
      <w:szCs w:val="24"/>
    </w:rPr>
  </w:style>
  <w:style w:type="paragraph" w:customStyle="1" w:styleId="afff8">
    <w:name w:val="блабла"/>
    <w:basedOn w:val="12"/>
    <w:link w:val="afff9"/>
    <w:qFormat/>
    <w:rsid w:val="00F95187"/>
    <w:rPr>
      <w:lang w:eastAsia="ru-RU"/>
    </w:rPr>
  </w:style>
  <w:style w:type="character" w:customStyle="1" w:styleId="afff9">
    <w:name w:val="блабла Знак"/>
    <w:basedOn w:val="13"/>
    <w:link w:val="afff8"/>
    <w:rsid w:val="00F95187"/>
    <w:rPr>
      <w:rFonts w:ascii="Times New Roman" w:eastAsia="Times New Roman" w:hAnsi="Times New Roman" w:cs="Times New Roman"/>
      <w:sz w:val="24"/>
      <w:szCs w:val="24"/>
      <w:lang w:eastAsia="ru-RU"/>
    </w:rPr>
  </w:style>
  <w:style w:type="paragraph" w:customStyle="1" w:styleId="afffa">
    <w:name w:val="заголовок моё"/>
    <w:basedOn w:val="3"/>
    <w:link w:val="afffb"/>
    <w:qFormat/>
    <w:rsid w:val="00F95187"/>
    <w:pPr>
      <w:tabs>
        <w:tab w:val="num" w:pos="1440"/>
      </w:tabs>
      <w:spacing w:before="200"/>
      <w:ind w:left="1440" w:hanging="504"/>
    </w:pPr>
    <w:rPr>
      <w:lang w:eastAsia="ru-RU"/>
    </w:rPr>
  </w:style>
  <w:style w:type="character" w:customStyle="1" w:styleId="afffb">
    <w:name w:val="заголовок моё Знак"/>
    <w:basedOn w:val="30"/>
    <w:link w:val="afffa"/>
    <w:rsid w:val="00F95187"/>
    <w:rPr>
      <w:rFonts w:ascii="Arial" w:eastAsia="Times New Roman" w:hAnsi="Arial" w:cs="Arial"/>
      <w:b/>
      <w:bCs/>
      <w:sz w:val="28"/>
      <w:szCs w:val="28"/>
      <w:lang w:eastAsia="ru-RU"/>
    </w:rPr>
  </w:style>
  <w:style w:type="paragraph" w:customStyle="1" w:styleId="1f3">
    <w:name w:val="Текст1"/>
    <w:basedOn w:val="a1"/>
    <w:rsid w:val="00F95187"/>
    <w:pPr>
      <w:tabs>
        <w:tab w:val="left" w:pos="1701"/>
      </w:tabs>
      <w:suppressAutoHyphens/>
      <w:spacing w:before="80" w:after="0" w:line="252" w:lineRule="auto"/>
      <w:ind w:firstLine="852"/>
      <w:jc w:val="both"/>
    </w:pPr>
    <w:rPr>
      <w:rFonts w:eastAsia="SimSun" w:cs="Courier New"/>
      <w:sz w:val="28"/>
      <w:szCs w:val="20"/>
      <w:lang w:eastAsia="ar-SA"/>
    </w:rPr>
  </w:style>
  <w:style w:type="table" w:customStyle="1" w:styleId="TableNormal">
    <w:name w:val="Table Normal"/>
    <w:uiPriority w:val="2"/>
    <w:semiHidden/>
    <w:unhideWhenUsed/>
    <w:qFormat/>
    <w:rsid w:val="00F9518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F95187"/>
    <w:pPr>
      <w:widowControl w:val="0"/>
      <w:autoSpaceDE w:val="0"/>
      <w:autoSpaceDN w:val="0"/>
      <w:spacing w:after="0" w:line="240" w:lineRule="auto"/>
      <w:ind w:left="107"/>
    </w:pPr>
    <w:rPr>
      <w:lang w:eastAsia="ru-RU" w:bidi="ru-RU"/>
    </w:rPr>
  </w:style>
  <w:style w:type="paragraph" w:styleId="afffc">
    <w:name w:val="TOC Heading"/>
    <w:basedOn w:val="10"/>
    <w:next w:val="a1"/>
    <w:uiPriority w:val="39"/>
    <w:unhideWhenUsed/>
    <w:qFormat/>
    <w:rsid w:val="00F95187"/>
    <w:pPr>
      <w:spacing w:before="240" w:line="259" w:lineRule="auto"/>
      <w:outlineLvl w:val="9"/>
    </w:pPr>
    <w:rPr>
      <w:rFonts w:asciiTheme="majorHAnsi" w:eastAsiaTheme="majorEastAsia" w:hAnsiTheme="majorHAnsi" w:cstheme="majorBidi"/>
      <w:b w:val="0"/>
      <w:bCs w:val="0"/>
      <w:color w:val="2E74B5" w:themeColor="accent1" w:themeShade="BF"/>
      <w:sz w:val="32"/>
      <w:szCs w:val="32"/>
      <w:lang w:eastAsia="ru-RU"/>
    </w:rPr>
  </w:style>
  <w:style w:type="paragraph" w:customStyle="1" w:styleId="1f4">
    <w:name w:val="Обычный 1"/>
    <w:basedOn w:val="a1"/>
    <w:link w:val="1f5"/>
    <w:autoRedefine/>
    <w:rsid w:val="00F95187"/>
    <w:pPr>
      <w:spacing w:after="0" w:line="240" w:lineRule="auto"/>
      <w:ind w:firstLine="709"/>
      <w:jc w:val="both"/>
    </w:pPr>
    <w:rPr>
      <w:sz w:val="24"/>
      <w:szCs w:val="24"/>
    </w:rPr>
  </w:style>
  <w:style w:type="character" w:customStyle="1" w:styleId="1f5">
    <w:name w:val="Обычный 1 Знак"/>
    <w:link w:val="1f4"/>
    <w:rsid w:val="00F95187"/>
    <w:rPr>
      <w:rFonts w:ascii="Times New Roman" w:eastAsia="Times New Roman" w:hAnsi="Times New Roman" w:cs="Times New Roman"/>
      <w:sz w:val="24"/>
      <w:szCs w:val="24"/>
    </w:rPr>
  </w:style>
  <w:style w:type="paragraph" w:customStyle="1" w:styleId="1000">
    <w:name w:val="Обычный 1 + Перед:  0 пт После:  0 пт"/>
    <w:basedOn w:val="1f4"/>
    <w:next w:val="1f4"/>
    <w:autoRedefine/>
    <w:rsid w:val="00E231C5"/>
    <w:rPr>
      <w:b/>
      <w:szCs w:val="20"/>
    </w:rPr>
  </w:style>
  <w:style w:type="paragraph" w:customStyle="1" w:styleId="1f6">
    <w:name w:val="Обычный 1 + полужирный"/>
    <w:basedOn w:val="1f4"/>
    <w:next w:val="1f4"/>
    <w:link w:val="1f7"/>
    <w:autoRedefine/>
    <w:rsid w:val="00F95187"/>
    <w:rPr>
      <w:b/>
      <w:bCs/>
    </w:rPr>
  </w:style>
  <w:style w:type="character" w:customStyle="1" w:styleId="1f7">
    <w:name w:val="Обычный 1 + полужирный Знак"/>
    <w:link w:val="1f6"/>
    <w:rsid w:val="00F95187"/>
    <w:rPr>
      <w:rFonts w:ascii="Times New Roman" w:eastAsia="Times New Roman" w:hAnsi="Times New Roman" w:cs="Times New Roman"/>
      <w:b/>
      <w:bCs/>
      <w:sz w:val="24"/>
      <w:szCs w:val="24"/>
    </w:rPr>
  </w:style>
  <w:style w:type="paragraph" w:customStyle="1" w:styleId="afffd">
    <w:name w:val="Таблица_Заголовок"/>
    <w:basedOn w:val="a1"/>
    <w:autoRedefine/>
    <w:rsid w:val="00F95187"/>
    <w:pPr>
      <w:spacing w:after="0" w:line="240" w:lineRule="auto"/>
      <w:jc w:val="center"/>
    </w:pPr>
    <w:rPr>
      <w:b/>
      <w:bCs/>
      <w:szCs w:val="20"/>
      <w:lang w:eastAsia="ru-RU"/>
    </w:rPr>
  </w:style>
  <w:style w:type="paragraph" w:customStyle="1" w:styleId="afffe">
    <w:name w:val="Таблица_Текст слева"/>
    <w:basedOn w:val="a1"/>
    <w:next w:val="a1"/>
    <w:link w:val="affff"/>
    <w:autoRedefine/>
    <w:rsid w:val="00F95187"/>
    <w:pPr>
      <w:spacing w:after="0" w:line="240" w:lineRule="auto"/>
    </w:pPr>
  </w:style>
  <w:style w:type="paragraph" w:customStyle="1" w:styleId="affff0">
    <w:name w:val="Таблица_Текст по центру"/>
    <w:basedOn w:val="a1"/>
    <w:next w:val="a1"/>
    <w:rsid w:val="00F95187"/>
    <w:pPr>
      <w:spacing w:after="0" w:line="240" w:lineRule="auto"/>
      <w:jc w:val="center"/>
    </w:pPr>
    <w:rPr>
      <w:szCs w:val="20"/>
      <w:lang w:eastAsia="ru-RU"/>
    </w:rPr>
  </w:style>
  <w:style w:type="paragraph" w:customStyle="1" w:styleId="affff1">
    <w:name w:val="Таблица_Текст слева + полужирный"/>
    <w:basedOn w:val="afffe"/>
    <w:next w:val="1f4"/>
    <w:link w:val="affff2"/>
    <w:autoRedefine/>
    <w:rsid w:val="00F95187"/>
    <w:rPr>
      <w:b/>
      <w:bCs/>
    </w:rPr>
  </w:style>
  <w:style w:type="character" w:customStyle="1" w:styleId="affff">
    <w:name w:val="Таблица_Текст слева Знак"/>
    <w:link w:val="afffe"/>
    <w:rsid w:val="00F95187"/>
    <w:rPr>
      <w:rFonts w:ascii="Times New Roman" w:eastAsia="Times New Roman" w:hAnsi="Times New Roman" w:cs="Times New Roman"/>
    </w:rPr>
  </w:style>
  <w:style w:type="character" w:customStyle="1" w:styleId="affff2">
    <w:name w:val="Таблица_Текст слева + полужирный Знак"/>
    <w:link w:val="affff1"/>
    <w:rsid w:val="00F95187"/>
    <w:rPr>
      <w:rFonts w:ascii="Times New Roman" w:eastAsia="Times New Roman" w:hAnsi="Times New Roman" w:cs="Times New Roman"/>
      <w:b/>
      <w:bCs/>
    </w:rPr>
  </w:style>
  <w:style w:type="character" w:customStyle="1" w:styleId="2105pt">
    <w:name w:val="Основной текст (2) + 10;5 pt"/>
    <w:basedOn w:val="27"/>
    <w:rsid w:val="00985DB6"/>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105pt0">
    <w:name w:val="Основной текст (2) + 10;5 pt;Малые прописные"/>
    <w:basedOn w:val="27"/>
    <w:rsid w:val="00985DB6"/>
    <w:rPr>
      <w:rFonts w:ascii="Times New Roman" w:eastAsia="Times New Roman" w:hAnsi="Times New Roman" w:cs="Times New Roman"/>
      <w:b w:val="0"/>
      <w:bCs w:val="0"/>
      <w:i w:val="0"/>
      <w:iCs w:val="0"/>
      <w:smallCaps/>
      <w:strike w:val="0"/>
      <w:color w:val="000000"/>
      <w:spacing w:val="0"/>
      <w:w w:val="100"/>
      <w:position w:val="0"/>
      <w:sz w:val="21"/>
      <w:szCs w:val="21"/>
      <w:u w:val="none"/>
      <w:shd w:val="clear" w:color="auto" w:fill="FFFFFF"/>
      <w:lang w:val="en-US" w:eastAsia="en-US" w:bidi="en-US"/>
    </w:rPr>
  </w:style>
  <w:style w:type="character" w:customStyle="1" w:styleId="2Consolas10pt">
    <w:name w:val="Основной текст (2) + Consolas;10 pt"/>
    <w:basedOn w:val="27"/>
    <w:rsid w:val="00985DB6"/>
    <w:rPr>
      <w:rFonts w:ascii="Consolas" w:eastAsia="Consolas" w:hAnsi="Consolas" w:cs="Consolas"/>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Consolas10pt0">
    <w:name w:val="Основной текст (2) + Consolas;10 pt;Малые прописные"/>
    <w:basedOn w:val="27"/>
    <w:rsid w:val="00985DB6"/>
    <w:rPr>
      <w:rFonts w:ascii="Consolas" w:eastAsia="Consolas" w:hAnsi="Consolas" w:cs="Consolas"/>
      <w:b w:val="0"/>
      <w:bCs w:val="0"/>
      <w:i w:val="0"/>
      <w:iCs w:val="0"/>
      <w:smallCaps/>
      <w:strike w:val="0"/>
      <w:color w:val="000000"/>
      <w:spacing w:val="0"/>
      <w:w w:val="100"/>
      <w:position w:val="0"/>
      <w:sz w:val="20"/>
      <w:szCs w:val="20"/>
      <w:u w:val="none"/>
      <w:shd w:val="clear" w:color="auto" w:fill="FFFFFF"/>
      <w:lang w:val="en-US" w:eastAsia="en-US" w:bidi="en-US"/>
    </w:rPr>
  </w:style>
  <w:style w:type="character" w:customStyle="1" w:styleId="2ArialUnicodeMS10pt">
    <w:name w:val="Основной текст (2) + Arial Unicode MS;10 pt;Курсив"/>
    <w:basedOn w:val="27"/>
    <w:rsid w:val="00557440"/>
    <w:rPr>
      <w:rFonts w:ascii="Arial Unicode MS" w:eastAsia="Arial Unicode MS" w:hAnsi="Arial Unicode MS" w:cs="Arial Unicode MS"/>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105pt0pt">
    <w:name w:val="Основной текст (2) + 10;5 pt;Курсив;Интервал 0 pt"/>
    <w:basedOn w:val="27"/>
    <w:rsid w:val="00F03C2C"/>
    <w:rPr>
      <w:rFonts w:ascii="Times New Roman" w:eastAsia="Times New Roman" w:hAnsi="Times New Roman" w:cs="Times New Roman"/>
      <w:b w:val="0"/>
      <w:bCs w:val="0"/>
      <w:i/>
      <w:iCs/>
      <w:smallCaps w:val="0"/>
      <w:strike w:val="0"/>
      <w:color w:val="000000"/>
      <w:spacing w:val="10"/>
      <w:w w:val="100"/>
      <w:position w:val="0"/>
      <w:sz w:val="21"/>
      <w:szCs w:val="21"/>
      <w:u w:val="none"/>
      <w:shd w:val="clear" w:color="auto" w:fill="FFFFFF"/>
      <w:lang w:val="ru-RU" w:eastAsia="ru-RU" w:bidi="ru-RU"/>
    </w:rPr>
  </w:style>
  <w:style w:type="character" w:customStyle="1" w:styleId="affff3">
    <w:name w:val="Другое_"/>
    <w:basedOn w:val="a2"/>
    <w:link w:val="affff4"/>
    <w:rsid w:val="008F4BB2"/>
    <w:rPr>
      <w:rFonts w:ascii="Times New Roman" w:eastAsia="Times New Roman" w:hAnsi="Times New Roman" w:cs="Times New Roman"/>
      <w:color w:val="363636"/>
    </w:rPr>
  </w:style>
  <w:style w:type="paragraph" w:customStyle="1" w:styleId="affff4">
    <w:name w:val="Другое"/>
    <w:basedOn w:val="a1"/>
    <w:link w:val="affff3"/>
    <w:rsid w:val="008F4BB2"/>
    <w:pPr>
      <w:widowControl w:val="0"/>
      <w:spacing w:after="0" w:line="240" w:lineRule="auto"/>
    </w:pPr>
    <w:rPr>
      <w:color w:val="363636"/>
    </w:rPr>
  </w:style>
  <w:style w:type="character" w:customStyle="1" w:styleId="2ArialUnicodeMS11pt">
    <w:name w:val="Основной текст (2) + Arial Unicode MS;11 pt;Курсив"/>
    <w:basedOn w:val="27"/>
    <w:rsid w:val="00B25C94"/>
    <w:rPr>
      <w:rFonts w:ascii="Arial Unicode MS" w:eastAsia="Arial Unicode MS" w:hAnsi="Arial Unicode MS" w:cs="Arial Unicode MS"/>
      <w:b w:val="0"/>
      <w:bCs w:val="0"/>
      <w:i/>
      <w:iCs/>
      <w:smallCaps w:val="0"/>
      <w:strike w:val="0"/>
      <w:color w:val="000000"/>
      <w:spacing w:val="0"/>
      <w:w w:val="100"/>
      <w:position w:val="0"/>
      <w:sz w:val="22"/>
      <w:szCs w:val="22"/>
      <w:u w:val="none"/>
      <w:shd w:val="clear" w:color="auto" w:fill="FFFFFF"/>
      <w:lang w:val="ru-RU" w:eastAsia="ru-RU" w:bidi="ru-RU"/>
    </w:rPr>
  </w:style>
  <w:style w:type="paragraph" w:customStyle="1" w:styleId="6">
    <w:name w:val="СВ_6_обычный_маркер"/>
    <w:basedOn w:val="a1"/>
    <w:uiPriority w:val="99"/>
    <w:qFormat/>
    <w:rsid w:val="00301713"/>
    <w:pPr>
      <w:widowControl w:val="0"/>
      <w:numPr>
        <w:numId w:val="11"/>
      </w:numPr>
      <w:spacing w:after="120" w:line="240" w:lineRule="auto"/>
      <w:ind w:left="851"/>
      <w:jc w:val="both"/>
    </w:pPr>
    <w:rPr>
      <w:rFonts w:eastAsia="Calibri"/>
      <w:bCs/>
      <w:sz w:val="24"/>
      <w:szCs w:val="24"/>
      <w:lang w:eastAsia="ru-RU"/>
    </w:rPr>
  </w:style>
  <w:style w:type="character" w:customStyle="1" w:styleId="295pt0">
    <w:name w:val="Основной текст (2) + 9;5 pt;Полужирный;Малые прописные"/>
    <w:basedOn w:val="27"/>
    <w:rsid w:val="00683A67"/>
    <w:rPr>
      <w:rFonts w:ascii="Times New Roman" w:eastAsia="Times New Roman" w:hAnsi="Times New Roman" w:cs="Times New Roman"/>
      <w:b/>
      <w:bCs/>
      <w:i w:val="0"/>
      <w:iCs w:val="0"/>
      <w:smallCaps/>
      <w:strike w:val="0"/>
      <w:color w:val="000000"/>
      <w:spacing w:val="0"/>
      <w:w w:val="100"/>
      <w:position w:val="0"/>
      <w:sz w:val="19"/>
      <w:szCs w:val="19"/>
      <w:u w:val="none"/>
      <w:shd w:val="clear" w:color="auto" w:fill="FFFFFF"/>
      <w:lang w:val="ru-RU" w:eastAsia="ru-RU" w:bidi="ru-RU"/>
    </w:rPr>
  </w:style>
  <w:style w:type="paragraph" w:customStyle="1" w:styleId="affff5">
    <w:name w:val="Таблица_Текст по центру + полужирный"/>
    <w:basedOn w:val="a1"/>
    <w:next w:val="1f4"/>
    <w:autoRedefine/>
    <w:rsid w:val="005737B3"/>
    <w:pPr>
      <w:spacing w:after="0" w:line="240" w:lineRule="auto"/>
      <w:jc w:val="center"/>
    </w:pPr>
    <w:rPr>
      <w:b/>
      <w:bCs/>
      <w:szCs w:val="20"/>
      <w:lang w:eastAsia="ru-RU"/>
    </w:rPr>
  </w:style>
  <w:style w:type="character" w:styleId="affff6">
    <w:name w:val="page number"/>
    <w:basedOn w:val="a2"/>
    <w:rsid w:val="005737B3"/>
  </w:style>
  <w:style w:type="character" w:customStyle="1" w:styleId="2TrebuchetMS10pt0pt">
    <w:name w:val="Основной текст (2) + Trebuchet MS;10 pt;Интервал 0 pt"/>
    <w:basedOn w:val="27"/>
    <w:rsid w:val="00705341"/>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285pt">
    <w:name w:val="Основной текст (2) + 8;5 pt"/>
    <w:basedOn w:val="27"/>
    <w:rsid w:val="00534C6E"/>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affff7">
    <w:name w:val="Колонтитул"/>
    <w:basedOn w:val="a2"/>
    <w:rsid w:val="00534C6E"/>
    <w:rPr>
      <w:rFonts w:ascii="Arial Unicode MS" w:eastAsia="Arial Unicode MS" w:hAnsi="Arial Unicode MS" w:cs="Arial Unicode MS"/>
      <w:b w:val="0"/>
      <w:bCs w:val="0"/>
      <w:i w:val="0"/>
      <w:iCs w:val="0"/>
      <w:smallCaps w:val="0"/>
      <w:strike w:val="0"/>
      <w:color w:val="000000"/>
      <w:spacing w:val="0"/>
      <w:w w:val="100"/>
      <w:position w:val="0"/>
      <w:sz w:val="16"/>
      <w:szCs w:val="16"/>
      <w:u w:val="none"/>
      <w:lang w:val="ru-RU" w:eastAsia="ru-RU" w:bidi="ru-RU"/>
    </w:rPr>
  </w:style>
  <w:style w:type="character" w:customStyle="1" w:styleId="2Corbel115pt-1pt">
    <w:name w:val="Основной текст (2) + Corbel;11;5 pt;Интервал -1 pt"/>
    <w:basedOn w:val="27"/>
    <w:rsid w:val="00534C6E"/>
    <w:rPr>
      <w:rFonts w:ascii="Corbel" w:eastAsia="Corbel" w:hAnsi="Corbel" w:cs="Corbel"/>
      <w:b w:val="0"/>
      <w:bCs w:val="0"/>
      <w:i w:val="0"/>
      <w:iCs w:val="0"/>
      <w:smallCaps w:val="0"/>
      <w:strike w:val="0"/>
      <w:color w:val="000000"/>
      <w:spacing w:val="-20"/>
      <w:w w:val="100"/>
      <w:position w:val="0"/>
      <w:sz w:val="23"/>
      <w:szCs w:val="23"/>
      <w:u w:val="none"/>
      <w:shd w:val="clear" w:color="auto" w:fill="FFFFFF"/>
      <w:lang w:val="ru-RU" w:eastAsia="ru-RU" w:bidi="ru-RU"/>
    </w:rPr>
  </w:style>
  <w:style w:type="paragraph" w:customStyle="1" w:styleId="msonormal0">
    <w:name w:val="msonormal"/>
    <w:basedOn w:val="a1"/>
    <w:rsid w:val="00AF4486"/>
    <w:pPr>
      <w:spacing w:before="100" w:beforeAutospacing="1" w:after="100" w:afterAutospacing="1" w:line="240" w:lineRule="auto"/>
    </w:pPr>
    <w:rPr>
      <w:sz w:val="24"/>
      <w:szCs w:val="24"/>
      <w:lang w:eastAsia="ru-RU"/>
    </w:rPr>
  </w:style>
  <w:style w:type="paragraph" w:styleId="affff8">
    <w:name w:val="endnote text"/>
    <w:basedOn w:val="a1"/>
    <w:link w:val="affff9"/>
    <w:uiPriority w:val="99"/>
    <w:semiHidden/>
    <w:unhideWhenUsed/>
    <w:rsid w:val="00F24DB0"/>
    <w:pPr>
      <w:spacing w:after="0" w:line="240" w:lineRule="auto"/>
    </w:pPr>
    <w:rPr>
      <w:sz w:val="20"/>
      <w:szCs w:val="20"/>
    </w:rPr>
  </w:style>
  <w:style w:type="character" w:customStyle="1" w:styleId="affff9">
    <w:name w:val="Текст концевой сноски Знак"/>
    <w:basedOn w:val="a2"/>
    <w:link w:val="affff8"/>
    <w:uiPriority w:val="99"/>
    <w:semiHidden/>
    <w:rsid w:val="00F24DB0"/>
    <w:rPr>
      <w:rFonts w:ascii="Times New Roman" w:eastAsia="Times New Roman" w:hAnsi="Times New Roman" w:cs="Times New Roman"/>
      <w:sz w:val="20"/>
      <w:szCs w:val="20"/>
    </w:rPr>
  </w:style>
  <w:style w:type="table" w:customStyle="1" w:styleId="TableGridReport1">
    <w:name w:val="Table Grid Report1"/>
    <w:basedOn w:val="a3"/>
    <w:next w:val="af"/>
    <w:uiPriority w:val="39"/>
    <w:rsid w:val="009F5B73"/>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01">
    <w:name w:val="xl101"/>
    <w:basedOn w:val="a1"/>
    <w:rsid w:val="00DF3D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color w:val="FF0000"/>
      <w:sz w:val="20"/>
      <w:szCs w:val="20"/>
      <w:lang w:eastAsia="ru-RU"/>
    </w:rPr>
  </w:style>
  <w:style w:type="paragraph" w:customStyle="1" w:styleId="xl102">
    <w:name w:val="xl102"/>
    <w:basedOn w:val="a1"/>
    <w:rsid w:val="00DF3D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03">
    <w:name w:val="xl103"/>
    <w:basedOn w:val="a1"/>
    <w:rsid w:val="00DF3D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sz w:val="24"/>
      <w:szCs w:val="24"/>
      <w:lang w:eastAsia="ru-RU"/>
    </w:rPr>
  </w:style>
  <w:style w:type="paragraph" w:customStyle="1" w:styleId="xl104">
    <w:name w:val="xl104"/>
    <w:basedOn w:val="a1"/>
    <w:rsid w:val="00DF3D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05">
    <w:name w:val="xl105"/>
    <w:basedOn w:val="a1"/>
    <w:rsid w:val="00DF3DD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24"/>
      <w:szCs w:val="24"/>
      <w:lang w:eastAsia="ru-RU"/>
    </w:rPr>
  </w:style>
  <w:style w:type="paragraph" w:customStyle="1" w:styleId="xl106">
    <w:name w:val="xl106"/>
    <w:basedOn w:val="a1"/>
    <w:rsid w:val="00DF3DD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24"/>
      <w:szCs w:val="24"/>
      <w:lang w:eastAsia="ru-RU"/>
    </w:rPr>
  </w:style>
  <w:style w:type="paragraph" w:customStyle="1" w:styleId="xl107">
    <w:name w:val="xl107"/>
    <w:basedOn w:val="a1"/>
    <w:rsid w:val="00DF3DD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hAnsi="Arial" w:cs="Arial"/>
      <w:color w:val="444444"/>
      <w:sz w:val="16"/>
      <w:szCs w:val="16"/>
      <w:lang w:eastAsia="ru-RU"/>
    </w:rPr>
  </w:style>
  <w:style w:type="paragraph" w:customStyle="1" w:styleId="xl108">
    <w:name w:val="xl108"/>
    <w:basedOn w:val="a1"/>
    <w:rsid w:val="00DF3DD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Arial" w:hAnsi="Arial" w:cs="Arial"/>
      <w:color w:val="444444"/>
      <w:sz w:val="16"/>
      <w:szCs w:val="16"/>
      <w:lang w:eastAsia="ru-RU"/>
    </w:rPr>
  </w:style>
  <w:style w:type="paragraph" w:customStyle="1" w:styleId="xl109">
    <w:name w:val="xl109"/>
    <w:basedOn w:val="a1"/>
    <w:rsid w:val="00DF3DD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hAnsi="Arial" w:cs="Arial"/>
      <w:color w:val="444444"/>
      <w:sz w:val="16"/>
      <w:szCs w:val="16"/>
      <w:lang w:eastAsia="ru-RU"/>
    </w:rPr>
  </w:style>
  <w:style w:type="paragraph" w:customStyle="1" w:styleId="font7">
    <w:name w:val="font7"/>
    <w:basedOn w:val="a1"/>
    <w:rsid w:val="00C85BAD"/>
    <w:pPr>
      <w:spacing w:before="100" w:beforeAutospacing="1" w:after="100" w:afterAutospacing="1" w:line="240" w:lineRule="auto"/>
    </w:pPr>
    <w:rPr>
      <w:color w:val="000000"/>
      <w:lang w:eastAsia="ru-RU"/>
    </w:rPr>
  </w:style>
  <w:style w:type="paragraph" w:customStyle="1" w:styleId="xl110">
    <w:name w:val="xl110"/>
    <w:basedOn w:val="a1"/>
    <w:rsid w:val="00C85B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color w:val="000000"/>
      <w:lang w:eastAsia="ru-RU"/>
    </w:rPr>
  </w:style>
  <w:style w:type="paragraph" w:customStyle="1" w:styleId="xl111">
    <w:name w:val="xl111"/>
    <w:basedOn w:val="a1"/>
    <w:rsid w:val="00FD2397"/>
    <w:pPr>
      <w:pBdr>
        <w:top w:val="single" w:sz="4" w:space="0" w:color="auto"/>
        <w:bottom w:val="single" w:sz="4" w:space="0" w:color="auto"/>
        <w:right w:val="single" w:sz="4" w:space="0" w:color="auto"/>
      </w:pBdr>
      <w:spacing w:before="100" w:beforeAutospacing="1" w:after="100" w:afterAutospacing="1" w:line="240" w:lineRule="auto"/>
      <w:textAlignment w:val="center"/>
    </w:pPr>
    <w:rPr>
      <w:sz w:val="24"/>
      <w:szCs w:val="24"/>
      <w:lang w:eastAsia="ru-RU"/>
    </w:rPr>
  </w:style>
  <w:style w:type="paragraph" w:customStyle="1" w:styleId="xl112">
    <w:name w:val="xl112"/>
    <w:basedOn w:val="a1"/>
    <w:rsid w:val="00FD2397"/>
    <w:pPr>
      <w:pBdr>
        <w:bottom w:val="single" w:sz="4" w:space="0" w:color="auto"/>
      </w:pBdr>
      <w:spacing w:before="100" w:beforeAutospacing="1" w:after="100" w:afterAutospacing="1" w:line="240" w:lineRule="auto"/>
      <w:jc w:val="center"/>
      <w:textAlignment w:val="center"/>
    </w:pPr>
    <w:rPr>
      <w:b/>
      <w:bCs/>
      <w:lang w:eastAsia="ru-RU"/>
    </w:rPr>
  </w:style>
  <w:style w:type="paragraph" w:customStyle="1" w:styleId="xl113">
    <w:name w:val="xl113"/>
    <w:basedOn w:val="a1"/>
    <w:rsid w:val="00FD23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14">
    <w:name w:val="xl114"/>
    <w:basedOn w:val="a1"/>
    <w:rsid w:val="00FD239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pPr>
    <w:rPr>
      <w:sz w:val="24"/>
      <w:szCs w:val="24"/>
      <w:lang w:eastAsia="ru-RU"/>
    </w:rPr>
  </w:style>
  <w:style w:type="paragraph" w:customStyle="1" w:styleId="xl115">
    <w:name w:val="xl115"/>
    <w:basedOn w:val="a1"/>
    <w:rsid w:val="00FD239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pPr>
    <w:rPr>
      <w:sz w:val="24"/>
      <w:szCs w:val="24"/>
      <w:lang w:eastAsia="ru-RU"/>
    </w:rPr>
  </w:style>
  <w:style w:type="paragraph" w:customStyle="1" w:styleId="xl116">
    <w:name w:val="xl116"/>
    <w:basedOn w:val="a1"/>
    <w:rsid w:val="00FD239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pPr>
    <w:rPr>
      <w:sz w:val="24"/>
      <w:szCs w:val="24"/>
      <w:lang w:eastAsia="ru-RU"/>
    </w:rPr>
  </w:style>
  <w:style w:type="paragraph" w:customStyle="1" w:styleId="xl117">
    <w:name w:val="xl117"/>
    <w:basedOn w:val="a1"/>
    <w:rsid w:val="00FD239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pPr>
    <w:rPr>
      <w:sz w:val="24"/>
      <w:szCs w:val="24"/>
      <w:lang w:eastAsia="ru-RU"/>
    </w:rPr>
  </w:style>
  <w:style w:type="paragraph" w:customStyle="1" w:styleId="xl118">
    <w:name w:val="xl118"/>
    <w:basedOn w:val="a1"/>
    <w:rsid w:val="00FD239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sz w:val="24"/>
      <w:szCs w:val="24"/>
      <w:lang w:eastAsia="ru-RU"/>
    </w:rPr>
  </w:style>
  <w:style w:type="paragraph" w:customStyle="1" w:styleId="xl119">
    <w:name w:val="xl119"/>
    <w:basedOn w:val="a1"/>
    <w:rsid w:val="00FD239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sz w:val="24"/>
      <w:szCs w:val="24"/>
      <w:lang w:eastAsia="ru-RU"/>
    </w:rPr>
  </w:style>
  <w:style w:type="paragraph" w:customStyle="1" w:styleId="xl120">
    <w:name w:val="xl120"/>
    <w:basedOn w:val="a1"/>
    <w:rsid w:val="00FD2397"/>
    <w:pPr>
      <w:shd w:val="clear" w:color="000000" w:fill="FDE9D9"/>
      <w:spacing w:before="100" w:beforeAutospacing="1" w:after="100" w:afterAutospacing="1" w:line="240" w:lineRule="auto"/>
    </w:pPr>
    <w:rPr>
      <w:sz w:val="24"/>
      <w:szCs w:val="24"/>
      <w:lang w:eastAsia="ru-RU"/>
    </w:rPr>
  </w:style>
  <w:style w:type="paragraph" w:customStyle="1" w:styleId="xl121">
    <w:name w:val="xl121"/>
    <w:basedOn w:val="a1"/>
    <w:rsid w:val="00FD239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sz w:val="24"/>
      <w:szCs w:val="24"/>
      <w:lang w:eastAsia="ru-RU"/>
    </w:rPr>
  </w:style>
  <w:style w:type="paragraph" w:customStyle="1" w:styleId="xl122">
    <w:name w:val="xl122"/>
    <w:basedOn w:val="a1"/>
    <w:rsid w:val="00F42B1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pPr>
    <w:rPr>
      <w:b/>
      <w:bCs/>
      <w:sz w:val="16"/>
      <w:szCs w:val="16"/>
      <w:lang w:eastAsia="ru-RU"/>
    </w:rPr>
  </w:style>
  <w:style w:type="table" w:customStyle="1" w:styleId="TableNormal1">
    <w:name w:val="Table Normal1"/>
    <w:uiPriority w:val="2"/>
    <w:semiHidden/>
    <w:unhideWhenUsed/>
    <w:qFormat/>
    <w:rsid w:val="0006243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font1">
    <w:name w:val="font1"/>
    <w:basedOn w:val="a1"/>
    <w:rsid w:val="00686B13"/>
    <w:pPr>
      <w:spacing w:before="100" w:beforeAutospacing="1" w:after="100" w:afterAutospacing="1" w:line="240" w:lineRule="auto"/>
    </w:pPr>
    <w:rPr>
      <w:rFonts w:ascii="Arial CYR" w:hAnsi="Arial CYR" w:cs="Arial CYR"/>
      <w:sz w:val="20"/>
      <w:szCs w:val="20"/>
      <w:lang w:eastAsia="ru-RU"/>
    </w:rPr>
  </w:style>
  <w:style w:type="table" w:customStyle="1" w:styleId="TableNormal2">
    <w:name w:val="Table Normal2"/>
    <w:uiPriority w:val="2"/>
    <w:semiHidden/>
    <w:unhideWhenUsed/>
    <w:qFormat/>
    <w:rsid w:val="00BF1CA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0803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1f8">
    <w:name w:val="Нет списка1"/>
    <w:next w:val="a4"/>
    <w:uiPriority w:val="99"/>
    <w:semiHidden/>
    <w:unhideWhenUsed/>
    <w:rsid w:val="001903E9"/>
  </w:style>
  <w:style w:type="character" w:customStyle="1" w:styleId="1f9">
    <w:name w:val="Обычный1"/>
    <w:rsid w:val="001903E9"/>
    <w:rPr>
      <w:rFonts w:ascii="Times New Roman" w:hAnsi="Times New Roman"/>
      <w:sz w:val="24"/>
    </w:rPr>
  </w:style>
  <w:style w:type="character" w:customStyle="1" w:styleId="22">
    <w:name w:val="Оглавление 2 Знак"/>
    <w:basedOn w:val="1f9"/>
    <w:link w:val="21"/>
    <w:uiPriority w:val="39"/>
    <w:rsid w:val="00BE6E38"/>
    <w:rPr>
      <w:rFonts w:ascii="Times New Roman" w:eastAsia="Times New Roman" w:hAnsi="Times New Roman" w:cs="Times New Roman"/>
      <w:b/>
      <w:bCs/>
      <w:smallCaps/>
      <w:noProof/>
      <w:sz w:val="20"/>
      <w:szCs w:val="20"/>
    </w:rPr>
  </w:style>
  <w:style w:type="paragraph" w:customStyle="1" w:styleId="affffa">
    <w:name w:val="Апанасенки"/>
    <w:basedOn w:val="a1"/>
    <w:rsid w:val="001903E9"/>
    <w:pPr>
      <w:spacing w:after="0"/>
      <w:ind w:firstLine="709"/>
      <w:jc w:val="both"/>
    </w:pPr>
    <w:rPr>
      <w:rFonts w:ascii="Arial" w:hAnsi="Arial"/>
      <w:color w:val="000000"/>
      <w:sz w:val="24"/>
      <w:szCs w:val="20"/>
      <w:lang w:eastAsia="ru-RU"/>
    </w:rPr>
  </w:style>
  <w:style w:type="character" w:customStyle="1" w:styleId="42">
    <w:name w:val="Оглавление 4 Знак"/>
    <w:link w:val="41"/>
    <w:uiPriority w:val="39"/>
    <w:rsid w:val="001903E9"/>
    <w:rPr>
      <w:rFonts w:ascii="Times New Roman" w:eastAsia="Times New Roman" w:hAnsi="Times New Roman" w:cs="Times New Roman"/>
      <w:sz w:val="18"/>
      <w:szCs w:val="18"/>
    </w:rPr>
  </w:style>
  <w:style w:type="paragraph" w:customStyle="1" w:styleId="affffb">
    <w:name w:val="_Обычный"/>
    <w:basedOn w:val="a1"/>
    <w:rsid w:val="001903E9"/>
    <w:pPr>
      <w:spacing w:before="120" w:after="0" w:line="240" w:lineRule="auto"/>
      <w:ind w:firstLine="709"/>
      <w:jc w:val="both"/>
    </w:pPr>
    <w:rPr>
      <w:color w:val="000000"/>
      <w:sz w:val="24"/>
      <w:szCs w:val="20"/>
      <w:lang w:eastAsia="ru-RU"/>
    </w:rPr>
  </w:style>
  <w:style w:type="paragraph" w:customStyle="1" w:styleId="affffc">
    <w:name w:val="_Аннотация"/>
    <w:basedOn w:val="2"/>
    <w:next w:val="a1"/>
    <w:rsid w:val="001903E9"/>
    <w:pPr>
      <w:ind w:right="0" w:firstLine="709"/>
    </w:pPr>
    <w:rPr>
      <w:b w:val="0"/>
      <w:bCs w:val="0"/>
      <w:caps/>
      <w:color w:val="000000"/>
      <w:szCs w:val="20"/>
      <w:lang w:eastAsia="ru-RU"/>
    </w:rPr>
  </w:style>
  <w:style w:type="character" w:customStyle="1" w:styleId="61">
    <w:name w:val="Оглавление 6 Знак"/>
    <w:link w:val="60"/>
    <w:uiPriority w:val="39"/>
    <w:rsid w:val="001903E9"/>
    <w:rPr>
      <w:rFonts w:ascii="Times New Roman" w:eastAsia="Times New Roman" w:hAnsi="Times New Roman" w:cs="Times New Roman"/>
      <w:sz w:val="18"/>
      <w:szCs w:val="18"/>
    </w:rPr>
  </w:style>
  <w:style w:type="character" w:customStyle="1" w:styleId="70">
    <w:name w:val="Оглавление 7 Знак"/>
    <w:link w:val="7"/>
    <w:uiPriority w:val="39"/>
    <w:rsid w:val="001903E9"/>
    <w:rPr>
      <w:rFonts w:ascii="Times New Roman" w:eastAsia="Times New Roman" w:hAnsi="Times New Roman" w:cs="Times New Roman"/>
      <w:sz w:val="18"/>
      <w:szCs w:val="18"/>
    </w:rPr>
  </w:style>
  <w:style w:type="paragraph" w:customStyle="1" w:styleId="2TimesNewRoman115pt">
    <w:name w:val="Основной текст (2) + Times New Roman;11;5 pt;Не курсив"/>
    <w:rsid w:val="001903E9"/>
    <w:pPr>
      <w:spacing w:after="0" w:line="240" w:lineRule="auto"/>
    </w:pPr>
    <w:rPr>
      <w:rFonts w:ascii="Times New Roman" w:eastAsia="Times New Roman" w:hAnsi="Times New Roman" w:cs="Times New Roman"/>
      <w:i/>
      <w:color w:val="000000"/>
      <w:sz w:val="23"/>
      <w:szCs w:val="20"/>
      <w:highlight w:val="white"/>
      <w:lang w:eastAsia="ru-RU"/>
    </w:rPr>
  </w:style>
  <w:style w:type="paragraph" w:customStyle="1" w:styleId="1fa">
    <w:name w:val="Основной шрифт абзаца1"/>
    <w:rsid w:val="001903E9"/>
    <w:pPr>
      <w:spacing w:after="0" w:line="240" w:lineRule="auto"/>
    </w:pPr>
    <w:rPr>
      <w:rFonts w:ascii="Calibri" w:eastAsia="Times New Roman" w:hAnsi="Calibri" w:cs="Times New Roman"/>
      <w:color w:val="000000"/>
      <w:sz w:val="20"/>
      <w:szCs w:val="20"/>
      <w:lang w:eastAsia="ru-RU"/>
    </w:rPr>
  </w:style>
  <w:style w:type="paragraph" w:customStyle="1" w:styleId="1fb">
    <w:name w:val="Гиперссылка1"/>
    <w:rsid w:val="001903E9"/>
    <w:pPr>
      <w:spacing w:after="200" w:line="240" w:lineRule="auto"/>
    </w:pPr>
    <w:rPr>
      <w:rFonts w:ascii="Calibri" w:eastAsia="Times New Roman" w:hAnsi="Calibri" w:cs="Times New Roman"/>
      <w:color w:val="0000FF"/>
      <w:szCs w:val="20"/>
      <w:u w:val="single"/>
      <w:lang w:eastAsia="ru-RU"/>
    </w:rPr>
  </w:style>
  <w:style w:type="paragraph" w:customStyle="1" w:styleId="1f0">
    <w:name w:val="Знак примечания1"/>
    <w:link w:val="aff4"/>
    <w:rsid w:val="001903E9"/>
    <w:pPr>
      <w:spacing w:after="0" w:line="240" w:lineRule="auto"/>
    </w:pPr>
    <w:rPr>
      <w:rFonts w:cs="Times New Roman"/>
      <w:sz w:val="16"/>
    </w:rPr>
  </w:style>
  <w:style w:type="paragraph" w:customStyle="1" w:styleId="16">
    <w:name w:val="Просмотренная гиперссылка1"/>
    <w:link w:val="af3"/>
    <w:rsid w:val="001903E9"/>
    <w:pPr>
      <w:spacing w:after="0" w:line="240" w:lineRule="auto"/>
    </w:pPr>
    <w:rPr>
      <w:rFonts w:cs="Times New Roman"/>
      <w:color w:val="800080"/>
      <w:u w:val="single"/>
    </w:rPr>
  </w:style>
  <w:style w:type="paragraph" w:customStyle="1" w:styleId="FontStyle11">
    <w:name w:val="Font Style11"/>
    <w:rsid w:val="001903E9"/>
    <w:pPr>
      <w:spacing w:after="0" w:line="240" w:lineRule="auto"/>
    </w:pPr>
    <w:rPr>
      <w:rFonts w:ascii="Times New Roman" w:eastAsia="Times New Roman" w:hAnsi="Times New Roman" w:cs="Times New Roman"/>
      <w:b/>
      <w:color w:val="000000"/>
      <w:sz w:val="24"/>
      <w:szCs w:val="20"/>
      <w:lang w:eastAsia="ru-RU"/>
    </w:rPr>
  </w:style>
  <w:style w:type="paragraph" w:customStyle="1" w:styleId="Default">
    <w:name w:val="Default"/>
    <w:rsid w:val="001903E9"/>
    <w:pPr>
      <w:spacing w:after="0" w:line="240" w:lineRule="auto"/>
    </w:pPr>
    <w:rPr>
      <w:rFonts w:ascii="Times New Roman" w:eastAsia="Times New Roman" w:hAnsi="Times New Roman" w:cs="Times New Roman"/>
      <w:color w:val="000000"/>
      <w:sz w:val="24"/>
      <w:szCs w:val="20"/>
      <w:lang w:eastAsia="ru-RU"/>
    </w:rPr>
  </w:style>
  <w:style w:type="paragraph" w:styleId="affffd">
    <w:name w:val="List"/>
    <w:basedOn w:val="ab"/>
    <w:link w:val="affffe"/>
    <w:rsid w:val="001903E9"/>
    <w:pPr>
      <w:spacing w:after="120" w:line="240" w:lineRule="auto"/>
    </w:pPr>
    <w:rPr>
      <w:rFonts w:ascii="Arial" w:hAnsi="Arial"/>
      <w:color w:val="000000"/>
      <w:sz w:val="24"/>
      <w:szCs w:val="20"/>
      <w:lang w:eastAsia="ru-RU"/>
    </w:rPr>
  </w:style>
  <w:style w:type="character" w:customStyle="1" w:styleId="affffe">
    <w:name w:val="Список Знак"/>
    <w:basedOn w:val="ac"/>
    <w:link w:val="affffd"/>
    <w:rsid w:val="001903E9"/>
    <w:rPr>
      <w:rFonts w:ascii="Arial" w:eastAsia="Times New Roman" w:hAnsi="Arial" w:cs="Times New Roman"/>
      <w:color w:val="000000"/>
      <w:sz w:val="24"/>
      <w:szCs w:val="20"/>
      <w:lang w:eastAsia="ru-RU"/>
    </w:rPr>
  </w:style>
  <w:style w:type="paragraph" w:customStyle="1" w:styleId="afffff">
    <w:name w:val="Строка табл"/>
    <w:basedOn w:val="a1"/>
    <w:rsid w:val="001903E9"/>
    <w:pPr>
      <w:spacing w:before="60" w:after="120" w:line="360" w:lineRule="auto"/>
      <w:ind w:left="-113"/>
    </w:pPr>
    <w:rPr>
      <w:rFonts w:ascii="Arial" w:hAnsi="Arial"/>
      <w:color w:val="000000"/>
      <w:sz w:val="20"/>
      <w:szCs w:val="20"/>
      <w:lang w:eastAsia="ru-RU"/>
    </w:rPr>
  </w:style>
  <w:style w:type="paragraph" w:customStyle="1" w:styleId="1fc">
    <w:name w:val="Знак сноски1"/>
    <w:rsid w:val="001903E9"/>
    <w:pPr>
      <w:spacing w:after="0" w:line="240" w:lineRule="auto"/>
    </w:pPr>
    <w:rPr>
      <w:rFonts w:ascii="Calibri" w:eastAsia="Times New Roman" w:hAnsi="Calibri" w:cs="Times New Roman"/>
      <w:color w:val="000000"/>
      <w:szCs w:val="20"/>
      <w:vertAlign w:val="superscript"/>
      <w:lang w:eastAsia="ru-RU"/>
    </w:rPr>
  </w:style>
  <w:style w:type="paragraph" w:customStyle="1" w:styleId="headertext">
    <w:name w:val="headertext"/>
    <w:basedOn w:val="a1"/>
    <w:rsid w:val="001903E9"/>
    <w:pPr>
      <w:spacing w:beforeAutospacing="1" w:after="0" w:afterAutospacing="1" w:line="240" w:lineRule="auto"/>
    </w:pPr>
    <w:rPr>
      <w:color w:val="000000"/>
      <w:sz w:val="24"/>
      <w:szCs w:val="20"/>
      <w:lang w:eastAsia="ru-RU"/>
    </w:rPr>
  </w:style>
  <w:style w:type="character" w:customStyle="1" w:styleId="32">
    <w:name w:val="Оглавление 3 Знак"/>
    <w:basedOn w:val="1f9"/>
    <w:link w:val="31"/>
    <w:uiPriority w:val="39"/>
    <w:rsid w:val="00E9787E"/>
    <w:rPr>
      <w:rFonts w:ascii="Times New Roman" w:eastAsia="Times New Roman" w:hAnsi="Times New Roman" w:cs="Times New Roman"/>
      <w:b/>
      <w:iCs/>
      <w:noProof/>
      <w:sz w:val="20"/>
      <w:szCs w:val="20"/>
    </w:rPr>
  </w:style>
  <w:style w:type="paragraph" w:customStyle="1" w:styleId="Footnote">
    <w:name w:val="Footnote"/>
    <w:basedOn w:val="a1"/>
    <w:rsid w:val="001903E9"/>
    <w:pPr>
      <w:spacing w:after="0" w:line="240" w:lineRule="auto"/>
      <w:jc w:val="both"/>
    </w:pPr>
    <w:rPr>
      <w:color w:val="000000"/>
      <w:sz w:val="20"/>
      <w:szCs w:val="20"/>
      <w:lang w:eastAsia="ru-RU"/>
    </w:rPr>
  </w:style>
  <w:style w:type="paragraph" w:customStyle="1" w:styleId="afffff0">
    <w:name w:val="текст Буденновск"/>
    <w:basedOn w:val="afffff1"/>
    <w:rsid w:val="001903E9"/>
  </w:style>
  <w:style w:type="paragraph" w:customStyle="1" w:styleId="afffff2">
    <w:name w:val="табл Буден"/>
    <w:basedOn w:val="a1"/>
    <w:rsid w:val="001903E9"/>
    <w:pPr>
      <w:spacing w:after="0"/>
    </w:pPr>
    <w:rPr>
      <w:rFonts w:ascii="Arial Narrow" w:hAnsi="Arial Narrow"/>
      <w:color w:val="000000"/>
      <w:szCs w:val="20"/>
      <w:lang w:eastAsia="ru-RU"/>
    </w:rPr>
  </w:style>
  <w:style w:type="paragraph" w:customStyle="1" w:styleId="25">
    <w:name w:val="Гиперссылка2"/>
    <w:link w:val="af2"/>
    <w:rsid w:val="001903E9"/>
    <w:pPr>
      <w:spacing w:after="0" w:line="240" w:lineRule="auto"/>
    </w:pPr>
    <w:rPr>
      <w:rFonts w:cs="Times New Roman"/>
      <w:color w:val="0000FF"/>
      <w:u w:val="single"/>
    </w:rPr>
  </w:style>
  <w:style w:type="character" w:customStyle="1" w:styleId="1a">
    <w:name w:val="Оглавление 1 Знак"/>
    <w:basedOn w:val="1f9"/>
    <w:link w:val="19"/>
    <w:uiPriority w:val="39"/>
    <w:rsid w:val="00BE6E38"/>
    <w:rPr>
      <w:rFonts w:ascii="Times New Roman" w:eastAsia="Times New Roman" w:hAnsi="Times New Roman" w:cs="Times New Roman"/>
      <w:b/>
      <w:bCs/>
      <w:noProof/>
      <w:color w:val="000000"/>
      <w:sz w:val="24"/>
      <w:lang w:val="en-US"/>
    </w:rPr>
  </w:style>
  <w:style w:type="paragraph" w:styleId="2c">
    <w:name w:val="Body Text Indent 2"/>
    <w:basedOn w:val="a1"/>
    <w:link w:val="2d"/>
    <w:rsid w:val="001903E9"/>
    <w:pPr>
      <w:spacing w:after="0" w:line="240" w:lineRule="auto"/>
      <w:ind w:firstLine="720"/>
      <w:jc w:val="both"/>
    </w:pPr>
    <w:rPr>
      <w:rFonts w:ascii="Arial" w:hAnsi="Arial"/>
      <w:color w:val="000000"/>
      <w:sz w:val="26"/>
      <w:szCs w:val="20"/>
      <w:lang w:eastAsia="ru-RU"/>
    </w:rPr>
  </w:style>
  <w:style w:type="character" w:customStyle="1" w:styleId="2d">
    <w:name w:val="Основной текст с отступом 2 Знак"/>
    <w:basedOn w:val="a2"/>
    <w:link w:val="2c"/>
    <w:rsid w:val="001903E9"/>
    <w:rPr>
      <w:rFonts w:ascii="Arial" w:eastAsia="Times New Roman" w:hAnsi="Arial" w:cs="Times New Roman"/>
      <w:color w:val="000000"/>
      <w:sz w:val="26"/>
      <w:szCs w:val="20"/>
      <w:lang w:eastAsia="ru-RU"/>
    </w:rPr>
  </w:style>
  <w:style w:type="paragraph" w:customStyle="1" w:styleId="HeaderandFooter">
    <w:name w:val="Header and Footer"/>
    <w:rsid w:val="001903E9"/>
    <w:pPr>
      <w:spacing w:after="0" w:line="240" w:lineRule="auto"/>
      <w:jc w:val="both"/>
    </w:pPr>
    <w:rPr>
      <w:rFonts w:ascii="XO Thames" w:eastAsia="Times New Roman" w:hAnsi="XO Thames" w:cs="Times New Roman"/>
      <w:color w:val="000000"/>
      <w:sz w:val="20"/>
      <w:szCs w:val="20"/>
      <w:lang w:eastAsia="ru-RU"/>
    </w:rPr>
  </w:style>
  <w:style w:type="paragraph" w:customStyle="1" w:styleId="57">
    <w:name w:val="Основной текст5"/>
    <w:basedOn w:val="a1"/>
    <w:rsid w:val="001903E9"/>
    <w:pPr>
      <w:widowControl w:val="0"/>
      <w:spacing w:after="3900" w:line="235" w:lineRule="exact"/>
      <w:ind w:left="1980" w:hanging="1980"/>
      <w:jc w:val="both"/>
    </w:pPr>
    <w:rPr>
      <w:color w:val="000000"/>
      <w:sz w:val="27"/>
      <w:szCs w:val="20"/>
      <w:lang w:eastAsia="ru-RU"/>
    </w:rPr>
  </w:style>
  <w:style w:type="paragraph" w:customStyle="1" w:styleId="37">
    <w:name w:val="Заголовок_3"/>
    <w:basedOn w:val="a1"/>
    <w:rsid w:val="001903E9"/>
    <w:pPr>
      <w:spacing w:after="0"/>
      <w:ind w:left="709"/>
      <w:jc w:val="both"/>
      <w:outlineLvl w:val="2"/>
    </w:pPr>
    <w:rPr>
      <w:b/>
      <w:color w:val="7F7F7F"/>
      <w:sz w:val="24"/>
      <w:szCs w:val="20"/>
      <w:lang w:eastAsia="ru-RU"/>
    </w:rPr>
  </w:style>
  <w:style w:type="paragraph" w:customStyle="1" w:styleId="afffff3">
    <w:name w:val="Шапка табл"/>
    <w:basedOn w:val="a1"/>
    <w:rsid w:val="001903E9"/>
    <w:pPr>
      <w:spacing w:before="60" w:after="120" w:line="360" w:lineRule="auto"/>
      <w:jc w:val="both"/>
    </w:pPr>
    <w:rPr>
      <w:rFonts w:ascii="Arial" w:hAnsi="Arial"/>
      <w:color w:val="000000"/>
      <w:sz w:val="16"/>
      <w:szCs w:val="20"/>
      <w:lang w:eastAsia="ru-RU"/>
    </w:rPr>
  </w:style>
  <w:style w:type="paragraph" w:customStyle="1" w:styleId="afffff1">
    <w:name w:val="Буден текст"/>
    <w:basedOn w:val="a1"/>
    <w:rsid w:val="001903E9"/>
    <w:pPr>
      <w:spacing w:after="0"/>
      <w:ind w:firstLine="709"/>
      <w:jc w:val="both"/>
    </w:pPr>
    <w:rPr>
      <w:rFonts w:ascii="Arial" w:hAnsi="Arial"/>
      <w:color w:val="000000"/>
      <w:sz w:val="24"/>
      <w:szCs w:val="20"/>
      <w:lang w:eastAsia="ru-RU"/>
    </w:rPr>
  </w:style>
  <w:style w:type="paragraph" w:customStyle="1" w:styleId="01">
    <w:name w:val="0.Текст"/>
    <w:basedOn w:val="a1"/>
    <w:rsid w:val="001903E9"/>
    <w:pPr>
      <w:widowControl w:val="0"/>
      <w:spacing w:after="240" w:line="360" w:lineRule="auto"/>
      <w:ind w:left="1418"/>
      <w:jc w:val="both"/>
    </w:pPr>
    <w:rPr>
      <w:rFonts w:ascii="Arial" w:hAnsi="Arial"/>
      <w:color w:val="000000"/>
      <w:sz w:val="24"/>
      <w:szCs w:val="20"/>
      <w:lang w:eastAsia="ru-RU"/>
    </w:rPr>
  </w:style>
  <w:style w:type="character" w:customStyle="1" w:styleId="90">
    <w:name w:val="Оглавление 9 Знак"/>
    <w:link w:val="9"/>
    <w:uiPriority w:val="39"/>
    <w:rsid w:val="001903E9"/>
    <w:rPr>
      <w:rFonts w:ascii="Times New Roman" w:eastAsia="Times New Roman" w:hAnsi="Times New Roman" w:cs="Times New Roman"/>
      <w:sz w:val="18"/>
      <w:szCs w:val="18"/>
    </w:rPr>
  </w:style>
  <w:style w:type="character" w:customStyle="1" w:styleId="80">
    <w:name w:val="Оглавление 8 Знак"/>
    <w:link w:val="8"/>
    <w:uiPriority w:val="39"/>
    <w:rsid w:val="001903E9"/>
    <w:rPr>
      <w:rFonts w:ascii="Times New Roman" w:eastAsia="Times New Roman" w:hAnsi="Times New Roman" w:cs="Times New Roman"/>
      <w:sz w:val="18"/>
      <w:szCs w:val="18"/>
    </w:rPr>
  </w:style>
  <w:style w:type="character" w:customStyle="1" w:styleId="52">
    <w:name w:val="Оглавление 5 Знак"/>
    <w:link w:val="51"/>
    <w:uiPriority w:val="39"/>
    <w:rsid w:val="001903E9"/>
    <w:rPr>
      <w:rFonts w:ascii="Times New Roman" w:eastAsia="Times New Roman" w:hAnsi="Times New Roman" w:cs="Times New Roman"/>
      <w:sz w:val="18"/>
      <w:szCs w:val="18"/>
    </w:rPr>
  </w:style>
  <w:style w:type="paragraph" w:customStyle="1" w:styleId="afffff4">
    <w:name w:val="ссылка внизу"/>
    <w:basedOn w:val="Footnote"/>
    <w:rsid w:val="001903E9"/>
    <w:pPr>
      <w:jc w:val="left"/>
    </w:pPr>
    <w:rPr>
      <w:rFonts w:ascii="Arial" w:hAnsi="Arial"/>
      <w:sz w:val="18"/>
    </w:rPr>
  </w:style>
  <w:style w:type="paragraph" w:customStyle="1" w:styleId="38">
    <w:name w:val="Основной текст3"/>
    <w:rsid w:val="001903E9"/>
    <w:pPr>
      <w:spacing w:after="0" w:line="240" w:lineRule="auto"/>
    </w:pPr>
    <w:rPr>
      <w:rFonts w:ascii="Times New Roman" w:eastAsia="Times New Roman" w:hAnsi="Times New Roman" w:cs="Times New Roman"/>
      <w:color w:val="000000"/>
      <w:sz w:val="27"/>
      <w:szCs w:val="20"/>
      <w:highlight w:val="white"/>
      <w:lang w:eastAsia="ru-RU"/>
    </w:rPr>
  </w:style>
  <w:style w:type="paragraph" w:styleId="afffff5">
    <w:name w:val="Subtitle"/>
    <w:next w:val="a1"/>
    <w:link w:val="afffff6"/>
    <w:uiPriority w:val="11"/>
    <w:qFormat/>
    <w:rsid w:val="001903E9"/>
    <w:pPr>
      <w:spacing w:after="0" w:line="240" w:lineRule="auto"/>
      <w:jc w:val="both"/>
    </w:pPr>
    <w:rPr>
      <w:rFonts w:ascii="XO Thames" w:eastAsia="Times New Roman" w:hAnsi="XO Thames" w:cs="Times New Roman"/>
      <w:i/>
      <w:color w:val="000000"/>
      <w:sz w:val="24"/>
      <w:szCs w:val="20"/>
      <w:lang w:eastAsia="ru-RU"/>
    </w:rPr>
  </w:style>
  <w:style w:type="character" w:customStyle="1" w:styleId="afffff6">
    <w:name w:val="Подзаголовок Знак"/>
    <w:basedOn w:val="a2"/>
    <w:link w:val="afffff5"/>
    <w:uiPriority w:val="11"/>
    <w:rsid w:val="001903E9"/>
    <w:rPr>
      <w:rFonts w:ascii="XO Thames" w:eastAsia="Times New Roman" w:hAnsi="XO Thames" w:cs="Times New Roman"/>
      <w:i/>
      <w:color w:val="000000"/>
      <w:sz w:val="24"/>
      <w:szCs w:val="20"/>
      <w:lang w:eastAsia="ru-RU"/>
    </w:rPr>
  </w:style>
  <w:style w:type="paragraph" w:customStyle="1" w:styleId="ConsPlusNormal">
    <w:name w:val="ConsPlusNormal"/>
    <w:rsid w:val="001903E9"/>
    <w:pPr>
      <w:widowControl w:val="0"/>
      <w:spacing w:after="0" w:line="240" w:lineRule="auto"/>
    </w:pPr>
    <w:rPr>
      <w:rFonts w:ascii="Calibri" w:eastAsia="Times New Roman" w:hAnsi="Calibri" w:cs="Times New Roman"/>
      <w:color w:val="000000"/>
      <w:szCs w:val="20"/>
      <w:lang w:eastAsia="ru-RU"/>
    </w:rPr>
  </w:style>
  <w:style w:type="character" w:customStyle="1" w:styleId="af8">
    <w:name w:val="Обычный (веб) Знак"/>
    <w:basedOn w:val="1f9"/>
    <w:link w:val="af7"/>
    <w:rsid w:val="001903E9"/>
    <w:rPr>
      <w:rFonts w:ascii="Times New Roman" w:eastAsia="Times New Roman" w:hAnsi="Times New Roman" w:cs="Times New Roman"/>
      <w:sz w:val="24"/>
      <w:szCs w:val="24"/>
      <w:lang w:eastAsia="ru-RU"/>
    </w:rPr>
  </w:style>
  <w:style w:type="paragraph" w:customStyle="1" w:styleId="afffff7">
    <w:name w:val="! Основной текст"/>
    <w:basedOn w:val="a1"/>
    <w:rsid w:val="001903E9"/>
    <w:pPr>
      <w:spacing w:after="0" w:line="360" w:lineRule="auto"/>
      <w:ind w:firstLine="709"/>
      <w:jc w:val="both"/>
    </w:pPr>
    <w:rPr>
      <w:color w:val="000000"/>
      <w:sz w:val="28"/>
      <w:szCs w:val="20"/>
      <w:lang w:eastAsia="ru-RU"/>
    </w:rPr>
  </w:style>
  <w:style w:type="table" w:customStyle="1" w:styleId="TableGridReport3">
    <w:name w:val="Table Grid Report3"/>
    <w:basedOn w:val="a3"/>
    <w:rsid w:val="001903E9"/>
    <w:pPr>
      <w:spacing w:after="0" w:line="240" w:lineRule="auto"/>
    </w:pPr>
    <w:rPr>
      <w:rFonts w:ascii="Times New Roman" w:eastAsia="Times New Roman" w:hAnsi="Times New Roman" w:cs="Times New Roman"/>
      <w:color w:val="000000"/>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fd">
    <w:name w:val="Сетка таблицы1"/>
    <w:basedOn w:val="a3"/>
    <w:next w:val="af"/>
    <w:rsid w:val="001903E9"/>
    <w:pPr>
      <w:spacing w:after="0" w:line="240" w:lineRule="auto"/>
    </w:pPr>
    <w:rPr>
      <w:rFonts w:ascii="Calibri" w:eastAsia="Times New Roman" w:hAnsi="Calibri" w:cs="Times New Roman"/>
      <w:color w:val="000000"/>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e">
    <w:name w:val="Сетка таблицы2"/>
    <w:basedOn w:val="a3"/>
    <w:next w:val="af"/>
    <w:uiPriority w:val="59"/>
    <w:rsid w:val="00E148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Сетка таблицы3"/>
    <w:basedOn w:val="a3"/>
    <w:next w:val="af"/>
    <w:uiPriority w:val="59"/>
    <w:rsid w:val="00E148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
    <w:name w:val="Нет списка2"/>
    <w:next w:val="a4"/>
    <w:semiHidden/>
    <w:rsid w:val="003460DC"/>
  </w:style>
  <w:style w:type="table" w:customStyle="1" w:styleId="48">
    <w:name w:val="Сетка таблицы4"/>
    <w:basedOn w:val="a3"/>
    <w:next w:val="af"/>
    <w:rsid w:val="003460D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a">
    <w:name w:val="Нет списка3"/>
    <w:next w:val="a4"/>
    <w:uiPriority w:val="99"/>
    <w:semiHidden/>
    <w:unhideWhenUsed/>
    <w:rsid w:val="001978C2"/>
  </w:style>
  <w:style w:type="numbering" w:customStyle="1" w:styleId="111">
    <w:name w:val="Нет списка11"/>
    <w:next w:val="a4"/>
    <w:uiPriority w:val="99"/>
    <w:semiHidden/>
    <w:unhideWhenUsed/>
    <w:rsid w:val="001978C2"/>
  </w:style>
  <w:style w:type="character" w:customStyle="1" w:styleId="afffff8">
    <w:name w:val="Сноска_"/>
    <w:basedOn w:val="a2"/>
    <w:link w:val="afffff9"/>
    <w:uiPriority w:val="99"/>
    <w:locked/>
    <w:rsid w:val="001978C2"/>
    <w:rPr>
      <w:rFonts w:ascii="Tahoma" w:hAnsi="Tahoma" w:cs="Tahoma"/>
      <w:sz w:val="11"/>
      <w:szCs w:val="11"/>
      <w:shd w:val="clear" w:color="auto" w:fill="FFFFFF"/>
    </w:rPr>
  </w:style>
  <w:style w:type="character" w:customStyle="1" w:styleId="3b">
    <w:name w:val="Основной текст (3)_"/>
    <w:basedOn w:val="a2"/>
    <w:link w:val="3c"/>
    <w:locked/>
    <w:rsid w:val="001978C2"/>
    <w:rPr>
      <w:rFonts w:cs="Calibri"/>
      <w:b/>
      <w:bCs/>
      <w:sz w:val="21"/>
      <w:szCs w:val="21"/>
      <w:shd w:val="clear" w:color="auto" w:fill="FFFFFF"/>
    </w:rPr>
  </w:style>
  <w:style w:type="character" w:customStyle="1" w:styleId="2f0">
    <w:name w:val="Заголовок №2_"/>
    <w:basedOn w:val="a2"/>
    <w:link w:val="2f1"/>
    <w:locked/>
    <w:rsid w:val="001978C2"/>
    <w:rPr>
      <w:rFonts w:cs="Calibri"/>
      <w:sz w:val="26"/>
      <w:szCs w:val="26"/>
      <w:shd w:val="clear" w:color="auto" w:fill="FFFFFF"/>
    </w:rPr>
  </w:style>
  <w:style w:type="character" w:customStyle="1" w:styleId="210pt">
    <w:name w:val="Основной текст (2) + 10 pt"/>
    <w:basedOn w:val="27"/>
    <w:uiPriority w:val="99"/>
    <w:rsid w:val="001978C2"/>
    <w:rPr>
      <w:rFonts w:ascii="Tahoma" w:hAnsi="Tahoma" w:cs="Tahoma"/>
      <w:sz w:val="20"/>
      <w:szCs w:val="20"/>
      <w:shd w:val="clear" w:color="auto" w:fill="FFFFFF"/>
    </w:rPr>
  </w:style>
  <w:style w:type="character" w:customStyle="1" w:styleId="1fe">
    <w:name w:val="Заголовок №1_"/>
    <w:basedOn w:val="a2"/>
    <w:link w:val="1ff"/>
    <w:uiPriority w:val="99"/>
    <w:locked/>
    <w:rsid w:val="001978C2"/>
    <w:rPr>
      <w:rFonts w:cs="Calibri"/>
      <w:sz w:val="30"/>
      <w:szCs w:val="30"/>
      <w:shd w:val="clear" w:color="auto" w:fill="FFFFFF"/>
    </w:rPr>
  </w:style>
  <w:style w:type="character" w:customStyle="1" w:styleId="26pt">
    <w:name w:val="Основной текст (2) + 6 pt"/>
    <w:aliases w:val="Полужирный6"/>
    <w:basedOn w:val="27"/>
    <w:uiPriority w:val="99"/>
    <w:rsid w:val="001978C2"/>
    <w:rPr>
      <w:rFonts w:ascii="Tahoma" w:hAnsi="Tahoma" w:cs="Tahoma"/>
      <w:b/>
      <w:bCs/>
      <w:sz w:val="12"/>
      <w:szCs w:val="12"/>
      <w:shd w:val="clear" w:color="auto" w:fill="FFFFFF"/>
    </w:rPr>
  </w:style>
  <w:style w:type="character" w:customStyle="1" w:styleId="2Calibri">
    <w:name w:val="Основной текст (2) + Calibri"/>
    <w:aliases w:val="7 pt,Курсив"/>
    <w:basedOn w:val="27"/>
    <w:uiPriority w:val="99"/>
    <w:rsid w:val="001978C2"/>
    <w:rPr>
      <w:rFonts w:ascii="Calibri" w:hAnsi="Calibri" w:cs="Calibri"/>
      <w:i/>
      <w:iCs/>
      <w:sz w:val="14"/>
      <w:szCs w:val="14"/>
      <w:shd w:val="clear" w:color="auto" w:fill="FFFFFF"/>
    </w:rPr>
  </w:style>
  <w:style w:type="character" w:customStyle="1" w:styleId="2TimesNewRoman">
    <w:name w:val="Основной текст (2) + Times New Roman"/>
    <w:aliases w:val="4,5 pt11"/>
    <w:basedOn w:val="27"/>
    <w:uiPriority w:val="99"/>
    <w:rsid w:val="001978C2"/>
    <w:rPr>
      <w:rFonts w:ascii="Times New Roman" w:hAnsi="Times New Roman" w:cs="Times New Roman"/>
      <w:spacing w:val="0"/>
      <w:sz w:val="9"/>
      <w:szCs w:val="9"/>
      <w:shd w:val="clear" w:color="auto" w:fill="FFFFFF"/>
    </w:rPr>
  </w:style>
  <w:style w:type="character" w:customStyle="1" w:styleId="26pt1">
    <w:name w:val="Основной текст (2) + 6 pt1"/>
    <w:basedOn w:val="27"/>
    <w:uiPriority w:val="99"/>
    <w:rsid w:val="001978C2"/>
    <w:rPr>
      <w:rFonts w:ascii="Tahoma" w:hAnsi="Tahoma" w:cs="Tahoma"/>
      <w:sz w:val="12"/>
      <w:szCs w:val="12"/>
      <w:shd w:val="clear" w:color="auto" w:fill="FFFFFF"/>
    </w:rPr>
  </w:style>
  <w:style w:type="character" w:customStyle="1" w:styleId="2TimesNewRoman5">
    <w:name w:val="Основной текст (2) + Times New Roman5"/>
    <w:aliases w:val="6,5 pt10"/>
    <w:basedOn w:val="27"/>
    <w:uiPriority w:val="99"/>
    <w:rsid w:val="001978C2"/>
    <w:rPr>
      <w:rFonts w:ascii="Times New Roman" w:hAnsi="Times New Roman" w:cs="Times New Roman"/>
      <w:sz w:val="13"/>
      <w:szCs w:val="13"/>
      <w:shd w:val="clear" w:color="auto" w:fill="FFFFFF"/>
    </w:rPr>
  </w:style>
  <w:style w:type="character" w:customStyle="1" w:styleId="afffffa">
    <w:name w:val="Колонтитул_"/>
    <w:basedOn w:val="a2"/>
    <w:locked/>
    <w:rsid w:val="001978C2"/>
    <w:rPr>
      <w:rFonts w:cs="Calibri"/>
      <w:sz w:val="12"/>
      <w:szCs w:val="12"/>
      <w:shd w:val="clear" w:color="auto" w:fill="FFFFFF"/>
    </w:rPr>
  </w:style>
  <w:style w:type="character" w:customStyle="1" w:styleId="91">
    <w:name w:val="Колонтитул + 9"/>
    <w:aliases w:val="5 pt9"/>
    <w:basedOn w:val="afffffa"/>
    <w:uiPriority w:val="99"/>
    <w:rsid w:val="001978C2"/>
    <w:rPr>
      <w:rFonts w:cs="Calibri"/>
      <w:sz w:val="19"/>
      <w:szCs w:val="19"/>
      <w:shd w:val="clear" w:color="auto" w:fill="FFFFFF"/>
    </w:rPr>
  </w:style>
  <w:style w:type="character" w:customStyle="1" w:styleId="280">
    <w:name w:val="Основной текст (2) + 8"/>
    <w:aliases w:val="5 pt8"/>
    <w:basedOn w:val="27"/>
    <w:uiPriority w:val="99"/>
    <w:rsid w:val="001978C2"/>
    <w:rPr>
      <w:rFonts w:ascii="Tahoma" w:hAnsi="Tahoma" w:cs="Tahoma"/>
      <w:sz w:val="17"/>
      <w:szCs w:val="17"/>
      <w:shd w:val="clear" w:color="auto" w:fill="FFFFFF"/>
    </w:rPr>
  </w:style>
  <w:style w:type="character" w:customStyle="1" w:styleId="2f2">
    <w:name w:val="Подпись к таблице (2)_"/>
    <w:basedOn w:val="a2"/>
    <w:link w:val="2f3"/>
    <w:uiPriority w:val="99"/>
    <w:locked/>
    <w:rsid w:val="001978C2"/>
    <w:rPr>
      <w:rFonts w:ascii="Tahoma" w:hAnsi="Tahoma" w:cs="Tahoma"/>
      <w:sz w:val="10"/>
      <w:szCs w:val="10"/>
      <w:shd w:val="clear" w:color="auto" w:fill="FFFFFF"/>
    </w:rPr>
  </w:style>
  <w:style w:type="character" w:customStyle="1" w:styleId="25pt">
    <w:name w:val="Основной текст (2) + 5 pt"/>
    <w:basedOn w:val="27"/>
    <w:uiPriority w:val="99"/>
    <w:rsid w:val="001978C2"/>
    <w:rPr>
      <w:rFonts w:ascii="Tahoma" w:hAnsi="Tahoma" w:cs="Tahoma"/>
      <w:sz w:val="10"/>
      <w:szCs w:val="10"/>
      <w:shd w:val="clear" w:color="auto" w:fill="FFFFFF"/>
    </w:rPr>
  </w:style>
  <w:style w:type="character" w:customStyle="1" w:styleId="2Calibri5">
    <w:name w:val="Основной текст (2) + Calibri5"/>
    <w:aliases w:val="4 pt"/>
    <w:basedOn w:val="27"/>
    <w:uiPriority w:val="99"/>
    <w:rsid w:val="001978C2"/>
    <w:rPr>
      <w:rFonts w:ascii="Calibri" w:hAnsi="Calibri" w:cs="Calibri"/>
      <w:sz w:val="8"/>
      <w:szCs w:val="8"/>
      <w:shd w:val="clear" w:color="auto" w:fill="FFFFFF"/>
    </w:rPr>
  </w:style>
  <w:style w:type="character" w:customStyle="1" w:styleId="2Calibri4">
    <w:name w:val="Основной текст (2) + Calibri4"/>
    <w:aliases w:val="5,5 pt7,Курсив2"/>
    <w:basedOn w:val="27"/>
    <w:uiPriority w:val="99"/>
    <w:rsid w:val="001978C2"/>
    <w:rPr>
      <w:rFonts w:ascii="Calibri" w:hAnsi="Calibri" w:cs="Calibri"/>
      <w:i/>
      <w:iCs/>
      <w:sz w:val="11"/>
      <w:szCs w:val="11"/>
      <w:shd w:val="clear" w:color="auto" w:fill="FFFFFF"/>
    </w:rPr>
  </w:style>
  <w:style w:type="character" w:customStyle="1" w:styleId="8pt0">
    <w:name w:val="Колонтитул + 8 pt"/>
    <w:basedOn w:val="afffffa"/>
    <w:uiPriority w:val="99"/>
    <w:rsid w:val="001978C2"/>
    <w:rPr>
      <w:rFonts w:cs="Calibri"/>
      <w:sz w:val="16"/>
      <w:szCs w:val="16"/>
      <w:shd w:val="clear" w:color="auto" w:fill="FFFFFF"/>
    </w:rPr>
  </w:style>
  <w:style w:type="character" w:customStyle="1" w:styleId="afffffb">
    <w:name w:val="Колонтитул + Курсив"/>
    <w:basedOn w:val="afffffa"/>
    <w:uiPriority w:val="99"/>
    <w:rsid w:val="001978C2"/>
    <w:rPr>
      <w:rFonts w:cs="Calibri"/>
      <w:i/>
      <w:iCs/>
      <w:sz w:val="12"/>
      <w:szCs w:val="12"/>
      <w:shd w:val="clear" w:color="auto" w:fill="FFFFFF"/>
    </w:rPr>
  </w:style>
  <w:style w:type="character" w:customStyle="1" w:styleId="3d">
    <w:name w:val="Подпись к таблице (3)_"/>
    <w:basedOn w:val="a2"/>
    <w:link w:val="3e"/>
    <w:uiPriority w:val="99"/>
    <w:locked/>
    <w:rsid w:val="001978C2"/>
    <w:rPr>
      <w:rFonts w:ascii="Tahoma" w:hAnsi="Tahoma" w:cs="Tahoma"/>
      <w:sz w:val="11"/>
      <w:szCs w:val="11"/>
      <w:shd w:val="clear" w:color="auto" w:fill="FFFFFF"/>
    </w:rPr>
  </w:style>
  <w:style w:type="character" w:customStyle="1" w:styleId="250">
    <w:name w:val="Основной текст (2) + 5"/>
    <w:aliases w:val="5 pt6"/>
    <w:basedOn w:val="27"/>
    <w:uiPriority w:val="99"/>
    <w:rsid w:val="001978C2"/>
    <w:rPr>
      <w:rFonts w:ascii="Tahoma" w:hAnsi="Tahoma" w:cs="Tahoma"/>
      <w:sz w:val="11"/>
      <w:szCs w:val="11"/>
      <w:shd w:val="clear" w:color="auto" w:fill="FFFFFF"/>
    </w:rPr>
  </w:style>
  <w:style w:type="character" w:customStyle="1" w:styleId="5Exact">
    <w:name w:val="Основной текст (5) Exact"/>
    <w:basedOn w:val="a2"/>
    <w:uiPriority w:val="99"/>
    <w:locked/>
    <w:rsid w:val="001978C2"/>
    <w:rPr>
      <w:rFonts w:ascii="Tahoma" w:hAnsi="Tahoma" w:cs="Tahoma"/>
      <w:sz w:val="15"/>
      <w:szCs w:val="15"/>
      <w:shd w:val="clear" w:color="auto" w:fill="FFFFFF"/>
    </w:rPr>
  </w:style>
  <w:style w:type="character" w:customStyle="1" w:styleId="3Exact">
    <w:name w:val="Основной текст (3) Exact"/>
    <w:basedOn w:val="a2"/>
    <w:rsid w:val="001978C2"/>
    <w:rPr>
      <w:rFonts w:ascii="Calibri" w:hAnsi="Calibri" w:cs="Calibri"/>
      <w:b/>
      <w:bCs/>
      <w:sz w:val="21"/>
      <w:szCs w:val="21"/>
      <w:u w:val="none"/>
    </w:rPr>
  </w:style>
  <w:style w:type="character" w:customStyle="1" w:styleId="2Calibri3">
    <w:name w:val="Основной текст (2) + Calibri3"/>
    <w:aliases w:val="10,5 pt5,Полужирный5"/>
    <w:basedOn w:val="27"/>
    <w:uiPriority w:val="99"/>
    <w:rsid w:val="001978C2"/>
    <w:rPr>
      <w:rFonts w:ascii="Calibri" w:hAnsi="Calibri" w:cs="Calibri"/>
      <w:b/>
      <w:bCs/>
      <w:sz w:val="21"/>
      <w:szCs w:val="21"/>
      <w:shd w:val="clear" w:color="auto" w:fill="FFFFFF"/>
    </w:rPr>
  </w:style>
  <w:style w:type="character" w:customStyle="1" w:styleId="2Calibri2">
    <w:name w:val="Основной текст (2) + Calibri2"/>
    <w:aliases w:val="8 pt,Полужирный4"/>
    <w:basedOn w:val="27"/>
    <w:uiPriority w:val="99"/>
    <w:rsid w:val="001978C2"/>
    <w:rPr>
      <w:rFonts w:ascii="Calibri" w:hAnsi="Calibri" w:cs="Calibri"/>
      <w:b/>
      <w:bCs/>
      <w:sz w:val="16"/>
      <w:szCs w:val="16"/>
      <w:shd w:val="clear" w:color="auto" w:fill="FFFFFF"/>
    </w:rPr>
  </w:style>
  <w:style w:type="character" w:customStyle="1" w:styleId="2TimesNewRoman4">
    <w:name w:val="Основной текст (2) + Times New Roman4"/>
    <w:aliases w:val="Полужирный2"/>
    <w:basedOn w:val="27"/>
    <w:uiPriority w:val="99"/>
    <w:rsid w:val="001978C2"/>
    <w:rPr>
      <w:rFonts w:ascii="Times New Roman" w:hAnsi="Times New Roman" w:cs="Times New Roman"/>
      <w:b/>
      <w:bCs/>
      <w:sz w:val="18"/>
      <w:szCs w:val="18"/>
      <w:shd w:val="clear" w:color="auto" w:fill="FFFFFF"/>
    </w:rPr>
  </w:style>
  <w:style w:type="character" w:customStyle="1" w:styleId="2TimesNewRoman3">
    <w:name w:val="Основной текст (2) + Times New Roman3"/>
    <w:aliases w:val="61,5 pt4"/>
    <w:basedOn w:val="27"/>
    <w:uiPriority w:val="99"/>
    <w:rsid w:val="001978C2"/>
    <w:rPr>
      <w:rFonts w:ascii="Times New Roman" w:hAnsi="Times New Roman" w:cs="Times New Roman"/>
      <w:sz w:val="13"/>
      <w:szCs w:val="13"/>
      <w:shd w:val="clear" w:color="auto" w:fill="FFFFFF"/>
    </w:rPr>
  </w:style>
  <w:style w:type="character" w:customStyle="1" w:styleId="2Candara">
    <w:name w:val="Основной текст (2) + Candara"/>
    <w:aliases w:val="9,5 pt3"/>
    <w:basedOn w:val="27"/>
    <w:uiPriority w:val="99"/>
    <w:rsid w:val="001978C2"/>
    <w:rPr>
      <w:rFonts w:ascii="Candara" w:hAnsi="Candara" w:cs="Candara"/>
      <w:sz w:val="19"/>
      <w:szCs w:val="19"/>
      <w:shd w:val="clear" w:color="auto" w:fill="FFFFFF"/>
    </w:rPr>
  </w:style>
  <w:style w:type="character" w:customStyle="1" w:styleId="7pt">
    <w:name w:val="Колонтитул + 7 pt"/>
    <w:basedOn w:val="afffffa"/>
    <w:uiPriority w:val="99"/>
    <w:rsid w:val="001978C2"/>
    <w:rPr>
      <w:rFonts w:cs="Calibri"/>
      <w:spacing w:val="0"/>
      <w:sz w:val="14"/>
      <w:szCs w:val="14"/>
      <w:u w:val="single"/>
      <w:shd w:val="clear" w:color="auto" w:fill="FFFFFF"/>
    </w:rPr>
  </w:style>
  <w:style w:type="character" w:customStyle="1" w:styleId="2TimesNewRoman2">
    <w:name w:val="Основной текст (2) + Times New Roman2"/>
    <w:aliases w:val="11 pt,Полужирный1"/>
    <w:basedOn w:val="27"/>
    <w:uiPriority w:val="99"/>
    <w:rsid w:val="001978C2"/>
    <w:rPr>
      <w:rFonts w:ascii="Times New Roman" w:hAnsi="Times New Roman" w:cs="Times New Roman"/>
      <w:b/>
      <w:bCs/>
      <w:sz w:val="22"/>
      <w:szCs w:val="22"/>
      <w:shd w:val="clear" w:color="auto" w:fill="FFFFFF"/>
    </w:rPr>
  </w:style>
  <w:style w:type="character" w:customStyle="1" w:styleId="2TimesNewRoman1">
    <w:name w:val="Основной текст (2) + Times New Roman1"/>
    <w:aliases w:val="8,5 pt2"/>
    <w:basedOn w:val="27"/>
    <w:uiPriority w:val="99"/>
    <w:rsid w:val="001978C2"/>
    <w:rPr>
      <w:rFonts w:ascii="Times New Roman" w:hAnsi="Times New Roman" w:cs="Times New Roman"/>
      <w:sz w:val="17"/>
      <w:szCs w:val="17"/>
      <w:shd w:val="clear" w:color="auto" w:fill="FFFFFF"/>
    </w:rPr>
  </w:style>
  <w:style w:type="character" w:customStyle="1" w:styleId="Arial">
    <w:name w:val="Колонтитул + Arial"/>
    <w:aliases w:val="7,5 pt1"/>
    <w:basedOn w:val="afffffa"/>
    <w:uiPriority w:val="99"/>
    <w:rsid w:val="001978C2"/>
    <w:rPr>
      <w:rFonts w:ascii="Arial" w:hAnsi="Arial" w:cs="Arial"/>
      <w:sz w:val="15"/>
      <w:szCs w:val="15"/>
      <w:shd w:val="clear" w:color="auto" w:fill="FFFFFF"/>
    </w:rPr>
  </w:style>
  <w:style w:type="paragraph" w:customStyle="1" w:styleId="afffff9">
    <w:name w:val="Сноска"/>
    <w:basedOn w:val="a1"/>
    <w:link w:val="afffff8"/>
    <w:uiPriority w:val="99"/>
    <w:rsid w:val="001978C2"/>
    <w:pPr>
      <w:widowControl w:val="0"/>
      <w:shd w:val="clear" w:color="auto" w:fill="FFFFFF"/>
      <w:spacing w:after="0" w:line="139" w:lineRule="exact"/>
    </w:pPr>
    <w:rPr>
      <w:rFonts w:ascii="Tahoma" w:eastAsiaTheme="minorHAnsi" w:hAnsi="Tahoma" w:cs="Tahoma"/>
      <w:sz w:val="11"/>
      <w:szCs w:val="11"/>
    </w:rPr>
  </w:style>
  <w:style w:type="paragraph" w:customStyle="1" w:styleId="3c">
    <w:name w:val="Основной текст (3)"/>
    <w:basedOn w:val="a1"/>
    <w:link w:val="3b"/>
    <w:rsid w:val="001978C2"/>
    <w:pPr>
      <w:widowControl w:val="0"/>
      <w:shd w:val="clear" w:color="auto" w:fill="FFFFFF"/>
      <w:spacing w:after="300" w:line="240" w:lineRule="atLeast"/>
      <w:jc w:val="center"/>
    </w:pPr>
    <w:rPr>
      <w:rFonts w:asciiTheme="minorHAnsi" w:eastAsiaTheme="minorHAnsi" w:hAnsiTheme="minorHAnsi" w:cs="Calibri"/>
      <w:b/>
      <w:bCs/>
      <w:sz w:val="21"/>
      <w:szCs w:val="21"/>
    </w:rPr>
  </w:style>
  <w:style w:type="paragraph" w:customStyle="1" w:styleId="210">
    <w:name w:val="Основной текст (2)1"/>
    <w:basedOn w:val="a1"/>
    <w:uiPriority w:val="99"/>
    <w:rsid w:val="001978C2"/>
    <w:pPr>
      <w:widowControl w:val="0"/>
      <w:shd w:val="clear" w:color="auto" w:fill="FFFFFF"/>
      <w:spacing w:before="300" w:after="600" w:line="240" w:lineRule="atLeast"/>
      <w:jc w:val="both"/>
    </w:pPr>
    <w:rPr>
      <w:rFonts w:ascii="Tahoma" w:eastAsia="Calibri" w:hAnsi="Tahoma" w:cs="Tahoma"/>
      <w:sz w:val="18"/>
      <w:szCs w:val="18"/>
    </w:rPr>
  </w:style>
  <w:style w:type="paragraph" w:customStyle="1" w:styleId="2f1">
    <w:name w:val="Заголовок №2"/>
    <w:basedOn w:val="a1"/>
    <w:link w:val="2f0"/>
    <w:rsid w:val="001978C2"/>
    <w:pPr>
      <w:widowControl w:val="0"/>
      <w:shd w:val="clear" w:color="auto" w:fill="FFFFFF"/>
      <w:spacing w:after="0" w:line="316" w:lineRule="exact"/>
      <w:jc w:val="center"/>
      <w:outlineLvl w:val="1"/>
    </w:pPr>
    <w:rPr>
      <w:rFonts w:asciiTheme="minorHAnsi" w:eastAsiaTheme="minorHAnsi" w:hAnsiTheme="minorHAnsi" w:cs="Calibri"/>
      <w:sz w:val="26"/>
      <w:szCs w:val="26"/>
    </w:rPr>
  </w:style>
  <w:style w:type="paragraph" w:customStyle="1" w:styleId="1ff">
    <w:name w:val="Заголовок №1"/>
    <w:basedOn w:val="a1"/>
    <w:link w:val="1fe"/>
    <w:uiPriority w:val="99"/>
    <w:rsid w:val="001978C2"/>
    <w:pPr>
      <w:widowControl w:val="0"/>
      <w:shd w:val="clear" w:color="auto" w:fill="FFFFFF"/>
      <w:spacing w:after="0" w:line="240" w:lineRule="atLeast"/>
      <w:jc w:val="center"/>
      <w:outlineLvl w:val="0"/>
    </w:pPr>
    <w:rPr>
      <w:rFonts w:asciiTheme="minorHAnsi" w:eastAsiaTheme="minorHAnsi" w:hAnsiTheme="minorHAnsi" w:cs="Calibri"/>
      <w:sz w:val="30"/>
      <w:szCs w:val="30"/>
    </w:rPr>
  </w:style>
  <w:style w:type="paragraph" w:customStyle="1" w:styleId="2f3">
    <w:name w:val="Подпись к таблице (2)"/>
    <w:basedOn w:val="a1"/>
    <w:link w:val="2f2"/>
    <w:uiPriority w:val="99"/>
    <w:rsid w:val="001978C2"/>
    <w:pPr>
      <w:widowControl w:val="0"/>
      <w:shd w:val="clear" w:color="auto" w:fill="FFFFFF"/>
      <w:spacing w:after="0" w:line="240" w:lineRule="atLeast"/>
    </w:pPr>
    <w:rPr>
      <w:rFonts w:ascii="Tahoma" w:eastAsiaTheme="minorHAnsi" w:hAnsi="Tahoma" w:cs="Tahoma"/>
      <w:sz w:val="10"/>
      <w:szCs w:val="10"/>
    </w:rPr>
  </w:style>
  <w:style w:type="paragraph" w:customStyle="1" w:styleId="3e">
    <w:name w:val="Подпись к таблице (3)"/>
    <w:basedOn w:val="a1"/>
    <w:link w:val="3d"/>
    <w:uiPriority w:val="99"/>
    <w:rsid w:val="001978C2"/>
    <w:pPr>
      <w:widowControl w:val="0"/>
      <w:shd w:val="clear" w:color="auto" w:fill="FFFFFF"/>
      <w:spacing w:after="0" w:line="240" w:lineRule="atLeast"/>
    </w:pPr>
    <w:rPr>
      <w:rFonts w:ascii="Tahoma" w:eastAsiaTheme="minorHAnsi" w:hAnsi="Tahoma" w:cs="Tahoma"/>
      <w:sz w:val="11"/>
      <w:szCs w:val="11"/>
    </w:rPr>
  </w:style>
  <w:style w:type="table" w:customStyle="1" w:styleId="58">
    <w:name w:val="Сетка таблицы5"/>
    <w:basedOn w:val="a3"/>
    <w:next w:val="af"/>
    <w:uiPriority w:val="59"/>
    <w:rsid w:val="001978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3"/>
    <w:next w:val="af"/>
    <w:uiPriority w:val="59"/>
    <w:rsid w:val="001B1B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3"/>
    <w:next w:val="af"/>
    <w:uiPriority w:val="59"/>
    <w:rsid w:val="00A249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6921">
    <w:name w:val="xl56921"/>
    <w:basedOn w:val="a1"/>
    <w:rsid w:val="006F4FFF"/>
    <w:pPr>
      <w:spacing w:before="100" w:beforeAutospacing="1" w:after="100" w:afterAutospacing="1" w:line="240" w:lineRule="auto"/>
    </w:pPr>
    <w:rPr>
      <w:rFonts w:ascii="Calibri" w:hAnsi="Calibri" w:cs="Calibri"/>
      <w:sz w:val="24"/>
      <w:szCs w:val="24"/>
      <w:lang w:eastAsia="ru-RU"/>
    </w:rPr>
  </w:style>
  <w:style w:type="paragraph" w:customStyle="1" w:styleId="xl56922">
    <w:name w:val="xl56922"/>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hAnsi="Calibri" w:cs="Calibri"/>
      <w:sz w:val="24"/>
      <w:szCs w:val="24"/>
      <w:lang w:eastAsia="ru-RU"/>
    </w:rPr>
  </w:style>
  <w:style w:type="paragraph" w:customStyle="1" w:styleId="xl56923">
    <w:name w:val="xl56923"/>
    <w:basedOn w:val="a1"/>
    <w:rsid w:val="006F4FFF"/>
    <w:pPr>
      <w:spacing w:before="100" w:beforeAutospacing="1" w:after="100" w:afterAutospacing="1" w:line="240" w:lineRule="auto"/>
    </w:pPr>
    <w:rPr>
      <w:rFonts w:ascii="Calibri" w:hAnsi="Calibri" w:cs="Calibri"/>
      <w:sz w:val="24"/>
      <w:szCs w:val="24"/>
      <w:lang w:eastAsia="ru-RU"/>
    </w:rPr>
  </w:style>
  <w:style w:type="paragraph" w:customStyle="1" w:styleId="xl56924">
    <w:name w:val="xl56924"/>
    <w:basedOn w:val="a1"/>
    <w:rsid w:val="006F4FFF"/>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25">
    <w:name w:val="xl56925"/>
    <w:basedOn w:val="a1"/>
    <w:rsid w:val="006F4FFF"/>
    <w:pPr>
      <w:spacing w:before="100" w:beforeAutospacing="1" w:after="100" w:afterAutospacing="1" w:line="240" w:lineRule="auto"/>
    </w:pPr>
    <w:rPr>
      <w:rFonts w:ascii="Calibri" w:hAnsi="Calibri" w:cs="Calibri"/>
      <w:b/>
      <w:bCs/>
      <w:sz w:val="24"/>
      <w:szCs w:val="24"/>
      <w:lang w:eastAsia="ru-RU"/>
    </w:rPr>
  </w:style>
  <w:style w:type="paragraph" w:customStyle="1" w:styleId="xl56926">
    <w:name w:val="xl56926"/>
    <w:basedOn w:val="a1"/>
    <w:rsid w:val="006F4FFF"/>
    <w:pPr>
      <w:spacing w:before="100" w:beforeAutospacing="1" w:after="100" w:afterAutospacing="1" w:line="240" w:lineRule="auto"/>
    </w:pPr>
    <w:rPr>
      <w:rFonts w:ascii="Calibri" w:hAnsi="Calibri" w:cs="Calibri"/>
      <w:sz w:val="24"/>
      <w:szCs w:val="24"/>
      <w:lang w:eastAsia="ru-RU"/>
    </w:rPr>
  </w:style>
  <w:style w:type="paragraph" w:customStyle="1" w:styleId="xl56927">
    <w:name w:val="xl56927"/>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28">
    <w:name w:val="xl56928"/>
    <w:basedOn w:val="a1"/>
    <w:rsid w:val="006F4FFF"/>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29">
    <w:name w:val="xl56929"/>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30">
    <w:name w:val="xl56930"/>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hAnsi="Calibri" w:cs="Calibri"/>
      <w:sz w:val="24"/>
      <w:szCs w:val="24"/>
      <w:lang w:eastAsia="ru-RU"/>
    </w:rPr>
  </w:style>
  <w:style w:type="paragraph" w:customStyle="1" w:styleId="xl56931">
    <w:name w:val="xl56931"/>
    <w:basedOn w:val="a1"/>
    <w:rsid w:val="006F4FFF"/>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6932">
    <w:name w:val="xl56932"/>
    <w:basedOn w:val="a1"/>
    <w:rsid w:val="006F4FFF"/>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33">
    <w:name w:val="xl56933"/>
    <w:basedOn w:val="a1"/>
    <w:rsid w:val="006F4FFF"/>
    <w:pPr>
      <w:pBdr>
        <w:top w:val="single" w:sz="4" w:space="0" w:color="auto"/>
        <w:bottom w:val="single" w:sz="4" w:space="0" w:color="auto"/>
        <w:right w:val="single" w:sz="4" w:space="0" w:color="auto"/>
      </w:pBdr>
      <w:shd w:val="clear" w:color="000000" w:fill="00FFFF"/>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34">
    <w:name w:val="xl56934"/>
    <w:basedOn w:val="a1"/>
    <w:rsid w:val="006F4FFF"/>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35">
    <w:name w:val="xl56935"/>
    <w:basedOn w:val="a1"/>
    <w:rsid w:val="006F4FFF"/>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6936">
    <w:name w:val="xl56936"/>
    <w:basedOn w:val="a1"/>
    <w:rsid w:val="006F4FFF"/>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6937">
    <w:name w:val="xl56937"/>
    <w:basedOn w:val="a1"/>
    <w:rsid w:val="006F4FFF"/>
    <w:pPr>
      <w:pBdr>
        <w:top w:val="single" w:sz="4" w:space="0" w:color="auto"/>
        <w:lef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38">
    <w:name w:val="xl56938"/>
    <w:basedOn w:val="a1"/>
    <w:rsid w:val="006F4FFF"/>
    <w:pPr>
      <w:pBdr>
        <w:top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39">
    <w:name w:val="xl56939"/>
    <w:basedOn w:val="a1"/>
    <w:rsid w:val="006F4FF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40">
    <w:name w:val="xl56940"/>
    <w:basedOn w:val="a1"/>
    <w:rsid w:val="006F4FFF"/>
    <w:pPr>
      <w:pBdr>
        <w:top w:val="single" w:sz="4" w:space="0" w:color="auto"/>
        <w:bottom w:val="single" w:sz="4" w:space="0" w:color="auto"/>
      </w:pBdr>
      <w:shd w:val="clear" w:color="000000" w:fill="C0C0C0"/>
      <w:spacing w:before="100" w:beforeAutospacing="1" w:after="100" w:afterAutospacing="1" w:line="240" w:lineRule="auto"/>
      <w:textAlignment w:val="center"/>
    </w:pPr>
    <w:rPr>
      <w:rFonts w:ascii="Tahoma" w:hAnsi="Tahoma" w:cs="Tahoma"/>
      <w:b/>
      <w:bCs/>
      <w:sz w:val="18"/>
      <w:szCs w:val="18"/>
      <w:lang w:eastAsia="ru-RU"/>
    </w:rPr>
  </w:style>
  <w:style w:type="paragraph" w:customStyle="1" w:styleId="xl56941">
    <w:name w:val="xl56941"/>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6942">
    <w:name w:val="xl56942"/>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43">
    <w:name w:val="xl56943"/>
    <w:basedOn w:val="a1"/>
    <w:rsid w:val="006F4FF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44">
    <w:name w:val="xl56944"/>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45">
    <w:name w:val="xl56945"/>
    <w:basedOn w:val="a1"/>
    <w:rsid w:val="006F4FFF"/>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6946">
    <w:name w:val="xl56946"/>
    <w:basedOn w:val="a1"/>
    <w:rsid w:val="006F4FFF"/>
    <w:pPr>
      <w:pBdr>
        <w:left w:val="single" w:sz="4" w:space="0" w:color="auto"/>
        <w:right w:val="single" w:sz="4" w:space="0" w:color="auto"/>
      </w:pBdr>
      <w:spacing w:before="100" w:beforeAutospacing="1" w:after="100" w:afterAutospacing="1" w:line="240" w:lineRule="auto"/>
      <w:textAlignment w:val="center"/>
    </w:pPr>
    <w:rPr>
      <w:rFonts w:ascii="Tahoma" w:hAnsi="Tahoma" w:cs="Tahoma"/>
      <w:b/>
      <w:bCs/>
      <w:color w:val="0000FF"/>
      <w:sz w:val="18"/>
      <w:szCs w:val="18"/>
      <w:lang w:eastAsia="ru-RU"/>
    </w:rPr>
  </w:style>
  <w:style w:type="paragraph" w:customStyle="1" w:styleId="xl56947">
    <w:name w:val="xl56947"/>
    <w:basedOn w:val="a1"/>
    <w:rsid w:val="006F4FFF"/>
    <w:pPr>
      <w:pBdr>
        <w:left w:val="single" w:sz="4" w:space="0" w:color="auto"/>
        <w:right w:val="single" w:sz="4" w:space="0" w:color="auto"/>
      </w:pBdr>
      <w:spacing w:before="100" w:beforeAutospacing="1" w:after="100" w:afterAutospacing="1" w:line="240" w:lineRule="auto"/>
      <w:textAlignment w:val="center"/>
    </w:pPr>
    <w:rPr>
      <w:rFonts w:ascii="Tahoma" w:hAnsi="Tahoma" w:cs="Tahoma"/>
      <w:b/>
      <w:bCs/>
      <w:sz w:val="18"/>
      <w:szCs w:val="18"/>
      <w:lang w:eastAsia="ru-RU"/>
    </w:rPr>
  </w:style>
  <w:style w:type="paragraph" w:customStyle="1" w:styleId="xl56948">
    <w:name w:val="xl56948"/>
    <w:basedOn w:val="a1"/>
    <w:rsid w:val="006F4FFF"/>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b/>
      <w:bCs/>
      <w:color w:val="0000FF"/>
      <w:sz w:val="20"/>
      <w:szCs w:val="20"/>
      <w:lang w:eastAsia="ru-RU"/>
    </w:rPr>
  </w:style>
  <w:style w:type="paragraph" w:customStyle="1" w:styleId="xl56949">
    <w:name w:val="xl56949"/>
    <w:basedOn w:val="a1"/>
    <w:rsid w:val="006F4FFF"/>
    <w:pPr>
      <w:pBdr>
        <w:left w:val="single" w:sz="4" w:space="0" w:color="auto"/>
        <w:right w:val="single" w:sz="4" w:space="0" w:color="auto"/>
      </w:pBdr>
      <w:spacing w:before="100" w:beforeAutospacing="1" w:after="100" w:afterAutospacing="1" w:line="240" w:lineRule="auto"/>
      <w:textAlignment w:val="center"/>
    </w:pPr>
    <w:rPr>
      <w:rFonts w:ascii="Tahoma" w:hAnsi="Tahoma" w:cs="Tahoma"/>
      <w:b/>
      <w:bCs/>
      <w:sz w:val="18"/>
      <w:szCs w:val="18"/>
      <w:lang w:eastAsia="ru-RU"/>
    </w:rPr>
  </w:style>
  <w:style w:type="paragraph" w:customStyle="1" w:styleId="xl56950">
    <w:name w:val="xl56950"/>
    <w:basedOn w:val="a1"/>
    <w:rsid w:val="006F4FFF"/>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6951">
    <w:name w:val="xl56951"/>
    <w:basedOn w:val="a1"/>
    <w:rsid w:val="006F4FFF"/>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52">
    <w:name w:val="xl56952"/>
    <w:basedOn w:val="a1"/>
    <w:rsid w:val="006F4FFF"/>
    <w:pPr>
      <w:pBdr>
        <w:top w:val="single" w:sz="4" w:space="0" w:color="auto"/>
        <w:left w:val="single" w:sz="4" w:space="0" w:color="auto"/>
        <w:bottom w:val="single" w:sz="4" w:space="0" w:color="auto"/>
      </w:pBdr>
      <w:shd w:val="clear" w:color="000000" w:fill="C0C0C0"/>
      <w:spacing w:before="100" w:beforeAutospacing="1" w:after="100" w:afterAutospacing="1" w:line="240" w:lineRule="auto"/>
      <w:textAlignment w:val="center"/>
    </w:pPr>
    <w:rPr>
      <w:rFonts w:ascii="Tahoma" w:hAnsi="Tahoma" w:cs="Tahoma"/>
      <w:b/>
      <w:bCs/>
      <w:sz w:val="18"/>
      <w:szCs w:val="18"/>
      <w:lang w:eastAsia="ru-RU"/>
    </w:rPr>
  </w:style>
  <w:style w:type="paragraph" w:customStyle="1" w:styleId="xl56953">
    <w:name w:val="xl56953"/>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6954">
    <w:name w:val="xl56954"/>
    <w:basedOn w:val="a1"/>
    <w:rsid w:val="006F4FFF"/>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6955">
    <w:name w:val="xl56955"/>
    <w:basedOn w:val="a1"/>
    <w:rsid w:val="006F4FF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56">
    <w:name w:val="xl56956"/>
    <w:basedOn w:val="a1"/>
    <w:rsid w:val="006F4FFF"/>
    <w:pPr>
      <w:pBdr>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57">
    <w:name w:val="xl56957"/>
    <w:basedOn w:val="a1"/>
    <w:rsid w:val="006F4FFF"/>
    <w:pPr>
      <w:pBdr>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58">
    <w:name w:val="xl56958"/>
    <w:basedOn w:val="a1"/>
    <w:rsid w:val="006F4FF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59">
    <w:name w:val="xl56959"/>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6960">
    <w:name w:val="xl56960"/>
    <w:basedOn w:val="a1"/>
    <w:rsid w:val="006F4FFF"/>
    <w:pPr>
      <w:pBdr>
        <w:top w:val="single" w:sz="4" w:space="0" w:color="auto"/>
        <w:left w:val="single" w:sz="4" w:space="0" w:color="auto"/>
        <w:bottom w:val="single" w:sz="4" w:space="0" w:color="auto"/>
      </w:pBdr>
      <w:shd w:val="clear" w:color="000000" w:fill="C0C0C0"/>
      <w:spacing w:before="100" w:beforeAutospacing="1" w:after="100" w:afterAutospacing="1" w:line="240" w:lineRule="auto"/>
      <w:textAlignment w:val="center"/>
    </w:pPr>
    <w:rPr>
      <w:rFonts w:ascii="Tahoma" w:hAnsi="Tahoma" w:cs="Tahoma"/>
      <w:b/>
      <w:bCs/>
      <w:sz w:val="18"/>
      <w:szCs w:val="18"/>
      <w:lang w:eastAsia="ru-RU"/>
    </w:rPr>
  </w:style>
  <w:style w:type="paragraph" w:customStyle="1" w:styleId="xl56961">
    <w:name w:val="xl56961"/>
    <w:basedOn w:val="a1"/>
    <w:rsid w:val="006F4FFF"/>
    <w:pPr>
      <w:pBdr>
        <w:top w:val="single" w:sz="4" w:space="0" w:color="auto"/>
        <w:bottom w:val="single" w:sz="4" w:space="0" w:color="auto"/>
      </w:pBdr>
      <w:shd w:val="clear" w:color="000000" w:fill="C0C0C0"/>
      <w:spacing w:before="100" w:beforeAutospacing="1" w:after="100" w:afterAutospacing="1" w:line="240" w:lineRule="auto"/>
      <w:textAlignment w:val="center"/>
    </w:pPr>
    <w:rPr>
      <w:rFonts w:ascii="Tahoma" w:hAnsi="Tahoma" w:cs="Tahoma"/>
      <w:b/>
      <w:bCs/>
      <w:sz w:val="18"/>
      <w:szCs w:val="18"/>
      <w:lang w:eastAsia="ru-RU"/>
    </w:rPr>
  </w:style>
  <w:style w:type="paragraph" w:customStyle="1" w:styleId="xl56962">
    <w:name w:val="xl56962"/>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6963">
    <w:name w:val="xl56963"/>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64">
    <w:name w:val="xl56964"/>
    <w:basedOn w:val="a1"/>
    <w:rsid w:val="006F4FF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65">
    <w:name w:val="xl56965"/>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hAnsi="Tahoma" w:cs="Tahoma"/>
      <w:b/>
      <w:bCs/>
      <w:color w:val="0000FF"/>
      <w:sz w:val="18"/>
      <w:szCs w:val="18"/>
      <w:lang w:eastAsia="ru-RU"/>
    </w:rPr>
  </w:style>
  <w:style w:type="paragraph" w:customStyle="1" w:styleId="xl56966">
    <w:name w:val="xl56966"/>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67">
    <w:name w:val="xl56967"/>
    <w:basedOn w:val="a1"/>
    <w:rsid w:val="006F4FFF"/>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68">
    <w:name w:val="xl56968"/>
    <w:basedOn w:val="a1"/>
    <w:rsid w:val="006F4FFF"/>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69">
    <w:name w:val="xl56969"/>
    <w:basedOn w:val="a1"/>
    <w:rsid w:val="006F4FFF"/>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6970">
    <w:name w:val="xl56970"/>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6971">
    <w:name w:val="xl56971"/>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72">
    <w:name w:val="xl56972"/>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73">
    <w:name w:val="xl56973"/>
    <w:basedOn w:val="a1"/>
    <w:rsid w:val="006F4FFF"/>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74">
    <w:name w:val="xl56974"/>
    <w:basedOn w:val="a1"/>
    <w:rsid w:val="006F4FFF"/>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75">
    <w:name w:val="xl56975"/>
    <w:basedOn w:val="a1"/>
    <w:rsid w:val="006F4FF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76">
    <w:name w:val="xl56976"/>
    <w:basedOn w:val="a1"/>
    <w:rsid w:val="006F4FFF"/>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77">
    <w:name w:val="xl56977"/>
    <w:basedOn w:val="a1"/>
    <w:rsid w:val="006F4FF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78">
    <w:name w:val="xl56978"/>
    <w:basedOn w:val="a1"/>
    <w:rsid w:val="006F4FFF"/>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b/>
      <w:bCs/>
      <w:color w:val="0000FF"/>
      <w:sz w:val="20"/>
      <w:szCs w:val="20"/>
      <w:lang w:eastAsia="ru-RU"/>
    </w:rPr>
  </w:style>
  <w:style w:type="paragraph" w:customStyle="1" w:styleId="xl56979">
    <w:name w:val="xl56979"/>
    <w:basedOn w:val="a1"/>
    <w:rsid w:val="006F4FFF"/>
    <w:pPr>
      <w:pBdr>
        <w:top w:val="single" w:sz="4" w:space="0" w:color="auto"/>
        <w:bottom w:val="single" w:sz="4" w:space="0" w:color="auto"/>
        <w:right w:val="single" w:sz="4" w:space="0" w:color="auto"/>
      </w:pBdr>
      <w:shd w:val="clear" w:color="000000" w:fill="C0C0C0"/>
      <w:spacing w:before="100" w:beforeAutospacing="1" w:after="100" w:afterAutospacing="1" w:line="240" w:lineRule="auto"/>
      <w:textAlignment w:val="center"/>
    </w:pPr>
    <w:rPr>
      <w:rFonts w:ascii="Tahoma" w:hAnsi="Tahoma" w:cs="Tahoma"/>
      <w:b/>
      <w:bCs/>
      <w:sz w:val="18"/>
      <w:szCs w:val="18"/>
      <w:lang w:eastAsia="ru-RU"/>
    </w:rPr>
  </w:style>
  <w:style w:type="paragraph" w:customStyle="1" w:styleId="xl56980">
    <w:name w:val="xl56980"/>
    <w:basedOn w:val="a1"/>
    <w:rsid w:val="006F4FFF"/>
    <w:pPr>
      <w:pBdr>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81">
    <w:name w:val="xl56981"/>
    <w:basedOn w:val="a1"/>
    <w:rsid w:val="006F4FFF"/>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82">
    <w:name w:val="xl56982"/>
    <w:basedOn w:val="a1"/>
    <w:rsid w:val="006F4FF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83">
    <w:name w:val="xl56983"/>
    <w:basedOn w:val="a1"/>
    <w:rsid w:val="006F4FF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84">
    <w:name w:val="xl56984"/>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6985">
    <w:name w:val="xl56985"/>
    <w:basedOn w:val="a1"/>
    <w:rsid w:val="006F4FF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86">
    <w:name w:val="xl56986"/>
    <w:basedOn w:val="a1"/>
    <w:rsid w:val="006F4FFF"/>
    <w:pPr>
      <w:pBdr>
        <w:top w:val="single" w:sz="4" w:space="0" w:color="auto"/>
        <w:left w:val="single" w:sz="4" w:space="0" w:color="auto"/>
        <w:bottom w:val="single" w:sz="4" w:space="0" w:color="auto"/>
        <w:right w:val="single" w:sz="4" w:space="0" w:color="auto"/>
      </w:pBdr>
      <w:shd w:val="clear" w:color="000000" w:fill="2FFFC9"/>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87">
    <w:name w:val="xl56987"/>
    <w:basedOn w:val="a1"/>
    <w:rsid w:val="006F4FFF"/>
    <w:pPr>
      <w:pBdr>
        <w:top w:val="single" w:sz="4" w:space="0" w:color="auto"/>
        <w:left w:val="single" w:sz="4" w:space="0" w:color="auto"/>
        <w:bottom w:val="single" w:sz="4" w:space="0" w:color="auto"/>
        <w:right w:val="single" w:sz="4" w:space="0" w:color="auto"/>
      </w:pBdr>
      <w:shd w:val="clear" w:color="000000" w:fill="2FFFC9"/>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88">
    <w:name w:val="xl56988"/>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89">
    <w:name w:val="xl56989"/>
    <w:basedOn w:val="a1"/>
    <w:rsid w:val="006F4FF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90">
    <w:name w:val="xl56990"/>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hAnsi="Calibri" w:cs="Calibri"/>
      <w:color w:val="FF0000"/>
      <w:sz w:val="24"/>
      <w:szCs w:val="24"/>
      <w:lang w:eastAsia="ru-RU"/>
    </w:rPr>
  </w:style>
  <w:style w:type="paragraph" w:customStyle="1" w:styleId="xl56991">
    <w:name w:val="xl56991"/>
    <w:basedOn w:val="a1"/>
    <w:rsid w:val="006F4FFF"/>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92">
    <w:name w:val="xl56992"/>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hAnsi="Calibri" w:cs="Calibri"/>
      <w:sz w:val="24"/>
      <w:szCs w:val="24"/>
      <w:lang w:eastAsia="ru-RU"/>
    </w:rPr>
  </w:style>
  <w:style w:type="paragraph" w:customStyle="1" w:styleId="xl56993">
    <w:name w:val="xl56993"/>
    <w:basedOn w:val="a1"/>
    <w:rsid w:val="006F4FF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94">
    <w:name w:val="xl56994"/>
    <w:basedOn w:val="a1"/>
    <w:rsid w:val="006F4FF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95">
    <w:name w:val="xl56995"/>
    <w:basedOn w:val="a1"/>
    <w:rsid w:val="006F4FFF"/>
    <w:pPr>
      <w:pBdr>
        <w:top w:val="single" w:sz="4" w:space="0" w:color="auto"/>
        <w:left w:val="single" w:sz="4" w:space="0" w:color="auto"/>
        <w:bottom w:val="single" w:sz="4" w:space="0" w:color="auto"/>
        <w:right w:val="single" w:sz="4" w:space="0" w:color="auto"/>
      </w:pBdr>
      <w:shd w:val="clear" w:color="000000" w:fill="2FFFC9"/>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96">
    <w:name w:val="xl56996"/>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97">
    <w:name w:val="xl56997"/>
    <w:basedOn w:val="a1"/>
    <w:rsid w:val="006F4FF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98">
    <w:name w:val="xl56998"/>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99">
    <w:name w:val="xl56999"/>
    <w:basedOn w:val="a1"/>
    <w:rsid w:val="006F4FFF"/>
    <w:pPr>
      <w:pBdr>
        <w:top w:val="single" w:sz="4" w:space="0" w:color="auto"/>
        <w:left w:val="single" w:sz="4" w:space="0" w:color="auto"/>
        <w:bottom w:val="single" w:sz="4" w:space="0" w:color="auto"/>
      </w:pBdr>
      <w:shd w:val="clear" w:color="000000" w:fill="C0C0C0"/>
      <w:spacing w:before="100" w:beforeAutospacing="1" w:after="100" w:afterAutospacing="1" w:line="240" w:lineRule="auto"/>
      <w:textAlignment w:val="center"/>
    </w:pPr>
    <w:rPr>
      <w:rFonts w:ascii="Tahoma" w:hAnsi="Tahoma" w:cs="Tahoma"/>
      <w:b/>
      <w:bCs/>
      <w:sz w:val="18"/>
      <w:szCs w:val="18"/>
      <w:lang w:eastAsia="ru-RU"/>
    </w:rPr>
  </w:style>
  <w:style w:type="paragraph" w:customStyle="1" w:styleId="xl57000">
    <w:name w:val="xl57000"/>
    <w:basedOn w:val="a1"/>
    <w:rsid w:val="006F4FFF"/>
    <w:pPr>
      <w:pBdr>
        <w:top w:val="single" w:sz="4" w:space="0" w:color="auto"/>
        <w:bottom w:val="single" w:sz="4" w:space="0" w:color="auto"/>
      </w:pBdr>
      <w:shd w:val="clear" w:color="000000" w:fill="C0C0C0"/>
      <w:spacing w:before="100" w:beforeAutospacing="1" w:after="100" w:afterAutospacing="1" w:line="240" w:lineRule="auto"/>
      <w:textAlignment w:val="center"/>
    </w:pPr>
    <w:rPr>
      <w:rFonts w:ascii="Tahoma" w:hAnsi="Tahoma" w:cs="Tahoma"/>
      <w:b/>
      <w:bCs/>
      <w:sz w:val="18"/>
      <w:szCs w:val="18"/>
      <w:lang w:eastAsia="ru-RU"/>
    </w:rPr>
  </w:style>
  <w:style w:type="paragraph" w:customStyle="1" w:styleId="xl57001">
    <w:name w:val="xl57001"/>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7002">
    <w:name w:val="xl57002"/>
    <w:basedOn w:val="a1"/>
    <w:rsid w:val="006F4FFF"/>
    <w:pPr>
      <w:pBdr>
        <w:top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7003">
    <w:name w:val="xl57003"/>
    <w:basedOn w:val="a1"/>
    <w:rsid w:val="006F4FFF"/>
    <w:pPr>
      <w:pBdr>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7004">
    <w:name w:val="xl57004"/>
    <w:basedOn w:val="a1"/>
    <w:rsid w:val="006F4FFF"/>
    <w:pPr>
      <w:pBdr>
        <w:top w:val="single" w:sz="4" w:space="0" w:color="auto"/>
        <w:lef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7005">
    <w:name w:val="xl57005"/>
    <w:basedOn w:val="a1"/>
    <w:rsid w:val="006F4FFF"/>
    <w:pPr>
      <w:pBdr>
        <w:top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7006">
    <w:name w:val="xl57006"/>
    <w:basedOn w:val="a1"/>
    <w:rsid w:val="006F4FFF"/>
    <w:pPr>
      <w:pBdr>
        <w:top w:val="single" w:sz="4" w:space="0" w:color="auto"/>
        <w:lef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7007">
    <w:name w:val="xl57007"/>
    <w:basedOn w:val="a1"/>
    <w:rsid w:val="006F4FFF"/>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7008">
    <w:name w:val="xl57008"/>
    <w:basedOn w:val="a1"/>
    <w:rsid w:val="006F4FFF"/>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7009">
    <w:name w:val="xl57009"/>
    <w:basedOn w:val="a1"/>
    <w:rsid w:val="006F4FFF"/>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textAlignment w:val="center"/>
    </w:pPr>
    <w:rPr>
      <w:rFonts w:ascii="Tahoma" w:hAnsi="Tahoma" w:cs="Tahoma"/>
      <w:b/>
      <w:bCs/>
      <w:sz w:val="18"/>
      <w:szCs w:val="18"/>
      <w:lang w:eastAsia="ru-RU"/>
    </w:rPr>
  </w:style>
  <w:style w:type="paragraph" w:customStyle="1" w:styleId="xl57010">
    <w:name w:val="xl57010"/>
    <w:basedOn w:val="a1"/>
    <w:rsid w:val="006F4FFF"/>
    <w:pPr>
      <w:pBdr>
        <w:top w:val="single" w:sz="4" w:space="0" w:color="auto"/>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7011">
    <w:name w:val="xl57011"/>
    <w:basedOn w:val="a1"/>
    <w:rsid w:val="006F4FFF"/>
    <w:pPr>
      <w:pBdr>
        <w:top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7012">
    <w:name w:val="xl57012"/>
    <w:basedOn w:val="a1"/>
    <w:rsid w:val="006F4FFF"/>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7013">
    <w:name w:val="xl57013"/>
    <w:basedOn w:val="a1"/>
    <w:rsid w:val="006F4FFF"/>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7014">
    <w:name w:val="xl57014"/>
    <w:basedOn w:val="a1"/>
    <w:rsid w:val="006F4FFF"/>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7015">
    <w:name w:val="xl57015"/>
    <w:basedOn w:val="a1"/>
    <w:rsid w:val="006F4FFF"/>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7016">
    <w:name w:val="xl57016"/>
    <w:basedOn w:val="a1"/>
    <w:rsid w:val="006F4FFF"/>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7017">
    <w:name w:val="xl57017"/>
    <w:basedOn w:val="a1"/>
    <w:rsid w:val="006F4FFF"/>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7018">
    <w:name w:val="xl57018"/>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7019">
    <w:name w:val="xl57019"/>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7020">
    <w:name w:val="xl57020"/>
    <w:basedOn w:val="a1"/>
    <w:rsid w:val="006F4FFF"/>
    <w:pPr>
      <w:pBdr>
        <w:lef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7021">
    <w:name w:val="xl57021"/>
    <w:basedOn w:val="a1"/>
    <w:rsid w:val="006F4FFF"/>
    <w:pPr>
      <w:pBdr>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7022">
    <w:name w:val="xl57022"/>
    <w:basedOn w:val="a1"/>
    <w:rsid w:val="006F4FFF"/>
    <w:pPr>
      <w:pBdr>
        <w:lef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7023">
    <w:name w:val="xl57023"/>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numbering" w:customStyle="1" w:styleId="49">
    <w:name w:val="Нет списка4"/>
    <w:next w:val="a4"/>
    <w:uiPriority w:val="99"/>
    <w:semiHidden/>
    <w:unhideWhenUsed/>
    <w:rsid w:val="00F518E5"/>
  </w:style>
  <w:style w:type="numbering" w:customStyle="1" w:styleId="120">
    <w:name w:val="Нет списка12"/>
    <w:next w:val="a4"/>
    <w:uiPriority w:val="99"/>
    <w:semiHidden/>
    <w:unhideWhenUsed/>
    <w:rsid w:val="00F518E5"/>
  </w:style>
  <w:style w:type="table" w:customStyle="1" w:styleId="81">
    <w:name w:val="Сетка таблицы8"/>
    <w:basedOn w:val="a3"/>
    <w:next w:val="af"/>
    <w:uiPriority w:val="59"/>
    <w:rsid w:val="00F518E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7024">
    <w:name w:val="xl57024"/>
    <w:basedOn w:val="a1"/>
    <w:rsid w:val="00980231"/>
    <w:pPr>
      <w:pBdr>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b/>
      <w:bCs/>
      <w:color w:val="0000FF"/>
      <w:sz w:val="20"/>
      <w:szCs w:val="20"/>
      <w:lang w:eastAsia="ru-RU"/>
    </w:rPr>
  </w:style>
  <w:style w:type="paragraph" w:customStyle="1" w:styleId="xl57025">
    <w:name w:val="xl57025"/>
    <w:basedOn w:val="a1"/>
    <w:rsid w:val="00980231"/>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7026">
    <w:name w:val="xl57026"/>
    <w:basedOn w:val="a1"/>
    <w:rsid w:val="0098023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hAnsi="Calibri" w:cs="Calibri"/>
      <w:sz w:val="24"/>
      <w:szCs w:val="24"/>
      <w:lang w:eastAsia="ru-RU"/>
    </w:rPr>
  </w:style>
  <w:style w:type="paragraph" w:customStyle="1" w:styleId="xl57027">
    <w:name w:val="xl57027"/>
    <w:basedOn w:val="a1"/>
    <w:rsid w:val="0098023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hAnsi="Calibri" w:cs="Calibri"/>
      <w:sz w:val="24"/>
      <w:szCs w:val="24"/>
      <w:lang w:eastAsia="ru-RU"/>
    </w:rPr>
  </w:style>
  <w:style w:type="paragraph" w:customStyle="1" w:styleId="xl57028">
    <w:name w:val="xl57028"/>
    <w:basedOn w:val="a1"/>
    <w:rsid w:val="00980231"/>
    <w:pPr>
      <w:pBdr>
        <w:top w:val="single" w:sz="4" w:space="0" w:color="auto"/>
        <w:right w:val="single" w:sz="4" w:space="0" w:color="auto"/>
      </w:pBdr>
      <w:spacing w:before="100" w:beforeAutospacing="1" w:after="100" w:afterAutospacing="1" w:line="240" w:lineRule="auto"/>
      <w:jc w:val="center"/>
      <w:textAlignment w:val="center"/>
    </w:pPr>
    <w:rPr>
      <w:rFonts w:ascii="Calibri" w:hAnsi="Calibri" w:cs="Calibri"/>
      <w:sz w:val="24"/>
      <w:szCs w:val="24"/>
      <w:lang w:eastAsia="ru-RU"/>
    </w:rPr>
  </w:style>
  <w:style w:type="paragraph" w:customStyle="1" w:styleId="xl57029">
    <w:name w:val="xl57029"/>
    <w:basedOn w:val="a1"/>
    <w:rsid w:val="0098023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hAnsi="Calibri" w:cs="Calibri"/>
      <w:sz w:val="24"/>
      <w:szCs w:val="24"/>
      <w:lang w:eastAsia="ru-RU"/>
    </w:rPr>
  </w:style>
  <w:style w:type="table" w:customStyle="1" w:styleId="92">
    <w:name w:val="Сетка таблицы9"/>
    <w:basedOn w:val="a3"/>
    <w:next w:val="af"/>
    <w:uiPriority w:val="59"/>
    <w:rsid w:val="006342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3"/>
    <w:next w:val="af"/>
    <w:uiPriority w:val="59"/>
    <w:rsid w:val="00A87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
    <w:basedOn w:val="a3"/>
    <w:next w:val="af"/>
    <w:uiPriority w:val="59"/>
    <w:rsid w:val="00A87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
    <w:basedOn w:val="a3"/>
    <w:next w:val="af"/>
    <w:uiPriority w:val="59"/>
    <w:rsid w:val="00A87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
    <w:name w:val="Нет списка5"/>
    <w:next w:val="a4"/>
    <w:uiPriority w:val="99"/>
    <w:semiHidden/>
    <w:unhideWhenUsed/>
    <w:rsid w:val="00D9588A"/>
  </w:style>
  <w:style w:type="numbering" w:customStyle="1" w:styleId="131">
    <w:name w:val="Нет списка13"/>
    <w:next w:val="a4"/>
    <w:uiPriority w:val="99"/>
    <w:semiHidden/>
    <w:unhideWhenUsed/>
    <w:rsid w:val="00D9588A"/>
  </w:style>
  <w:style w:type="table" w:customStyle="1" w:styleId="132">
    <w:name w:val="Сетка таблицы13"/>
    <w:basedOn w:val="a3"/>
    <w:next w:val="af"/>
    <w:uiPriority w:val="59"/>
    <w:rsid w:val="00D958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
    <w:name w:val="Нет списка6"/>
    <w:next w:val="a4"/>
    <w:uiPriority w:val="99"/>
    <w:semiHidden/>
    <w:unhideWhenUsed/>
    <w:rsid w:val="00FA752E"/>
  </w:style>
  <w:style w:type="numbering" w:customStyle="1" w:styleId="142">
    <w:name w:val="Нет списка14"/>
    <w:next w:val="a4"/>
    <w:uiPriority w:val="99"/>
    <w:semiHidden/>
    <w:unhideWhenUsed/>
    <w:rsid w:val="00FA752E"/>
  </w:style>
  <w:style w:type="table" w:customStyle="1" w:styleId="143">
    <w:name w:val="Сетка таблицы14"/>
    <w:basedOn w:val="a3"/>
    <w:next w:val="af"/>
    <w:uiPriority w:val="59"/>
    <w:rsid w:val="00FA75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
    <w:name w:val="Нет списка7"/>
    <w:next w:val="a4"/>
    <w:uiPriority w:val="99"/>
    <w:semiHidden/>
    <w:unhideWhenUsed/>
    <w:rsid w:val="00952B1D"/>
  </w:style>
  <w:style w:type="numbering" w:customStyle="1" w:styleId="150">
    <w:name w:val="Нет списка15"/>
    <w:next w:val="a4"/>
    <w:uiPriority w:val="99"/>
    <w:semiHidden/>
    <w:unhideWhenUsed/>
    <w:rsid w:val="00952B1D"/>
  </w:style>
  <w:style w:type="table" w:customStyle="1" w:styleId="151">
    <w:name w:val="Сетка таблицы15"/>
    <w:basedOn w:val="a3"/>
    <w:next w:val="af"/>
    <w:uiPriority w:val="59"/>
    <w:rsid w:val="00952B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15">
    <w:name w:val="xl215"/>
    <w:basedOn w:val="a1"/>
    <w:rsid w:val="00CC5E57"/>
    <w:pPr>
      <w:shd w:val="clear" w:color="000000" w:fill="FFFF00"/>
      <w:spacing w:before="100" w:beforeAutospacing="1" w:after="100" w:afterAutospacing="1" w:line="240" w:lineRule="auto"/>
    </w:pPr>
    <w:rPr>
      <w:sz w:val="24"/>
      <w:szCs w:val="24"/>
      <w:lang w:eastAsia="ru-RU"/>
    </w:rPr>
  </w:style>
  <w:style w:type="paragraph" w:customStyle="1" w:styleId="xl216">
    <w:name w:val="xl216"/>
    <w:basedOn w:val="a1"/>
    <w:rsid w:val="00CC5E57"/>
    <w:pPr>
      <w:spacing w:before="100" w:beforeAutospacing="1" w:after="100" w:afterAutospacing="1" w:line="240" w:lineRule="auto"/>
      <w:jc w:val="center"/>
      <w:textAlignment w:val="center"/>
    </w:pPr>
    <w:rPr>
      <w:sz w:val="24"/>
      <w:szCs w:val="24"/>
      <w:lang w:eastAsia="ru-RU"/>
    </w:rPr>
  </w:style>
  <w:style w:type="paragraph" w:customStyle="1" w:styleId="xl217">
    <w:name w:val="xl217"/>
    <w:basedOn w:val="a1"/>
    <w:rsid w:val="00CC5E57"/>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Calibri" w:hAnsi="Calibri" w:cs="Calibri"/>
      <w:b/>
      <w:bCs/>
      <w:sz w:val="18"/>
      <w:szCs w:val="18"/>
      <w:lang w:eastAsia="ru-RU"/>
    </w:rPr>
  </w:style>
  <w:style w:type="paragraph" w:customStyle="1" w:styleId="xl218">
    <w:name w:val="xl218"/>
    <w:basedOn w:val="a1"/>
    <w:rsid w:val="00CC5E57"/>
    <w:pPr>
      <w:pBdr>
        <w:bottom w:val="single" w:sz="8" w:space="0" w:color="auto"/>
        <w:right w:val="single" w:sz="8" w:space="0" w:color="auto"/>
      </w:pBdr>
      <w:spacing w:before="100" w:beforeAutospacing="1" w:after="100" w:afterAutospacing="1" w:line="240" w:lineRule="auto"/>
      <w:jc w:val="center"/>
      <w:textAlignment w:val="center"/>
    </w:pPr>
    <w:rPr>
      <w:rFonts w:ascii="Calibri" w:hAnsi="Calibri" w:cs="Calibri"/>
      <w:b/>
      <w:bCs/>
      <w:sz w:val="18"/>
      <w:szCs w:val="18"/>
      <w:lang w:eastAsia="ru-RU"/>
    </w:rPr>
  </w:style>
  <w:style w:type="paragraph" w:customStyle="1" w:styleId="xl219">
    <w:name w:val="xl219"/>
    <w:basedOn w:val="a1"/>
    <w:rsid w:val="00CC5E57"/>
    <w:pPr>
      <w:pBdr>
        <w:bottom w:val="single" w:sz="8" w:space="0" w:color="auto"/>
        <w:right w:val="single" w:sz="8" w:space="0" w:color="auto"/>
      </w:pBdr>
      <w:spacing w:before="100" w:beforeAutospacing="1" w:after="100" w:afterAutospacing="1" w:line="240" w:lineRule="auto"/>
      <w:textAlignment w:val="center"/>
    </w:pPr>
    <w:rPr>
      <w:rFonts w:ascii="Calibri" w:hAnsi="Calibri" w:cs="Calibri"/>
      <w:sz w:val="20"/>
      <w:szCs w:val="20"/>
      <w:lang w:eastAsia="ru-RU"/>
    </w:rPr>
  </w:style>
  <w:style w:type="paragraph" w:customStyle="1" w:styleId="xl220">
    <w:name w:val="xl220"/>
    <w:basedOn w:val="a1"/>
    <w:rsid w:val="00CC5E57"/>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Calibri" w:hAnsi="Calibri" w:cs="Calibri"/>
      <w:b/>
      <w:bCs/>
      <w:sz w:val="20"/>
      <w:szCs w:val="20"/>
      <w:lang w:eastAsia="ru-RU"/>
    </w:rPr>
  </w:style>
  <w:style w:type="paragraph" w:customStyle="1" w:styleId="xl221">
    <w:name w:val="xl221"/>
    <w:basedOn w:val="a1"/>
    <w:rsid w:val="00CC5E57"/>
    <w:pPr>
      <w:pBdr>
        <w:bottom w:val="single" w:sz="8" w:space="0" w:color="auto"/>
        <w:right w:val="single" w:sz="8" w:space="0" w:color="auto"/>
      </w:pBdr>
      <w:spacing w:before="100" w:beforeAutospacing="1" w:after="100" w:afterAutospacing="1" w:line="240" w:lineRule="auto"/>
      <w:textAlignment w:val="center"/>
    </w:pPr>
    <w:rPr>
      <w:rFonts w:ascii="Calibri" w:hAnsi="Calibri" w:cs="Calibri"/>
      <w:b/>
      <w:bCs/>
      <w:sz w:val="20"/>
      <w:szCs w:val="20"/>
      <w:lang w:eastAsia="ru-RU"/>
    </w:rPr>
  </w:style>
  <w:style w:type="paragraph" w:customStyle="1" w:styleId="xl222">
    <w:name w:val="xl222"/>
    <w:basedOn w:val="a1"/>
    <w:rsid w:val="00CC5E57"/>
    <w:pPr>
      <w:pBdr>
        <w:bottom w:val="single" w:sz="8" w:space="0" w:color="auto"/>
        <w:right w:val="single" w:sz="8" w:space="0" w:color="auto"/>
      </w:pBdr>
      <w:spacing w:before="100" w:beforeAutospacing="1" w:after="100" w:afterAutospacing="1" w:line="240" w:lineRule="auto"/>
      <w:jc w:val="center"/>
      <w:textAlignment w:val="center"/>
    </w:pPr>
    <w:rPr>
      <w:rFonts w:ascii="Calibri" w:hAnsi="Calibri" w:cs="Calibri"/>
      <w:b/>
      <w:bCs/>
      <w:sz w:val="20"/>
      <w:szCs w:val="20"/>
      <w:lang w:eastAsia="ru-RU"/>
    </w:rPr>
  </w:style>
  <w:style w:type="paragraph" w:customStyle="1" w:styleId="xl223">
    <w:name w:val="xl223"/>
    <w:basedOn w:val="a1"/>
    <w:rsid w:val="00CC5E57"/>
    <w:pPr>
      <w:pBdr>
        <w:bottom w:val="single" w:sz="8" w:space="0" w:color="auto"/>
        <w:right w:val="single" w:sz="8" w:space="0" w:color="auto"/>
      </w:pBdr>
      <w:spacing w:before="100" w:beforeAutospacing="1" w:after="100" w:afterAutospacing="1" w:line="240" w:lineRule="auto"/>
      <w:jc w:val="center"/>
      <w:textAlignment w:val="center"/>
    </w:pPr>
    <w:rPr>
      <w:rFonts w:ascii="Calibri" w:hAnsi="Calibri" w:cs="Calibri"/>
      <w:sz w:val="20"/>
      <w:szCs w:val="20"/>
      <w:lang w:eastAsia="ru-RU"/>
    </w:rPr>
  </w:style>
  <w:style w:type="paragraph" w:customStyle="1" w:styleId="xl224">
    <w:name w:val="xl224"/>
    <w:basedOn w:val="a1"/>
    <w:rsid w:val="00CC5E57"/>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Calibri" w:hAnsi="Calibri" w:cs="Calibri"/>
      <w:sz w:val="20"/>
      <w:szCs w:val="20"/>
      <w:lang w:eastAsia="ru-RU"/>
    </w:rPr>
  </w:style>
  <w:style w:type="paragraph" w:customStyle="1" w:styleId="xl225">
    <w:name w:val="xl225"/>
    <w:basedOn w:val="a1"/>
    <w:rsid w:val="00CC5E57"/>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Calibri" w:hAnsi="Calibri" w:cs="Calibri"/>
      <w:b/>
      <w:bCs/>
      <w:sz w:val="20"/>
      <w:szCs w:val="20"/>
      <w:lang w:eastAsia="ru-RU"/>
    </w:rPr>
  </w:style>
  <w:style w:type="paragraph" w:customStyle="1" w:styleId="xl226">
    <w:name w:val="xl226"/>
    <w:basedOn w:val="a1"/>
    <w:rsid w:val="00CC5E57"/>
    <w:pPr>
      <w:pBdr>
        <w:top w:val="single" w:sz="8" w:space="0" w:color="auto"/>
        <w:bottom w:val="single" w:sz="8" w:space="0" w:color="auto"/>
      </w:pBdr>
      <w:spacing w:before="100" w:beforeAutospacing="1" w:after="100" w:afterAutospacing="1" w:line="240" w:lineRule="auto"/>
      <w:textAlignment w:val="center"/>
    </w:pPr>
    <w:rPr>
      <w:rFonts w:ascii="Calibri" w:hAnsi="Calibri" w:cs="Calibri"/>
      <w:b/>
      <w:bCs/>
      <w:sz w:val="20"/>
      <w:szCs w:val="20"/>
      <w:lang w:eastAsia="ru-RU"/>
    </w:rPr>
  </w:style>
  <w:style w:type="paragraph" w:customStyle="1" w:styleId="xl227">
    <w:name w:val="xl227"/>
    <w:basedOn w:val="a1"/>
    <w:rsid w:val="00CC5E57"/>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Calibri" w:hAnsi="Calibri" w:cs="Calibri"/>
      <w:b/>
      <w:bCs/>
      <w:sz w:val="20"/>
      <w:szCs w:val="20"/>
      <w:lang w:eastAsia="ru-RU"/>
    </w:rPr>
  </w:style>
  <w:style w:type="paragraph" w:customStyle="1" w:styleId="xl228">
    <w:name w:val="xl228"/>
    <w:basedOn w:val="a1"/>
    <w:rsid w:val="00CC5E57"/>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Calibri" w:hAnsi="Calibri" w:cs="Calibri"/>
      <w:sz w:val="20"/>
      <w:szCs w:val="20"/>
      <w:lang w:eastAsia="ru-RU"/>
    </w:rPr>
  </w:style>
  <w:style w:type="paragraph" w:customStyle="1" w:styleId="xl229">
    <w:name w:val="xl229"/>
    <w:basedOn w:val="a1"/>
    <w:rsid w:val="00CC5E57"/>
    <w:pPr>
      <w:pBdr>
        <w:top w:val="single" w:sz="8" w:space="0" w:color="auto"/>
        <w:bottom w:val="single" w:sz="8" w:space="0" w:color="auto"/>
      </w:pBdr>
      <w:spacing w:before="100" w:beforeAutospacing="1" w:after="100" w:afterAutospacing="1" w:line="240" w:lineRule="auto"/>
      <w:textAlignment w:val="center"/>
    </w:pPr>
    <w:rPr>
      <w:rFonts w:ascii="Calibri" w:hAnsi="Calibri" w:cs="Calibri"/>
      <w:sz w:val="20"/>
      <w:szCs w:val="20"/>
      <w:lang w:eastAsia="ru-RU"/>
    </w:rPr>
  </w:style>
  <w:style w:type="paragraph" w:customStyle="1" w:styleId="xl230">
    <w:name w:val="xl230"/>
    <w:basedOn w:val="a1"/>
    <w:rsid w:val="00CC5E57"/>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Calibri" w:hAnsi="Calibri" w:cs="Calibri"/>
      <w:sz w:val="20"/>
      <w:szCs w:val="20"/>
      <w:lang w:eastAsia="ru-RU"/>
    </w:rPr>
  </w:style>
  <w:style w:type="paragraph" w:customStyle="1" w:styleId="xl231">
    <w:name w:val="xl231"/>
    <w:basedOn w:val="a1"/>
    <w:rsid w:val="00CC5E57"/>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Calibri" w:hAnsi="Calibri" w:cs="Calibri"/>
      <w:b/>
      <w:bCs/>
      <w:sz w:val="18"/>
      <w:szCs w:val="18"/>
      <w:lang w:eastAsia="ru-RU"/>
    </w:rPr>
  </w:style>
  <w:style w:type="paragraph" w:customStyle="1" w:styleId="xl232">
    <w:name w:val="xl232"/>
    <w:basedOn w:val="a1"/>
    <w:rsid w:val="00CC5E57"/>
    <w:pPr>
      <w:pBdr>
        <w:top w:val="single" w:sz="8" w:space="0" w:color="auto"/>
        <w:bottom w:val="single" w:sz="8" w:space="0" w:color="auto"/>
      </w:pBdr>
      <w:spacing w:before="100" w:beforeAutospacing="1" w:after="100" w:afterAutospacing="1" w:line="240" w:lineRule="auto"/>
      <w:jc w:val="center"/>
      <w:textAlignment w:val="center"/>
    </w:pPr>
    <w:rPr>
      <w:rFonts w:ascii="Calibri" w:hAnsi="Calibri" w:cs="Calibri"/>
      <w:b/>
      <w:bCs/>
      <w:sz w:val="18"/>
      <w:szCs w:val="18"/>
      <w:lang w:eastAsia="ru-RU"/>
    </w:rPr>
  </w:style>
  <w:style w:type="paragraph" w:customStyle="1" w:styleId="xl233">
    <w:name w:val="xl233"/>
    <w:basedOn w:val="a1"/>
    <w:rsid w:val="00CC5E57"/>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Calibri" w:hAnsi="Calibri" w:cs="Calibri"/>
      <w:b/>
      <w:bCs/>
      <w:sz w:val="18"/>
      <w:szCs w:val="18"/>
      <w:lang w:eastAsia="ru-RU"/>
    </w:rPr>
  </w:style>
  <w:style w:type="paragraph" w:customStyle="1" w:styleId="xl234">
    <w:name w:val="xl234"/>
    <w:basedOn w:val="a1"/>
    <w:rsid w:val="00CC5E57"/>
    <w:pPr>
      <w:shd w:val="clear" w:color="000000" w:fill="FFFF00"/>
      <w:spacing w:before="100" w:beforeAutospacing="1" w:after="100" w:afterAutospacing="1" w:line="240" w:lineRule="auto"/>
      <w:textAlignment w:val="center"/>
    </w:pPr>
    <w:rPr>
      <w:rFonts w:ascii="Calibri" w:hAnsi="Calibri" w:cs="Calibri"/>
      <w:sz w:val="24"/>
      <w:szCs w:val="24"/>
      <w:lang w:eastAsia="ru-RU"/>
    </w:rPr>
  </w:style>
  <w:style w:type="paragraph" w:customStyle="1" w:styleId="xl235">
    <w:name w:val="xl235"/>
    <w:basedOn w:val="a1"/>
    <w:rsid w:val="00CC5E57"/>
    <w:pPr>
      <w:shd w:val="clear" w:color="000000" w:fill="FFFF00"/>
      <w:spacing w:before="100" w:beforeAutospacing="1" w:after="100" w:afterAutospacing="1" w:line="240" w:lineRule="auto"/>
      <w:jc w:val="center"/>
      <w:textAlignment w:val="center"/>
    </w:pPr>
    <w:rPr>
      <w:sz w:val="24"/>
      <w:szCs w:val="24"/>
      <w:lang w:eastAsia="ru-RU"/>
    </w:rPr>
  </w:style>
  <w:style w:type="paragraph" w:customStyle="1" w:styleId="xl236">
    <w:name w:val="xl236"/>
    <w:basedOn w:val="a1"/>
    <w:rsid w:val="00CC5E57"/>
    <w:pPr>
      <w:pBdr>
        <w:bottom w:val="single" w:sz="8" w:space="0" w:color="auto"/>
        <w:right w:val="single" w:sz="8" w:space="0" w:color="auto"/>
      </w:pBdr>
      <w:shd w:val="clear" w:color="000000" w:fill="FFFF00"/>
      <w:spacing w:before="100" w:beforeAutospacing="1" w:after="100" w:afterAutospacing="1" w:line="240" w:lineRule="auto"/>
      <w:textAlignment w:val="center"/>
    </w:pPr>
    <w:rPr>
      <w:rFonts w:ascii="Calibri" w:hAnsi="Calibri" w:cs="Calibri"/>
      <w:sz w:val="20"/>
      <w:szCs w:val="20"/>
      <w:lang w:eastAsia="ru-RU"/>
    </w:rPr>
  </w:style>
  <w:style w:type="paragraph" w:customStyle="1" w:styleId="xl237">
    <w:name w:val="xl237"/>
    <w:basedOn w:val="a1"/>
    <w:rsid w:val="00CC5E57"/>
    <w:pPr>
      <w:pBdr>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Calibri" w:hAnsi="Calibri" w:cs="Calibri"/>
      <w:sz w:val="20"/>
      <w:szCs w:val="20"/>
      <w:lang w:eastAsia="ru-RU"/>
    </w:rPr>
  </w:style>
  <w:style w:type="table" w:customStyle="1" w:styleId="160">
    <w:name w:val="Сетка таблицы16"/>
    <w:basedOn w:val="a3"/>
    <w:next w:val="af"/>
    <w:uiPriority w:val="59"/>
    <w:rsid w:val="00245BF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3"/>
    <w:next w:val="af"/>
    <w:uiPriority w:val="59"/>
    <w:rsid w:val="00BF408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Нет списка8"/>
    <w:next w:val="a4"/>
    <w:uiPriority w:val="99"/>
    <w:semiHidden/>
    <w:unhideWhenUsed/>
    <w:rsid w:val="000C644B"/>
  </w:style>
  <w:style w:type="numbering" w:customStyle="1" w:styleId="161">
    <w:name w:val="Нет списка16"/>
    <w:next w:val="a4"/>
    <w:uiPriority w:val="99"/>
    <w:semiHidden/>
    <w:unhideWhenUsed/>
    <w:rsid w:val="000C644B"/>
  </w:style>
  <w:style w:type="table" w:customStyle="1" w:styleId="180">
    <w:name w:val="Сетка таблицы18"/>
    <w:basedOn w:val="a3"/>
    <w:next w:val="af"/>
    <w:uiPriority w:val="59"/>
    <w:rsid w:val="000C64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Exact">
    <w:name w:val="Заголовок №2 Exact"/>
    <w:basedOn w:val="a2"/>
    <w:rsid w:val="009E3268"/>
    <w:rPr>
      <w:rFonts w:ascii="Times New Roman" w:eastAsia="Times New Roman" w:hAnsi="Times New Roman" w:cs="Times New Roman"/>
      <w:b/>
      <w:bCs/>
      <w:i w:val="0"/>
      <w:iCs w:val="0"/>
      <w:smallCaps w:val="0"/>
      <w:strike w:val="0"/>
      <w:sz w:val="26"/>
      <w:szCs w:val="26"/>
      <w:u w:val="none"/>
    </w:rPr>
  </w:style>
  <w:style w:type="character" w:customStyle="1" w:styleId="TrebuchetMS11pt">
    <w:name w:val="Колонтитул + Trebuchet MS;11 pt"/>
    <w:basedOn w:val="afffffa"/>
    <w:rsid w:val="009E3268"/>
    <w:rPr>
      <w:rFonts w:ascii="Trebuchet MS" w:eastAsia="Trebuchet MS" w:hAnsi="Trebuchet MS" w:cs="Trebuchet MS"/>
      <w:b w:val="0"/>
      <w:bCs w:val="0"/>
      <w:i w:val="0"/>
      <w:iCs w:val="0"/>
      <w:smallCaps w:val="0"/>
      <w:strike w:val="0"/>
      <w:color w:val="000000"/>
      <w:spacing w:val="0"/>
      <w:w w:val="100"/>
      <w:position w:val="0"/>
      <w:sz w:val="22"/>
      <w:szCs w:val="22"/>
      <w:u w:val="none"/>
      <w:shd w:val="clear" w:color="auto" w:fill="FFFFFF"/>
      <w:lang w:val="ru-RU" w:eastAsia="ru-RU" w:bidi="ru-RU"/>
    </w:rPr>
  </w:style>
  <w:style w:type="table" w:customStyle="1" w:styleId="190">
    <w:name w:val="Сетка таблицы19"/>
    <w:basedOn w:val="a3"/>
    <w:next w:val="af"/>
    <w:uiPriority w:val="59"/>
    <w:rsid w:val="00143B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1">
    <w:name w:val="Заголовок 21"/>
    <w:basedOn w:val="a1"/>
    <w:uiPriority w:val="1"/>
    <w:qFormat/>
    <w:rsid w:val="0019204E"/>
    <w:pPr>
      <w:widowControl w:val="0"/>
      <w:autoSpaceDE w:val="0"/>
      <w:autoSpaceDN w:val="0"/>
      <w:spacing w:before="71" w:after="0" w:line="240" w:lineRule="auto"/>
      <w:ind w:left="1882"/>
      <w:outlineLvl w:val="2"/>
    </w:pPr>
    <w:rPr>
      <w:b/>
      <w:bCs/>
      <w:sz w:val="28"/>
      <w:szCs w:val="28"/>
    </w:rPr>
  </w:style>
  <w:style w:type="paragraph" w:customStyle="1" w:styleId="formattext">
    <w:name w:val="formattext"/>
    <w:basedOn w:val="a1"/>
    <w:rsid w:val="00DF4C89"/>
    <w:pPr>
      <w:spacing w:before="100" w:beforeAutospacing="1" w:after="100" w:afterAutospacing="1" w:line="240" w:lineRule="auto"/>
    </w:pPr>
    <w:rPr>
      <w:sz w:val="24"/>
      <w:szCs w:val="24"/>
      <w:lang w:eastAsia="ru-RU"/>
    </w:rPr>
  </w:style>
  <w:style w:type="paragraph" w:styleId="3f">
    <w:name w:val="Body Text 3"/>
    <w:basedOn w:val="a1"/>
    <w:link w:val="3f0"/>
    <w:uiPriority w:val="99"/>
    <w:semiHidden/>
    <w:unhideWhenUsed/>
    <w:rsid w:val="004F26AB"/>
    <w:pPr>
      <w:spacing w:after="120"/>
    </w:pPr>
    <w:rPr>
      <w:sz w:val="16"/>
      <w:szCs w:val="16"/>
    </w:rPr>
  </w:style>
  <w:style w:type="character" w:customStyle="1" w:styleId="3f0">
    <w:name w:val="Основной текст 3 Знак"/>
    <w:basedOn w:val="a2"/>
    <w:link w:val="3f"/>
    <w:uiPriority w:val="99"/>
    <w:semiHidden/>
    <w:rsid w:val="004F26AB"/>
    <w:rPr>
      <w:rFonts w:ascii="Times New Roman" w:eastAsia="Times New Roman" w:hAnsi="Times New Roman" w:cs="Times New Roman"/>
      <w:sz w:val="16"/>
      <w:szCs w:val="16"/>
    </w:rPr>
  </w:style>
  <w:style w:type="paragraph" w:styleId="2f4">
    <w:name w:val="Body Text 2"/>
    <w:basedOn w:val="a1"/>
    <w:link w:val="2f5"/>
    <w:uiPriority w:val="99"/>
    <w:semiHidden/>
    <w:unhideWhenUsed/>
    <w:rsid w:val="00D9585A"/>
    <w:pPr>
      <w:spacing w:after="120" w:line="480" w:lineRule="auto"/>
    </w:pPr>
  </w:style>
  <w:style w:type="character" w:customStyle="1" w:styleId="2f5">
    <w:name w:val="Основной текст 2 Знак"/>
    <w:basedOn w:val="a2"/>
    <w:link w:val="2f4"/>
    <w:uiPriority w:val="99"/>
    <w:semiHidden/>
    <w:rsid w:val="00D9585A"/>
    <w:rPr>
      <w:rFonts w:ascii="Times New Roman" w:eastAsia="Times New Roman" w:hAnsi="Times New Roman" w:cs="Times New Roman"/>
    </w:rPr>
  </w:style>
  <w:style w:type="paragraph" w:customStyle="1" w:styleId="122">
    <w:name w:val="таблицы 12"/>
    <w:basedOn w:val="a1"/>
    <w:rsid w:val="001B4E80"/>
    <w:pPr>
      <w:keepLines/>
      <w:snapToGrid w:val="0"/>
      <w:spacing w:after="0" w:line="240" w:lineRule="auto"/>
      <w:jc w:val="both"/>
    </w:pPr>
    <w:rPr>
      <w:sz w:val="24"/>
      <w:szCs w:val="24"/>
      <w:lang w:eastAsia="ru-RU"/>
    </w:rPr>
  </w:style>
  <w:style w:type="character" w:customStyle="1" w:styleId="company-infotitle">
    <w:name w:val="company-info__title"/>
    <w:basedOn w:val="a2"/>
    <w:rsid w:val="00C0618F"/>
  </w:style>
  <w:style w:type="character" w:customStyle="1" w:styleId="company-infotext">
    <w:name w:val="company-info__text"/>
    <w:basedOn w:val="a2"/>
    <w:rsid w:val="00C0618F"/>
  </w:style>
  <w:style w:type="character" w:customStyle="1" w:styleId="bolder">
    <w:name w:val="bolder"/>
    <w:basedOn w:val="a2"/>
    <w:rsid w:val="00C0618F"/>
  </w:style>
  <w:style w:type="character" w:customStyle="1" w:styleId="chief-title">
    <w:name w:val="chief-title"/>
    <w:basedOn w:val="a2"/>
    <w:rsid w:val="005E7FDC"/>
  </w:style>
  <w:style w:type="character" w:customStyle="1" w:styleId="margin-right-s">
    <w:name w:val="margin-right-s"/>
    <w:basedOn w:val="a2"/>
    <w:rsid w:val="005E7FDC"/>
  </w:style>
  <w:style w:type="paragraph" w:customStyle="1" w:styleId="4a">
    <w:name w:val="Знак4"/>
    <w:basedOn w:val="a1"/>
    <w:next w:val="afff0"/>
    <w:link w:val="afffffc"/>
    <w:qFormat/>
    <w:rsid w:val="00B763F0"/>
    <w:pPr>
      <w:spacing w:after="0" w:line="240" w:lineRule="auto"/>
      <w:jc w:val="center"/>
    </w:pPr>
    <w:rPr>
      <w:rFonts w:asciiTheme="minorHAnsi" w:eastAsiaTheme="minorHAnsi" w:hAnsiTheme="minorHAnsi" w:cstheme="minorBidi"/>
      <w:b/>
      <w:bCs/>
      <w:sz w:val="24"/>
      <w:szCs w:val="24"/>
    </w:rPr>
  </w:style>
  <w:style w:type="character" w:customStyle="1" w:styleId="afffffc">
    <w:name w:val="Название Знак"/>
    <w:aliases w:val=" Знак4 Знак"/>
    <w:link w:val="4a"/>
    <w:rsid w:val="00B763F0"/>
    <w:rPr>
      <w:b/>
      <w:bCs/>
      <w:sz w:val="24"/>
      <w:szCs w:val="24"/>
    </w:rPr>
  </w:style>
  <w:style w:type="paragraph" w:customStyle="1" w:styleId="2f6">
    <w:name w:val="Абзац списка2"/>
    <w:basedOn w:val="a1"/>
    <w:rsid w:val="002348BB"/>
    <w:pPr>
      <w:ind w:left="720"/>
      <w:contextualSpacing/>
    </w:pPr>
    <w:rPr>
      <w:rFonts w:eastAsia="Calibri"/>
      <w:sz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17985">
      <w:bodyDiv w:val="1"/>
      <w:marLeft w:val="0"/>
      <w:marRight w:val="0"/>
      <w:marTop w:val="0"/>
      <w:marBottom w:val="0"/>
      <w:divBdr>
        <w:top w:val="none" w:sz="0" w:space="0" w:color="auto"/>
        <w:left w:val="none" w:sz="0" w:space="0" w:color="auto"/>
        <w:bottom w:val="none" w:sz="0" w:space="0" w:color="auto"/>
        <w:right w:val="none" w:sz="0" w:space="0" w:color="auto"/>
      </w:divBdr>
    </w:div>
    <w:div w:id="5834760">
      <w:bodyDiv w:val="1"/>
      <w:marLeft w:val="0"/>
      <w:marRight w:val="0"/>
      <w:marTop w:val="0"/>
      <w:marBottom w:val="0"/>
      <w:divBdr>
        <w:top w:val="none" w:sz="0" w:space="0" w:color="auto"/>
        <w:left w:val="none" w:sz="0" w:space="0" w:color="auto"/>
        <w:bottom w:val="none" w:sz="0" w:space="0" w:color="auto"/>
        <w:right w:val="none" w:sz="0" w:space="0" w:color="auto"/>
      </w:divBdr>
    </w:div>
    <w:div w:id="5910762">
      <w:bodyDiv w:val="1"/>
      <w:marLeft w:val="0"/>
      <w:marRight w:val="0"/>
      <w:marTop w:val="0"/>
      <w:marBottom w:val="0"/>
      <w:divBdr>
        <w:top w:val="none" w:sz="0" w:space="0" w:color="auto"/>
        <w:left w:val="none" w:sz="0" w:space="0" w:color="auto"/>
        <w:bottom w:val="none" w:sz="0" w:space="0" w:color="auto"/>
        <w:right w:val="none" w:sz="0" w:space="0" w:color="auto"/>
      </w:divBdr>
    </w:div>
    <w:div w:id="12460044">
      <w:bodyDiv w:val="1"/>
      <w:marLeft w:val="0"/>
      <w:marRight w:val="0"/>
      <w:marTop w:val="0"/>
      <w:marBottom w:val="0"/>
      <w:divBdr>
        <w:top w:val="none" w:sz="0" w:space="0" w:color="auto"/>
        <w:left w:val="none" w:sz="0" w:space="0" w:color="auto"/>
        <w:bottom w:val="none" w:sz="0" w:space="0" w:color="auto"/>
        <w:right w:val="none" w:sz="0" w:space="0" w:color="auto"/>
      </w:divBdr>
    </w:div>
    <w:div w:id="15078446">
      <w:bodyDiv w:val="1"/>
      <w:marLeft w:val="0"/>
      <w:marRight w:val="0"/>
      <w:marTop w:val="0"/>
      <w:marBottom w:val="0"/>
      <w:divBdr>
        <w:top w:val="none" w:sz="0" w:space="0" w:color="auto"/>
        <w:left w:val="none" w:sz="0" w:space="0" w:color="auto"/>
        <w:bottom w:val="none" w:sz="0" w:space="0" w:color="auto"/>
        <w:right w:val="none" w:sz="0" w:space="0" w:color="auto"/>
      </w:divBdr>
    </w:div>
    <w:div w:id="16395096">
      <w:bodyDiv w:val="1"/>
      <w:marLeft w:val="0"/>
      <w:marRight w:val="0"/>
      <w:marTop w:val="0"/>
      <w:marBottom w:val="0"/>
      <w:divBdr>
        <w:top w:val="none" w:sz="0" w:space="0" w:color="auto"/>
        <w:left w:val="none" w:sz="0" w:space="0" w:color="auto"/>
        <w:bottom w:val="none" w:sz="0" w:space="0" w:color="auto"/>
        <w:right w:val="none" w:sz="0" w:space="0" w:color="auto"/>
      </w:divBdr>
    </w:div>
    <w:div w:id="17317291">
      <w:marLeft w:val="0"/>
      <w:marRight w:val="0"/>
      <w:marTop w:val="0"/>
      <w:marBottom w:val="0"/>
      <w:divBdr>
        <w:top w:val="none" w:sz="0" w:space="0" w:color="auto"/>
        <w:left w:val="none" w:sz="0" w:space="0" w:color="auto"/>
        <w:bottom w:val="none" w:sz="0" w:space="0" w:color="auto"/>
        <w:right w:val="none" w:sz="0" w:space="0" w:color="auto"/>
      </w:divBdr>
      <w:divsChild>
        <w:div w:id="1444229747">
          <w:marLeft w:val="0"/>
          <w:marRight w:val="0"/>
          <w:marTop w:val="0"/>
          <w:marBottom w:val="0"/>
          <w:divBdr>
            <w:top w:val="none" w:sz="0" w:space="0" w:color="auto"/>
            <w:left w:val="none" w:sz="0" w:space="0" w:color="auto"/>
            <w:bottom w:val="none" w:sz="0" w:space="0" w:color="auto"/>
            <w:right w:val="none" w:sz="0" w:space="0" w:color="auto"/>
          </w:divBdr>
          <w:divsChild>
            <w:div w:id="361398150">
              <w:marLeft w:val="0"/>
              <w:marRight w:val="0"/>
              <w:marTop w:val="0"/>
              <w:marBottom w:val="0"/>
              <w:divBdr>
                <w:top w:val="none" w:sz="0" w:space="0" w:color="auto"/>
                <w:left w:val="none" w:sz="0" w:space="0" w:color="auto"/>
                <w:bottom w:val="none" w:sz="0" w:space="0" w:color="auto"/>
                <w:right w:val="none" w:sz="0" w:space="0" w:color="auto"/>
              </w:divBdr>
              <w:divsChild>
                <w:div w:id="1637954350">
                  <w:marLeft w:val="0"/>
                  <w:marRight w:val="0"/>
                  <w:marTop w:val="0"/>
                  <w:marBottom w:val="0"/>
                  <w:divBdr>
                    <w:top w:val="none" w:sz="0" w:space="0" w:color="auto"/>
                    <w:left w:val="none" w:sz="0" w:space="0" w:color="auto"/>
                    <w:bottom w:val="none" w:sz="0" w:space="0" w:color="auto"/>
                    <w:right w:val="none" w:sz="0" w:space="0" w:color="auto"/>
                  </w:divBdr>
                  <w:divsChild>
                    <w:div w:id="1727490732">
                      <w:marLeft w:val="0"/>
                      <w:marRight w:val="0"/>
                      <w:marTop w:val="0"/>
                      <w:marBottom w:val="0"/>
                      <w:divBdr>
                        <w:top w:val="none" w:sz="0" w:space="0" w:color="auto"/>
                        <w:left w:val="none" w:sz="0" w:space="0" w:color="auto"/>
                        <w:bottom w:val="none" w:sz="0" w:space="0" w:color="auto"/>
                        <w:right w:val="none" w:sz="0" w:space="0" w:color="auto"/>
                      </w:divBdr>
                      <w:divsChild>
                        <w:div w:id="1698000056">
                          <w:marLeft w:val="0"/>
                          <w:marRight w:val="0"/>
                          <w:marTop w:val="0"/>
                          <w:marBottom w:val="0"/>
                          <w:divBdr>
                            <w:top w:val="none" w:sz="0" w:space="0" w:color="auto"/>
                            <w:left w:val="none" w:sz="0" w:space="0" w:color="auto"/>
                            <w:bottom w:val="none" w:sz="0" w:space="0" w:color="auto"/>
                            <w:right w:val="none" w:sz="0" w:space="0" w:color="auto"/>
                          </w:divBdr>
                          <w:divsChild>
                            <w:div w:id="1470397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18762">
      <w:bodyDiv w:val="1"/>
      <w:marLeft w:val="0"/>
      <w:marRight w:val="0"/>
      <w:marTop w:val="0"/>
      <w:marBottom w:val="0"/>
      <w:divBdr>
        <w:top w:val="none" w:sz="0" w:space="0" w:color="auto"/>
        <w:left w:val="none" w:sz="0" w:space="0" w:color="auto"/>
        <w:bottom w:val="none" w:sz="0" w:space="0" w:color="auto"/>
        <w:right w:val="none" w:sz="0" w:space="0" w:color="auto"/>
      </w:divBdr>
    </w:div>
    <w:div w:id="19556560">
      <w:bodyDiv w:val="1"/>
      <w:marLeft w:val="0"/>
      <w:marRight w:val="0"/>
      <w:marTop w:val="0"/>
      <w:marBottom w:val="0"/>
      <w:divBdr>
        <w:top w:val="none" w:sz="0" w:space="0" w:color="auto"/>
        <w:left w:val="none" w:sz="0" w:space="0" w:color="auto"/>
        <w:bottom w:val="none" w:sz="0" w:space="0" w:color="auto"/>
        <w:right w:val="none" w:sz="0" w:space="0" w:color="auto"/>
      </w:divBdr>
    </w:div>
    <w:div w:id="23290309">
      <w:bodyDiv w:val="1"/>
      <w:marLeft w:val="0"/>
      <w:marRight w:val="0"/>
      <w:marTop w:val="0"/>
      <w:marBottom w:val="0"/>
      <w:divBdr>
        <w:top w:val="none" w:sz="0" w:space="0" w:color="auto"/>
        <w:left w:val="none" w:sz="0" w:space="0" w:color="auto"/>
        <w:bottom w:val="none" w:sz="0" w:space="0" w:color="auto"/>
        <w:right w:val="none" w:sz="0" w:space="0" w:color="auto"/>
      </w:divBdr>
    </w:div>
    <w:div w:id="25840279">
      <w:bodyDiv w:val="1"/>
      <w:marLeft w:val="0"/>
      <w:marRight w:val="0"/>
      <w:marTop w:val="0"/>
      <w:marBottom w:val="0"/>
      <w:divBdr>
        <w:top w:val="none" w:sz="0" w:space="0" w:color="auto"/>
        <w:left w:val="none" w:sz="0" w:space="0" w:color="auto"/>
        <w:bottom w:val="none" w:sz="0" w:space="0" w:color="auto"/>
        <w:right w:val="none" w:sz="0" w:space="0" w:color="auto"/>
      </w:divBdr>
    </w:div>
    <w:div w:id="30420119">
      <w:bodyDiv w:val="1"/>
      <w:marLeft w:val="0"/>
      <w:marRight w:val="0"/>
      <w:marTop w:val="0"/>
      <w:marBottom w:val="0"/>
      <w:divBdr>
        <w:top w:val="none" w:sz="0" w:space="0" w:color="auto"/>
        <w:left w:val="none" w:sz="0" w:space="0" w:color="auto"/>
        <w:bottom w:val="none" w:sz="0" w:space="0" w:color="auto"/>
        <w:right w:val="none" w:sz="0" w:space="0" w:color="auto"/>
      </w:divBdr>
    </w:div>
    <w:div w:id="31393148">
      <w:bodyDiv w:val="1"/>
      <w:marLeft w:val="0"/>
      <w:marRight w:val="0"/>
      <w:marTop w:val="0"/>
      <w:marBottom w:val="0"/>
      <w:divBdr>
        <w:top w:val="none" w:sz="0" w:space="0" w:color="auto"/>
        <w:left w:val="none" w:sz="0" w:space="0" w:color="auto"/>
        <w:bottom w:val="none" w:sz="0" w:space="0" w:color="auto"/>
        <w:right w:val="none" w:sz="0" w:space="0" w:color="auto"/>
      </w:divBdr>
    </w:div>
    <w:div w:id="33821276">
      <w:bodyDiv w:val="1"/>
      <w:marLeft w:val="0"/>
      <w:marRight w:val="0"/>
      <w:marTop w:val="0"/>
      <w:marBottom w:val="0"/>
      <w:divBdr>
        <w:top w:val="none" w:sz="0" w:space="0" w:color="auto"/>
        <w:left w:val="none" w:sz="0" w:space="0" w:color="auto"/>
        <w:bottom w:val="none" w:sz="0" w:space="0" w:color="auto"/>
        <w:right w:val="none" w:sz="0" w:space="0" w:color="auto"/>
      </w:divBdr>
    </w:div>
    <w:div w:id="36783384">
      <w:bodyDiv w:val="1"/>
      <w:marLeft w:val="0"/>
      <w:marRight w:val="0"/>
      <w:marTop w:val="0"/>
      <w:marBottom w:val="0"/>
      <w:divBdr>
        <w:top w:val="none" w:sz="0" w:space="0" w:color="auto"/>
        <w:left w:val="none" w:sz="0" w:space="0" w:color="auto"/>
        <w:bottom w:val="none" w:sz="0" w:space="0" w:color="auto"/>
        <w:right w:val="none" w:sz="0" w:space="0" w:color="auto"/>
      </w:divBdr>
    </w:div>
    <w:div w:id="39867912">
      <w:bodyDiv w:val="1"/>
      <w:marLeft w:val="0"/>
      <w:marRight w:val="0"/>
      <w:marTop w:val="0"/>
      <w:marBottom w:val="0"/>
      <w:divBdr>
        <w:top w:val="none" w:sz="0" w:space="0" w:color="auto"/>
        <w:left w:val="none" w:sz="0" w:space="0" w:color="auto"/>
        <w:bottom w:val="none" w:sz="0" w:space="0" w:color="auto"/>
        <w:right w:val="none" w:sz="0" w:space="0" w:color="auto"/>
      </w:divBdr>
    </w:div>
    <w:div w:id="41484939">
      <w:bodyDiv w:val="1"/>
      <w:marLeft w:val="0"/>
      <w:marRight w:val="0"/>
      <w:marTop w:val="0"/>
      <w:marBottom w:val="0"/>
      <w:divBdr>
        <w:top w:val="none" w:sz="0" w:space="0" w:color="auto"/>
        <w:left w:val="none" w:sz="0" w:space="0" w:color="auto"/>
        <w:bottom w:val="none" w:sz="0" w:space="0" w:color="auto"/>
        <w:right w:val="none" w:sz="0" w:space="0" w:color="auto"/>
      </w:divBdr>
    </w:div>
    <w:div w:id="42142132">
      <w:bodyDiv w:val="1"/>
      <w:marLeft w:val="0"/>
      <w:marRight w:val="0"/>
      <w:marTop w:val="0"/>
      <w:marBottom w:val="0"/>
      <w:divBdr>
        <w:top w:val="none" w:sz="0" w:space="0" w:color="auto"/>
        <w:left w:val="none" w:sz="0" w:space="0" w:color="auto"/>
        <w:bottom w:val="none" w:sz="0" w:space="0" w:color="auto"/>
        <w:right w:val="none" w:sz="0" w:space="0" w:color="auto"/>
      </w:divBdr>
    </w:div>
    <w:div w:id="45566536">
      <w:bodyDiv w:val="1"/>
      <w:marLeft w:val="0"/>
      <w:marRight w:val="0"/>
      <w:marTop w:val="0"/>
      <w:marBottom w:val="0"/>
      <w:divBdr>
        <w:top w:val="none" w:sz="0" w:space="0" w:color="auto"/>
        <w:left w:val="none" w:sz="0" w:space="0" w:color="auto"/>
        <w:bottom w:val="none" w:sz="0" w:space="0" w:color="auto"/>
        <w:right w:val="none" w:sz="0" w:space="0" w:color="auto"/>
      </w:divBdr>
    </w:div>
    <w:div w:id="45763952">
      <w:bodyDiv w:val="1"/>
      <w:marLeft w:val="0"/>
      <w:marRight w:val="0"/>
      <w:marTop w:val="0"/>
      <w:marBottom w:val="0"/>
      <w:divBdr>
        <w:top w:val="none" w:sz="0" w:space="0" w:color="auto"/>
        <w:left w:val="none" w:sz="0" w:space="0" w:color="auto"/>
        <w:bottom w:val="none" w:sz="0" w:space="0" w:color="auto"/>
        <w:right w:val="none" w:sz="0" w:space="0" w:color="auto"/>
      </w:divBdr>
    </w:div>
    <w:div w:id="46495690">
      <w:bodyDiv w:val="1"/>
      <w:marLeft w:val="0"/>
      <w:marRight w:val="0"/>
      <w:marTop w:val="0"/>
      <w:marBottom w:val="0"/>
      <w:divBdr>
        <w:top w:val="none" w:sz="0" w:space="0" w:color="auto"/>
        <w:left w:val="none" w:sz="0" w:space="0" w:color="auto"/>
        <w:bottom w:val="none" w:sz="0" w:space="0" w:color="auto"/>
        <w:right w:val="none" w:sz="0" w:space="0" w:color="auto"/>
      </w:divBdr>
    </w:div>
    <w:div w:id="48189403">
      <w:marLeft w:val="0"/>
      <w:marRight w:val="0"/>
      <w:marTop w:val="0"/>
      <w:marBottom w:val="0"/>
      <w:divBdr>
        <w:top w:val="none" w:sz="0" w:space="0" w:color="auto"/>
        <w:left w:val="none" w:sz="0" w:space="0" w:color="auto"/>
        <w:bottom w:val="none" w:sz="0" w:space="0" w:color="auto"/>
        <w:right w:val="none" w:sz="0" w:space="0" w:color="auto"/>
      </w:divBdr>
      <w:divsChild>
        <w:div w:id="120729880">
          <w:marLeft w:val="0"/>
          <w:marRight w:val="0"/>
          <w:marTop w:val="0"/>
          <w:marBottom w:val="0"/>
          <w:divBdr>
            <w:top w:val="none" w:sz="0" w:space="0" w:color="auto"/>
            <w:left w:val="none" w:sz="0" w:space="0" w:color="auto"/>
            <w:bottom w:val="none" w:sz="0" w:space="0" w:color="auto"/>
            <w:right w:val="none" w:sz="0" w:space="0" w:color="auto"/>
          </w:divBdr>
        </w:div>
      </w:divsChild>
    </w:div>
    <w:div w:id="49958834">
      <w:bodyDiv w:val="1"/>
      <w:marLeft w:val="0"/>
      <w:marRight w:val="0"/>
      <w:marTop w:val="0"/>
      <w:marBottom w:val="0"/>
      <w:divBdr>
        <w:top w:val="none" w:sz="0" w:space="0" w:color="auto"/>
        <w:left w:val="none" w:sz="0" w:space="0" w:color="auto"/>
        <w:bottom w:val="none" w:sz="0" w:space="0" w:color="auto"/>
        <w:right w:val="none" w:sz="0" w:space="0" w:color="auto"/>
      </w:divBdr>
    </w:div>
    <w:div w:id="51512039">
      <w:bodyDiv w:val="1"/>
      <w:marLeft w:val="0"/>
      <w:marRight w:val="0"/>
      <w:marTop w:val="0"/>
      <w:marBottom w:val="0"/>
      <w:divBdr>
        <w:top w:val="none" w:sz="0" w:space="0" w:color="auto"/>
        <w:left w:val="none" w:sz="0" w:space="0" w:color="auto"/>
        <w:bottom w:val="none" w:sz="0" w:space="0" w:color="auto"/>
        <w:right w:val="none" w:sz="0" w:space="0" w:color="auto"/>
      </w:divBdr>
    </w:div>
    <w:div w:id="60182638">
      <w:bodyDiv w:val="1"/>
      <w:marLeft w:val="0"/>
      <w:marRight w:val="0"/>
      <w:marTop w:val="0"/>
      <w:marBottom w:val="0"/>
      <w:divBdr>
        <w:top w:val="none" w:sz="0" w:space="0" w:color="auto"/>
        <w:left w:val="none" w:sz="0" w:space="0" w:color="auto"/>
        <w:bottom w:val="none" w:sz="0" w:space="0" w:color="auto"/>
        <w:right w:val="none" w:sz="0" w:space="0" w:color="auto"/>
      </w:divBdr>
    </w:div>
    <w:div w:id="60638506">
      <w:bodyDiv w:val="1"/>
      <w:marLeft w:val="0"/>
      <w:marRight w:val="0"/>
      <w:marTop w:val="0"/>
      <w:marBottom w:val="0"/>
      <w:divBdr>
        <w:top w:val="none" w:sz="0" w:space="0" w:color="auto"/>
        <w:left w:val="none" w:sz="0" w:space="0" w:color="auto"/>
        <w:bottom w:val="none" w:sz="0" w:space="0" w:color="auto"/>
        <w:right w:val="none" w:sz="0" w:space="0" w:color="auto"/>
      </w:divBdr>
    </w:div>
    <w:div w:id="60712987">
      <w:bodyDiv w:val="1"/>
      <w:marLeft w:val="0"/>
      <w:marRight w:val="0"/>
      <w:marTop w:val="0"/>
      <w:marBottom w:val="0"/>
      <w:divBdr>
        <w:top w:val="none" w:sz="0" w:space="0" w:color="auto"/>
        <w:left w:val="none" w:sz="0" w:space="0" w:color="auto"/>
        <w:bottom w:val="none" w:sz="0" w:space="0" w:color="auto"/>
        <w:right w:val="none" w:sz="0" w:space="0" w:color="auto"/>
      </w:divBdr>
    </w:div>
    <w:div w:id="61569185">
      <w:bodyDiv w:val="1"/>
      <w:marLeft w:val="0"/>
      <w:marRight w:val="0"/>
      <w:marTop w:val="0"/>
      <w:marBottom w:val="0"/>
      <w:divBdr>
        <w:top w:val="none" w:sz="0" w:space="0" w:color="auto"/>
        <w:left w:val="none" w:sz="0" w:space="0" w:color="auto"/>
        <w:bottom w:val="none" w:sz="0" w:space="0" w:color="auto"/>
        <w:right w:val="none" w:sz="0" w:space="0" w:color="auto"/>
      </w:divBdr>
    </w:div>
    <w:div w:id="63576739">
      <w:bodyDiv w:val="1"/>
      <w:marLeft w:val="0"/>
      <w:marRight w:val="0"/>
      <w:marTop w:val="0"/>
      <w:marBottom w:val="0"/>
      <w:divBdr>
        <w:top w:val="none" w:sz="0" w:space="0" w:color="auto"/>
        <w:left w:val="none" w:sz="0" w:space="0" w:color="auto"/>
        <w:bottom w:val="none" w:sz="0" w:space="0" w:color="auto"/>
        <w:right w:val="none" w:sz="0" w:space="0" w:color="auto"/>
      </w:divBdr>
    </w:div>
    <w:div w:id="63840711">
      <w:bodyDiv w:val="1"/>
      <w:marLeft w:val="0"/>
      <w:marRight w:val="0"/>
      <w:marTop w:val="0"/>
      <w:marBottom w:val="0"/>
      <w:divBdr>
        <w:top w:val="none" w:sz="0" w:space="0" w:color="auto"/>
        <w:left w:val="none" w:sz="0" w:space="0" w:color="auto"/>
        <w:bottom w:val="none" w:sz="0" w:space="0" w:color="auto"/>
        <w:right w:val="none" w:sz="0" w:space="0" w:color="auto"/>
      </w:divBdr>
    </w:div>
    <w:div w:id="65495494">
      <w:bodyDiv w:val="1"/>
      <w:marLeft w:val="0"/>
      <w:marRight w:val="0"/>
      <w:marTop w:val="0"/>
      <w:marBottom w:val="0"/>
      <w:divBdr>
        <w:top w:val="none" w:sz="0" w:space="0" w:color="auto"/>
        <w:left w:val="none" w:sz="0" w:space="0" w:color="auto"/>
        <w:bottom w:val="none" w:sz="0" w:space="0" w:color="auto"/>
        <w:right w:val="none" w:sz="0" w:space="0" w:color="auto"/>
      </w:divBdr>
    </w:div>
    <w:div w:id="68961395">
      <w:bodyDiv w:val="1"/>
      <w:marLeft w:val="0"/>
      <w:marRight w:val="0"/>
      <w:marTop w:val="0"/>
      <w:marBottom w:val="0"/>
      <w:divBdr>
        <w:top w:val="none" w:sz="0" w:space="0" w:color="auto"/>
        <w:left w:val="none" w:sz="0" w:space="0" w:color="auto"/>
        <w:bottom w:val="none" w:sz="0" w:space="0" w:color="auto"/>
        <w:right w:val="none" w:sz="0" w:space="0" w:color="auto"/>
      </w:divBdr>
    </w:div>
    <w:div w:id="80101056">
      <w:bodyDiv w:val="1"/>
      <w:marLeft w:val="0"/>
      <w:marRight w:val="0"/>
      <w:marTop w:val="0"/>
      <w:marBottom w:val="0"/>
      <w:divBdr>
        <w:top w:val="none" w:sz="0" w:space="0" w:color="auto"/>
        <w:left w:val="none" w:sz="0" w:space="0" w:color="auto"/>
        <w:bottom w:val="none" w:sz="0" w:space="0" w:color="auto"/>
        <w:right w:val="none" w:sz="0" w:space="0" w:color="auto"/>
      </w:divBdr>
    </w:div>
    <w:div w:id="81150674">
      <w:bodyDiv w:val="1"/>
      <w:marLeft w:val="0"/>
      <w:marRight w:val="0"/>
      <w:marTop w:val="0"/>
      <w:marBottom w:val="0"/>
      <w:divBdr>
        <w:top w:val="none" w:sz="0" w:space="0" w:color="auto"/>
        <w:left w:val="none" w:sz="0" w:space="0" w:color="auto"/>
        <w:bottom w:val="none" w:sz="0" w:space="0" w:color="auto"/>
        <w:right w:val="none" w:sz="0" w:space="0" w:color="auto"/>
      </w:divBdr>
    </w:div>
    <w:div w:id="89013330">
      <w:bodyDiv w:val="1"/>
      <w:marLeft w:val="0"/>
      <w:marRight w:val="0"/>
      <w:marTop w:val="0"/>
      <w:marBottom w:val="0"/>
      <w:divBdr>
        <w:top w:val="none" w:sz="0" w:space="0" w:color="auto"/>
        <w:left w:val="none" w:sz="0" w:space="0" w:color="auto"/>
        <w:bottom w:val="none" w:sz="0" w:space="0" w:color="auto"/>
        <w:right w:val="none" w:sz="0" w:space="0" w:color="auto"/>
      </w:divBdr>
    </w:div>
    <w:div w:id="91555795">
      <w:bodyDiv w:val="1"/>
      <w:marLeft w:val="0"/>
      <w:marRight w:val="0"/>
      <w:marTop w:val="0"/>
      <w:marBottom w:val="0"/>
      <w:divBdr>
        <w:top w:val="none" w:sz="0" w:space="0" w:color="auto"/>
        <w:left w:val="none" w:sz="0" w:space="0" w:color="auto"/>
        <w:bottom w:val="none" w:sz="0" w:space="0" w:color="auto"/>
        <w:right w:val="none" w:sz="0" w:space="0" w:color="auto"/>
      </w:divBdr>
    </w:div>
    <w:div w:id="93214964">
      <w:bodyDiv w:val="1"/>
      <w:marLeft w:val="0"/>
      <w:marRight w:val="0"/>
      <w:marTop w:val="0"/>
      <w:marBottom w:val="0"/>
      <w:divBdr>
        <w:top w:val="none" w:sz="0" w:space="0" w:color="auto"/>
        <w:left w:val="none" w:sz="0" w:space="0" w:color="auto"/>
        <w:bottom w:val="none" w:sz="0" w:space="0" w:color="auto"/>
        <w:right w:val="none" w:sz="0" w:space="0" w:color="auto"/>
      </w:divBdr>
    </w:div>
    <w:div w:id="96486475">
      <w:bodyDiv w:val="1"/>
      <w:marLeft w:val="0"/>
      <w:marRight w:val="0"/>
      <w:marTop w:val="0"/>
      <w:marBottom w:val="0"/>
      <w:divBdr>
        <w:top w:val="none" w:sz="0" w:space="0" w:color="auto"/>
        <w:left w:val="none" w:sz="0" w:space="0" w:color="auto"/>
        <w:bottom w:val="none" w:sz="0" w:space="0" w:color="auto"/>
        <w:right w:val="none" w:sz="0" w:space="0" w:color="auto"/>
      </w:divBdr>
    </w:div>
    <w:div w:id="98450944">
      <w:bodyDiv w:val="1"/>
      <w:marLeft w:val="0"/>
      <w:marRight w:val="0"/>
      <w:marTop w:val="0"/>
      <w:marBottom w:val="0"/>
      <w:divBdr>
        <w:top w:val="none" w:sz="0" w:space="0" w:color="auto"/>
        <w:left w:val="none" w:sz="0" w:space="0" w:color="auto"/>
        <w:bottom w:val="none" w:sz="0" w:space="0" w:color="auto"/>
        <w:right w:val="none" w:sz="0" w:space="0" w:color="auto"/>
      </w:divBdr>
    </w:div>
    <w:div w:id="99569024">
      <w:bodyDiv w:val="1"/>
      <w:marLeft w:val="0"/>
      <w:marRight w:val="0"/>
      <w:marTop w:val="0"/>
      <w:marBottom w:val="0"/>
      <w:divBdr>
        <w:top w:val="none" w:sz="0" w:space="0" w:color="auto"/>
        <w:left w:val="none" w:sz="0" w:space="0" w:color="auto"/>
        <w:bottom w:val="none" w:sz="0" w:space="0" w:color="auto"/>
        <w:right w:val="none" w:sz="0" w:space="0" w:color="auto"/>
      </w:divBdr>
    </w:div>
    <w:div w:id="99683286">
      <w:bodyDiv w:val="1"/>
      <w:marLeft w:val="0"/>
      <w:marRight w:val="0"/>
      <w:marTop w:val="0"/>
      <w:marBottom w:val="0"/>
      <w:divBdr>
        <w:top w:val="none" w:sz="0" w:space="0" w:color="auto"/>
        <w:left w:val="none" w:sz="0" w:space="0" w:color="auto"/>
        <w:bottom w:val="none" w:sz="0" w:space="0" w:color="auto"/>
        <w:right w:val="none" w:sz="0" w:space="0" w:color="auto"/>
      </w:divBdr>
    </w:div>
    <w:div w:id="101658101">
      <w:bodyDiv w:val="1"/>
      <w:marLeft w:val="0"/>
      <w:marRight w:val="0"/>
      <w:marTop w:val="0"/>
      <w:marBottom w:val="0"/>
      <w:divBdr>
        <w:top w:val="none" w:sz="0" w:space="0" w:color="auto"/>
        <w:left w:val="none" w:sz="0" w:space="0" w:color="auto"/>
        <w:bottom w:val="none" w:sz="0" w:space="0" w:color="auto"/>
        <w:right w:val="none" w:sz="0" w:space="0" w:color="auto"/>
      </w:divBdr>
    </w:div>
    <w:div w:id="101922633">
      <w:bodyDiv w:val="1"/>
      <w:marLeft w:val="0"/>
      <w:marRight w:val="0"/>
      <w:marTop w:val="0"/>
      <w:marBottom w:val="0"/>
      <w:divBdr>
        <w:top w:val="none" w:sz="0" w:space="0" w:color="auto"/>
        <w:left w:val="none" w:sz="0" w:space="0" w:color="auto"/>
        <w:bottom w:val="none" w:sz="0" w:space="0" w:color="auto"/>
        <w:right w:val="none" w:sz="0" w:space="0" w:color="auto"/>
      </w:divBdr>
    </w:div>
    <w:div w:id="105006427">
      <w:bodyDiv w:val="1"/>
      <w:marLeft w:val="0"/>
      <w:marRight w:val="0"/>
      <w:marTop w:val="0"/>
      <w:marBottom w:val="0"/>
      <w:divBdr>
        <w:top w:val="none" w:sz="0" w:space="0" w:color="auto"/>
        <w:left w:val="none" w:sz="0" w:space="0" w:color="auto"/>
        <w:bottom w:val="none" w:sz="0" w:space="0" w:color="auto"/>
        <w:right w:val="none" w:sz="0" w:space="0" w:color="auto"/>
      </w:divBdr>
    </w:div>
    <w:div w:id="106239332">
      <w:bodyDiv w:val="1"/>
      <w:marLeft w:val="0"/>
      <w:marRight w:val="0"/>
      <w:marTop w:val="0"/>
      <w:marBottom w:val="0"/>
      <w:divBdr>
        <w:top w:val="none" w:sz="0" w:space="0" w:color="auto"/>
        <w:left w:val="none" w:sz="0" w:space="0" w:color="auto"/>
        <w:bottom w:val="none" w:sz="0" w:space="0" w:color="auto"/>
        <w:right w:val="none" w:sz="0" w:space="0" w:color="auto"/>
      </w:divBdr>
    </w:div>
    <w:div w:id="111676668">
      <w:bodyDiv w:val="1"/>
      <w:marLeft w:val="0"/>
      <w:marRight w:val="0"/>
      <w:marTop w:val="0"/>
      <w:marBottom w:val="0"/>
      <w:divBdr>
        <w:top w:val="none" w:sz="0" w:space="0" w:color="auto"/>
        <w:left w:val="none" w:sz="0" w:space="0" w:color="auto"/>
        <w:bottom w:val="none" w:sz="0" w:space="0" w:color="auto"/>
        <w:right w:val="none" w:sz="0" w:space="0" w:color="auto"/>
      </w:divBdr>
    </w:div>
    <w:div w:id="114104868">
      <w:bodyDiv w:val="1"/>
      <w:marLeft w:val="0"/>
      <w:marRight w:val="0"/>
      <w:marTop w:val="0"/>
      <w:marBottom w:val="0"/>
      <w:divBdr>
        <w:top w:val="none" w:sz="0" w:space="0" w:color="auto"/>
        <w:left w:val="none" w:sz="0" w:space="0" w:color="auto"/>
        <w:bottom w:val="none" w:sz="0" w:space="0" w:color="auto"/>
        <w:right w:val="none" w:sz="0" w:space="0" w:color="auto"/>
      </w:divBdr>
    </w:div>
    <w:div w:id="117337038">
      <w:bodyDiv w:val="1"/>
      <w:marLeft w:val="0"/>
      <w:marRight w:val="0"/>
      <w:marTop w:val="0"/>
      <w:marBottom w:val="0"/>
      <w:divBdr>
        <w:top w:val="none" w:sz="0" w:space="0" w:color="auto"/>
        <w:left w:val="none" w:sz="0" w:space="0" w:color="auto"/>
        <w:bottom w:val="none" w:sz="0" w:space="0" w:color="auto"/>
        <w:right w:val="none" w:sz="0" w:space="0" w:color="auto"/>
      </w:divBdr>
    </w:div>
    <w:div w:id="120535597">
      <w:bodyDiv w:val="1"/>
      <w:marLeft w:val="0"/>
      <w:marRight w:val="0"/>
      <w:marTop w:val="0"/>
      <w:marBottom w:val="0"/>
      <w:divBdr>
        <w:top w:val="none" w:sz="0" w:space="0" w:color="auto"/>
        <w:left w:val="none" w:sz="0" w:space="0" w:color="auto"/>
        <w:bottom w:val="none" w:sz="0" w:space="0" w:color="auto"/>
        <w:right w:val="none" w:sz="0" w:space="0" w:color="auto"/>
      </w:divBdr>
    </w:div>
    <w:div w:id="122623133">
      <w:bodyDiv w:val="1"/>
      <w:marLeft w:val="0"/>
      <w:marRight w:val="0"/>
      <w:marTop w:val="0"/>
      <w:marBottom w:val="0"/>
      <w:divBdr>
        <w:top w:val="none" w:sz="0" w:space="0" w:color="auto"/>
        <w:left w:val="none" w:sz="0" w:space="0" w:color="auto"/>
        <w:bottom w:val="none" w:sz="0" w:space="0" w:color="auto"/>
        <w:right w:val="none" w:sz="0" w:space="0" w:color="auto"/>
      </w:divBdr>
    </w:div>
    <w:div w:id="124085997">
      <w:bodyDiv w:val="1"/>
      <w:marLeft w:val="0"/>
      <w:marRight w:val="0"/>
      <w:marTop w:val="0"/>
      <w:marBottom w:val="0"/>
      <w:divBdr>
        <w:top w:val="none" w:sz="0" w:space="0" w:color="auto"/>
        <w:left w:val="none" w:sz="0" w:space="0" w:color="auto"/>
        <w:bottom w:val="none" w:sz="0" w:space="0" w:color="auto"/>
        <w:right w:val="none" w:sz="0" w:space="0" w:color="auto"/>
      </w:divBdr>
    </w:div>
    <w:div w:id="125390173">
      <w:bodyDiv w:val="1"/>
      <w:marLeft w:val="0"/>
      <w:marRight w:val="0"/>
      <w:marTop w:val="0"/>
      <w:marBottom w:val="0"/>
      <w:divBdr>
        <w:top w:val="none" w:sz="0" w:space="0" w:color="auto"/>
        <w:left w:val="none" w:sz="0" w:space="0" w:color="auto"/>
        <w:bottom w:val="none" w:sz="0" w:space="0" w:color="auto"/>
        <w:right w:val="none" w:sz="0" w:space="0" w:color="auto"/>
      </w:divBdr>
    </w:div>
    <w:div w:id="126314076">
      <w:bodyDiv w:val="1"/>
      <w:marLeft w:val="0"/>
      <w:marRight w:val="0"/>
      <w:marTop w:val="0"/>
      <w:marBottom w:val="0"/>
      <w:divBdr>
        <w:top w:val="none" w:sz="0" w:space="0" w:color="auto"/>
        <w:left w:val="none" w:sz="0" w:space="0" w:color="auto"/>
        <w:bottom w:val="none" w:sz="0" w:space="0" w:color="auto"/>
        <w:right w:val="none" w:sz="0" w:space="0" w:color="auto"/>
      </w:divBdr>
    </w:div>
    <w:div w:id="127666830">
      <w:bodyDiv w:val="1"/>
      <w:marLeft w:val="0"/>
      <w:marRight w:val="0"/>
      <w:marTop w:val="0"/>
      <w:marBottom w:val="0"/>
      <w:divBdr>
        <w:top w:val="none" w:sz="0" w:space="0" w:color="auto"/>
        <w:left w:val="none" w:sz="0" w:space="0" w:color="auto"/>
        <w:bottom w:val="none" w:sz="0" w:space="0" w:color="auto"/>
        <w:right w:val="none" w:sz="0" w:space="0" w:color="auto"/>
      </w:divBdr>
    </w:div>
    <w:div w:id="129908769">
      <w:bodyDiv w:val="1"/>
      <w:marLeft w:val="0"/>
      <w:marRight w:val="0"/>
      <w:marTop w:val="0"/>
      <w:marBottom w:val="0"/>
      <w:divBdr>
        <w:top w:val="none" w:sz="0" w:space="0" w:color="auto"/>
        <w:left w:val="none" w:sz="0" w:space="0" w:color="auto"/>
        <w:bottom w:val="none" w:sz="0" w:space="0" w:color="auto"/>
        <w:right w:val="none" w:sz="0" w:space="0" w:color="auto"/>
      </w:divBdr>
    </w:div>
    <w:div w:id="132138233">
      <w:bodyDiv w:val="1"/>
      <w:marLeft w:val="0"/>
      <w:marRight w:val="0"/>
      <w:marTop w:val="0"/>
      <w:marBottom w:val="0"/>
      <w:divBdr>
        <w:top w:val="none" w:sz="0" w:space="0" w:color="auto"/>
        <w:left w:val="none" w:sz="0" w:space="0" w:color="auto"/>
        <w:bottom w:val="none" w:sz="0" w:space="0" w:color="auto"/>
        <w:right w:val="none" w:sz="0" w:space="0" w:color="auto"/>
      </w:divBdr>
    </w:div>
    <w:div w:id="139663833">
      <w:bodyDiv w:val="1"/>
      <w:marLeft w:val="0"/>
      <w:marRight w:val="0"/>
      <w:marTop w:val="0"/>
      <w:marBottom w:val="0"/>
      <w:divBdr>
        <w:top w:val="none" w:sz="0" w:space="0" w:color="auto"/>
        <w:left w:val="none" w:sz="0" w:space="0" w:color="auto"/>
        <w:bottom w:val="none" w:sz="0" w:space="0" w:color="auto"/>
        <w:right w:val="none" w:sz="0" w:space="0" w:color="auto"/>
      </w:divBdr>
    </w:div>
    <w:div w:id="141195658">
      <w:bodyDiv w:val="1"/>
      <w:marLeft w:val="0"/>
      <w:marRight w:val="0"/>
      <w:marTop w:val="0"/>
      <w:marBottom w:val="0"/>
      <w:divBdr>
        <w:top w:val="none" w:sz="0" w:space="0" w:color="auto"/>
        <w:left w:val="none" w:sz="0" w:space="0" w:color="auto"/>
        <w:bottom w:val="none" w:sz="0" w:space="0" w:color="auto"/>
        <w:right w:val="none" w:sz="0" w:space="0" w:color="auto"/>
      </w:divBdr>
    </w:div>
    <w:div w:id="147211259">
      <w:bodyDiv w:val="1"/>
      <w:marLeft w:val="0"/>
      <w:marRight w:val="0"/>
      <w:marTop w:val="0"/>
      <w:marBottom w:val="0"/>
      <w:divBdr>
        <w:top w:val="none" w:sz="0" w:space="0" w:color="auto"/>
        <w:left w:val="none" w:sz="0" w:space="0" w:color="auto"/>
        <w:bottom w:val="none" w:sz="0" w:space="0" w:color="auto"/>
        <w:right w:val="none" w:sz="0" w:space="0" w:color="auto"/>
      </w:divBdr>
    </w:div>
    <w:div w:id="147403361">
      <w:bodyDiv w:val="1"/>
      <w:marLeft w:val="0"/>
      <w:marRight w:val="0"/>
      <w:marTop w:val="0"/>
      <w:marBottom w:val="0"/>
      <w:divBdr>
        <w:top w:val="none" w:sz="0" w:space="0" w:color="auto"/>
        <w:left w:val="none" w:sz="0" w:space="0" w:color="auto"/>
        <w:bottom w:val="none" w:sz="0" w:space="0" w:color="auto"/>
        <w:right w:val="none" w:sz="0" w:space="0" w:color="auto"/>
      </w:divBdr>
    </w:div>
    <w:div w:id="149371206">
      <w:bodyDiv w:val="1"/>
      <w:marLeft w:val="0"/>
      <w:marRight w:val="0"/>
      <w:marTop w:val="0"/>
      <w:marBottom w:val="0"/>
      <w:divBdr>
        <w:top w:val="none" w:sz="0" w:space="0" w:color="auto"/>
        <w:left w:val="none" w:sz="0" w:space="0" w:color="auto"/>
        <w:bottom w:val="none" w:sz="0" w:space="0" w:color="auto"/>
        <w:right w:val="none" w:sz="0" w:space="0" w:color="auto"/>
      </w:divBdr>
    </w:div>
    <w:div w:id="154422706">
      <w:bodyDiv w:val="1"/>
      <w:marLeft w:val="0"/>
      <w:marRight w:val="0"/>
      <w:marTop w:val="0"/>
      <w:marBottom w:val="0"/>
      <w:divBdr>
        <w:top w:val="none" w:sz="0" w:space="0" w:color="auto"/>
        <w:left w:val="none" w:sz="0" w:space="0" w:color="auto"/>
        <w:bottom w:val="none" w:sz="0" w:space="0" w:color="auto"/>
        <w:right w:val="none" w:sz="0" w:space="0" w:color="auto"/>
      </w:divBdr>
    </w:div>
    <w:div w:id="157768426">
      <w:bodyDiv w:val="1"/>
      <w:marLeft w:val="0"/>
      <w:marRight w:val="0"/>
      <w:marTop w:val="0"/>
      <w:marBottom w:val="0"/>
      <w:divBdr>
        <w:top w:val="none" w:sz="0" w:space="0" w:color="auto"/>
        <w:left w:val="none" w:sz="0" w:space="0" w:color="auto"/>
        <w:bottom w:val="none" w:sz="0" w:space="0" w:color="auto"/>
        <w:right w:val="none" w:sz="0" w:space="0" w:color="auto"/>
      </w:divBdr>
    </w:div>
    <w:div w:id="158618943">
      <w:bodyDiv w:val="1"/>
      <w:marLeft w:val="0"/>
      <w:marRight w:val="0"/>
      <w:marTop w:val="0"/>
      <w:marBottom w:val="0"/>
      <w:divBdr>
        <w:top w:val="none" w:sz="0" w:space="0" w:color="auto"/>
        <w:left w:val="none" w:sz="0" w:space="0" w:color="auto"/>
        <w:bottom w:val="none" w:sz="0" w:space="0" w:color="auto"/>
        <w:right w:val="none" w:sz="0" w:space="0" w:color="auto"/>
      </w:divBdr>
    </w:div>
    <w:div w:id="163014059">
      <w:bodyDiv w:val="1"/>
      <w:marLeft w:val="0"/>
      <w:marRight w:val="0"/>
      <w:marTop w:val="0"/>
      <w:marBottom w:val="0"/>
      <w:divBdr>
        <w:top w:val="none" w:sz="0" w:space="0" w:color="auto"/>
        <w:left w:val="none" w:sz="0" w:space="0" w:color="auto"/>
        <w:bottom w:val="none" w:sz="0" w:space="0" w:color="auto"/>
        <w:right w:val="none" w:sz="0" w:space="0" w:color="auto"/>
      </w:divBdr>
    </w:div>
    <w:div w:id="165175007">
      <w:bodyDiv w:val="1"/>
      <w:marLeft w:val="0"/>
      <w:marRight w:val="0"/>
      <w:marTop w:val="0"/>
      <w:marBottom w:val="0"/>
      <w:divBdr>
        <w:top w:val="none" w:sz="0" w:space="0" w:color="auto"/>
        <w:left w:val="none" w:sz="0" w:space="0" w:color="auto"/>
        <w:bottom w:val="none" w:sz="0" w:space="0" w:color="auto"/>
        <w:right w:val="none" w:sz="0" w:space="0" w:color="auto"/>
      </w:divBdr>
    </w:div>
    <w:div w:id="166092140">
      <w:bodyDiv w:val="1"/>
      <w:marLeft w:val="0"/>
      <w:marRight w:val="0"/>
      <w:marTop w:val="0"/>
      <w:marBottom w:val="0"/>
      <w:divBdr>
        <w:top w:val="none" w:sz="0" w:space="0" w:color="auto"/>
        <w:left w:val="none" w:sz="0" w:space="0" w:color="auto"/>
        <w:bottom w:val="none" w:sz="0" w:space="0" w:color="auto"/>
        <w:right w:val="none" w:sz="0" w:space="0" w:color="auto"/>
      </w:divBdr>
    </w:div>
    <w:div w:id="168373553">
      <w:bodyDiv w:val="1"/>
      <w:marLeft w:val="0"/>
      <w:marRight w:val="0"/>
      <w:marTop w:val="0"/>
      <w:marBottom w:val="0"/>
      <w:divBdr>
        <w:top w:val="none" w:sz="0" w:space="0" w:color="auto"/>
        <w:left w:val="none" w:sz="0" w:space="0" w:color="auto"/>
        <w:bottom w:val="none" w:sz="0" w:space="0" w:color="auto"/>
        <w:right w:val="none" w:sz="0" w:space="0" w:color="auto"/>
      </w:divBdr>
    </w:div>
    <w:div w:id="168832048">
      <w:bodyDiv w:val="1"/>
      <w:marLeft w:val="0"/>
      <w:marRight w:val="0"/>
      <w:marTop w:val="0"/>
      <w:marBottom w:val="0"/>
      <w:divBdr>
        <w:top w:val="none" w:sz="0" w:space="0" w:color="auto"/>
        <w:left w:val="none" w:sz="0" w:space="0" w:color="auto"/>
        <w:bottom w:val="none" w:sz="0" w:space="0" w:color="auto"/>
        <w:right w:val="none" w:sz="0" w:space="0" w:color="auto"/>
      </w:divBdr>
    </w:div>
    <w:div w:id="170263924">
      <w:bodyDiv w:val="1"/>
      <w:marLeft w:val="0"/>
      <w:marRight w:val="0"/>
      <w:marTop w:val="0"/>
      <w:marBottom w:val="0"/>
      <w:divBdr>
        <w:top w:val="none" w:sz="0" w:space="0" w:color="auto"/>
        <w:left w:val="none" w:sz="0" w:space="0" w:color="auto"/>
        <w:bottom w:val="none" w:sz="0" w:space="0" w:color="auto"/>
        <w:right w:val="none" w:sz="0" w:space="0" w:color="auto"/>
      </w:divBdr>
    </w:div>
    <w:div w:id="173227729">
      <w:bodyDiv w:val="1"/>
      <w:marLeft w:val="0"/>
      <w:marRight w:val="0"/>
      <w:marTop w:val="0"/>
      <w:marBottom w:val="0"/>
      <w:divBdr>
        <w:top w:val="none" w:sz="0" w:space="0" w:color="auto"/>
        <w:left w:val="none" w:sz="0" w:space="0" w:color="auto"/>
        <w:bottom w:val="none" w:sz="0" w:space="0" w:color="auto"/>
        <w:right w:val="none" w:sz="0" w:space="0" w:color="auto"/>
      </w:divBdr>
    </w:div>
    <w:div w:id="173303782">
      <w:bodyDiv w:val="1"/>
      <w:marLeft w:val="0"/>
      <w:marRight w:val="0"/>
      <w:marTop w:val="0"/>
      <w:marBottom w:val="0"/>
      <w:divBdr>
        <w:top w:val="none" w:sz="0" w:space="0" w:color="auto"/>
        <w:left w:val="none" w:sz="0" w:space="0" w:color="auto"/>
        <w:bottom w:val="none" w:sz="0" w:space="0" w:color="auto"/>
        <w:right w:val="none" w:sz="0" w:space="0" w:color="auto"/>
      </w:divBdr>
    </w:div>
    <w:div w:id="174612070">
      <w:bodyDiv w:val="1"/>
      <w:marLeft w:val="0"/>
      <w:marRight w:val="0"/>
      <w:marTop w:val="0"/>
      <w:marBottom w:val="0"/>
      <w:divBdr>
        <w:top w:val="none" w:sz="0" w:space="0" w:color="auto"/>
        <w:left w:val="none" w:sz="0" w:space="0" w:color="auto"/>
        <w:bottom w:val="none" w:sz="0" w:space="0" w:color="auto"/>
        <w:right w:val="none" w:sz="0" w:space="0" w:color="auto"/>
      </w:divBdr>
    </w:div>
    <w:div w:id="181626832">
      <w:bodyDiv w:val="1"/>
      <w:marLeft w:val="0"/>
      <w:marRight w:val="0"/>
      <w:marTop w:val="0"/>
      <w:marBottom w:val="0"/>
      <w:divBdr>
        <w:top w:val="none" w:sz="0" w:space="0" w:color="auto"/>
        <w:left w:val="none" w:sz="0" w:space="0" w:color="auto"/>
        <w:bottom w:val="none" w:sz="0" w:space="0" w:color="auto"/>
        <w:right w:val="none" w:sz="0" w:space="0" w:color="auto"/>
      </w:divBdr>
    </w:div>
    <w:div w:id="182091766">
      <w:marLeft w:val="0"/>
      <w:marRight w:val="0"/>
      <w:marTop w:val="0"/>
      <w:marBottom w:val="0"/>
      <w:divBdr>
        <w:top w:val="none" w:sz="0" w:space="0" w:color="auto"/>
        <w:left w:val="none" w:sz="0" w:space="0" w:color="auto"/>
        <w:bottom w:val="none" w:sz="0" w:space="0" w:color="auto"/>
        <w:right w:val="none" w:sz="0" w:space="0" w:color="auto"/>
      </w:divBdr>
      <w:divsChild>
        <w:div w:id="275065519">
          <w:marLeft w:val="0"/>
          <w:marRight w:val="0"/>
          <w:marTop w:val="0"/>
          <w:marBottom w:val="0"/>
          <w:divBdr>
            <w:top w:val="none" w:sz="0" w:space="0" w:color="auto"/>
            <w:left w:val="none" w:sz="0" w:space="0" w:color="auto"/>
            <w:bottom w:val="none" w:sz="0" w:space="0" w:color="auto"/>
            <w:right w:val="none" w:sz="0" w:space="0" w:color="auto"/>
          </w:divBdr>
        </w:div>
      </w:divsChild>
    </w:div>
    <w:div w:id="183328712">
      <w:bodyDiv w:val="1"/>
      <w:marLeft w:val="0"/>
      <w:marRight w:val="0"/>
      <w:marTop w:val="0"/>
      <w:marBottom w:val="0"/>
      <w:divBdr>
        <w:top w:val="none" w:sz="0" w:space="0" w:color="auto"/>
        <w:left w:val="none" w:sz="0" w:space="0" w:color="auto"/>
        <w:bottom w:val="none" w:sz="0" w:space="0" w:color="auto"/>
        <w:right w:val="none" w:sz="0" w:space="0" w:color="auto"/>
      </w:divBdr>
    </w:div>
    <w:div w:id="190387398">
      <w:bodyDiv w:val="1"/>
      <w:marLeft w:val="0"/>
      <w:marRight w:val="0"/>
      <w:marTop w:val="0"/>
      <w:marBottom w:val="0"/>
      <w:divBdr>
        <w:top w:val="none" w:sz="0" w:space="0" w:color="auto"/>
        <w:left w:val="none" w:sz="0" w:space="0" w:color="auto"/>
        <w:bottom w:val="none" w:sz="0" w:space="0" w:color="auto"/>
        <w:right w:val="none" w:sz="0" w:space="0" w:color="auto"/>
      </w:divBdr>
    </w:div>
    <w:div w:id="190799730">
      <w:bodyDiv w:val="1"/>
      <w:marLeft w:val="0"/>
      <w:marRight w:val="0"/>
      <w:marTop w:val="0"/>
      <w:marBottom w:val="0"/>
      <w:divBdr>
        <w:top w:val="none" w:sz="0" w:space="0" w:color="auto"/>
        <w:left w:val="none" w:sz="0" w:space="0" w:color="auto"/>
        <w:bottom w:val="none" w:sz="0" w:space="0" w:color="auto"/>
        <w:right w:val="none" w:sz="0" w:space="0" w:color="auto"/>
      </w:divBdr>
    </w:div>
    <w:div w:id="193229782">
      <w:bodyDiv w:val="1"/>
      <w:marLeft w:val="0"/>
      <w:marRight w:val="0"/>
      <w:marTop w:val="0"/>
      <w:marBottom w:val="0"/>
      <w:divBdr>
        <w:top w:val="none" w:sz="0" w:space="0" w:color="auto"/>
        <w:left w:val="none" w:sz="0" w:space="0" w:color="auto"/>
        <w:bottom w:val="none" w:sz="0" w:space="0" w:color="auto"/>
        <w:right w:val="none" w:sz="0" w:space="0" w:color="auto"/>
      </w:divBdr>
    </w:div>
    <w:div w:id="193888045">
      <w:bodyDiv w:val="1"/>
      <w:marLeft w:val="0"/>
      <w:marRight w:val="0"/>
      <w:marTop w:val="0"/>
      <w:marBottom w:val="0"/>
      <w:divBdr>
        <w:top w:val="none" w:sz="0" w:space="0" w:color="auto"/>
        <w:left w:val="none" w:sz="0" w:space="0" w:color="auto"/>
        <w:bottom w:val="none" w:sz="0" w:space="0" w:color="auto"/>
        <w:right w:val="none" w:sz="0" w:space="0" w:color="auto"/>
      </w:divBdr>
    </w:div>
    <w:div w:id="194007093">
      <w:bodyDiv w:val="1"/>
      <w:marLeft w:val="0"/>
      <w:marRight w:val="0"/>
      <w:marTop w:val="0"/>
      <w:marBottom w:val="0"/>
      <w:divBdr>
        <w:top w:val="none" w:sz="0" w:space="0" w:color="auto"/>
        <w:left w:val="none" w:sz="0" w:space="0" w:color="auto"/>
        <w:bottom w:val="none" w:sz="0" w:space="0" w:color="auto"/>
        <w:right w:val="none" w:sz="0" w:space="0" w:color="auto"/>
      </w:divBdr>
    </w:div>
    <w:div w:id="195315352">
      <w:bodyDiv w:val="1"/>
      <w:marLeft w:val="0"/>
      <w:marRight w:val="0"/>
      <w:marTop w:val="0"/>
      <w:marBottom w:val="0"/>
      <w:divBdr>
        <w:top w:val="none" w:sz="0" w:space="0" w:color="auto"/>
        <w:left w:val="none" w:sz="0" w:space="0" w:color="auto"/>
        <w:bottom w:val="none" w:sz="0" w:space="0" w:color="auto"/>
        <w:right w:val="none" w:sz="0" w:space="0" w:color="auto"/>
      </w:divBdr>
    </w:div>
    <w:div w:id="195774276">
      <w:bodyDiv w:val="1"/>
      <w:marLeft w:val="0"/>
      <w:marRight w:val="0"/>
      <w:marTop w:val="0"/>
      <w:marBottom w:val="0"/>
      <w:divBdr>
        <w:top w:val="none" w:sz="0" w:space="0" w:color="auto"/>
        <w:left w:val="none" w:sz="0" w:space="0" w:color="auto"/>
        <w:bottom w:val="none" w:sz="0" w:space="0" w:color="auto"/>
        <w:right w:val="none" w:sz="0" w:space="0" w:color="auto"/>
      </w:divBdr>
    </w:div>
    <w:div w:id="196311815">
      <w:bodyDiv w:val="1"/>
      <w:marLeft w:val="0"/>
      <w:marRight w:val="0"/>
      <w:marTop w:val="0"/>
      <w:marBottom w:val="0"/>
      <w:divBdr>
        <w:top w:val="none" w:sz="0" w:space="0" w:color="auto"/>
        <w:left w:val="none" w:sz="0" w:space="0" w:color="auto"/>
        <w:bottom w:val="none" w:sz="0" w:space="0" w:color="auto"/>
        <w:right w:val="none" w:sz="0" w:space="0" w:color="auto"/>
      </w:divBdr>
    </w:div>
    <w:div w:id="197203866">
      <w:bodyDiv w:val="1"/>
      <w:marLeft w:val="0"/>
      <w:marRight w:val="0"/>
      <w:marTop w:val="0"/>
      <w:marBottom w:val="0"/>
      <w:divBdr>
        <w:top w:val="none" w:sz="0" w:space="0" w:color="auto"/>
        <w:left w:val="none" w:sz="0" w:space="0" w:color="auto"/>
        <w:bottom w:val="none" w:sz="0" w:space="0" w:color="auto"/>
        <w:right w:val="none" w:sz="0" w:space="0" w:color="auto"/>
      </w:divBdr>
    </w:div>
    <w:div w:id="197284087">
      <w:bodyDiv w:val="1"/>
      <w:marLeft w:val="0"/>
      <w:marRight w:val="0"/>
      <w:marTop w:val="0"/>
      <w:marBottom w:val="0"/>
      <w:divBdr>
        <w:top w:val="none" w:sz="0" w:space="0" w:color="auto"/>
        <w:left w:val="none" w:sz="0" w:space="0" w:color="auto"/>
        <w:bottom w:val="none" w:sz="0" w:space="0" w:color="auto"/>
        <w:right w:val="none" w:sz="0" w:space="0" w:color="auto"/>
      </w:divBdr>
    </w:div>
    <w:div w:id="197667582">
      <w:bodyDiv w:val="1"/>
      <w:marLeft w:val="0"/>
      <w:marRight w:val="0"/>
      <w:marTop w:val="0"/>
      <w:marBottom w:val="0"/>
      <w:divBdr>
        <w:top w:val="none" w:sz="0" w:space="0" w:color="auto"/>
        <w:left w:val="none" w:sz="0" w:space="0" w:color="auto"/>
        <w:bottom w:val="none" w:sz="0" w:space="0" w:color="auto"/>
        <w:right w:val="none" w:sz="0" w:space="0" w:color="auto"/>
      </w:divBdr>
    </w:div>
    <w:div w:id="197938156">
      <w:bodyDiv w:val="1"/>
      <w:marLeft w:val="0"/>
      <w:marRight w:val="0"/>
      <w:marTop w:val="0"/>
      <w:marBottom w:val="0"/>
      <w:divBdr>
        <w:top w:val="none" w:sz="0" w:space="0" w:color="auto"/>
        <w:left w:val="none" w:sz="0" w:space="0" w:color="auto"/>
        <w:bottom w:val="none" w:sz="0" w:space="0" w:color="auto"/>
        <w:right w:val="none" w:sz="0" w:space="0" w:color="auto"/>
      </w:divBdr>
    </w:div>
    <w:div w:id="199829368">
      <w:bodyDiv w:val="1"/>
      <w:marLeft w:val="0"/>
      <w:marRight w:val="0"/>
      <w:marTop w:val="0"/>
      <w:marBottom w:val="0"/>
      <w:divBdr>
        <w:top w:val="none" w:sz="0" w:space="0" w:color="auto"/>
        <w:left w:val="none" w:sz="0" w:space="0" w:color="auto"/>
        <w:bottom w:val="none" w:sz="0" w:space="0" w:color="auto"/>
        <w:right w:val="none" w:sz="0" w:space="0" w:color="auto"/>
      </w:divBdr>
    </w:div>
    <w:div w:id="200946151">
      <w:bodyDiv w:val="1"/>
      <w:marLeft w:val="0"/>
      <w:marRight w:val="0"/>
      <w:marTop w:val="0"/>
      <w:marBottom w:val="0"/>
      <w:divBdr>
        <w:top w:val="none" w:sz="0" w:space="0" w:color="auto"/>
        <w:left w:val="none" w:sz="0" w:space="0" w:color="auto"/>
        <w:bottom w:val="none" w:sz="0" w:space="0" w:color="auto"/>
        <w:right w:val="none" w:sz="0" w:space="0" w:color="auto"/>
      </w:divBdr>
    </w:div>
    <w:div w:id="201330542">
      <w:bodyDiv w:val="1"/>
      <w:marLeft w:val="0"/>
      <w:marRight w:val="0"/>
      <w:marTop w:val="0"/>
      <w:marBottom w:val="0"/>
      <w:divBdr>
        <w:top w:val="none" w:sz="0" w:space="0" w:color="auto"/>
        <w:left w:val="none" w:sz="0" w:space="0" w:color="auto"/>
        <w:bottom w:val="none" w:sz="0" w:space="0" w:color="auto"/>
        <w:right w:val="none" w:sz="0" w:space="0" w:color="auto"/>
      </w:divBdr>
    </w:div>
    <w:div w:id="201748114">
      <w:bodyDiv w:val="1"/>
      <w:marLeft w:val="0"/>
      <w:marRight w:val="0"/>
      <w:marTop w:val="0"/>
      <w:marBottom w:val="0"/>
      <w:divBdr>
        <w:top w:val="none" w:sz="0" w:space="0" w:color="auto"/>
        <w:left w:val="none" w:sz="0" w:space="0" w:color="auto"/>
        <w:bottom w:val="none" w:sz="0" w:space="0" w:color="auto"/>
        <w:right w:val="none" w:sz="0" w:space="0" w:color="auto"/>
      </w:divBdr>
    </w:div>
    <w:div w:id="203910190">
      <w:bodyDiv w:val="1"/>
      <w:marLeft w:val="0"/>
      <w:marRight w:val="0"/>
      <w:marTop w:val="0"/>
      <w:marBottom w:val="0"/>
      <w:divBdr>
        <w:top w:val="none" w:sz="0" w:space="0" w:color="auto"/>
        <w:left w:val="none" w:sz="0" w:space="0" w:color="auto"/>
        <w:bottom w:val="none" w:sz="0" w:space="0" w:color="auto"/>
        <w:right w:val="none" w:sz="0" w:space="0" w:color="auto"/>
      </w:divBdr>
    </w:div>
    <w:div w:id="212278940">
      <w:bodyDiv w:val="1"/>
      <w:marLeft w:val="0"/>
      <w:marRight w:val="0"/>
      <w:marTop w:val="0"/>
      <w:marBottom w:val="0"/>
      <w:divBdr>
        <w:top w:val="none" w:sz="0" w:space="0" w:color="auto"/>
        <w:left w:val="none" w:sz="0" w:space="0" w:color="auto"/>
        <w:bottom w:val="none" w:sz="0" w:space="0" w:color="auto"/>
        <w:right w:val="none" w:sz="0" w:space="0" w:color="auto"/>
      </w:divBdr>
    </w:div>
    <w:div w:id="212423206">
      <w:bodyDiv w:val="1"/>
      <w:marLeft w:val="0"/>
      <w:marRight w:val="0"/>
      <w:marTop w:val="0"/>
      <w:marBottom w:val="0"/>
      <w:divBdr>
        <w:top w:val="none" w:sz="0" w:space="0" w:color="auto"/>
        <w:left w:val="none" w:sz="0" w:space="0" w:color="auto"/>
        <w:bottom w:val="none" w:sz="0" w:space="0" w:color="auto"/>
        <w:right w:val="none" w:sz="0" w:space="0" w:color="auto"/>
      </w:divBdr>
    </w:div>
    <w:div w:id="213129077">
      <w:bodyDiv w:val="1"/>
      <w:marLeft w:val="0"/>
      <w:marRight w:val="0"/>
      <w:marTop w:val="0"/>
      <w:marBottom w:val="0"/>
      <w:divBdr>
        <w:top w:val="none" w:sz="0" w:space="0" w:color="auto"/>
        <w:left w:val="none" w:sz="0" w:space="0" w:color="auto"/>
        <w:bottom w:val="none" w:sz="0" w:space="0" w:color="auto"/>
        <w:right w:val="none" w:sz="0" w:space="0" w:color="auto"/>
      </w:divBdr>
    </w:div>
    <w:div w:id="213543263">
      <w:bodyDiv w:val="1"/>
      <w:marLeft w:val="0"/>
      <w:marRight w:val="0"/>
      <w:marTop w:val="0"/>
      <w:marBottom w:val="0"/>
      <w:divBdr>
        <w:top w:val="none" w:sz="0" w:space="0" w:color="auto"/>
        <w:left w:val="none" w:sz="0" w:space="0" w:color="auto"/>
        <w:bottom w:val="none" w:sz="0" w:space="0" w:color="auto"/>
        <w:right w:val="none" w:sz="0" w:space="0" w:color="auto"/>
      </w:divBdr>
    </w:div>
    <w:div w:id="218635298">
      <w:bodyDiv w:val="1"/>
      <w:marLeft w:val="0"/>
      <w:marRight w:val="0"/>
      <w:marTop w:val="0"/>
      <w:marBottom w:val="0"/>
      <w:divBdr>
        <w:top w:val="none" w:sz="0" w:space="0" w:color="auto"/>
        <w:left w:val="none" w:sz="0" w:space="0" w:color="auto"/>
        <w:bottom w:val="none" w:sz="0" w:space="0" w:color="auto"/>
        <w:right w:val="none" w:sz="0" w:space="0" w:color="auto"/>
      </w:divBdr>
    </w:div>
    <w:div w:id="220672401">
      <w:bodyDiv w:val="1"/>
      <w:marLeft w:val="0"/>
      <w:marRight w:val="0"/>
      <w:marTop w:val="0"/>
      <w:marBottom w:val="0"/>
      <w:divBdr>
        <w:top w:val="none" w:sz="0" w:space="0" w:color="auto"/>
        <w:left w:val="none" w:sz="0" w:space="0" w:color="auto"/>
        <w:bottom w:val="none" w:sz="0" w:space="0" w:color="auto"/>
        <w:right w:val="none" w:sz="0" w:space="0" w:color="auto"/>
      </w:divBdr>
    </w:div>
    <w:div w:id="221521863">
      <w:bodyDiv w:val="1"/>
      <w:marLeft w:val="0"/>
      <w:marRight w:val="0"/>
      <w:marTop w:val="0"/>
      <w:marBottom w:val="0"/>
      <w:divBdr>
        <w:top w:val="none" w:sz="0" w:space="0" w:color="auto"/>
        <w:left w:val="none" w:sz="0" w:space="0" w:color="auto"/>
        <w:bottom w:val="none" w:sz="0" w:space="0" w:color="auto"/>
        <w:right w:val="none" w:sz="0" w:space="0" w:color="auto"/>
      </w:divBdr>
    </w:div>
    <w:div w:id="222372003">
      <w:bodyDiv w:val="1"/>
      <w:marLeft w:val="0"/>
      <w:marRight w:val="0"/>
      <w:marTop w:val="0"/>
      <w:marBottom w:val="0"/>
      <w:divBdr>
        <w:top w:val="none" w:sz="0" w:space="0" w:color="auto"/>
        <w:left w:val="none" w:sz="0" w:space="0" w:color="auto"/>
        <w:bottom w:val="none" w:sz="0" w:space="0" w:color="auto"/>
        <w:right w:val="none" w:sz="0" w:space="0" w:color="auto"/>
      </w:divBdr>
    </w:div>
    <w:div w:id="222956191">
      <w:bodyDiv w:val="1"/>
      <w:marLeft w:val="0"/>
      <w:marRight w:val="0"/>
      <w:marTop w:val="0"/>
      <w:marBottom w:val="0"/>
      <w:divBdr>
        <w:top w:val="none" w:sz="0" w:space="0" w:color="auto"/>
        <w:left w:val="none" w:sz="0" w:space="0" w:color="auto"/>
        <w:bottom w:val="none" w:sz="0" w:space="0" w:color="auto"/>
        <w:right w:val="none" w:sz="0" w:space="0" w:color="auto"/>
      </w:divBdr>
    </w:div>
    <w:div w:id="224609487">
      <w:bodyDiv w:val="1"/>
      <w:marLeft w:val="0"/>
      <w:marRight w:val="0"/>
      <w:marTop w:val="0"/>
      <w:marBottom w:val="0"/>
      <w:divBdr>
        <w:top w:val="none" w:sz="0" w:space="0" w:color="auto"/>
        <w:left w:val="none" w:sz="0" w:space="0" w:color="auto"/>
        <w:bottom w:val="none" w:sz="0" w:space="0" w:color="auto"/>
        <w:right w:val="none" w:sz="0" w:space="0" w:color="auto"/>
      </w:divBdr>
    </w:div>
    <w:div w:id="225918839">
      <w:bodyDiv w:val="1"/>
      <w:marLeft w:val="0"/>
      <w:marRight w:val="0"/>
      <w:marTop w:val="0"/>
      <w:marBottom w:val="0"/>
      <w:divBdr>
        <w:top w:val="none" w:sz="0" w:space="0" w:color="auto"/>
        <w:left w:val="none" w:sz="0" w:space="0" w:color="auto"/>
        <w:bottom w:val="none" w:sz="0" w:space="0" w:color="auto"/>
        <w:right w:val="none" w:sz="0" w:space="0" w:color="auto"/>
      </w:divBdr>
    </w:div>
    <w:div w:id="227303195">
      <w:bodyDiv w:val="1"/>
      <w:marLeft w:val="0"/>
      <w:marRight w:val="0"/>
      <w:marTop w:val="0"/>
      <w:marBottom w:val="0"/>
      <w:divBdr>
        <w:top w:val="none" w:sz="0" w:space="0" w:color="auto"/>
        <w:left w:val="none" w:sz="0" w:space="0" w:color="auto"/>
        <w:bottom w:val="none" w:sz="0" w:space="0" w:color="auto"/>
        <w:right w:val="none" w:sz="0" w:space="0" w:color="auto"/>
      </w:divBdr>
    </w:div>
    <w:div w:id="228002799">
      <w:bodyDiv w:val="1"/>
      <w:marLeft w:val="0"/>
      <w:marRight w:val="0"/>
      <w:marTop w:val="0"/>
      <w:marBottom w:val="0"/>
      <w:divBdr>
        <w:top w:val="none" w:sz="0" w:space="0" w:color="auto"/>
        <w:left w:val="none" w:sz="0" w:space="0" w:color="auto"/>
        <w:bottom w:val="none" w:sz="0" w:space="0" w:color="auto"/>
        <w:right w:val="none" w:sz="0" w:space="0" w:color="auto"/>
      </w:divBdr>
    </w:div>
    <w:div w:id="228266858">
      <w:bodyDiv w:val="1"/>
      <w:marLeft w:val="0"/>
      <w:marRight w:val="0"/>
      <w:marTop w:val="0"/>
      <w:marBottom w:val="0"/>
      <w:divBdr>
        <w:top w:val="none" w:sz="0" w:space="0" w:color="auto"/>
        <w:left w:val="none" w:sz="0" w:space="0" w:color="auto"/>
        <w:bottom w:val="none" w:sz="0" w:space="0" w:color="auto"/>
        <w:right w:val="none" w:sz="0" w:space="0" w:color="auto"/>
      </w:divBdr>
    </w:div>
    <w:div w:id="228924742">
      <w:bodyDiv w:val="1"/>
      <w:marLeft w:val="0"/>
      <w:marRight w:val="0"/>
      <w:marTop w:val="0"/>
      <w:marBottom w:val="0"/>
      <w:divBdr>
        <w:top w:val="none" w:sz="0" w:space="0" w:color="auto"/>
        <w:left w:val="none" w:sz="0" w:space="0" w:color="auto"/>
        <w:bottom w:val="none" w:sz="0" w:space="0" w:color="auto"/>
        <w:right w:val="none" w:sz="0" w:space="0" w:color="auto"/>
      </w:divBdr>
    </w:div>
    <w:div w:id="230241855">
      <w:bodyDiv w:val="1"/>
      <w:marLeft w:val="0"/>
      <w:marRight w:val="0"/>
      <w:marTop w:val="0"/>
      <w:marBottom w:val="0"/>
      <w:divBdr>
        <w:top w:val="none" w:sz="0" w:space="0" w:color="auto"/>
        <w:left w:val="none" w:sz="0" w:space="0" w:color="auto"/>
        <w:bottom w:val="none" w:sz="0" w:space="0" w:color="auto"/>
        <w:right w:val="none" w:sz="0" w:space="0" w:color="auto"/>
      </w:divBdr>
    </w:div>
    <w:div w:id="230583896">
      <w:bodyDiv w:val="1"/>
      <w:marLeft w:val="0"/>
      <w:marRight w:val="0"/>
      <w:marTop w:val="0"/>
      <w:marBottom w:val="0"/>
      <w:divBdr>
        <w:top w:val="none" w:sz="0" w:space="0" w:color="auto"/>
        <w:left w:val="none" w:sz="0" w:space="0" w:color="auto"/>
        <w:bottom w:val="none" w:sz="0" w:space="0" w:color="auto"/>
        <w:right w:val="none" w:sz="0" w:space="0" w:color="auto"/>
      </w:divBdr>
    </w:div>
    <w:div w:id="232812236">
      <w:bodyDiv w:val="1"/>
      <w:marLeft w:val="0"/>
      <w:marRight w:val="0"/>
      <w:marTop w:val="0"/>
      <w:marBottom w:val="0"/>
      <w:divBdr>
        <w:top w:val="none" w:sz="0" w:space="0" w:color="auto"/>
        <w:left w:val="none" w:sz="0" w:space="0" w:color="auto"/>
        <w:bottom w:val="none" w:sz="0" w:space="0" w:color="auto"/>
        <w:right w:val="none" w:sz="0" w:space="0" w:color="auto"/>
      </w:divBdr>
    </w:div>
    <w:div w:id="234508448">
      <w:bodyDiv w:val="1"/>
      <w:marLeft w:val="0"/>
      <w:marRight w:val="0"/>
      <w:marTop w:val="0"/>
      <w:marBottom w:val="0"/>
      <w:divBdr>
        <w:top w:val="none" w:sz="0" w:space="0" w:color="auto"/>
        <w:left w:val="none" w:sz="0" w:space="0" w:color="auto"/>
        <w:bottom w:val="none" w:sz="0" w:space="0" w:color="auto"/>
        <w:right w:val="none" w:sz="0" w:space="0" w:color="auto"/>
      </w:divBdr>
    </w:div>
    <w:div w:id="236326201">
      <w:bodyDiv w:val="1"/>
      <w:marLeft w:val="0"/>
      <w:marRight w:val="0"/>
      <w:marTop w:val="0"/>
      <w:marBottom w:val="0"/>
      <w:divBdr>
        <w:top w:val="none" w:sz="0" w:space="0" w:color="auto"/>
        <w:left w:val="none" w:sz="0" w:space="0" w:color="auto"/>
        <w:bottom w:val="none" w:sz="0" w:space="0" w:color="auto"/>
        <w:right w:val="none" w:sz="0" w:space="0" w:color="auto"/>
      </w:divBdr>
    </w:div>
    <w:div w:id="237205213">
      <w:bodyDiv w:val="1"/>
      <w:marLeft w:val="0"/>
      <w:marRight w:val="0"/>
      <w:marTop w:val="0"/>
      <w:marBottom w:val="0"/>
      <w:divBdr>
        <w:top w:val="none" w:sz="0" w:space="0" w:color="auto"/>
        <w:left w:val="none" w:sz="0" w:space="0" w:color="auto"/>
        <w:bottom w:val="none" w:sz="0" w:space="0" w:color="auto"/>
        <w:right w:val="none" w:sz="0" w:space="0" w:color="auto"/>
      </w:divBdr>
    </w:div>
    <w:div w:id="240876594">
      <w:bodyDiv w:val="1"/>
      <w:marLeft w:val="0"/>
      <w:marRight w:val="0"/>
      <w:marTop w:val="0"/>
      <w:marBottom w:val="0"/>
      <w:divBdr>
        <w:top w:val="none" w:sz="0" w:space="0" w:color="auto"/>
        <w:left w:val="none" w:sz="0" w:space="0" w:color="auto"/>
        <w:bottom w:val="none" w:sz="0" w:space="0" w:color="auto"/>
        <w:right w:val="none" w:sz="0" w:space="0" w:color="auto"/>
      </w:divBdr>
    </w:div>
    <w:div w:id="241456871">
      <w:bodyDiv w:val="1"/>
      <w:marLeft w:val="0"/>
      <w:marRight w:val="0"/>
      <w:marTop w:val="0"/>
      <w:marBottom w:val="0"/>
      <w:divBdr>
        <w:top w:val="none" w:sz="0" w:space="0" w:color="auto"/>
        <w:left w:val="none" w:sz="0" w:space="0" w:color="auto"/>
        <w:bottom w:val="none" w:sz="0" w:space="0" w:color="auto"/>
        <w:right w:val="none" w:sz="0" w:space="0" w:color="auto"/>
      </w:divBdr>
    </w:div>
    <w:div w:id="241911487">
      <w:bodyDiv w:val="1"/>
      <w:marLeft w:val="0"/>
      <w:marRight w:val="0"/>
      <w:marTop w:val="0"/>
      <w:marBottom w:val="0"/>
      <w:divBdr>
        <w:top w:val="none" w:sz="0" w:space="0" w:color="auto"/>
        <w:left w:val="none" w:sz="0" w:space="0" w:color="auto"/>
        <w:bottom w:val="none" w:sz="0" w:space="0" w:color="auto"/>
        <w:right w:val="none" w:sz="0" w:space="0" w:color="auto"/>
      </w:divBdr>
    </w:div>
    <w:div w:id="244538622">
      <w:bodyDiv w:val="1"/>
      <w:marLeft w:val="0"/>
      <w:marRight w:val="0"/>
      <w:marTop w:val="0"/>
      <w:marBottom w:val="0"/>
      <w:divBdr>
        <w:top w:val="none" w:sz="0" w:space="0" w:color="auto"/>
        <w:left w:val="none" w:sz="0" w:space="0" w:color="auto"/>
        <w:bottom w:val="none" w:sz="0" w:space="0" w:color="auto"/>
        <w:right w:val="none" w:sz="0" w:space="0" w:color="auto"/>
      </w:divBdr>
    </w:div>
    <w:div w:id="244651018">
      <w:bodyDiv w:val="1"/>
      <w:marLeft w:val="0"/>
      <w:marRight w:val="0"/>
      <w:marTop w:val="0"/>
      <w:marBottom w:val="0"/>
      <w:divBdr>
        <w:top w:val="none" w:sz="0" w:space="0" w:color="auto"/>
        <w:left w:val="none" w:sz="0" w:space="0" w:color="auto"/>
        <w:bottom w:val="none" w:sz="0" w:space="0" w:color="auto"/>
        <w:right w:val="none" w:sz="0" w:space="0" w:color="auto"/>
      </w:divBdr>
    </w:div>
    <w:div w:id="246231681">
      <w:bodyDiv w:val="1"/>
      <w:marLeft w:val="0"/>
      <w:marRight w:val="0"/>
      <w:marTop w:val="0"/>
      <w:marBottom w:val="0"/>
      <w:divBdr>
        <w:top w:val="none" w:sz="0" w:space="0" w:color="auto"/>
        <w:left w:val="none" w:sz="0" w:space="0" w:color="auto"/>
        <w:bottom w:val="none" w:sz="0" w:space="0" w:color="auto"/>
        <w:right w:val="none" w:sz="0" w:space="0" w:color="auto"/>
      </w:divBdr>
    </w:div>
    <w:div w:id="246890012">
      <w:bodyDiv w:val="1"/>
      <w:marLeft w:val="0"/>
      <w:marRight w:val="0"/>
      <w:marTop w:val="0"/>
      <w:marBottom w:val="0"/>
      <w:divBdr>
        <w:top w:val="none" w:sz="0" w:space="0" w:color="auto"/>
        <w:left w:val="none" w:sz="0" w:space="0" w:color="auto"/>
        <w:bottom w:val="none" w:sz="0" w:space="0" w:color="auto"/>
        <w:right w:val="none" w:sz="0" w:space="0" w:color="auto"/>
      </w:divBdr>
    </w:div>
    <w:div w:id="250284102">
      <w:bodyDiv w:val="1"/>
      <w:marLeft w:val="0"/>
      <w:marRight w:val="0"/>
      <w:marTop w:val="0"/>
      <w:marBottom w:val="0"/>
      <w:divBdr>
        <w:top w:val="none" w:sz="0" w:space="0" w:color="auto"/>
        <w:left w:val="none" w:sz="0" w:space="0" w:color="auto"/>
        <w:bottom w:val="none" w:sz="0" w:space="0" w:color="auto"/>
        <w:right w:val="none" w:sz="0" w:space="0" w:color="auto"/>
      </w:divBdr>
    </w:div>
    <w:div w:id="250355071">
      <w:bodyDiv w:val="1"/>
      <w:marLeft w:val="0"/>
      <w:marRight w:val="0"/>
      <w:marTop w:val="0"/>
      <w:marBottom w:val="0"/>
      <w:divBdr>
        <w:top w:val="none" w:sz="0" w:space="0" w:color="auto"/>
        <w:left w:val="none" w:sz="0" w:space="0" w:color="auto"/>
        <w:bottom w:val="none" w:sz="0" w:space="0" w:color="auto"/>
        <w:right w:val="none" w:sz="0" w:space="0" w:color="auto"/>
      </w:divBdr>
    </w:div>
    <w:div w:id="250549903">
      <w:bodyDiv w:val="1"/>
      <w:marLeft w:val="0"/>
      <w:marRight w:val="0"/>
      <w:marTop w:val="0"/>
      <w:marBottom w:val="0"/>
      <w:divBdr>
        <w:top w:val="none" w:sz="0" w:space="0" w:color="auto"/>
        <w:left w:val="none" w:sz="0" w:space="0" w:color="auto"/>
        <w:bottom w:val="none" w:sz="0" w:space="0" w:color="auto"/>
        <w:right w:val="none" w:sz="0" w:space="0" w:color="auto"/>
      </w:divBdr>
    </w:div>
    <w:div w:id="251013314">
      <w:bodyDiv w:val="1"/>
      <w:marLeft w:val="0"/>
      <w:marRight w:val="0"/>
      <w:marTop w:val="0"/>
      <w:marBottom w:val="0"/>
      <w:divBdr>
        <w:top w:val="none" w:sz="0" w:space="0" w:color="auto"/>
        <w:left w:val="none" w:sz="0" w:space="0" w:color="auto"/>
        <w:bottom w:val="none" w:sz="0" w:space="0" w:color="auto"/>
        <w:right w:val="none" w:sz="0" w:space="0" w:color="auto"/>
      </w:divBdr>
    </w:div>
    <w:div w:id="251473444">
      <w:bodyDiv w:val="1"/>
      <w:marLeft w:val="0"/>
      <w:marRight w:val="0"/>
      <w:marTop w:val="0"/>
      <w:marBottom w:val="0"/>
      <w:divBdr>
        <w:top w:val="none" w:sz="0" w:space="0" w:color="auto"/>
        <w:left w:val="none" w:sz="0" w:space="0" w:color="auto"/>
        <w:bottom w:val="none" w:sz="0" w:space="0" w:color="auto"/>
        <w:right w:val="none" w:sz="0" w:space="0" w:color="auto"/>
      </w:divBdr>
    </w:div>
    <w:div w:id="252208970">
      <w:bodyDiv w:val="1"/>
      <w:marLeft w:val="0"/>
      <w:marRight w:val="0"/>
      <w:marTop w:val="0"/>
      <w:marBottom w:val="0"/>
      <w:divBdr>
        <w:top w:val="none" w:sz="0" w:space="0" w:color="auto"/>
        <w:left w:val="none" w:sz="0" w:space="0" w:color="auto"/>
        <w:bottom w:val="none" w:sz="0" w:space="0" w:color="auto"/>
        <w:right w:val="none" w:sz="0" w:space="0" w:color="auto"/>
      </w:divBdr>
    </w:div>
    <w:div w:id="253244724">
      <w:bodyDiv w:val="1"/>
      <w:marLeft w:val="0"/>
      <w:marRight w:val="0"/>
      <w:marTop w:val="0"/>
      <w:marBottom w:val="0"/>
      <w:divBdr>
        <w:top w:val="none" w:sz="0" w:space="0" w:color="auto"/>
        <w:left w:val="none" w:sz="0" w:space="0" w:color="auto"/>
        <w:bottom w:val="none" w:sz="0" w:space="0" w:color="auto"/>
        <w:right w:val="none" w:sz="0" w:space="0" w:color="auto"/>
      </w:divBdr>
    </w:div>
    <w:div w:id="256451340">
      <w:bodyDiv w:val="1"/>
      <w:marLeft w:val="0"/>
      <w:marRight w:val="0"/>
      <w:marTop w:val="0"/>
      <w:marBottom w:val="0"/>
      <w:divBdr>
        <w:top w:val="none" w:sz="0" w:space="0" w:color="auto"/>
        <w:left w:val="none" w:sz="0" w:space="0" w:color="auto"/>
        <w:bottom w:val="none" w:sz="0" w:space="0" w:color="auto"/>
        <w:right w:val="none" w:sz="0" w:space="0" w:color="auto"/>
      </w:divBdr>
    </w:div>
    <w:div w:id="262958098">
      <w:bodyDiv w:val="1"/>
      <w:marLeft w:val="0"/>
      <w:marRight w:val="0"/>
      <w:marTop w:val="0"/>
      <w:marBottom w:val="0"/>
      <w:divBdr>
        <w:top w:val="none" w:sz="0" w:space="0" w:color="auto"/>
        <w:left w:val="none" w:sz="0" w:space="0" w:color="auto"/>
        <w:bottom w:val="none" w:sz="0" w:space="0" w:color="auto"/>
        <w:right w:val="none" w:sz="0" w:space="0" w:color="auto"/>
      </w:divBdr>
    </w:div>
    <w:div w:id="263193019">
      <w:bodyDiv w:val="1"/>
      <w:marLeft w:val="0"/>
      <w:marRight w:val="0"/>
      <w:marTop w:val="0"/>
      <w:marBottom w:val="0"/>
      <w:divBdr>
        <w:top w:val="none" w:sz="0" w:space="0" w:color="auto"/>
        <w:left w:val="none" w:sz="0" w:space="0" w:color="auto"/>
        <w:bottom w:val="none" w:sz="0" w:space="0" w:color="auto"/>
        <w:right w:val="none" w:sz="0" w:space="0" w:color="auto"/>
      </w:divBdr>
    </w:div>
    <w:div w:id="266542742">
      <w:bodyDiv w:val="1"/>
      <w:marLeft w:val="0"/>
      <w:marRight w:val="0"/>
      <w:marTop w:val="0"/>
      <w:marBottom w:val="0"/>
      <w:divBdr>
        <w:top w:val="none" w:sz="0" w:space="0" w:color="auto"/>
        <w:left w:val="none" w:sz="0" w:space="0" w:color="auto"/>
        <w:bottom w:val="none" w:sz="0" w:space="0" w:color="auto"/>
        <w:right w:val="none" w:sz="0" w:space="0" w:color="auto"/>
      </w:divBdr>
    </w:div>
    <w:div w:id="267280914">
      <w:bodyDiv w:val="1"/>
      <w:marLeft w:val="0"/>
      <w:marRight w:val="0"/>
      <w:marTop w:val="0"/>
      <w:marBottom w:val="0"/>
      <w:divBdr>
        <w:top w:val="none" w:sz="0" w:space="0" w:color="auto"/>
        <w:left w:val="none" w:sz="0" w:space="0" w:color="auto"/>
        <w:bottom w:val="none" w:sz="0" w:space="0" w:color="auto"/>
        <w:right w:val="none" w:sz="0" w:space="0" w:color="auto"/>
      </w:divBdr>
    </w:div>
    <w:div w:id="271281928">
      <w:bodyDiv w:val="1"/>
      <w:marLeft w:val="0"/>
      <w:marRight w:val="0"/>
      <w:marTop w:val="0"/>
      <w:marBottom w:val="0"/>
      <w:divBdr>
        <w:top w:val="none" w:sz="0" w:space="0" w:color="auto"/>
        <w:left w:val="none" w:sz="0" w:space="0" w:color="auto"/>
        <w:bottom w:val="none" w:sz="0" w:space="0" w:color="auto"/>
        <w:right w:val="none" w:sz="0" w:space="0" w:color="auto"/>
      </w:divBdr>
    </w:div>
    <w:div w:id="271598704">
      <w:bodyDiv w:val="1"/>
      <w:marLeft w:val="0"/>
      <w:marRight w:val="0"/>
      <w:marTop w:val="0"/>
      <w:marBottom w:val="0"/>
      <w:divBdr>
        <w:top w:val="none" w:sz="0" w:space="0" w:color="auto"/>
        <w:left w:val="none" w:sz="0" w:space="0" w:color="auto"/>
        <w:bottom w:val="none" w:sz="0" w:space="0" w:color="auto"/>
        <w:right w:val="none" w:sz="0" w:space="0" w:color="auto"/>
      </w:divBdr>
    </w:div>
    <w:div w:id="271864983">
      <w:bodyDiv w:val="1"/>
      <w:marLeft w:val="0"/>
      <w:marRight w:val="0"/>
      <w:marTop w:val="0"/>
      <w:marBottom w:val="0"/>
      <w:divBdr>
        <w:top w:val="none" w:sz="0" w:space="0" w:color="auto"/>
        <w:left w:val="none" w:sz="0" w:space="0" w:color="auto"/>
        <w:bottom w:val="none" w:sz="0" w:space="0" w:color="auto"/>
        <w:right w:val="none" w:sz="0" w:space="0" w:color="auto"/>
      </w:divBdr>
    </w:div>
    <w:div w:id="272251355">
      <w:bodyDiv w:val="1"/>
      <w:marLeft w:val="0"/>
      <w:marRight w:val="0"/>
      <w:marTop w:val="0"/>
      <w:marBottom w:val="0"/>
      <w:divBdr>
        <w:top w:val="none" w:sz="0" w:space="0" w:color="auto"/>
        <w:left w:val="none" w:sz="0" w:space="0" w:color="auto"/>
        <w:bottom w:val="none" w:sz="0" w:space="0" w:color="auto"/>
        <w:right w:val="none" w:sz="0" w:space="0" w:color="auto"/>
      </w:divBdr>
    </w:div>
    <w:div w:id="272902888">
      <w:bodyDiv w:val="1"/>
      <w:marLeft w:val="0"/>
      <w:marRight w:val="0"/>
      <w:marTop w:val="0"/>
      <w:marBottom w:val="0"/>
      <w:divBdr>
        <w:top w:val="none" w:sz="0" w:space="0" w:color="auto"/>
        <w:left w:val="none" w:sz="0" w:space="0" w:color="auto"/>
        <w:bottom w:val="none" w:sz="0" w:space="0" w:color="auto"/>
        <w:right w:val="none" w:sz="0" w:space="0" w:color="auto"/>
      </w:divBdr>
    </w:div>
    <w:div w:id="277565699">
      <w:bodyDiv w:val="1"/>
      <w:marLeft w:val="0"/>
      <w:marRight w:val="0"/>
      <w:marTop w:val="0"/>
      <w:marBottom w:val="0"/>
      <w:divBdr>
        <w:top w:val="none" w:sz="0" w:space="0" w:color="auto"/>
        <w:left w:val="none" w:sz="0" w:space="0" w:color="auto"/>
        <w:bottom w:val="none" w:sz="0" w:space="0" w:color="auto"/>
        <w:right w:val="none" w:sz="0" w:space="0" w:color="auto"/>
      </w:divBdr>
    </w:div>
    <w:div w:id="282541762">
      <w:bodyDiv w:val="1"/>
      <w:marLeft w:val="0"/>
      <w:marRight w:val="0"/>
      <w:marTop w:val="0"/>
      <w:marBottom w:val="0"/>
      <w:divBdr>
        <w:top w:val="none" w:sz="0" w:space="0" w:color="auto"/>
        <w:left w:val="none" w:sz="0" w:space="0" w:color="auto"/>
        <w:bottom w:val="none" w:sz="0" w:space="0" w:color="auto"/>
        <w:right w:val="none" w:sz="0" w:space="0" w:color="auto"/>
      </w:divBdr>
    </w:div>
    <w:div w:id="284822152">
      <w:bodyDiv w:val="1"/>
      <w:marLeft w:val="0"/>
      <w:marRight w:val="0"/>
      <w:marTop w:val="0"/>
      <w:marBottom w:val="0"/>
      <w:divBdr>
        <w:top w:val="none" w:sz="0" w:space="0" w:color="auto"/>
        <w:left w:val="none" w:sz="0" w:space="0" w:color="auto"/>
        <w:bottom w:val="none" w:sz="0" w:space="0" w:color="auto"/>
        <w:right w:val="none" w:sz="0" w:space="0" w:color="auto"/>
      </w:divBdr>
    </w:div>
    <w:div w:id="285625895">
      <w:bodyDiv w:val="1"/>
      <w:marLeft w:val="0"/>
      <w:marRight w:val="0"/>
      <w:marTop w:val="0"/>
      <w:marBottom w:val="0"/>
      <w:divBdr>
        <w:top w:val="none" w:sz="0" w:space="0" w:color="auto"/>
        <w:left w:val="none" w:sz="0" w:space="0" w:color="auto"/>
        <w:bottom w:val="none" w:sz="0" w:space="0" w:color="auto"/>
        <w:right w:val="none" w:sz="0" w:space="0" w:color="auto"/>
      </w:divBdr>
    </w:div>
    <w:div w:id="286089479">
      <w:marLeft w:val="0"/>
      <w:marRight w:val="0"/>
      <w:marTop w:val="0"/>
      <w:marBottom w:val="0"/>
      <w:divBdr>
        <w:top w:val="none" w:sz="0" w:space="0" w:color="auto"/>
        <w:left w:val="none" w:sz="0" w:space="0" w:color="auto"/>
        <w:bottom w:val="none" w:sz="0" w:space="0" w:color="auto"/>
        <w:right w:val="none" w:sz="0" w:space="0" w:color="auto"/>
      </w:divBdr>
      <w:divsChild>
        <w:div w:id="751507505">
          <w:marLeft w:val="0"/>
          <w:marRight w:val="0"/>
          <w:marTop w:val="0"/>
          <w:marBottom w:val="0"/>
          <w:divBdr>
            <w:top w:val="none" w:sz="0" w:space="0" w:color="auto"/>
            <w:left w:val="none" w:sz="0" w:space="0" w:color="auto"/>
            <w:bottom w:val="none" w:sz="0" w:space="0" w:color="auto"/>
            <w:right w:val="none" w:sz="0" w:space="0" w:color="auto"/>
          </w:divBdr>
        </w:div>
      </w:divsChild>
    </w:div>
    <w:div w:id="287202658">
      <w:bodyDiv w:val="1"/>
      <w:marLeft w:val="0"/>
      <w:marRight w:val="0"/>
      <w:marTop w:val="0"/>
      <w:marBottom w:val="0"/>
      <w:divBdr>
        <w:top w:val="none" w:sz="0" w:space="0" w:color="auto"/>
        <w:left w:val="none" w:sz="0" w:space="0" w:color="auto"/>
        <w:bottom w:val="none" w:sz="0" w:space="0" w:color="auto"/>
        <w:right w:val="none" w:sz="0" w:space="0" w:color="auto"/>
      </w:divBdr>
    </w:div>
    <w:div w:id="294483925">
      <w:bodyDiv w:val="1"/>
      <w:marLeft w:val="0"/>
      <w:marRight w:val="0"/>
      <w:marTop w:val="0"/>
      <w:marBottom w:val="0"/>
      <w:divBdr>
        <w:top w:val="none" w:sz="0" w:space="0" w:color="auto"/>
        <w:left w:val="none" w:sz="0" w:space="0" w:color="auto"/>
        <w:bottom w:val="none" w:sz="0" w:space="0" w:color="auto"/>
        <w:right w:val="none" w:sz="0" w:space="0" w:color="auto"/>
      </w:divBdr>
    </w:div>
    <w:div w:id="299893213">
      <w:bodyDiv w:val="1"/>
      <w:marLeft w:val="0"/>
      <w:marRight w:val="0"/>
      <w:marTop w:val="0"/>
      <w:marBottom w:val="0"/>
      <w:divBdr>
        <w:top w:val="none" w:sz="0" w:space="0" w:color="auto"/>
        <w:left w:val="none" w:sz="0" w:space="0" w:color="auto"/>
        <w:bottom w:val="none" w:sz="0" w:space="0" w:color="auto"/>
        <w:right w:val="none" w:sz="0" w:space="0" w:color="auto"/>
      </w:divBdr>
    </w:div>
    <w:div w:id="309604853">
      <w:bodyDiv w:val="1"/>
      <w:marLeft w:val="0"/>
      <w:marRight w:val="0"/>
      <w:marTop w:val="0"/>
      <w:marBottom w:val="0"/>
      <w:divBdr>
        <w:top w:val="none" w:sz="0" w:space="0" w:color="auto"/>
        <w:left w:val="none" w:sz="0" w:space="0" w:color="auto"/>
        <w:bottom w:val="none" w:sz="0" w:space="0" w:color="auto"/>
        <w:right w:val="none" w:sz="0" w:space="0" w:color="auto"/>
      </w:divBdr>
    </w:div>
    <w:div w:id="310599679">
      <w:bodyDiv w:val="1"/>
      <w:marLeft w:val="0"/>
      <w:marRight w:val="0"/>
      <w:marTop w:val="0"/>
      <w:marBottom w:val="0"/>
      <w:divBdr>
        <w:top w:val="none" w:sz="0" w:space="0" w:color="auto"/>
        <w:left w:val="none" w:sz="0" w:space="0" w:color="auto"/>
        <w:bottom w:val="none" w:sz="0" w:space="0" w:color="auto"/>
        <w:right w:val="none" w:sz="0" w:space="0" w:color="auto"/>
      </w:divBdr>
    </w:div>
    <w:div w:id="311952063">
      <w:bodyDiv w:val="1"/>
      <w:marLeft w:val="0"/>
      <w:marRight w:val="0"/>
      <w:marTop w:val="0"/>
      <w:marBottom w:val="0"/>
      <w:divBdr>
        <w:top w:val="none" w:sz="0" w:space="0" w:color="auto"/>
        <w:left w:val="none" w:sz="0" w:space="0" w:color="auto"/>
        <w:bottom w:val="none" w:sz="0" w:space="0" w:color="auto"/>
        <w:right w:val="none" w:sz="0" w:space="0" w:color="auto"/>
      </w:divBdr>
    </w:div>
    <w:div w:id="313531378">
      <w:bodyDiv w:val="1"/>
      <w:marLeft w:val="0"/>
      <w:marRight w:val="0"/>
      <w:marTop w:val="0"/>
      <w:marBottom w:val="0"/>
      <w:divBdr>
        <w:top w:val="none" w:sz="0" w:space="0" w:color="auto"/>
        <w:left w:val="none" w:sz="0" w:space="0" w:color="auto"/>
        <w:bottom w:val="none" w:sz="0" w:space="0" w:color="auto"/>
        <w:right w:val="none" w:sz="0" w:space="0" w:color="auto"/>
      </w:divBdr>
    </w:div>
    <w:div w:id="314337253">
      <w:bodyDiv w:val="1"/>
      <w:marLeft w:val="0"/>
      <w:marRight w:val="0"/>
      <w:marTop w:val="0"/>
      <w:marBottom w:val="0"/>
      <w:divBdr>
        <w:top w:val="none" w:sz="0" w:space="0" w:color="auto"/>
        <w:left w:val="none" w:sz="0" w:space="0" w:color="auto"/>
        <w:bottom w:val="none" w:sz="0" w:space="0" w:color="auto"/>
        <w:right w:val="none" w:sz="0" w:space="0" w:color="auto"/>
      </w:divBdr>
    </w:div>
    <w:div w:id="317922021">
      <w:bodyDiv w:val="1"/>
      <w:marLeft w:val="0"/>
      <w:marRight w:val="0"/>
      <w:marTop w:val="0"/>
      <w:marBottom w:val="0"/>
      <w:divBdr>
        <w:top w:val="none" w:sz="0" w:space="0" w:color="auto"/>
        <w:left w:val="none" w:sz="0" w:space="0" w:color="auto"/>
        <w:bottom w:val="none" w:sz="0" w:space="0" w:color="auto"/>
        <w:right w:val="none" w:sz="0" w:space="0" w:color="auto"/>
      </w:divBdr>
    </w:div>
    <w:div w:id="322514157">
      <w:bodyDiv w:val="1"/>
      <w:marLeft w:val="0"/>
      <w:marRight w:val="0"/>
      <w:marTop w:val="0"/>
      <w:marBottom w:val="0"/>
      <w:divBdr>
        <w:top w:val="none" w:sz="0" w:space="0" w:color="auto"/>
        <w:left w:val="none" w:sz="0" w:space="0" w:color="auto"/>
        <w:bottom w:val="none" w:sz="0" w:space="0" w:color="auto"/>
        <w:right w:val="none" w:sz="0" w:space="0" w:color="auto"/>
      </w:divBdr>
    </w:div>
    <w:div w:id="324435965">
      <w:bodyDiv w:val="1"/>
      <w:marLeft w:val="0"/>
      <w:marRight w:val="0"/>
      <w:marTop w:val="0"/>
      <w:marBottom w:val="0"/>
      <w:divBdr>
        <w:top w:val="none" w:sz="0" w:space="0" w:color="auto"/>
        <w:left w:val="none" w:sz="0" w:space="0" w:color="auto"/>
        <w:bottom w:val="none" w:sz="0" w:space="0" w:color="auto"/>
        <w:right w:val="none" w:sz="0" w:space="0" w:color="auto"/>
      </w:divBdr>
    </w:div>
    <w:div w:id="328022552">
      <w:marLeft w:val="0"/>
      <w:marRight w:val="0"/>
      <w:marTop w:val="0"/>
      <w:marBottom w:val="0"/>
      <w:divBdr>
        <w:top w:val="none" w:sz="0" w:space="0" w:color="auto"/>
        <w:left w:val="none" w:sz="0" w:space="0" w:color="auto"/>
        <w:bottom w:val="none" w:sz="0" w:space="0" w:color="auto"/>
        <w:right w:val="none" w:sz="0" w:space="0" w:color="auto"/>
      </w:divBdr>
      <w:divsChild>
        <w:div w:id="1845046646">
          <w:marLeft w:val="0"/>
          <w:marRight w:val="0"/>
          <w:marTop w:val="0"/>
          <w:marBottom w:val="0"/>
          <w:divBdr>
            <w:top w:val="none" w:sz="0" w:space="0" w:color="auto"/>
            <w:left w:val="none" w:sz="0" w:space="0" w:color="auto"/>
            <w:bottom w:val="none" w:sz="0" w:space="0" w:color="auto"/>
            <w:right w:val="none" w:sz="0" w:space="0" w:color="auto"/>
          </w:divBdr>
        </w:div>
      </w:divsChild>
    </w:div>
    <w:div w:id="331034304">
      <w:bodyDiv w:val="1"/>
      <w:marLeft w:val="0"/>
      <w:marRight w:val="0"/>
      <w:marTop w:val="0"/>
      <w:marBottom w:val="0"/>
      <w:divBdr>
        <w:top w:val="none" w:sz="0" w:space="0" w:color="auto"/>
        <w:left w:val="none" w:sz="0" w:space="0" w:color="auto"/>
        <w:bottom w:val="none" w:sz="0" w:space="0" w:color="auto"/>
        <w:right w:val="none" w:sz="0" w:space="0" w:color="auto"/>
      </w:divBdr>
    </w:div>
    <w:div w:id="332993315">
      <w:bodyDiv w:val="1"/>
      <w:marLeft w:val="0"/>
      <w:marRight w:val="0"/>
      <w:marTop w:val="0"/>
      <w:marBottom w:val="0"/>
      <w:divBdr>
        <w:top w:val="none" w:sz="0" w:space="0" w:color="auto"/>
        <w:left w:val="none" w:sz="0" w:space="0" w:color="auto"/>
        <w:bottom w:val="none" w:sz="0" w:space="0" w:color="auto"/>
        <w:right w:val="none" w:sz="0" w:space="0" w:color="auto"/>
      </w:divBdr>
    </w:div>
    <w:div w:id="334461467">
      <w:bodyDiv w:val="1"/>
      <w:marLeft w:val="0"/>
      <w:marRight w:val="0"/>
      <w:marTop w:val="0"/>
      <w:marBottom w:val="0"/>
      <w:divBdr>
        <w:top w:val="none" w:sz="0" w:space="0" w:color="auto"/>
        <w:left w:val="none" w:sz="0" w:space="0" w:color="auto"/>
        <w:bottom w:val="none" w:sz="0" w:space="0" w:color="auto"/>
        <w:right w:val="none" w:sz="0" w:space="0" w:color="auto"/>
      </w:divBdr>
    </w:div>
    <w:div w:id="336347580">
      <w:bodyDiv w:val="1"/>
      <w:marLeft w:val="0"/>
      <w:marRight w:val="0"/>
      <w:marTop w:val="0"/>
      <w:marBottom w:val="0"/>
      <w:divBdr>
        <w:top w:val="none" w:sz="0" w:space="0" w:color="auto"/>
        <w:left w:val="none" w:sz="0" w:space="0" w:color="auto"/>
        <w:bottom w:val="none" w:sz="0" w:space="0" w:color="auto"/>
        <w:right w:val="none" w:sz="0" w:space="0" w:color="auto"/>
      </w:divBdr>
    </w:div>
    <w:div w:id="341592764">
      <w:bodyDiv w:val="1"/>
      <w:marLeft w:val="0"/>
      <w:marRight w:val="0"/>
      <w:marTop w:val="0"/>
      <w:marBottom w:val="0"/>
      <w:divBdr>
        <w:top w:val="none" w:sz="0" w:space="0" w:color="auto"/>
        <w:left w:val="none" w:sz="0" w:space="0" w:color="auto"/>
        <w:bottom w:val="none" w:sz="0" w:space="0" w:color="auto"/>
        <w:right w:val="none" w:sz="0" w:space="0" w:color="auto"/>
      </w:divBdr>
    </w:div>
    <w:div w:id="342434606">
      <w:bodyDiv w:val="1"/>
      <w:marLeft w:val="0"/>
      <w:marRight w:val="0"/>
      <w:marTop w:val="0"/>
      <w:marBottom w:val="0"/>
      <w:divBdr>
        <w:top w:val="none" w:sz="0" w:space="0" w:color="auto"/>
        <w:left w:val="none" w:sz="0" w:space="0" w:color="auto"/>
        <w:bottom w:val="none" w:sz="0" w:space="0" w:color="auto"/>
        <w:right w:val="none" w:sz="0" w:space="0" w:color="auto"/>
      </w:divBdr>
    </w:div>
    <w:div w:id="342512468">
      <w:bodyDiv w:val="1"/>
      <w:marLeft w:val="0"/>
      <w:marRight w:val="0"/>
      <w:marTop w:val="0"/>
      <w:marBottom w:val="0"/>
      <w:divBdr>
        <w:top w:val="none" w:sz="0" w:space="0" w:color="auto"/>
        <w:left w:val="none" w:sz="0" w:space="0" w:color="auto"/>
        <w:bottom w:val="none" w:sz="0" w:space="0" w:color="auto"/>
        <w:right w:val="none" w:sz="0" w:space="0" w:color="auto"/>
      </w:divBdr>
    </w:div>
    <w:div w:id="346834035">
      <w:bodyDiv w:val="1"/>
      <w:marLeft w:val="0"/>
      <w:marRight w:val="0"/>
      <w:marTop w:val="0"/>
      <w:marBottom w:val="0"/>
      <w:divBdr>
        <w:top w:val="none" w:sz="0" w:space="0" w:color="auto"/>
        <w:left w:val="none" w:sz="0" w:space="0" w:color="auto"/>
        <w:bottom w:val="none" w:sz="0" w:space="0" w:color="auto"/>
        <w:right w:val="none" w:sz="0" w:space="0" w:color="auto"/>
      </w:divBdr>
    </w:div>
    <w:div w:id="347830469">
      <w:bodyDiv w:val="1"/>
      <w:marLeft w:val="0"/>
      <w:marRight w:val="0"/>
      <w:marTop w:val="0"/>
      <w:marBottom w:val="0"/>
      <w:divBdr>
        <w:top w:val="none" w:sz="0" w:space="0" w:color="auto"/>
        <w:left w:val="none" w:sz="0" w:space="0" w:color="auto"/>
        <w:bottom w:val="none" w:sz="0" w:space="0" w:color="auto"/>
        <w:right w:val="none" w:sz="0" w:space="0" w:color="auto"/>
      </w:divBdr>
    </w:div>
    <w:div w:id="355621250">
      <w:bodyDiv w:val="1"/>
      <w:marLeft w:val="0"/>
      <w:marRight w:val="0"/>
      <w:marTop w:val="0"/>
      <w:marBottom w:val="0"/>
      <w:divBdr>
        <w:top w:val="none" w:sz="0" w:space="0" w:color="auto"/>
        <w:left w:val="none" w:sz="0" w:space="0" w:color="auto"/>
        <w:bottom w:val="none" w:sz="0" w:space="0" w:color="auto"/>
        <w:right w:val="none" w:sz="0" w:space="0" w:color="auto"/>
      </w:divBdr>
    </w:div>
    <w:div w:id="358359588">
      <w:bodyDiv w:val="1"/>
      <w:marLeft w:val="0"/>
      <w:marRight w:val="0"/>
      <w:marTop w:val="0"/>
      <w:marBottom w:val="0"/>
      <w:divBdr>
        <w:top w:val="none" w:sz="0" w:space="0" w:color="auto"/>
        <w:left w:val="none" w:sz="0" w:space="0" w:color="auto"/>
        <w:bottom w:val="none" w:sz="0" w:space="0" w:color="auto"/>
        <w:right w:val="none" w:sz="0" w:space="0" w:color="auto"/>
      </w:divBdr>
    </w:div>
    <w:div w:id="365641719">
      <w:marLeft w:val="0"/>
      <w:marRight w:val="0"/>
      <w:marTop w:val="0"/>
      <w:marBottom w:val="0"/>
      <w:divBdr>
        <w:top w:val="none" w:sz="0" w:space="0" w:color="auto"/>
        <w:left w:val="none" w:sz="0" w:space="0" w:color="auto"/>
        <w:bottom w:val="none" w:sz="0" w:space="0" w:color="auto"/>
        <w:right w:val="none" w:sz="0" w:space="0" w:color="auto"/>
      </w:divBdr>
      <w:divsChild>
        <w:div w:id="572008928">
          <w:marLeft w:val="0"/>
          <w:marRight w:val="0"/>
          <w:marTop w:val="0"/>
          <w:marBottom w:val="0"/>
          <w:divBdr>
            <w:top w:val="none" w:sz="0" w:space="0" w:color="auto"/>
            <w:left w:val="none" w:sz="0" w:space="0" w:color="auto"/>
            <w:bottom w:val="none" w:sz="0" w:space="0" w:color="auto"/>
            <w:right w:val="none" w:sz="0" w:space="0" w:color="auto"/>
          </w:divBdr>
        </w:div>
      </w:divsChild>
    </w:div>
    <w:div w:id="367295158">
      <w:bodyDiv w:val="1"/>
      <w:marLeft w:val="0"/>
      <w:marRight w:val="0"/>
      <w:marTop w:val="0"/>
      <w:marBottom w:val="0"/>
      <w:divBdr>
        <w:top w:val="none" w:sz="0" w:space="0" w:color="auto"/>
        <w:left w:val="none" w:sz="0" w:space="0" w:color="auto"/>
        <w:bottom w:val="none" w:sz="0" w:space="0" w:color="auto"/>
        <w:right w:val="none" w:sz="0" w:space="0" w:color="auto"/>
      </w:divBdr>
    </w:div>
    <w:div w:id="373625150">
      <w:bodyDiv w:val="1"/>
      <w:marLeft w:val="0"/>
      <w:marRight w:val="0"/>
      <w:marTop w:val="0"/>
      <w:marBottom w:val="0"/>
      <w:divBdr>
        <w:top w:val="none" w:sz="0" w:space="0" w:color="auto"/>
        <w:left w:val="none" w:sz="0" w:space="0" w:color="auto"/>
        <w:bottom w:val="none" w:sz="0" w:space="0" w:color="auto"/>
        <w:right w:val="none" w:sz="0" w:space="0" w:color="auto"/>
      </w:divBdr>
    </w:div>
    <w:div w:id="375467687">
      <w:bodyDiv w:val="1"/>
      <w:marLeft w:val="0"/>
      <w:marRight w:val="0"/>
      <w:marTop w:val="0"/>
      <w:marBottom w:val="0"/>
      <w:divBdr>
        <w:top w:val="none" w:sz="0" w:space="0" w:color="auto"/>
        <w:left w:val="none" w:sz="0" w:space="0" w:color="auto"/>
        <w:bottom w:val="none" w:sz="0" w:space="0" w:color="auto"/>
        <w:right w:val="none" w:sz="0" w:space="0" w:color="auto"/>
      </w:divBdr>
    </w:div>
    <w:div w:id="376971154">
      <w:bodyDiv w:val="1"/>
      <w:marLeft w:val="0"/>
      <w:marRight w:val="0"/>
      <w:marTop w:val="0"/>
      <w:marBottom w:val="0"/>
      <w:divBdr>
        <w:top w:val="none" w:sz="0" w:space="0" w:color="auto"/>
        <w:left w:val="none" w:sz="0" w:space="0" w:color="auto"/>
        <w:bottom w:val="none" w:sz="0" w:space="0" w:color="auto"/>
        <w:right w:val="none" w:sz="0" w:space="0" w:color="auto"/>
      </w:divBdr>
    </w:div>
    <w:div w:id="377708923">
      <w:bodyDiv w:val="1"/>
      <w:marLeft w:val="0"/>
      <w:marRight w:val="0"/>
      <w:marTop w:val="0"/>
      <w:marBottom w:val="0"/>
      <w:divBdr>
        <w:top w:val="none" w:sz="0" w:space="0" w:color="auto"/>
        <w:left w:val="none" w:sz="0" w:space="0" w:color="auto"/>
        <w:bottom w:val="none" w:sz="0" w:space="0" w:color="auto"/>
        <w:right w:val="none" w:sz="0" w:space="0" w:color="auto"/>
      </w:divBdr>
    </w:div>
    <w:div w:id="381952769">
      <w:bodyDiv w:val="1"/>
      <w:marLeft w:val="0"/>
      <w:marRight w:val="0"/>
      <w:marTop w:val="0"/>
      <w:marBottom w:val="0"/>
      <w:divBdr>
        <w:top w:val="none" w:sz="0" w:space="0" w:color="auto"/>
        <w:left w:val="none" w:sz="0" w:space="0" w:color="auto"/>
        <w:bottom w:val="none" w:sz="0" w:space="0" w:color="auto"/>
        <w:right w:val="none" w:sz="0" w:space="0" w:color="auto"/>
      </w:divBdr>
    </w:div>
    <w:div w:id="382796450">
      <w:bodyDiv w:val="1"/>
      <w:marLeft w:val="0"/>
      <w:marRight w:val="0"/>
      <w:marTop w:val="0"/>
      <w:marBottom w:val="0"/>
      <w:divBdr>
        <w:top w:val="none" w:sz="0" w:space="0" w:color="auto"/>
        <w:left w:val="none" w:sz="0" w:space="0" w:color="auto"/>
        <w:bottom w:val="none" w:sz="0" w:space="0" w:color="auto"/>
        <w:right w:val="none" w:sz="0" w:space="0" w:color="auto"/>
      </w:divBdr>
    </w:div>
    <w:div w:id="383261160">
      <w:bodyDiv w:val="1"/>
      <w:marLeft w:val="0"/>
      <w:marRight w:val="0"/>
      <w:marTop w:val="0"/>
      <w:marBottom w:val="0"/>
      <w:divBdr>
        <w:top w:val="none" w:sz="0" w:space="0" w:color="auto"/>
        <w:left w:val="none" w:sz="0" w:space="0" w:color="auto"/>
        <w:bottom w:val="none" w:sz="0" w:space="0" w:color="auto"/>
        <w:right w:val="none" w:sz="0" w:space="0" w:color="auto"/>
      </w:divBdr>
    </w:div>
    <w:div w:id="384916645">
      <w:bodyDiv w:val="1"/>
      <w:marLeft w:val="0"/>
      <w:marRight w:val="0"/>
      <w:marTop w:val="0"/>
      <w:marBottom w:val="0"/>
      <w:divBdr>
        <w:top w:val="none" w:sz="0" w:space="0" w:color="auto"/>
        <w:left w:val="none" w:sz="0" w:space="0" w:color="auto"/>
        <w:bottom w:val="none" w:sz="0" w:space="0" w:color="auto"/>
        <w:right w:val="none" w:sz="0" w:space="0" w:color="auto"/>
      </w:divBdr>
    </w:div>
    <w:div w:id="387071374">
      <w:bodyDiv w:val="1"/>
      <w:marLeft w:val="0"/>
      <w:marRight w:val="0"/>
      <w:marTop w:val="0"/>
      <w:marBottom w:val="0"/>
      <w:divBdr>
        <w:top w:val="none" w:sz="0" w:space="0" w:color="auto"/>
        <w:left w:val="none" w:sz="0" w:space="0" w:color="auto"/>
        <w:bottom w:val="none" w:sz="0" w:space="0" w:color="auto"/>
        <w:right w:val="none" w:sz="0" w:space="0" w:color="auto"/>
      </w:divBdr>
    </w:div>
    <w:div w:id="387151044">
      <w:bodyDiv w:val="1"/>
      <w:marLeft w:val="0"/>
      <w:marRight w:val="0"/>
      <w:marTop w:val="0"/>
      <w:marBottom w:val="0"/>
      <w:divBdr>
        <w:top w:val="none" w:sz="0" w:space="0" w:color="auto"/>
        <w:left w:val="none" w:sz="0" w:space="0" w:color="auto"/>
        <w:bottom w:val="none" w:sz="0" w:space="0" w:color="auto"/>
        <w:right w:val="none" w:sz="0" w:space="0" w:color="auto"/>
      </w:divBdr>
    </w:div>
    <w:div w:id="399717685">
      <w:bodyDiv w:val="1"/>
      <w:marLeft w:val="0"/>
      <w:marRight w:val="0"/>
      <w:marTop w:val="0"/>
      <w:marBottom w:val="0"/>
      <w:divBdr>
        <w:top w:val="none" w:sz="0" w:space="0" w:color="auto"/>
        <w:left w:val="none" w:sz="0" w:space="0" w:color="auto"/>
        <w:bottom w:val="none" w:sz="0" w:space="0" w:color="auto"/>
        <w:right w:val="none" w:sz="0" w:space="0" w:color="auto"/>
      </w:divBdr>
    </w:div>
    <w:div w:id="402071246">
      <w:bodyDiv w:val="1"/>
      <w:marLeft w:val="0"/>
      <w:marRight w:val="0"/>
      <w:marTop w:val="0"/>
      <w:marBottom w:val="0"/>
      <w:divBdr>
        <w:top w:val="none" w:sz="0" w:space="0" w:color="auto"/>
        <w:left w:val="none" w:sz="0" w:space="0" w:color="auto"/>
        <w:bottom w:val="none" w:sz="0" w:space="0" w:color="auto"/>
        <w:right w:val="none" w:sz="0" w:space="0" w:color="auto"/>
      </w:divBdr>
    </w:div>
    <w:div w:id="403260051">
      <w:bodyDiv w:val="1"/>
      <w:marLeft w:val="0"/>
      <w:marRight w:val="0"/>
      <w:marTop w:val="0"/>
      <w:marBottom w:val="0"/>
      <w:divBdr>
        <w:top w:val="none" w:sz="0" w:space="0" w:color="auto"/>
        <w:left w:val="none" w:sz="0" w:space="0" w:color="auto"/>
        <w:bottom w:val="none" w:sz="0" w:space="0" w:color="auto"/>
        <w:right w:val="none" w:sz="0" w:space="0" w:color="auto"/>
      </w:divBdr>
    </w:div>
    <w:div w:id="406264036">
      <w:bodyDiv w:val="1"/>
      <w:marLeft w:val="0"/>
      <w:marRight w:val="0"/>
      <w:marTop w:val="0"/>
      <w:marBottom w:val="0"/>
      <w:divBdr>
        <w:top w:val="none" w:sz="0" w:space="0" w:color="auto"/>
        <w:left w:val="none" w:sz="0" w:space="0" w:color="auto"/>
        <w:bottom w:val="none" w:sz="0" w:space="0" w:color="auto"/>
        <w:right w:val="none" w:sz="0" w:space="0" w:color="auto"/>
      </w:divBdr>
    </w:div>
    <w:div w:id="409959832">
      <w:bodyDiv w:val="1"/>
      <w:marLeft w:val="0"/>
      <w:marRight w:val="0"/>
      <w:marTop w:val="0"/>
      <w:marBottom w:val="0"/>
      <w:divBdr>
        <w:top w:val="none" w:sz="0" w:space="0" w:color="auto"/>
        <w:left w:val="none" w:sz="0" w:space="0" w:color="auto"/>
        <w:bottom w:val="none" w:sz="0" w:space="0" w:color="auto"/>
        <w:right w:val="none" w:sz="0" w:space="0" w:color="auto"/>
      </w:divBdr>
    </w:div>
    <w:div w:id="415326304">
      <w:bodyDiv w:val="1"/>
      <w:marLeft w:val="0"/>
      <w:marRight w:val="0"/>
      <w:marTop w:val="0"/>
      <w:marBottom w:val="0"/>
      <w:divBdr>
        <w:top w:val="none" w:sz="0" w:space="0" w:color="auto"/>
        <w:left w:val="none" w:sz="0" w:space="0" w:color="auto"/>
        <w:bottom w:val="none" w:sz="0" w:space="0" w:color="auto"/>
        <w:right w:val="none" w:sz="0" w:space="0" w:color="auto"/>
      </w:divBdr>
    </w:div>
    <w:div w:id="416903285">
      <w:marLeft w:val="0"/>
      <w:marRight w:val="0"/>
      <w:marTop w:val="0"/>
      <w:marBottom w:val="0"/>
      <w:divBdr>
        <w:top w:val="none" w:sz="0" w:space="0" w:color="auto"/>
        <w:left w:val="none" w:sz="0" w:space="0" w:color="auto"/>
        <w:bottom w:val="none" w:sz="0" w:space="0" w:color="auto"/>
        <w:right w:val="none" w:sz="0" w:space="0" w:color="auto"/>
      </w:divBdr>
      <w:divsChild>
        <w:div w:id="182868428">
          <w:marLeft w:val="0"/>
          <w:marRight w:val="0"/>
          <w:marTop w:val="0"/>
          <w:marBottom w:val="0"/>
          <w:divBdr>
            <w:top w:val="none" w:sz="0" w:space="0" w:color="auto"/>
            <w:left w:val="none" w:sz="0" w:space="0" w:color="auto"/>
            <w:bottom w:val="none" w:sz="0" w:space="0" w:color="auto"/>
            <w:right w:val="none" w:sz="0" w:space="0" w:color="auto"/>
          </w:divBdr>
        </w:div>
      </w:divsChild>
    </w:div>
    <w:div w:id="420832539">
      <w:bodyDiv w:val="1"/>
      <w:marLeft w:val="0"/>
      <w:marRight w:val="0"/>
      <w:marTop w:val="0"/>
      <w:marBottom w:val="0"/>
      <w:divBdr>
        <w:top w:val="none" w:sz="0" w:space="0" w:color="auto"/>
        <w:left w:val="none" w:sz="0" w:space="0" w:color="auto"/>
        <w:bottom w:val="none" w:sz="0" w:space="0" w:color="auto"/>
        <w:right w:val="none" w:sz="0" w:space="0" w:color="auto"/>
      </w:divBdr>
    </w:div>
    <w:div w:id="422796998">
      <w:bodyDiv w:val="1"/>
      <w:marLeft w:val="0"/>
      <w:marRight w:val="0"/>
      <w:marTop w:val="0"/>
      <w:marBottom w:val="0"/>
      <w:divBdr>
        <w:top w:val="none" w:sz="0" w:space="0" w:color="auto"/>
        <w:left w:val="none" w:sz="0" w:space="0" w:color="auto"/>
        <w:bottom w:val="none" w:sz="0" w:space="0" w:color="auto"/>
        <w:right w:val="none" w:sz="0" w:space="0" w:color="auto"/>
      </w:divBdr>
    </w:div>
    <w:div w:id="424617972">
      <w:bodyDiv w:val="1"/>
      <w:marLeft w:val="0"/>
      <w:marRight w:val="0"/>
      <w:marTop w:val="0"/>
      <w:marBottom w:val="0"/>
      <w:divBdr>
        <w:top w:val="none" w:sz="0" w:space="0" w:color="auto"/>
        <w:left w:val="none" w:sz="0" w:space="0" w:color="auto"/>
        <w:bottom w:val="none" w:sz="0" w:space="0" w:color="auto"/>
        <w:right w:val="none" w:sz="0" w:space="0" w:color="auto"/>
      </w:divBdr>
    </w:div>
    <w:div w:id="426391483">
      <w:bodyDiv w:val="1"/>
      <w:marLeft w:val="0"/>
      <w:marRight w:val="0"/>
      <w:marTop w:val="0"/>
      <w:marBottom w:val="0"/>
      <w:divBdr>
        <w:top w:val="none" w:sz="0" w:space="0" w:color="auto"/>
        <w:left w:val="none" w:sz="0" w:space="0" w:color="auto"/>
        <w:bottom w:val="none" w:sz="0" w:space="0" w:color="auto"/>
        <w:right w:val="none" w:sz="0" w:space="0" w:color="auto"/>
      </w:divBdr>
    </w:div>
    <w:div w:id="426586729">
      <w:bodyDiv w:val="1"/>
      <w:marLeft w:val="0"/>
      <w:marRight w:val="0"/>
      <w:marTop w:val="0"/>
      <w:marBottom w:val="0"/>
      <w:divBdr>
        <w:top w:val="none" w:sz="0" w:space="0" w:color="auto"/>
        <w:left w:val="none" w:sz="0" w:space="0" w:color="auto"/>
        <w:bottom w:val="none" w:sz="0" w:space="0" w:color="auto"/>
        <w:right w:val="none" w:sz="0" w:space="0" w:color="auto"/>
      </w:divBdr>
    </w:div>
    <w:div w:id="428543141">
      <w:bodyDiv w:val="1"/>
      <w:marLeft w:val="0"/>
      <w:marRight w:val="0"/>
      <w:marTop w:val="0"/>
      <w:marBottom w:val="0"/>
      <w:divBdr>
        <w:top w:val="none" w:sz="0" w:space="0" w:color="auto"/>
        <w:left w:val="none" w:sz="0" w:space="0" w:color="auto"/>
        <w:bottom w:val="none" w:sz="0" w:space="0" w:color="auto"/>
        <w:right w:val="none" w:sz="0" w:space="0" w:color="auto"/>
      </w:divBdr>
    </w:div>
    <w:div w:id="429542609">
      <w:bodyDiv w:val="1"/>
      <w:marLeft w:val="0"/>
      <w:marRight w:val="0"/>
      <w:marTop w:val="0"/>
      <w:marBottom w:val="0"/>
      <w:divBdr>
        <w:top w:val="none" w:sz="0" w:space="0" w:color="auto"/>
        <w:left w:val="none" w:sz="0" w:space="0" w:color="auto"/>
        <w:bottom w:val="none" w:sz="0" w:space="0" w:color="auto"/>
        <w:right w:val="none" w:sz="0" w:space="0" w:color="auto"/>
      </w:divBdr>
    </w:div>
    <w:div w:id="429862915">
      <w:bodyDiv w:val="1"/>
      <w:marLeft w:val="0"/>
      <w:marRight w:val="0"/>
      <w:marTop w:val="0"/>
      <w:marBottom w:val="0"/>
      <w:divBdr>
        <w:top w:val="none" w:sz="0" w:space="0" w:color="auto"/>
        <w:left w:val="none" w:sz="0" w:space="0" w:color="auto"/>
        <w:bottom w:val="none" w:sz="0" w:space="0" w:color="auto"/>
        <w:right w:val="none" w:sz="0" w:space="0" w:color="auto"/>
      </w:divBdr>
    </w:div>
    <w:div w:id="434981872">
      <w:bodyDiv w:val="1"/>
      <w:marLeft w:val="0"/>
      <w:marRight w:val="0"/>
      <w:marTop w:val="0"/>
      <w:marBottom w:val="0"/>
      <w:divBdr>
        <w:top w:val="none" w:sz="0" w:space="0" w:color="auto"/>
        <w:left w:val="none" w:sz="0" w:space="0" w:color="auto"/>
        <w:bottom w:val="none" w:sz="0" w:space="0" w:color="auto"/>
        <w:right w:val="none" w:sz="0" w:space="0" w:color="auto"/>
      </w:divBdr>
    </w:div>
    <w:div w:id="438916187">
      <w:bodyDiv w:val="1"/>
      <w:marLeft w:val="0"/>
      <w:marRight w:val="0"/>
      <w:marTop w:val="0"/>
      <w:marBottom w:val="0"/>
      <w:divBdr>
        <w:top w:val="none" w:sz="0" w:space="0" w:color="auto"/>
        <w:left w:val="none" w:sz="0" w:space="0" w:color="auto"/>
        <w:bottom w:val="none" w:sz="0" w:space="0" w:color="auto"/>
        <w:right w:val="none" w:sz="0" w:space="0" w:color="auto"/>
      </w:divBdr>
    </w:div>
    <w:div w:id="441341935">
      <w:bodyDiv w:val="1"/>
      <w:marLeft w:val="0"/>
      <w:marRight w:val="0"/>
      <w:marTop w:val="0"/>
      <w:marBottom w:val="0"/>
      <w:divBdr>
        <w:top w:val="none" w:sz="0" w:space="0" w:color="auto"/>
        <w:left w:val="none" w:sz="0" w:space="0" w:color="auto"/>
        <w:bottom w:val="none" w:sz="0" w:space="0" w:color="auto"/>
        <w:right w:val="none" w:sz="0" w:space="0" w:color="auto"/>
      </w:divBdr>
    </w:div>
    <w:div w:id="441799725">
      <w:bodyDiv w:val="1"/>
      <w:marLeft w:val="0"/>
      <w:marRight w:val="0"/>
      <w:marTop w:val="0"/>
      <w:marBottom w:val="0"/>
      <w:divBdr>
        <w:top w:val="none" w:sz="0" w:space="0" w:color="auto"/>
        <w:left w:val="none" w:sz="0" w:space="0" w:color="auto"/>
        <w:bottom w:val="none" w:sz="0" w:space="0" w:color="auto"/>
        <w:right w:val="none" w:sz="0" w:space="0" w:color="auto"/>
      </w:divBdr>
    </w:div>
    <w:div w:id="446697812">
      <w:bodyDiv w:val="1"/>
      <w:marLeft w:val="0"/>
      <w:marRight w:val="0"/>
      <w:marTop w:val="0"/>
      <w:marBottom w:val="0"/>
      <w:divBdr>
        <w:top w:val="none" w:sz="0" w:space="0" w:color="auto"/>
        <w:left w:val="none" w:sz="0" w:space="0" w:color="auto"/>
        <w:bottom w:val="none" w:sz="0" w:space="0" w:color="auto"/>
        <w:right w:val="none" w:sz="0" w:space="0" w:color="auto"/>
      </w:divBdr>
    </w:div>
    <w:div w:id="449591300">
      <w:bodyDiv w:val="1"/>
      <w:marLeft w:val="0"/>
      <w:marRight w:val="0"/>
      <w:marTop w:val="0"/>
      <w:marBottom w:val="0"/>
      <w:divBdr>
        <w:top w:val="none" w:sz="0" w:space="0" w:color="auto"/>
        <w:left w:val="none" w:sz="0" w:space="0" w:color="auto"/>
        <w:bottom w:val="none" w:sz="0" w:space="0" w:color="auto"/>
        <w:right w:val="none" w:sz="0" w:space="0" w:color="auto"/>
      </w:divBdr>
    </w:div>
    <w:div w:id="453136104">
      <w:bodyDiv w:val="1"/>
      <w:marLeft w:val="0"/>
      <w:marRight w:val="0"/>
      <w:marTop w:val="0"/>
      <w:marBottom w:val="0"/>
      <w:divBdr>
        <w:top w:val="none" w:sz="0" w:space="0" w:color="auto"/>
        <w:left w:val="none" w:sz="0" w:space="0" w:color="auto"/>
        <w:bottom w:val="none" w:sz="0" w:space="0" w:color="auto"/>
        <w:right w:val="none" w:sz="0" w:space="0" w:color="auto"/>
      </w:divBdr>
    </w:div>
    <w:div w:id="457182821">
      <w:bodyDiv w:val="1"/>
      <w:marLeft w:val="0"/>
      <w:marRight w:val="0"/>
      <w:marTop w:val="0"/>
      <w:marBottom w:val="0"/>
      <w:divBdr>
        <w:top w:val="none" w:sz="0" w:space="0" w:color="auto"/>
        <w:left w:val="none" w:sz="0" w:space="0" w:color="auto"/>
        <w:bottom w:val="none" w:sz="0" w:space="0" w:color="auto"/>
        <w:right w:val="none" w:sz="0" w:space="0" w:color="auto"/>
      </w:divBdr>
    </w:div>
    <w:div w:id="457842498">
      <w:bodyDiv w:val="1"/>
      <w:marLeft w:val="0"/>
      <w:marRight w:val="0"/>
      <w:marTop w:val="0"/>
      <w:marBottom w:val="0"/>
      <w:divBdr>
        <w:top w:val="none" w:sz="0" w:space="0" w:color="auto"/>
        <w:left w:val="none" w:sz="0" w:space="0" w:color="auto"/>
        <w:bottom w:val="none" w:sz="0" w:space="0" w:color="auto"/>
        <w:right w:val="none" w:sz="0" w:space="0" w:color="auto"/>
      </w:divBdr>
    </w:div>
    <w:div w:id="458574904">
      <w:bodyDiv w:val="1"/>
      <w:marLeft w:val="0"/>
      <w:marRight w:val="0"/>
      <w:marTop w:val="0"/>
      <w:marBottom w:val="0"/>
      <w:divBdr>
        <w:top w:val="none" w:sz="0" w:space="0" w:color="auto"/>
        <w:left w:val="none" w:sz="0" w:space="0" w:color="auto"/>
        <w:bottom w:val="none" w:sz="0" w:space="0" w:color="auto"/>
        <w:right w:val="none" w:sz="0" w:space="0" w:color="auto"/>
      </w:divBdr>
    </w:div>
    <w:div w:id="460341563">
      <w:bodyDiv w:val="1"/>
      <w:marLeft w:val="0"/>
      <w:marRight w:val="0"/>
      <w:marTop w:val="0"/>
      <w:marBottom w:val="0"/>
      <w:divBdr>
        <w:top w:val="none" w:sz="0" w:space="0" w:color="auto"/>
        <w:left w:val="none" w:sz="0" w:space="0" w:color="auto"/>
        <w:bottom w:val="none" w:sz="0" w:space="0" w:color="auto"/>
        <w:right w:val="none" w:sz="0" w:space="0" w:color="auto"/>
      </w:divBdr>
    </w:div>
    <w:div w:id="462381608">
      <w:bodyDiv w:val="1"/>
      <w:marLeft w:val="0"/>
      <w:marRight w:val="0"/>
      <w:marTop w:val="0"/>
      <w:marBottom w:val="0"/>
      <w:divBdr>
        <w:top w:val="none" w:sz="0" w:space="0" w:color="auto"/>
        <w:left w:val="none" w:sz="0" w:space="0" w:color="auto"/>
        <w:bottom w:val="none" w:sz="0" w:space="0" w:color="auto"/>
        <w:right w:val="none" w:sz="0" w:space="0" w:color="auto"/>
      </w:divBdr>
    </w:div>
    <w:div w:id="462694021">
      <w:bodyDiv w:val="1"/>
      <w:marLeft w:val="0"/>
      <w:marRight w:val="0"/>
      <w:marTop w:val="0"/>
      <w:marBottom w:val="0"/>
      <w:divBdr>
        <w:top w:val="none" w:sz="0" w:space="0" w:color="auto"/>
        <w:left w:val="none" w:sz="0" w:space="0" w:color="auto"/>
        <w:bottom w:val="none" w:sz="0" w:space="0" w:color="auto"/>
        <w:right w:val="none" w:sz="0" w:space="0" w:color="auto"/>
      </w:divBdr>
    </w:div>
    <w:div w:id="462970831">
      <w:bodyDiv w:val="1"/>
      <w:marLeft w:val="0"/>
      <w:marRight w:val="0"/>
      <w:marTop w:val="0"/>
      <w:marBottom w:val="0"/>
      <w:divBdr>
        <w:top w:val="none" w:sz="0" w:space="0" w:color="auto"/>
        <w:left w:val="none" w:sz="0" w:space="0" w:color="auto"/>
        <w:bottom w:val="none" w:sz="0" w:space="0" w:color="auto"/>
        <w:right w:val="none" w:sz="0" w:space="0" w:color="auto"/>
      </w:divBdr>
    </w:div>
    <w:div w:id="464351936">
      <w:bodyDiv w:val="1"/>
      <w:marLeft w:val="0"/>
      <w:marRight w:val="0"/>
      <w:marTop w:val="0"/>
      <w:marBottom w:val="0"/>
      <w:divBdr>
        <w:top w:val="none" w:sz="0" w:space="0" w:color="auto"/>
        <w:left w:val="none" w:sz="0" w:space="0" w:color="auto"/>
        <w:bottom w:val="none" w:sz="0" w:space="0" w:color="auto"/>
        <w:right w:val="none" w:sz="0" w:space="0" w:color="auto"/>
      </w:divBdr>
    </w:div>
    <w:div w:id="464469557">
      <w:bodyDiv w:val="1"/>
      <w:marLeft w:val="0"/>
      <w:marRight w:val="0"/>
      <w:marTop w:val="0"/>
      <w:marBottom w:val="0"/>
      <w:divBdr>
        <w:top w:val="none" w:sz="0" w:space="0" w:color="auto"/>
        <w:left w:val="none" w:sz="0" w:space="0" w:color="auto"/>
        <w:bottom w:val="none" w:sz="0" w:space="0" w:color="auto"/>
        <w:right w:val="none" w:sz="0" w:space="0" w:color="auto"/>
      </w:divBdr>
    </w:div>
    <w:div w:id="469978829">
      <w:bodyDiv w:val="1"/>
      <w:marLeft w:val="0"/>
      <w:marRight w:val="0"/>
      <w:marTop w:val="0"/>
      <w:marBottom w:val="0"/>
      <w:divBdr>
        <w:top w:val="none" w:sz="0" w:space="0" w:color="auto"/>
        <w:left w:val="none" w:sz="0" w:space="0" w:color="auto"/>
        <w:bottom w:val="none" w:sz="0" w:space="0" w:color="auto"/>
        <w:right w:val="none" w:sz="0" w:space="0" w:color="auto"/>
      </w:divBdr>
    </w:div>
    <w:div w:id="472405305">
      <w:bodyDiv w:val="1"/>
      <w:marLeft w:val="0"/>
      <w:marRight w:val="0"/>
      <w:marTop w:val="0"/>
      <w:marBottom w:val="0"/>
      <w:divBdr>
        <w:top w:val="none" w:sz="0" w:space="0" w:color="auto"/>
        <w:left w:val="none" w:sz="0" w:space="0" w:color="auto"/>
        <w:bottom w:val="none" w:sz="0" w:space="0" w:color="auto"/>
        <w:right w:val="none" w:sz="0" w:space="0" w:color="auto"/>
      </w:divBdr>
    </w:div>
    <w:div w:id="473303489">
      <w:bodyDiv w:val="1"/>
      <w:marLeft w:val="0"/>
      <w:marRight w:val="0"/>
      <w:marTop w:val="0"/>
      <w:marBottom w:val="0"/>
      <w:divBdr>
        <w:top w:val="none" w:sz="0" w:space="0" w:color="auto"/>
        <w:left w:val="none" w:sz="0" w:space="0" w:color="auto"/>
        <w:bottom w:val="none" w:sz="0" w:space="0" w:color="auto"/>
        <w:right w:val="none" w:sz="0" w:space="0" w:color="auto"/>
      </w:divBdr>
    </w:div>
    <w:div w:id="473522880">
      <w:bodyDiv w:val="1"/>
      <w:marLeft w:val="0"/>
      <w:marRight w:val="0"/>
      <w:marTop w:val="0"/>
      <w:marBottom w:val="0"/>
      <w:divBdr>
        <w:top w:val="none" w:sz="0" w:space="0" w:color="auto"/>
        <w:left w:val="none" w:sz="0" w:space="0" w:color="auto"/>
        <w:bottom w:val="none" w:sz="0" w:space="0" w:color="auto"/>
        <w:right w:val="none" w:sz="0" w:space="0" w:color="auto"/>
      </w:divBdr>
    </w:div>
    <w:div w:id="474371081">
      <w:bodyDiv w:val="1"/>
      <w:marLeft w:val="0"/>
      <w:marRight w:val="0"/>
      <w:marTop w:val="0"/>
      <w:marBottom w:val="0"/>
      <w:divBdr>
        <w:top w:val="none" w:sz="0" w:space="0" w:color="auto"/>
        <w:left w:val="none" w:sz="0" w:space="0" w:color="auto"/>
        <w:bottom w:val="none" w:sz="0" w:space="0" w:color="auto"/>
        <w:right w:val="none" w:sz="0" w:space="0" w:color="auto"/>
      </w:divBdr>
    </w:div>
    <w:div w:id="476998548">
      <w:bodyDiv w:val="1"/>
      <w:marLeft w:val="0"/>
      <w:marRight w:val="0"/>
      <w:marTop w:val="0"/>
      <w:marBottom w:val="0"/>
      <w:divBdr>
        <w:top w:val="none" w:sz="0" w:space="0" w:color="auto"/>
        <w:left w:val="none" w:sz="0" w:space="0" w:color="auto"/>
        <w:bottom w:val="none" w:sz="0" w:space="0" w:color="auto"/>
        <w:right w:val="none" w:sz="0" w:space="0" w:color="auto"/>
      </w:divBdr>
    </w:div>
    <w:div w:id="481850616">
      <w:bodyDiv w:val="1"/>
      <w:marLeft w:val="0"/>
      <w:marRight w:val="0"/>
      <w:marTop w:val="0"/>
      <w:marBottom w:val="0"/>
      <w:divBdr>
        <w:top w:val="none" w:sz="0" w:space="0" w:color="auto"/>
        <w:left w:val="none" w:sz="0" w:space="0" w:color="auto"/>
        <w:bottom w:val="none" w:sz="0" w:space="0" w:color="auto"/>
        <w:right w:val="none" w:sz="0" w:space="0" w:color="auto"/>
      </w:divBdr>
    </w:div>
    <w:div w:id="483089045">
      <w:bodyDiv w:val="1"/>
      <w:marLeft w:val="0"/>
      <w:marRight w:val="0"/>
      <w:marTop w:val="0"/>
      <w:marBottom w:val="0"/>
      <w:divBdr>
        <w:top w:val="none" w:sz="0" w:space="0" w:color="auto"/>
        <w:left w:val="none" w:sz="0" w:space="0" w:color="auto"/>
        <w:bottom w:val="none" w:sz="0" w:space="0" w:color="auto"/>
        <w:right w:val="none" w:sz="0" w:space="0" w:color="auto"/>
      </w:divBdr>
    </w:div>
    <w:div w:id="484516959">
      <w:bodyDiv w:val="1"/>
      <w:marLeft w:val="0"/>
      <w:marRight w:val="0"/>
      <w:marTop w:val="0"/>
      <w:marBottom w:val="0"/>
      <w:divBdr>
        <w:top w:val="none" w:sz="0" w:space="0" w:color="auto"/>
        <w:left w:val="none" w:sz="0" w:space="0" w:color="auto"/>
        <w:bottom w:val="none" w:sz="0" w:space="0" w:color="auto"/>
        <w:right w:val="none" w:sz="0" w:space="0" w:color="auto"/>
      </w:divBdr>
    </w:div>
    <w:div w:id="485779078">
      <w:bodyDiv w:val="1"/>
      <w:marLeft w:val="0"/>
      <w:marRight w:val="0"/>
      <w:marTop w:val="0"/>
      <w:marBottom w:val="0"/>
      <w:divBdr>
        <w:top w:val="none" w:sz="0" w:space="0" w:color="auto"/>
        <w:left w:val="none" w:sz="0" w:space="0" w:color="auto"/>
        <w:bottom w:val="none" w:sz="0" w:space="0" w:color="auto"/>
        <w:right w:val="none" w:sz="0" w:space="0" w:color="auto"/>
      </w:divBdr>
    </w:div>
    <w:div w:id="485976491">
      <w:bodyDiv w:val="1"/>
      <w:marLeft w:val="0"/>
      <w:marRight w:val="0"/>
      <w:marTop w:val="0"/>
      <w:marBottom w:val="0"/>
      <w:divBdr>
        <w:top w:val="none" w:sz="0" w:space="0" w:color="auto"/>
        <w:left w:val="none" w:sz="0" w:space="0" w:color="auto"/>
        <w:bottom w:val="none" w:sz="0" w:space="0" w:color="auto"/>
        <w:right w:val="none" w:sz="0" w:space="0" w:color="auto"/>
      </w:divBdr>
    </w:div>
    <w:div w:id="487943437">
      <w:bodyDiv w:val="1"/>
      <w:marLeft w:val="0"/>
      <w:marRight w:val="0"/>
      <w:marTop w:val="0"/>
      <w:marBottom w:val="0"/>
      <w:divBdr>
        <w:top w:val="none" w:sz="0" w:space="0" w:color="auto"/>
        <w:left w:val="none" w:sz="0" w:space="0" w:color="auto"/>
        <w:bottom w:val="none" w:sz="0" w:space="0" w:color="auto"/>
        <w:right w:val="none" w:sz="0" w:space="0" w:color="auto"/>
      </w:divBdr>
    </w:div>
    <w:div w:id="489030623">
      <w:marLeft w:val="0"/>
      <w:marRight w:val="0"/>
      <w:marTop w:val="0"/>
      <w:marBottom w:val="0"/>
      <w:divBdr>
        <w:top w:val="none" w:sz="0" w:space="0" w:color="auto"/>
        <w:left w:val="none" w:sz="0" w:space="0" w:color="auto"/>
        <w:bottom w:val="none" w:sz="0" w:space="0" w:color="auto"/>
        <w:right w:val="none" w:sz="0" w:space="0" w:color="auto"/>
      </w:divBdr>
      <w:divsChild>
        <w:div w:id="2049603837">
          <w:marLeft w:val="0"/>
          <w:marRight w:val="0"/>
          <w:marTop w:val="0"/>
          <w:marBottom w:val="0"/>
          <w:divBdr>
            <w:top w:val="none" w:sz="0" w:space="0" w:color="auto"/>
            <w:left w:val="none" w:sz="0" w:space="0" w:color="auto"/>
            <w:bottom w:val="none" w:sz="0" w:space="0" w:color="auto"/>
            <w:right w:val="none" w:sz="0" w:space="0" w:color="auto"/>
          </w:divBdr>
        </w:div>
      </w:divsChild>
    </w:div>
    <w:div w:id="489371970">
      <w:bodyDiv w:val="1"/>
      <w:marLeft w:val="0"/>
      <w:marRight w:val="0"/>
      <w:marTop w:val="0"/>
      <w:marBottom w:val="0"/>
      <w:divBdr>
        <w:top w:val="none" w:sz="0" w:space="0" w:color="auto"/>
        <w:left w:val="none" w:sz="0" w:space="0" w:color="auto"/>
        <w:bottom w:val="none" w:sz="0" w:space="0" w:color="auto"/>
        <w:right w:val="none" w:sz="0" w:space="0" w:color="auto"/>
      </w:divBdr>
    </w:div>
    <w:div w:id="489834573">
      <w:bodyDiv w:val="1"/>
      <w:marLeft w:val="0"/>
      <w:marRight w:val="0"/>
      <w:marTop w:val="0"/>
      <w:marBottom w:val="0"/>
      <w:divBdr>
        <w:top w:val="none" w:sz="0" w:space="0" w:color="auto"/>
        <w:left w:val="none" w:sz="0" w:space="0" w:color="auto"/>
        <w:bottom w:val="none" w:sz="0" w:space="0" w:color="auto"/>
        <w:right w:val="none" w:sz="0" w:space="0" w:color="auto"/>
      </w:divBdr>
    </w:div>
    <w:div w:id="492645679">
      <w:bodyDiv w:val="1"/>
      <w:marLeft w:val="0"/>
      <w:marRight w:val="0"/>
      <w:marTop w:val="0"/>
      <w:marBottom w:val="0"/>
      <w:divBdr>
        <w:top w:val="none" w:sz="0" w:space="0" w:color="auto"/>
        <w:left w:val="none" w:sz="0" w:space="0" w:color="auto"/>
        <w:bottom w:val="none" w:sz="0" w:space="0" w:color="auto"/>
        <w:right w:val="none" w:sz="0" w:space="0" w:color="auto"/>
      </w:divBdr>
    </w:div>
    <w:div w:id="498695776">
      <w:bodyDiv w:val="1"/>
      <w:marLeft w:val="0"/>
      <w:marRight w:val="0"/>
      <w:marTop w:val="0"/>
      <w:marBottom w:val="0"/>
      <w:divBdr>
        <w:top w:val="none" w:sz="0" w:space="0" w:color="auto"/>
        <w:left w:val="none" w:sz="0" w:space="0" w:color="auto"/>
        <w:bottom w:val="none" w:sz="0" w:space="0" w:color="auto"/>
        <w:right w:val="none" w:sz="0" w:space="0" w:color="auto"/>
      </w:divBdr>
    </w:div>
    <w:div w:id="504587393">
      <w:bodyDiv w:val="1"/>
      <w:marLeft w:val="0"/>
      <w:marRight w:val="0"/>
      <w:marTop w:val="0"/>
      <w:marBottom w:val="0"/>
      <w:divBdr>
        <w:top w:val="none" w:sz="0" w:space="0" w:color="auto"/>
        <w:left w:val="none" w:sz="0" w:space="0" w:color="auto"/>
        <w:bottom w:val="none" w:sz="0" w:space="0" w:color="auto"/>
        <w:right w:val="none" w:sz="0" w:space="0" w:color="auto"/>
      </w:divBdr>
    </w:div>
    <w:div w:id="504781668">
      <w:bodyDiv w:val="1"/>
      <w:marLeft w:val="0"/>
      <w:marRight w:val="0"/>
      <w:marTop w:val="0"/>
      <w:marBottom w:val="0"/>
      <w:divBdr>
        <w:top w:val="none" w:sz="0" w:space="0" w:color="auto"/>
        <w:left w:val="none" w:sz="0" w:space="0" w:color="auto"/>
        <w:bottom w:val="none" w:sz="0" w:space="0" w:color="auto"/>
        <w:right w:val="none" w:sz="0" w:space="0" w:color="auto"/>
      </w:divBdr>
    </w:div>
    <w:div w:id="505483045">
      <w:bodyDiv w:val="1"/>
      <w:marLeft w:val="0"/>
      <w:marRight w:val="0"/>
      <w:marTop w:val="0"/>
      <w:marBottom w:val="0"/>
      <w:divBdr>
        <w:top w:val="none" w:sz="0" w:space="0" w:color="auto"/>
        <w:left w:val="none" w:sz="0" w:space="0" w:color="auto"/>
        <w:bottom w:val="none" w:sz="0" w:space="0" w:color="auto"/>
        <w:right w:val="none" w:sz="0" w:space="0" w:color="auto"/>
      </w:divBdr>
    </w:div>
    <w:div w:id="506284776">
      <w:bodyDiv w:val="1"/>
      <w:marLeft w:val="0"/>
      <w:marRight w:val="0"/>
      <w:marTop w:val="0"/>
      <w:marBottom w:val="0"/>
      <w:divBdr>
        <w:top w:val="none" w:sz="0" w:space="0" w:color="auto"/>
        <w:left w:val="none" w:sz="0" w:space="0" w:color="auto"/>
        <w:bottom w:val="none" w:sz="0" w:space="0" w:color="auto"/>
        <w:right w:val="none" w:sz="0" w:space="0" w:color="auto"/>
      </w:divBdr>
    </w:div>
    <w:div w:id="509953489">
      <w:bodyDiv w:val="1"/>
      <w:marLeft w:val="0"/>
      <w:marRight w:val="0"/>
      <w:marTop w:val="0"/>
      <w:marBottom w:val="0"/>
      <w:divBdr>
        <w:top w:val="none" w:sz="0" w:space="0" w:color="auto"/>
        <w:left w:val="none" w:sz="0" w:space="0" w:color="auto"/>
        <w:bottom w:val="none" w:sz="0" w:space="0" w:color="auto"/>
        <w:right w:val="none" w:sz="0" w:space="0" w:color="auto"/>
      </w:divBdr>
    </w:div>
    <w:div w:id="511797605">
      <w:bodyDiv w:val="1"/>
      <w:marLeft w:val="0"/>
      <w:marRight w:val="0"/>
      <w:marTop w:val="0"/>
      <w:marBottom w:val="0"/>
      <w:divBdr>
        <w:top w:val="none" w:sz="0" w:space="0" w:color="auto"/>
        <w:left w:val="none" w:sz="0" w:space="0" w:color="auto"/>
        <w:bottom w:val="none" w:sz="0" w:space="0" w:color="auto"/>
        <w:right w:val="none" w:sz="0" w:space="0" w:color="auto"/>
      </w:divBdr>
    </w:div>
    <w:div w:id="511995008">
      <w:bodyDiv w:val="1"/>
      <w:marLeft w:val="0"/>
      <w:marRight w:val="0"/>
      <w:marTop w:val="0"/>
      <w:marBottom w:val="0"/>
      <w:divBdr>
        <w:top w:val="none" w:sz="0" w:space="0" w:color="auto"/>
        <w:left w:val="none" w:sz="0" w:space="0" w:color="auto"/>
        <w:bottom w:val="none" w:sz="0" w:space="0" w:color="auto"/>
        <w:right w:val="none" w:sz="0" w:space="0" w:color="auto"/>
      </w:divBdr>
    </w:div>
    <w:div w:id="513109589">
      <w:bodyDiv w:val="1"/>
      <w:marLeft w:val="0"/>
      <w:marRight w:val="0"/>
      <w:marTop w:val="0"/>
      <w:marBottom w:val="0"/>
      <w:divBdr>
        <w:top w:val="none" w:sz="0" w:space="0" w:color="auto"/>
        <w:left w:val="none" w:sz="0" w:space="0" w:color="auto"/>
        <w:bottom w:val="none" w:sz="0" w:space="0" w:color="auto"/>
        <w:right w:val="none" w:sz="0" w:space="0" w:color="auto"/>
      </w:divBdr>
    </w:div>
    <w:div w:id="515922497">
      <w:bodyDiv w:val="1"/>
      <w:marLeft w:val="0"/>
      <w:marRight w:val="0"/>
      <w:marTop w:val="0"/>
      <w:marBottom w:val="0"/>
      <w:divBdr>
        <w:top w:val="none" w:sz="0" w:space="0" w:color="auto"/>
        <w:left w:val="none" w:sz="0" w:space="0" w:color="auto"/>
        <w:bottom w:val="none" w:sz="0" w:space="0" w:color="auto"/>
        <w:right w:val="none" w:sz="0" w:space="0" w:color="auto"/>
      </w:divBdr>
    </w:div>
    <w:div w:id="519197242">
      <w:bodyDiv w:val="1"/>
      <w:marLeft w:val="0"/>
      <w:marRight w:val="0"/>
      <w:marTop w:val="0"/>
      <w:marBottom w:val="0"/>
      <w:divBdr>
        <w:top w:val="none" w:sz="0" w:space="0" w:color="auto"/>
        <w:left w:val="none" w:sz="0" w:space="0" w:color="auto"/>
        <w:bottom w:val="none" w:sz="0" w:space="0" w:color="auto"/>
        <w:right w:val="none" w:sz="0" w:space="0" w:color="auto"/>
      </w:divBdr>
    </w:div>
    <w:div w:id="521627153">
      <w:bodyDiv w:val="1"/>
      <w:marLeft w:val="0"/>
      <w:marRight w:val="0"/>
      <w:marTop w:val="0"/>
      <w:marBottom w:val="0"/>
      <w:divBdr>
        <w:top w:val="none" w:sz="0" w:space="0" w:color="auto"/>
        <w:left w:val="none" w:sz="0" w:space="0" w:color="auto"/>
        <w:bottom w:val="none" w:sz="0" w:space="0" w:color="auto"/>
        <w:right w:val="none" w:sz="0" w:space="0" w:color="auto"/>
      </w:divBdr>
      <w:divsChild>
        <w:div w:id="496042302">
          <w:marLeft w:val="0"/>
          <w:marRight w:val="0"/>
          <w:marTop w:val="0"/>
          <w:marBottom w:val="0"/>
          <w:divBdr>
            <w:top w:val="none" w:sz="0" w:space="0" w:color="auto"/>
            <w:left w:val="none" w:sz="0" w:space="0" w:color="auto"/>
            <w:bottom w:val="none" w:sz="0" w:space="0" w:color="auto"/>
            <w:right w:val="none" w:sz="0" w:space="0" w:color="auto"/>
          </w:divBdr>
        </w:div>
      </w:divsChild>
    </w:div>
    <w:div w:id="522939252">
      <w:bodyDiv w:val="1"/>
      <w:marLeft w:val="0"/>
      <w:marRight w:val="0"/>
      <w:marTop w:val="0"/>
      <w:marBottom w:val="0"/>
      <w:divBdr>
        <w:top w:val="none" w:sz="0" w:space="0" w:color="auto"/>
        <w:left w:val="none" w:sz="0" w:space="0" w:color="auto"/>
        <w:bottom w:val="none" w:sz="0" w:space="0" w:color="auto"/>
        <w:right w:val="none" w:sz="0" w:space="0" w:color="auto"/>
      </w:divBdr>
    </w:div>
    <w:div w:id="525021848">
      <w:bodyDiv w:val="1"/>
      <w:marLeft w:val="0"/>
      <w:marRight w:val="0"/>
      <w:marTop w:val="0"/>
      <w:marBottom w:val="0"/>
      <w:divBdr>
        <w:top w:val="none" w:sz="0" w:space="0" w:color="auto"/>
        <w:left w:val="none" w:sz="0" w:space="0" w:color="auto"/>
        <w:bottom w:val="none" w:sz="0" w:space="0" w:color="auto"/>
        <w:right w:val="none" w:sz="0" w:space="0" w:color="auto"/>
      </w:divBdr>
    </w:div>
    <w:div w:id="526329547">
      <w:bodyDiv w:val="1"/>
      <w:marLeft w:val="0"/>
      <w:marRight w:val="0"/>
      <w:marTop w:val="0"/>
      <w:marBottom w:val="0"/>
      <w:divBdr>
        <w:top w:val="none" w:sz="0" w:space="0" w:color="auto"/>
        <w:left w:val="none" w:sz="0" w:space="0" w:color="auto"/>
        <w:bottom w:val="none" w:sz="0" w:space="0" w:color="auto"/>
        <w:right w:val="none" w:sz="0" w:space="0" w:color="auto"/>
      </w:divBdr>
    </w:div>
    <w:div w:id="528760721">
      <w:marLeft w:val="0"/>
      <w:marRight w:val="0"/>
      <w:marTop w:val="0"/>
      <w:marBottom w:val="0"/>
      <w:divBdr>
        <w:top w:val="none" w:sz="0" w:space="0" w:color="auto"/>
        <w:left w:val="none" w:sz="0" w:space="0" w:color="auto"/>
        <w:bottom w:val="none" w:sz="0" w:space="0" w:color="auto"/>
        <w:right w:val="none" w:sz="0" w:space="0" w:color="auto"/>
      </w:divBdr>
      <w:divsChild>
        <w:div w:id="1081871869">
          <w:marLeft w:val="0"/>
          <w:marRight w:val="0"/>
          <w:marTop w:val="0"/>
          <w:marBottom w:val="0"/>
          <w:divBdr>
            <w:top w:val="none" w:sz="0" w:space="0" w:color="auto"/>
            <w:left w:val="none" w:sz="0" w:space="0" w:color="auto"/>
            <w:bottom w:val="none" w:sz="0" w:space="0" w:color="auto"/>
            <w:right w:val="none" w:sz="0" w:space="0" w:color="auto"/>
          </w:divBdr>
        </w:div>
      </w:divsChild>
    </w:div>
    <w:div w:id="529732175">
      <w:bodyDiv w:val="1"/>
      <w:marLeft w:val="0"/>
      <w:marRight w:val="0"/>
      <w:marTop w:val="0"/>
      <w:marBottom w:val="0"/>
      <w:divBdr>
        <w:top w:val="none" w:sz="0" w:space="0" w:color="auto"/>
        <w:left w:val="none" w:sz="0" w:space="0" w:color="auto"/>
        <w:bottom w:val="none" w:sz="0" w:space="0" w:color="auto"/>
        <w:right w:val="none" w:sz="0" w:space="0" w:color="auto"/>
      </w:divBdr>
    </w:div>
    <w:div w:id="539900571">
      <w:bodyDiv w:val="1"/>
      <w:marLeft w:val="0"/>
      <w:marRight w:val="0"/>
      <w:marTop w:val="0"/>
      <w:marBottom w:val="0"/>
      <w:divBdr>
        <w:top w:val="none" w:sz="0" w:space="0" w:color="auto"/>
        <w:left w:val="none" w:sz="0" w:space="0" w:color="auto"/>
        <w:bottom w:val="none" w:sz="0" w:space="0" w:color="auto"/>
        <w:right w:val="none" w:sz="0" w:space="0" w:color="auto"/>
      </w:divBdr>
    </w:div>
    <w:div w:id="542257164">
      <w:bodyDiv w:val="1"/>
      <w:marLeft w:val="0"/>
      <w:marRight w:val="0"/>
      <w:marTop w:val="0"/>
      <w:marBottom w:val="0"/>
      <w:divBdr>
        <w:top w:val="none" w:sz="0" w:space="0" w:color="auto"/>
        <w:left w:val="none" w:sz="0" w:space="0" w:color="auto"/>
        <w:bottom w:val="none" w:sz="0" w:space="0" w:color="auto"/>
        <w:right w:val="none" w:sz="0" w:space="0" w:color="auto"/>
      </w:divBdr>
    </w:div>
    <w:div w:id="545485553">
      <w:bodyDiv w:val="1"/>
      <w:marLeft w:val="0"/>
      <w:marRight w:val="0"/>
      <w:marTop w:val="0"/>
      <w:marBottom w:val="0"/>
      <w:divBdr>
        <w:top w:val="none" w:sz="0" w:space="0" w:color="auto"/>
        <w:left w:val="none" w:sz="0" w:space="0" w:color="auto"/>
        <w:bottom w:val="none" w:sz="0" w:space="0" w:color="auto"/>
        <w:right w:val="none" w:sz="0" w:space="0" w:color="auto"/>
      </w:divBdr>
    </w:div>
    <w:div w:id="550120624">
      <w:bodyDiv w:val="1"/>
      <w:marLeft w:val="0"/>
      <w:marRight w:val="0"/>
      <w:marTop w:val="0"/>
      <w:marBottom w:val="0"/>
      <w:divBdr>
        <w:top w:val="none" w:sz="0" w:space="0" w:color="auto"/>
        <w:left w:val="none" w:sz="0" w:space="0" w:color="auto"/>
        <w:bottom w:val="none" w:sz="0" w:space="0" w:color="auto"/>
        <w:right w:val="none" w:sz="0" w:space="0" w:color="auto"/>
      </w:divBdr>
    </w:div>
    <w:div w:id="554783379">
      <w:bodyDiv w:val="1"/>
      <w:marLeft w:val="0"/>
      <w:marRight w:val="0"/>
      <w:marTop w:val="0"/>
      <w:marBottom w:val="0"/>
      <w:divBdr>
        <w:top w:val="none" w:sz="0" w:space="0" w:color="auto"/>
        <w:left w:val="none" w:sz="0" w:space="0" w:color="auto"/>
        <w:bottom w:val="none" w:sz="0" w:space="0" w:color="auto"/>
        <w:right w:val="none" w:sz="0" w:space="0" w:color="auto"/>
      </w:divBdr>
    </w:div>
    <w:div w:id="561137536">
      <w:bodyDiv w:val="1"/>
      <w:marLeft w:val="0"/>
      <w:marRight w:val="0"/>
      <w:marTop w:val="0"/>
      <w:marBottom w:val="0"/>
      <w:divBdr>
        <w:top w:val="none" w:sz="0" w:space="0" w:color="auto"/>
        <w:left w:val="none" w:sz="0" w:space="0" w:color="auto"/>
        <w:bottom w:val="none" w:sz="0" w:space="0" w:color="auto"/>
        <w:right w:val="none" w:sz="0" w:space="0" w:color="auto"/>
      </w:divBdr>
    </w:div>
    <w:div w:id="561142602">
      <w:bodyDiv w:val="1"/>
      <w:marLeft w:val="0"/>
      <w:marRight w:val="0"/>
      <w:marTop w:val="0"/>
      <w:marBottom w:val="0"/>
      <w:divBdr>
        <w:top w:val="none" w:sz="0" w:space="0" w:color="auto"/>
        <w:left w:val="none" w:sz="0" w:space="0" w:color="auto"/>
        <w:bottom w:val="none" w:sz="0" w:space="0" w:color="auto"/>
        <w:right w:val="none" w:sz="0" w:space="0" w:color="auto"/>
      </w:divBdr>
    </w:div>
    <w:div w:id="562064876">
      <w:bodyDiv w:val="1"/>
      <w:marLeft w:val="0"/>
      <w:marRight w:val="0"/>
      <w:marTop w:val="0"/>
      <w:marBottom w:val="0"/>
      <w:divBdr>
        <w:top w:val="none" w:sz="0" w:space="0" w:color="auto"/>
        <w:left w:val="none" w:sz="0" w:space="0" w:color="auto"/>
        <w:bottom w:val="none" w:sz="0" w:space="0" w:color="auto"/>
        <w:right w:val="none" w:sz="0" w:space="0" w:color="auto"/>
      </w:divBdr>
    </w:div>
    <w:div w:id="564293369">
      <w:bodyDiv w:val="1"/>
      <w:marLeft w:val="0"/>
      <w:marRight w:val="0"/>
      <w:marTop w:val="0"/>
      <w:marBottom w:val="0"/>
      <w:divBdr>
        <w:top w:val="none" w:sz="0" w:space="0" w:color="auto"/>
        <w:left w:val="none" w:sz="0" w:space="0" w:color="auto"/>
        <w:bottom w:val="none" w:sz="0" w:space="0" w:color="auto"/>
        <w:right w:val="none" w:sz="0" w:space="0" w:color="auto"/>
      </w:divBdr>
    </w:div>
    <w:div w:id="568462730">
      <w:bodyDiv w:val="1"/>
      <w:marLeft w:val="0"/>
      <w:marRight w:val="0"/>
      <w:marTop w:val="0"/>
      <w:marBottom w:val="0"/>
      <w:divBdr>
        <w:top w:val="none" w:sz="0" w:space="0" w:color="auto"/>
        <w:left w:val="none" w:sz="0" w:space="0" w:color="auto"/>
        <w:bottom w:val="none" w:sz="0" w:space="0" w:color="auto"/>
        <w:right w:val="none" w:sz="0" w:space="0" w:color="auto"/>
      </w:divBdr>
    </w:div>
    <w:div w:id="568730031">
      <w:bodyDiv w:val="1"/>
      <w:marLeft w:val="0"/>
      <w:marRight w:val="0"/>
      <w:marTop w:val="0"/>
      <w:marBottom w:val="0"/>
      <w:divBdr>
        <w:top w:val="none" w:sz="0" w:space="0" w:color="auto"/>
        <w:left w:val="none" w:sz="0" w:space="0" w:color="auto"/>
        <w:bottom w:val="none" w:sz="0" w:space="0" w:color="auto"/>
        <w:right w:val="none" w:sz="0" w:space="0" w:color="auto"/>
      </w:divBdr>
    </w:div>
    <w:div w:id="569460021">
      <w:bodyDiv w:val="1"/>
      <w:marLeft w:val="0"/>
      <w:marRight w:val="0"/>
      <w:marTop w:val="0"/>
      <w:marBottom w:val="0"/>
      <w:divBdr>
        <w:top w:val="none" w:sz="0" w:space="0" w:color="auto"/>
        <w:left w:val="none" w:sz="0" w:space="0" w:color="auto"/>
        <w:bottom w:val="none" w:sz="0" w:space="0" w:color="auto"/>
        <w:right w:val="none" w:sz="0" w:space="0" w:color="auto"/>
      </w:divBdr>
    </w:div>
    <w:div w:id="573199131">
      <w:bodyDiv w:val="1"/>
      <w:marLeft w:val="0"/>
      <w:marRight w:val="0"/>
      <w:marTop w:val="0"/>
      <w:marBottom w:val="0"/>
      <w:divBdr>
        <w:top w:val="none" w:sz="0" w:space="0" w:color="auto"/>
        <w:left w:val="none" w:sz="0" w:space="0" w:color="auto"/>
        <w:bottom w:val="none" w:sz="0" w:space="0" w:color="auto"/>
        <w:right w:val="none" w:sz="0" w:space="0" w:color="auto"/>
      </w:divBdr>
    </w:div>
    <w:div w:id="575700293">
      <w:bodyDiv w:val="1"/>
      <w:marLeft w:val="0"/>
      <w:marRight w:val="0"/>
      <w:marTop w:val="0"/>
      <w:marBottom w:val="0"/>
      <w:divBdr>
        <w:top w:val="none" w:sz="0" w:space="0" w:color="auto"/>
        <w:left w:val="none" w:sz="0" w:space="0" w:color="auto"/>
        <w:bottom w:val="none" w:sz="0" w:space="0" w:color="auto"/>
        <w:right w:val="none" w:sz="0" w:space="0" w:color="auto"/>
      </w:divBdr>
    </w:div>
    <w:div w:id="575820755">
      <w:bodyDiv w:val="1"/>
      <w:marLeft w:val="0"/>
      <w:marRight w:val="0"/>
      <w:marTop w:val="0"/>
      <w:marBottom w:val="0"/>
      <w:divBdr>
        <w:top w:val="none" w:sz="0" w:space="0" w:color="auto"/>
        <w:left w:val="none" w:sz="0" w:space="0" w:color="auto"/>
        <w:bottom w:val="none" w:sz="0" w:space="0" w:color="auto"/>
        <w:right w:val="none" w:sz="0" w:space="0" w:color="auto"/>
      </w:divBdr>
    </w:div>
    <w:div w:id="580025662">
      <w:bodyDiv w:val="1"/>
      <w:marLeft w:val="0"/>
      <w:marRight w:val="0"/>
      <w:marTop w:val="0"/>
      <w:marBottom w:val="0"/>
      <w:divBdr>
        <w:top w:val="none" w:sz="0" w:space="0" w:color="auto"/>
        <w:left w:val="none" w:sz="0" w:space="0" w:color="auto"/>
        <w:bottom w:val="none" w:sz="0" w:space="0" w:color="auto"/>
        <w:right w:val="none" w:sz="0" w:space="0" w:color="auto"/>
      </w:divBdr>
    </w:div>
    <w:div w:id="581526602">
      <w:bodyDiv w:val="1"/>
      <w:marLeft w:val="0"/>
      <w:marRight w:val="0"/>
      <w:marTop w:val="0"/>
      <w:marBottom w:val="0"/>
      <w:divBdr>
        <w:top w:val="none" w:sz="0" w:space="0" w:color="auto"/>
        <w:left w:val="none" w:sz="0" w:space="0" w:color="auto"/>
        <w:bottom w:val="none" w:sz="0" w:space="0" w:color="auto"/>
        <w:right w:val="none" w:sz="0" w:space="0" w:color="auto"/>
      </w:divBdr>
    </w:div>
    <w:div w:id="581716736">
      <w:bodyDiv w:val="1"/>
      <w:marLeft w:val="0"/>
      <w:marRight w:val="0"/>
      <w:marTop w:val="0"/>
      <w:marBottom w:val="0"/>
      <w:divBdr>
        <w:top w:val="none" w:sz="0" w:space="0" w:color="auto"/>
        <w:left w:val="none" w:sz="0" w:space="0" w:color="auto"/>
        <w:bottom w:val="none" w:sz="0" w:space="0" w:color="auto"/>
        <w:right w:val="none" w:sz="0" w:space="0" w:color="auto"/>
      </w:divBdr>
    </w:div>
    <w:div w:id="582376363">
      <w:bodyDiv w:val="1"/>
      <w:marLeft w:val="0"/>
      <w:marRight w:val="0"/>
      <w:marTop w:val="0"/>
      <w:marBottom w:val="0"/>
      <w:divBdr>
        <w:top w:val="none" w:sz="0" w:space="0" w:color="auto"/>
        <w:left w:val="none" w:sz="0" w:space="0" w:color="auto"/>
        <w:bottom w:val="none" w:sz="0" w:space="0" w:color="auto"/>
        <w:right w:val="none" w:sz="0" w:space="0" w:color="auto"/>
      </w:divBdr>
    </w:div>
    <w:div w:id="583880777">
      <w:bodyDiv w:val="1"/>
      <w:marLeft w:val="0"/>
      <w:marRight w:val="0"/>
      <w:marTop w:val="0"/>
      <w:marBottom w:val="0"/>
      <w:divBdr>
        <w:top w:val="none" w:sz="0" w:space="0" w:color="auto"/>
        <w:left w:val="none" w:sz="0" w:space="0" w:color="auto"/>
        <w:bottom w:val="none" w:sz="0" w:space="0" w:color="auto"/>
        <w:right w:val="none" w:sz="0" w:space="0" w:color="auto"/>
      </w:divBdr>
    </w:div>
    <w:div w:id="585573147">
      <w:bodyDiv w:val="1"/>
      <w:marLeft w:val="0"/>
      <w:marRight w:val="0"/>
      <w:marTop w:val="0"/>
      <w:marBottom w:val="0"/>
      <w:divBdr>
        <w:top w:val="none" w:sz="0" w:space="0" w:color="auto"/>
        <w:left w:val="none" w:sz="0" w:space="0" w:color="auto"/>
        <w:bottom w:val="none" w:sz="0" w:space="0" w:color="auto"/>
        <w:right w:val="none" w:sz="0" w:space="0" w:color="auto"/>
      </w:divBdr>
    </w:div>
    <w:div w:id="586497930">
      <w:bodyDiv w:val="1"/>
      <w:marLeft w:val="0"/>
      <w:marRight w:val="0"/>
      <w:marTop w:val="0"/>
      <w:marBottom w:val="0"/>
      <w:divBdr>
        <w:top w:val="none" w:sz="0" w:space="0" w:color="auto"/>
        <w:left w:val="none" w:sz="0" w:space="0" w:color="auto"/>
        <w:bottom w:val="none" w:sz="0" w:space="0" w:color="auto"/>
        <w:right w:val="none" w:sz="0" w:space="0" w:color="auto"/>
      </w:divBdr>
    </w:div>
    <w:div w:id="586575578">
      <w:bodyDiv w:val="1"/>
      <w:marLeft w:val="0"/>
      <w:marRight w:val="0"/>
      <w:marTop w:val="0"/>
      <w:marBottom w:val="0"/>
      <w:divBdr>
        <w:top w:val="none" w:sz="0" w:space="0" w:color="auto"/>
        <w:left w:val="none" w:sz="0" w:space="0" w:color="auto"/>
        <w:bottom w:val="none" w:sz="0" w:space="0" w:color="auto"/>
        <w:right w:val="none" w:sz="0" w:space="0" w:color="auto"/>
      </w:divBdr>
    </w:div>
    <w:div w:id="586622018">
      <w:bodyDiv w:val="1"/>
      <w:marLeft w:val="0"/>
      <w:marRight w:val="0"/>
      <w:marTop w:val="0"/>
      <w:marBottom w:val="0"/>
      <w:divBdr>
        <w:top w:val="none" w:sz="0" w:space="0" w:color="auto"/>
        <w:left w:val="none" w:sz="0" w:space="0" w:color="auto"/>
        <w:bottom w:val="none" w:sz="0" w:space="0" w:color="auto"/>
        <w:right w:val="none" w:sz="0" w:space="0" w:color="auto"/>
      </w:divBdr>
    </w:div>
    <w:div w:id="586959037">
      <w:bodyDiv w:val="1"/>
      <w:marLeft w:val="0"/>
      <w:marRight w:val="0"/>
      <w:marTop w:val="0"/>
      <w:marBottom w:val="0"/>
      <w:divBdr>
        <w:top w:val="none" w:sz="0" w:space="0" w:color="auto"/>
        <w:left w:val="none" w:sz="0" w:space="0" w:color="auto"/>
        <w:bottom w:val="none" w:sz="0" w:space="0" w:color="auto"/>
        <w:right w:val="none" w:sz="0" w:space="0" w:color="auto"/>
      </w:divBdr>
    </w:div>
    <w:div w:id="587345454">
      <w:bodyDiv w:val="1"/>
      <w:marLeft w:val="0"/>
      <w:marRight w:val="0"/>
      <w:marTop w:val="0"/>
      <w:marBottom w:val="0"/>
      <w:divBdr>
        <w:top w:val="none" w:sz="0" w:space="0" w:color="auto"/>
        <w:left w:val="none" w:sz="0" w:space="0" w:color="auto"/>
        <w:bottom w:val="none" w:sz="0" w:space="0" w:color="auto"/>
        <w:right w:val="none" w:sz="0" w:space="0" w:color="auto"/>
      </w:divBdr>
    </w:div>
    <w:div w:id="589462575">
      <w:bodyDiv w:val="1"/>
      <w:marLeft w:val="0"/>
      <w:marRight w:val="0"/>
      <w:marTop w:val="0"/>
      <w:marBottom w:val="0"/>
      <w:divBdr>
        <w:top w:val="none" w:sz="0" w:space="0" w:color="auto"/>
        <w:left w:val="none" w:sz="0" w:space="0" w:color="auto"/>
        <w:bottom w:val="none" w:sz="0" w:space="0" w:color="auto"/>
        <w:right w:val="none" w:sz="0" w:space="0" w:color="auto"/>
      </w:divBdr>
    </w:div>
    <w:div w:id="591277605">
      <w:bodyDiv w:val="1"/>
      <w:marLeft w:val="0"/>
      <w:marRight w:val="0"/>
      <w:marTop w:val="0"/>
      <w:marBottom w:val="0"/>
      <w:divBdr>
        <w:top w:val="none" w:sz="0" w:space="0" w:color="auto"/>
        <w:left w:val="none" w:sz="0" w:space="0" w:color="auto"/>
        <w:bottom w:val="none" w:sz="0" w:space="0" w:color="auto"/>
        <w:right w:val="none" w:sz="0" w:space="0" w:color="auto"/>
      </w:divBdr>
    </w:div>
    <w:div w:id="596598394">
      <w:bodyDiv w:val="1"/>
      <w:marLeft w:val="0"/>
      <w:marRight w:val="0"/>
      <w:marTop w:val="0"/>
      <w:marBottom w:val="0"/>
      <w:divBdr>
        <w:top w:val="none" w:sz="0" w:space="0" w:color="auto"/>
        <w:left w:val="none" w:sz="0" w:space="0" w:color="auto"/>
        <w:bottom w:val="none" w:sz="0" w:space="0" w:color="auto"/>
        <w:right w:val="none" w:sz="0" w:space="0" w:color="auto"/>
      </w:divBdr>
    </w:div>
    <w:div w:id="598375424">
      <w:bodyDiv w:val="1"/>
      <w:marLeft w:val="0"/>
      <w:marRight w:val="0"/>
      <w:marTop w:val="0"/>
      <w:marBottom w:val="0"/>
      <w:divBdr>
        <w:top w:val="none" w:sz="0" w:space="0" w:color="auto"/>
        <w:left w:val="none" w:sz="0" w:space="0" w:color="auto"/>
        <w:bottom w:val="none" w:sz="0" w:space="0" w:color="auto"/>
        <w:right w:val="none" w:sz="0" w:space="0" w:color="auto"/>
      </w:divBdr>
    </w:div>
    <w:div w:id="598635164">
      <w:bodyDiv w:val="1"/>
      <w:marLeft w:val="0"/>
      <w:marRight w:val="0"/>
      <w:marTop w:val="0"/>
      <w:marBottom w:val="0"/>
      <w:divBdr>
        <w:top w:val="none" w:sz="0" w:space="0" w:color="auto"/>
        <w:left w:val="none" w:sz="0" w:space="0" w:color="auto"/>
        <w:bottom w:val="none" w:sz="0" w:space="0" w:color="auto"/>
        <w:right w:val="none" w:sz="0" w:space="0" w:color="auto"/>
      </w:divBdr>
    </w:div>
    <w:div w:id="604076513">
      <w:bodyDiv w:val="1"/>
      <w:marLeft w:val="0"/>
      <w:marRight w:val="0"/>
      <w:marTop w:val="0"/>
      <w:marBottom w:val="0"/>
      <w:divBdr>
        <w:top w:val="none" w:sz="0" w:space="0" w:color="auto"/>
        <w:left w:val="none" w:sz="0" w:space="0" w:color="auto"/>
        <w:bottom w:val="none" w:sz="0" w:space="0" w:color="auto"/>
        <w:right w:val="none" w:sz="0" w:space="0" w:color="auto"/>
      </w:divBdr>
    </w:div>
    <w:div w:id="604463395">
      <w:bodyDiv w:val="1"/>
      <w:marLeft w:val="0"/>
      <w:marRight w:val="0"/>
      <w:marTop w:val="0"/>
      <w:marBottom w:val="0"/>
      <w:divBdr>
        <w:top w:val="none" w:sz="0" w:space="0" w:color="auto"/>
        <w:left w:val="none" w:sz="0" w:space="0" w:color="auto"/>
        <w:bottom w:val="none" w:sz="0" w:space="0" w:color="auto"/>
        <w:right w:val="none" w:sz="0" w:space="0" w:color="auto"/>
      </w:divBdr>
    </w:div>
    <w:div w:id="605692102">
      <w:bodyDiv w:val="1"/>
      <w:marLeft w:val="0"/>
      <w:marRight w:val="0"/>
      <w:marTop w:val="0"/>
      <w:marBottom w:val="0"/>
      <w:divBdr>
        <w:top w:val="none" w:sz="0" w:space="0" w:color="auto"/>
        <w:left w:val="none" w:sz="0" w:space="0" w:color="auto"/>
        <w:bottom w:val="none" w:sz="0" w:space="0" w:color="auto"/>
        <w:right w:val="none" w:sz="0" w:space="0" w:color="auto"/>
      </w:divBdr>
    </w:div>
    <w:div w:id="607590606">
      <w:bodyDiv w:val="1"/>
      <w:marLeft w:val="0"/>
      <w:marRight w:val="0"/>
      <w:marTop w:val="0"/>
      <w:marBottom w:val="0"/>
      <w:divBdr>
        <w:top w:val="none" w:sz="0" w:space="0" w:color="auto"/>
        <w:left w:val="none" w:sz="0" w:space="0" w:color="auto"/>
        <w:bottom w:val="none" w:sz="0" w:space="0" w:color="auto"/>
        <w:right w:val="none" w:sz="0" w:space="0" w:color="auto"/>
      </w:divBdr>
    </w:div>
    <w:div w:id="608507939">
      <w:bodyDiv w:val="1"/>
      <w:marLeft w:val="0"/>
      <w:marRight w:val="0"/>
      <w:marTop w:val="0"/>
      <w:marBottom w:val="0"/>
      <w:divBdr>
        <w:top w:val="none" w:sz="0" w:space="0" w:color="auto"/>
        <w:left w:val="none" w:sz="0" w:space="0" w:color="auto"/>
        <w:bottom w:val="none" w:sz="0" w:space="0" w:color="auto"/>
        <w:right w:val="none" w:sz="0" w:space="0" w:color="auto"/>
      </w:divBdr>
    </w:div>
    <w:div w:id="610552192">
      <w:bodyDiv w:val="1"/>
      <w:marLeft w:val="0"/>
      <w:marRight w:val="0"/>
      <w:marTop w:val="0"/>
      <w:marBottom w:val="0"/>
      <w:divBdr>
        <w:top w:val="none" w:sz="0" w:space="0" w:color="auto"/>
        <w:left w:val="none" w:sz="0" w:space="0" w:color="auto"/>
        <w:bottom w:val="none" w:sz="0" w:space="0" w:color="auto"/>
        <w:right w:val="none" w:sz="0" w:space="0" w:color="auto"/>
      </w:divBdr>
    </w:div>
    <w:div w:id="612328628">
      <w:bodyDiv w:val="1"/>
      <w:marLeft w:val="0"/>
      <w:marRight w:val="0"/>
      <w:marTop w:val="0"/>
      <w:marBottom w:val="0"/>
      <w:divBdr>
        <w:top w:val="none" w:sz="0" w:space="0" w:color="auto"/>
        <w:left w:val="none" w:sz="0" w:space="0" w:color="auto"/>
        <w:bottom w:val="none" w:sz="0" w:space="0" w:color="auto"/>
        <w:right w:val="none" w:sz="0" w:space="0" w:color="auto"/>
      </w:divBdr>
    </w:div>
    <w:div w:id="613901611">
      <w:bodyDiv w:val="1"/>
      <w:marLeft w:val="0"/>
      <w:marRight w:val="0"/>
      <w:marTop w:val="0"/>
      <w:marBottom w:val="0"/>
      <w:divBdr>
        <w:top w:val="none" w:sz="0" w:space="0" w:color="auto"/>
        <w:left w:val="none" w:sz="0" w:space="0" w:color="auto"/>
        <w:bottom w:val="none" w:sz="0" w:space="0" w:color="auto"/>
        <w:right w:val="none" w:sz="0" w:space="0" w:color="auto"/>
      </w:divBdr>
    </w:div>
    <w:div w:id="622007477">
      <w:bodyDiv w:val="1"/>
      <w:marLeft w:val="0"/>
      <w:marRight w:val="0"/>
      <w:marTop w:val="0"/>
      <w:marBottom w:val="0"/>
      <w:divBdr>
        <w:top w:val="none" w:sz="0" w:space="0" w:color="auto"/>
        <w:left w:val="none" w:sz="0" w:space="0" w:color="auto"/>
        <w:bottom w:val="none" w:sz="0" w:space="0" w:color="auto"/>
        <w:right w:val="none" w:sz="0" w:space="0" w:color="auto"/>
      </w:divBdr>
    </w:div>
    <w:div w:id="625042737">
      <w:bodyDiv w:val="1"/>
      <w:marLeft w:val="0"/>
      <w:marRight w:val="0"/>
      <w:marTop w:val="0"/>
      <w:marBottom w:val="0"/>
      <w:divBdr>
        <w:top w:val="none" w:sz="0" w:space="0" w:color="auto"/>
        <w:left w:val="none" w:sz="0" w:space="0" w:color="auto"/>
        <w:bottom w:val="none" w:sz="0" w:space="0" w:color="auto"/>
        <w:right w:val="none" w:sz="0" w:space="0" w:color="auto"/>
      </w:divBdr>
    </w:div>
    <w:div w:id="626857219">
      <w:bodyDiv w:val="1"/>
      <w:marLeft w:val="0"/>
      <w:marRight w:val="0"/>
      <w:marTop w:val="0"/>
      <w:marBottom w:val="0"/>
      <w:divBdr>
        <w:top w:val="none" w:sz="0" w:space="0" w:color="auto"/>
        <w:left w:val="none" w:sz="0" w:space="0" w:color="auto"/>
        <w:bottom w:val="none" w:sz="0" w:space="0" w:color="auto"/>
        <w:right w:val="none" w:sz="0" w:space="0" w:color="auto"/>
      </w:divBdr>
    </w:div>
    <w:div w:id="627590171">
      <w:bodyDiv w:val="1"/>
      <w:marLeft w:val="0"/>
      <w:marRight w:val="0"/>
      <w:marTop w:val="0"/>
      <w:marBottom w:val="0"/>
      <w:divBdr>
        <w:top w:val="none" w:sz="0" w:space="0" w:color="auto"/>
        <w:left w:val="none" w:sz="0" w:space="0" w:color="auto"/>
        <w:bottom w:val="none" w:sz="0" w:space="0" w:color="auto"/>
        <w:right w:val="none" w:sz="0" w:space="0" w:color="auto"/>
      </w:divBdr>
    </w:div>
    <w:div w:id="630210303">
      <w:bodyDiv w:val="1"/>
      <w:marLeft w:val="0"/>
      <w:marRight w:val="0"/>
      <w:marTop w:val="0"/>
      <w:marBottom w:val="0"/>
      <w:divBdr>
        <w:top w:val="none" w:sz="0" w:space="0" w:color="auto"/>
        <w:left w:val="none" w:sz="0" w:space="0" w:color="auto"/>
        <w:bottom w:val="none" w:sz="0" w:space="0" w:color="auto"/>
        <w:right w:val="none" w:sz="0" w:space="0" w:color="auto"/>
      </w:divBdr>
    </w:div>
    <w:div w:id="630788949">
      <w:bodyDiv w:val="1"/>
      <w:marLeft w:val="0"/>
      <w:marRight w:val="0"/>
      <w:marTop w:val="0"/>
      <w:marBottom w:val="0"/>
      <w:divBdr>
        <w:top w:val="none" w:sz="0" w:space="0" w:color="auto"/>
        <w:left w:val="none" w:sz="0" w:space="0" w:color="auto"/>
        <w:bottom w:val="none" w:sz="0" w:space="0" w:color="auto"/>
        <w:right w:val="none" w:sz="0" w:space="0" w:color="auto"/>
      </w:divBdr>
    </w:div>
    <w:div w:id="636766254">
      <w:bodyDiv w:val="1"/>
      <w:marLeft w:val="0"/>
      <w:marRight w:val="0"/>
      <w:marTop w:val="0"/>
      <w:marBottom w:val="0"/>
      <w:divBdr>
        <w:top w:val="none" w:sz="0" w:space="0" w:color="auto"/>
        <w:left w:val="none" w:sz="0" w:space="0" w:color="auto"/>
        <w:bottom w:val="none" w:sz="0" w:space="0" w:color="auto"/>
        <w:right w:val="none" w:sz="0" w:space="0" w:color="auto"/>
      </w:divBdr>
    </w:div>
    <w:div w:id="643394375">
      <w:bodyDiv w:val="1"/>
      <w:marLeft w:val="0"/>
      <w:marRight w:val="0"/>
      <w:marTop w:val="0"/>
      <w:marBottom w:val="0"/>
      <w:divBdr>
        <w:top w:val="none" w:sz="0" w:space="0" w:color="auto"/>
        <w:left w:val="none" w:sz="0" w:space="0" w:color="auto"/>
        <w:bottom w:val="none" w:sz="0" w:space="0" w:color="auto"/>
        <w:right w:val="none" w:sz="0" w:space="0" w:color="auto"/>
      </w:divBdr>
    </w:div>
    <w:div w:id="644313088">
      <w:bodyDiv w:val="1"/>
      <w:marLeft w:val="0"/>
      <w:marRight w:val="0"/>
      <w:marTop w:val="0"/>
      <w:marBottom w:val="0"/>
      <w:divBdr>
        <w:top w:val="none" w:sz="0" w:space="0" w:color="auto"/>
        <w:left w:val="none" w:sz="0" w:space="0" w:color="auto"/>
        <w:bottom w:val="none" w:sz="0" w:space="0" w:color="auto"/>
        <w:right w:val="none" w:sz="0" w:space="0" w:color="auto"/>
      </w:divBdr>
    </w:div>
    <w:div w:id="645403846">
      <w:bodyDiv w:val="1"/>
      <w:marLeft w:val="0"/>
      <w:marRight w:val="0"/>
      <w:marTop w:val="0"/>
      <w:marBottom w:val="0"/>
      <w:divBdr>
        <w:top w:val="none" w:sz="0" w:space="0" w:color="auto"/>
        <w:left w:val="none" w:sz="0" w:space="0" w:color="auto"/>
        <w:bottom w:val="none" w:sz="0" w:space="0" w:color="auto"/>
        <w:right w:val="none" w:sz="0" w:space="0" w:color="auto"/>
      </w:divBdr>
    </w:div>
    <w:div w:id="649094288">
      <w:bodyDiv w:val="1"/>
      <w:marLeft w:val="0"/>
      <w:marRight w:val="0"/>
      <w:marTop w:val="0"/>
      <w:marBottom w:val="0"/>
      <w:divBdr>
        <w:top w:val="none" w:sz="0" w:space="0" w:color="auto"/>
        <w:left w:val="none" w:sz="0" w:space="0" w:color="auto"/>
        <w:bottom w:val="none" w:sz="0" w:space="0" w:color="auto"/>
        <w:right w:val="none" w:sz="0" w:space="0" w:color="auto"/>
      </w:divBdr>
    </w:div>
    <w:div w:id="649212437">
      <w:bodyDiv w:val="1"/>
      <w:marLeft w:val="0"/>
      <w:marRight w:val="0"/>
      <w:marTop w:val="0"/>
      <w:marBottom w:val="0"/>
      <w:divBdr>
        <w:top w:val="none" w:sz="0" w:space="0" w:color="auto"/>
        <w:left w:val="none" w:sz="0" w:space="0" w:color="auto"/>
        <w:bottom w:val="none" w:sz="0" w:space="0" w:color="auto"/>
        <w:right w:val="none" w:sz="0" w:space="0" w:color="auto"/>
      </w:divBdr>
    </w:div>
    <w:div w:id="649755224">
      <w:bodyDiv w:val="1"/>
      <w:marLeft w:val="0"/>
      <w:marRight w:val="0"/>
      <w:marTop w:val="0"/>
      <w:marBottom w:val="0"/>
      <w:divBdr>
        <w:top w:val="none" w:sz="0" w:space="0" w:color="auto"/>
        <w:left w:val="none" w:sz="0" w:space="0" w:color="auto"/>
        <w:bottom w:val="none" w:sz="0" w:space="0" w:color="auto"/>
        <w:right w:val="none" w:sz="0" w:space="0" w:color="auto"/>
      </w:divBdr>
    </w:div>
    <w:div w:id="652609133">
      <w:bodyDiv w:val="1"/>
      <w:marLeft w:val="0"/>
      <w:marRight w:val="0"/>
      <w:marTop w:val="0"/>
      <w:marBottom w:val="0"/>
      <w:divBdr>
        <w:top w:val="none" w:sz="0" w:space="0" w:color="auto"/>
        <w:left w:val="none" w:sz="0" w:space="0" w:color="auto"/>
        <w:bottom w:val="none" w:sz="0" w:space="0" w:color="auto"/>
        <w:right w:val="none" w:sz="0" w:space="0" w:color="auto"/>
      </w:divBdr>
    </w:div>
    <w:div w:id="652835259">
      <w:marLeft w:val="0"/>
      <w:marRight w:val="0"/>
      <w:marTop w:val="0"/>
      <w:marBottom w:val="0"/>
      <w:divBdr>
        <w:top w:val="none" w:sz="0" w:space="0" w:color="auto"/>
        <w:left w:val="none" w:sz="0" w:space="0" w:color="auto"/>
        <w:bottom w:val="none" w:sz="0" w:space="0" w:color="auto"/>
        <w:right w:val="none" w:sz="0" w:space="0" w:color="auto"/>
      </w:divBdr>
      <w:divsChild>
        <w:div w:id="887230616">
          <w:marLeft w:val="0"/>
          <w:marRight w:val="0"/>
          <w:marTop w:val="0"/>
          <w:marBottom w:val="0"/>
          <w:divBdr>
            <w:top w:val="none" w:sz="0" w:space="0" w:color="auto"/>
            <w:left w:val="none" w:sz="0" w:space="0" w:color="auto"/>
            <w:bottom w:val="none" w:sz="0" w:space="0" w:color="auto"/>
            <w:right w:val="none" w:sz="0" w:space="0" w:color="auto"/>
          </w:divBdr>
        </w:div>
      </w:divsChild>
    </w:div>
    <w:div w:id="653876413">
      <w:bodyDiv w:val="1"/>
      <w:marLeft w:val="0"/>
      <w:marRight w:val="0"/>
      <w:marTop w:val="0"/>
      <w:marBottom w:val="0"/>
      <w:divBdr>
        <w:top w:val="none" w:sz="0" w:space="0" w:color="auto"/>
        <w:left w:val="none" w:sz="0" w:space="0" w:color="auto"/>
        <w:bottom w:val="none" w:sz="0" w:space="0" w:color="auto"/>
        <w:right w:val="none" w:sz="0" w:space="0" w:color="auto"/>
      </w:divBdr>
    </w:div>
    <w:div w:id="656038369">
      <w:bodyDiv w:val="1"/>
      <w:marLeft w:val="0"/>
      <w:marRight w:val="0"/>
      <w:marTop w:val="0"/>
      <w:marBottom w:val="0"/>
      <w:divBdr>
        <w:top w:val="none" w:sz="0" w:space="0" w:color="auto"/>
        <w:left w:val="none" w:sz="0" w:space="0" w:color="auto"/>
        <w:bottom w:val="none" w:sz="0" w:space="0" w:color="auto"/>
        <w:right w:val="none" w:sz="0" w:space="0" w:color="auto"/>
      </w:divBdr>
    </w:div>
    <w:div w:id="665206613">
      <w:bodyDiv w:val="1"/>
      <w:marLeft w:val="0"/>
      <w:marRight w:val="0"/>
      <w:marTop w:val="0"/>
      <w:marBottom w:val="0"/>
      <w:divBdr>
        <w:top w:val="none" w:sz="0" w:space="0" w:color="auto"/>
        <w:left w:val="none" w:sz="0" w:space="0" w:color="auto"/>
        <w:bottom w:val="none" w:sz="0" w:space="0" w:color="auto"/>
        <w:right w:val="none" w:sz="0" w:space="0" w:color="auto"/>
      </w:divBdr>
    </w:div>
    <w:div w:id="666136543">
      <w:bodyDiv w:val="1"/>
      <w:marLeft w:val="0"/>
      <w:marRight w:val="0"/>
      <w:marTop w:val="0"/>
      <w:marBottom w:val="0"/>
      <w:divBdr>
        <w:top w:val="none" w:sz="0" w:space="0" w:color="auto"/>
        <w:left w:val="none" w:sz="0" w:space="0" w:color="auto"/>
        <w:bottom w:val="none" w:sz="0" w:space="0" w:color="auto"/>
        <w:right w:val="none" w:sz="0" w:space="0" w:color="auto"/>
      </w:divBdr>
    </w:div>
    <w:div w:id="670061554">
      <w:bodyDiv w:val="1"/>
      <w:marLeft w:val="0"/>
      <w:marRight w:val="0"/>
      <w:marTop w:val="0"/>
      <w:marBottom w:val="0"/>
      <w:divBdr>
        <w:top w:val="none" w:sz="0" w:space="0" w:color="auto"/>
        <w:left w:val="none" w:sz="0" w:space="0" w:color="auto"/>
        <w:bottom w:val="none" w:sz="0" w:space="0" w:color="auto"/>
        <w:right w:val="none" w:sz="0" w:space="0" w:color="auto"/>
      </w:divBdr>
    </w:div>
    <w:div w:id="671566868">
      <w:bodyDiv w:val="1"/>
      <w:marLeft w:val="0"/>
      <w:marRight w:val="0"/>
      <w:marTop w:val="0"/>
      <w:marBottom w:val="0"/>
      <w:divBdr>
        <w:top w:val="none" w:sz="0" w:space="0" w:color="auto"/>
        <w:left w:val="none" w:sz="0" w:space="0" w:color="auto"/>
        <w:bottom w:val="none" w:sz="0" w:space="0" w:color="auto"/>
        <w:right w:val="none" w:sz="0" w:space="0" w:color="auto"/>
      </w:divBdr>
    </w:div>
    <w:div w:id="672143581">
      <w:bodyDiv w:val="1"/>
      <w:marLeft w:val="0"/>
      <w:marRight w:val="0"/>
      <w:marTop w:val="0"/>
      <w:marBottom w:val="0"/>
      <w:divBdr>
        <w:top w:val="none" w:sz="0" w:space="0" w:color="auto"/>
        <w:left w:val="none" w:sz="0" w:space="0" w:color="auto"/>
        <w:bottom w:val="none" w:sz="0" w:space="0" w:color="auto"/>
        <w:right w:val="none" w:sz="0" w:space="0" w:color="auto"/>
      </w:divBdr>
    </w:div>
    <w:div w:id="672685561">
      <w:bodyDiv w:val="1"/>
      <w:marLeft w:val="0"/>
      <w:marRight w:val="0"/>
      <w:marTop w:val="0"/>
      <w:marBottom w:val="0"/>
      <w:divBdr>
        <w:top w:val="none" w:sz="0" w:space="0" w:color="auto"/>
        <w:left w:val="none" w:sz="0" w:space="0" w:color="auto"/>
        <w:bottom w:val="none" w:sz="0" w:space="0" w:color="auto"/>
        <w:right w:val="none" w:sz="0" w:space="0" w:color="auto"/>
      </w:divBdr>
    </w:div>
    <w:div w:id="677579520">
      <w:bodyDiv w:val="1"/>
      <w:marLeft w:val="0"/>
      <w:marRight w:val="0"/>
      <w:marTop w:val="0"/>
      <w:marBottom w:val="0"/>
      <w:divBdr>
        <w:top w:val="none" w:sz="0" w:space="0" w:color="auto"/>
        <w:left w:val="none" w:sz="0" w:space="0" w:color="auto"/>
        <w:bottom w:val="none" w:sz="0" w:space="0" w:color="auto"/>
        <w:right w:val="none" w:sz="0" w:space="0" w:color="auto"/>
      </w:divBdr>
    </w:div>
    <w:div w:id="681396405">
      <w:bodyDiv w:val="1"/>
      <w:marLeft w:val="0"/>
      <w:marRight w:val="0"/>
      <w:marTop w:val="0"/>
      <w:marBottom w:val="0"/>
      <w:divBdr>
        <w:top w:val="none" w:sz="0" w:space="0" w:color="auto"/>
        <w:left w:val="none" w:sz="0" w:space="0" w:color="auto"/>
        <w:bottom w:val="none" w:sz="0" w:space="0" w:color="auto"/>
        <w:right w:val="none" w:sz="0" w:space="0" w:color="auto"/>
      </w:divBdr>
    </w:div>
    <w:div w:id="681512434">
      <w:bodyDiv w:val="1"/>
      <w:marLeft w:val="0"/>
      <w:marRight w:val="0"/>
      <w:marTop w:val="0"/>
      <w:marBottom w:val="0"/>
      <w:divBdr>
        <w:top w:val="none" w:sz="0" w:space="0" w:color="auto"/>
        <w:left w:val="none" w:sz="0" w:space="0" w:color="auto"/>
        <w:bottom w:val="none" w:sz="0" w:space="0" w:color="auto"/>
        <w:right w:val="none" w:sz="0" w:space="0" w:color="auto"/>
      </w:divBdr>
    </w:div>
    <w:div w:id="686178608">
      <w:bodyDiv w:val="1"/>
      <w:marLeft w:val="0"/>
      <w:marRight w:val="0"/>
      <w:marTop w:val="0"/>
      <w:marBottom w:val="0"/>
      <w:divBdr>
        <w:top w:val="none" w:sz="0" w:space="0" w:color="auto"/>
        <w:left w:val="none" w:sz="0" w:space="0" w:color="auto"/>
        <w:bottom w:val="none" w:sz="0" w:space="0" w:color="auto"/>
        <w:right w:val="none" w:sz="0" w:space="0" w:color="auto"/>
      </w:divBdr>
    </w:div>
    <w:div w:id="690759240">
      <w:bodyDiv w:val="1"/>
      <w:marLeft w:val="0"/>
      <w:marRight w:val="0"/>
      <w:marTop w:val="0"/>
      <w:marBottom w:val="0"/>
      <w:divBdr>
        <w:top w:val="none" w:sz="0" w:space="0" w:color="auto"/>
        <w:left w:val="none" w:sz="0" w:space="0" w:color="auto"/>
        <w:bottom w:val="none" w:sz="0" w:space="0" w:color="auto"/>
        <w:right w:val="none" w:sz="0" w:space="0" w:color="auto"/>
      </w:divBdr>
    </w:div>
    <w:div w:id="690883892">
      <w:bodyDiv w:val="1"/>
      <w:marLeft w:val="0"/>
      <w:marRight w:val="0"/>
      <w:marTop w:val="0"/>
      <w:marBottom w:val="0"/>
      <w:divBdr>
        <w:top w:val="none" w:sz="0" w:space="0" w:color="auto"/>
        <w:left w:val="none" w:sz="0" w:space="0" w:color="auto"/>
        <w:bottom w:val="none" w:sz="0" w:space="0" w:color="auto"/>
        <w:right w:val="none" w:sz="0" w:space="0" w:color="auto"/>
      </w:divBdr>
    </w:div>
    <w:div w:id="691296838">
      <w:bodyDiv w:val="1"/>
      <w:marLeft w:val="0"/>
      <w:marRight w:val="0"/>
      <w:marTop w:val="0"/>
      <w:marBottom w:val="0"/>
      <w:divBdr>
        <w:top w:val="none" w:sz="0" w:space="0" w:color="auto"/>
        <w:left w:val="none" w:sz="0" w:space="0" w:color="auto"/>
        <w:bottom w:val="none" w:sz="0" w:space="0" w:color="auto"/>
        <w:right w:val="none" w:sz="0" w:space="0" w:color="auto"/>
      </w:divBdr>
    </w:div>
    <w:div w:id="694843624">
      <w:bodyDiv w:val="1"/>
      <w:marLeft w:val="0"/>
      <w:marRight w:val="0"/>
      <w:marTop w:val="0"/>
      <w:marBottom w:val="0"/>
      <w:divBdr>
        <w:top w:val="none" w:sz="0" w:space="0" w:color="auto"/>
        <w:left w:val="none" w:sz="0" w:space="0" w:color="auto"/>
        <w:bottom w:val="none" w:sz="0" w:space="0" w:color="auto"/>
        <w:right w:val="none" w:sz="0" w:space="0" w:color="auto"/>
      </w:divBdr>
    </w:div>
    <w:div w:id="697588798">
      <w:bodyDiv w:val="1"/>
      <w:marLeft w:val="0"/>
      <w:marRight w:val="0"/>
      <w:marTop w:val="0"/>
      <w:marBottom w:val="0"/>
      <w:divBdr>
        <w:top w:val="none" w:sz="0" w:space="0" w:color="auto"/>
        <w:left w:val="none" w:sz="0" w:space="0" w:color="auto"/>
        <w:bottom w:val="none" w:sz="0" w:space="0" w:color="auto"/>
        <w:right w:val="none" w:sz="0" w:space="0" w:color="auto"/>
      </w:divBdr>
    </w:div>
    <w:div w:id="703361177">
      <w:bodyDiv w:val="1"/>
      <w:marLeft w:val="0"/>
      <w:marRight w:val="0"/>
      <w:marTop w:val="0"/>
      <w:marBottom w:val="0"/>
      <w:divBdr>
        <w:top w:val="none" w:sz="0" w:space="0" w:color="auto"/>
        <w:left w:val="none" w:sz="0" w:space="0" w:color="auto"/>
        <w:bottom w:val="none" w:sz="0" w:space="0" w:color="auto"/>
        <w:right w:val="none" w:sz="0" w:space="0" w:color="auto"/>
      </w:divBdr>
    </w:div>
    <w:div w:id="705251289">
      <w:bodyDiv w:val="1"/>
      <w:marLeft w:val="0"/>
      <w:marRight w:val="0"/>
      <w:marTop w:val="0"/>
      <w:marBottom w:val="0"/>
      <w:divBdr>
        <w:top w:val="none" w:sz="0" w:space="0" w:color="auto"/>
        <w:left w:val="none" w:sz="0" w:space="0" w:color="auto"/>
        <w:bottom w:val="none" w:sz="0" w:space="0" w:color="auto"/>
        <w:right w:val="none" w:sz="0" w:space="0" w:color="auto"/>
      </w:divBdr>
    </w:div>
    <w:div w:id="709380509">
      <w:bodyDiv w:val="1"/>
      <w:marLeft w:val="0"/>
      <w:marRight w:val="0"/>
      <w:marTop w:val="0"/>
      <w:marBottom w:val="0"/>
      <w:divBdr>
        <w:top w:val="none" w:sz="0" w:space="0" w:color="auto"/>
        <w:left w:val="none" w:sz="0" w:space="0" w:color="auto"/>
        <w:bottom w:val="none" w:sz="0" w:space="0" w:color="auto"/>
        <w:right w:val="none" w:sz="0" w:space="0" w:color="auto"/>
      </w:divBdr>
    </w:div>
    <w:div w:id="714890175">
      <w:bodyDiv w:val="1"/>
      <w:marLeft w:val="0"/>
      <w:marRight w:val="0"/>
      <w:marTop w:val="0"/>
      <w:marBottom w:val="0"/>
      <w:divBdr>
        <w:top w:val="none" w:sz="0" w:space="0" w:color="auto"/>
        <w:left w:val="none" w:sz="0" w:space="0" w:color="auto"/>
        <w:bottom w:val="none" w:sz="0" w:space="0" w:color="auto"/>
        <w:right w:val="none" w:sz="0" w:space="0" w:color="auto"/>
      </w:divBdr>
    </w:div>
    <w:div w:id="716122692">
      <w:bodyDiv w:val="1"/>
      <w:marLeft w:val="0"/>
      <w:marRight w:val="0"/>
      <w:marTop w:val="0"/>
      <w:marBottom w:val="0"/>
      <w:divBdr>
        <w:top w:val="none" w:sz="0" w:space="0" w:color="auto"/>
        <w:left w:val="none" w:sz="0" w:space="0" w:color="auto"/>
        <w:bottom w:val="none" w:sz="0" w:space="0" w:color="auto"/>
        <w:right w:val="none" w:sz="0" w:space="0" w:color="auto"/>
      </w:divBdr>
    </w:div>
    <w:div w:id="718556937">
      <w:bodyDiv w:val="1"/>
      <w:marLeft w:val="0"/>
      <w:marRight w:val="0"/>
      <w:marTop w:val="0"/>
      <w:marBottom w:val="0"/>
      <w:divBdr>
        <w:top w:val="none" w:sz="0" w:space="0" w:color="auto"/>
        <w:left w:val="none" w:sz="0" w:space="0" w:color="auto"/>
        <w:bottom w:val="none" w:sz="0" w:space="0" w:color="auto"/>
        <w:right w:val="none" w:sz="0" w:space="0" w:color="auto"/>
      </w:divBdr>
    </w:div>
    <w:div w:id="724061285">
      <w:bodyDiv w:val="1"/>
      <w:marLeft w:val="0"/>
      <w:marRight w:val="0"/>
      <w:marTop w:val="0"/>
      <w:marBottom w:val="0"/>
      <w:divBdr>
        <w:top w:val="none" w:sz="0" w:space="0" w:color="auto"/>
        <w:left w:val="none" w:sz="0" w:space="0" w:color="auto"/>
        <w:bottom w:val="none" w:sz="0" w:space="0" w:color="auto"/>
        <w:right w:val="none" w:sz="0" w:space="0" w:color="auto"/>
      </w:divBdr>
    </w:div>
    <w:div w:id="729571063">
      <w:bodyDiv w:val="1"/>
      <w:marLeft w:val="0"/>
      <w:marRight w:val="0"/>
      <w:marTop w:val="0"/>
      <w:marBottom w:val="0"/>
      <w:divBdr>
        <w:top w:val="none" w:sz="0" w:space="0" w:color="auto"/>
        <w:left w:val="none" w:sz="0" w:space="0" w:color="auto"/>
        <w:bottom w:val="none" w:sz="0" w:space="0" w:color="auto"/>
        <w:right w:val="none" w:sz="0" w:space="0" w:color="auto"/>
      </w:divBdr>
    </w:div>
    <w:div w:id="731346580">
      <w:bodyDiv w:val="1"/>
      <w:marLeft w:val="0"/>
      <w:marRight w:val="0"/>
      <w:marTop w:val="0"/>
      <w:marBottom w:val="0"/>
      <w:divBdr>
        <w:top w:val="none" w:sz="0" w:space="0" w:color="auto"/>
        <w:left w:val="none" w:sz="0" w:space="0" w:color="auto"/>
        <w:bottom w:val="none" w:sz="0" w:space="0" w:color="auto"/>
        <w:right w:val="none" w:sz="0" w:space="0" w:color="auto"/>
      </w:divBdr>
    </w:div>
    <w:div w:id="731661921">
      <w:bodyDiv w:val="1"/>
      <w:marLeft w:val="0"/>
      <w:marRight w:val="0"/>
      <w:marTop w:val="0"/>
      <w:marBottom w:val="0"/>
      <w:divBdr>
        <w:top w:val="none" w:sz="0" w:space="0" w:color="auto"/>
        <w:left w:val="none" w:sz="0" w:space="0" w:color="auto"/>
        <w:bottom w:val="none" w:sz="0" w:space="0" w:color="auto"/>
        <w:right w:val="none" w:sz="0" w:space="0" w:color="auto"/>
      </w:divBdr>
    </w:div>
    <w:div w:id="733360456">
      <w:bodyDiv w:val="1"/>
      <w:marLeft w:val="0"/>
      <w:marRight w:val="0"/>
      <w:marTop w:val="0"/>
      <w:marBottom w:val="0"/>
      <w:divBdr>
        <w:top w:val="none" w:sz="0" w:space="0" w:color="auto"/>
        <w:left w:val="none" w:sz="0" w:space="0" w:color="auto"/>
        <w:bottom w:val="none" w:sz="0" w:space="0" w:color="auto"/>
        <w:right w:val="none" w:sz="0" w:space="0" w:color="auto"/>
      </w:divBdr>
    </w:div>
    <w:div w:id="735128491">
      <w:bodyDiv w:val="1"/>
      <w:marLeft w:val="0"/>
      <w:marRight w:val="0"/>
      <w:marTop w:val="0"/>
      <w:marBottom w:val="0"/>
      <w:divBdr>
        <w:top w:val="none" w:sz="0" w:space="0" w:color="auto"/>
        <w:left w:val="none" w:sz="0" w:space="0" w:color="auto"/>
        <w:bottom w:val="none" w:sz="0" w:space="0" w:color="auto"/>
        <w:right w:val="none" w:sz="0" w:space="0" w:color="auto"/>
      </w:divBdr>
    </w:div>
    <w:div w:id="736629533">
      <w:bodyDiv w:val="1"/>
      <w:marLeft w:val="0"/>
      <w:marRight w:val="0"/>
      <w:marTop w:val="0"/>
      <w:marBottom w:val="0"/>
      <w:divBdr>
        <w:top w:val="none" w:sz="0" w:space="0" w:color="auto"/>
        <w:left w:val="none" w:sz="0" w:space="0" w:color="auto"/>
        <w:bottom w:val="none" w:sz="0" w:space="0" w:color="auto"/>
        <w:right w:val="none" w:sz="0" w:space="0" w:color="auto"/>
      </w:divBdr>
    </w:div>
    <w:div w:id="739593425">
      <w:bodyDiv w:val="1"/>
      <w:marLeft w:val="0"/>
      <w:marRight w:val="0"/>
      <w:marTop w:val="0"/>
      <w:marBottom w:val="0"/>
      <w:divBdr>
        <w:top w:val="none" w:sz="0" w:space="0" w:color="auto"/>
        <w:left w:val="none" w:sz="0" w:space="0" w:color="auto"/>
        <w:bottom w:val="none" w:sz="0" w:space="0" w:color="auto"/>
        <w:right w:val="none" w:sz="0" w:space="0" w:color="auto"/>
      </w:divBdr>
    </w:div>
    <w:div w:id="742725146">
      <w:bodyDiv w:val="1"/>
      <w:marLeft w:val="0"/>
      <w:marRight w:val="0"/>
      <w:marTop w:val="0"/>
      <w:marBottom w:val="0"/>
      <w:divBdr>
        <w:top w:val="none" w:sz="0" w:space="0" w:color="auto"/>
        <w:left w:val="none" w:sz="0" w:space="0" w:color="auto"/>
        <w:bottom w:val="none" w:sz="0" w:space="0" w:color="auto"/>
        <w:right w:val="none" w:sz="0" w:space="0" w:color="auto"/>
      </w:divBdr>
    </w:div>
    <w:div w:id="751047654">
      <w:bodyDiv w:val="1"/>
      <w:marLeft w:val="0"/>
      <w:marRight w:val="0"/>
      <w:marTop w:val="0"/>
      <w:marBottom w:val="0"/>
      <w:divBdr>
        <w:top w:val="none" w:sz="0" w:space="0" w:color="auto"/>
        <w:left w:val="none" w:sz="0" w:space="0" w:color="auto"/>
        <w:bottom w:val="none" w:sz="0" w:space="0" w:color="auto"/>
        <w:right w:val="none" w:sz="0" w:space="0" w:color="auto"/>
      </w:divBdr>
    </w:div>
    <w:div w:id="758989607">
      <w:bodyDiv w:val="1"/>
      <w:marLeft w:val="0"/>
      <w:marRight w:val="0"/>
      <w:marTop w:val="0"/>
      <w:marBottom w:val="0"/>
      <w:divBdr>
        <w:top w:val="none" w:sz="0" w:space="0" w:color="auto"/>
        <w:left w:val="none" w:sz="0" w:space="0" w:color="auto"/>
        <w:bottom w:val="none" w:sz="0" w:space="0" w:color="auto"/>
        <w:right w:val="none" w:sz="0" w:space="0" w:color="auto"/>
      </w:divBdr>
    </w:div>
    <w:div w:id="760494877">
      <w:bodyDiv w:val="1"/>
      <w:marLeft w:val="0"/>
      <w:marRight w:val="0"/>
      <w:marTop w:val="0"/>
      <w:marBottom w:val="0"/>
      <w:divBdr>
        <w:top w:val="none" w:sz="0" w:space="0" w:color="auto"/>
        <w:left w:val="none" w:sz="0" w:space="0" w:color="auto"/>
        <w:bottom w:val="none" w:sz="0" w:space="0" w:color="auto"/>
        <w:right w:val="none" w:sz="0" w:space="0" w:color="auto"/>
      </w:divBdr>
    </w:div>
    <w:div w:id="761561080">
      <w:bodyDiv w:val="1"/>
      <w:marLeft w:val="0"/>
      <w:marRight w:val="0"/>
      <w:marTop w:val="0"/>
      <w:marBottom w:val="0"/>
      <w:divBdr>
        <w:top w:val="none" w:sz="0" w:space="0" w:color="auto"/>
        <w:left w:val="none" w:sz="0" w:space="0" w:color="auto"/>
        <w:bottom w:val="none" w:sz="0" w:space="0" w:color="auto"/>
        <w:right w:val="none" w:sz="0" w:space="0" w:color="auto"/>
      </w:divBdr>
    </w:div>
    <w:div w:id="766312821">
      <w:bodyDiv w:val="1"/>
      <w:marLeft w:val="0"/>
      <w:marRight w:val="0"/>
      <w:marTop w:val="0"/>
      <w:marBottom w:val="0"/>
      <w:divBdr>
        <w:top w:val="none" w:sz="0" w:space="0" w:color="auto"/>
        <w:left w:val="none" w:sz="0" w:space="0" w:color="auto"/>
        <w:bottom w:val="none" w:sz="0" w:space="0" w:color="auto"/>
        <w:right w:val="none" w:sz="0" w:space="0" w:color="auto"/>
      </w:divBdr>
    </w:div>
    <w:div w:id="769282047">
      <w:bodyDiv w:val="1"/>
      <w:marLeft w:val="0"/>
      <w:marRight w:val="0"/>
      <w:marTop w:val="0"/>
      <w:marBottom w:val="0"/>
      <w:divBdr>
        <w:top w:val="none" w:sz="0" w:space="0" w:color="auto"/>
        <w:left w:val="none" w:sz="0" w:space="0" w:color="auto"/>
        <w:bottom w:val="none" w:sz="0" w:space="0" w:color="auto"/>
        <w:right w:val="none" w:sz="0" w:space="0" w:color="auto"/>
      </w:divBdr>
    </w:div>
    <w:div w:id="775641728">
      <w:bodyDiv w:val="1"/>
      <w:marLeft w:val="0"/>
      <w:marRight w:val="0"/>
      <w:marTop w:val="0"/>
      <w:marBottom w:val="0"/>
      <w:divBdr>
        <w:top w:val="none" w:sz="0" w:space="0" w:color="auto"/>
        <w:left w:val="none" w:sz="0" w:space="0" w:color="auto"/>
        <w:bottom w:val="none" w:sz="0" w:space="0" w:color="auto"/>
        <w:right w:val="none" w:sz="0" w:space="0" w:color="auto"/>
      </w:divBdr>
    </w:div>
    <w:div w:id="777722952">
      <w:marLeft w:val="0"/>
      <w:marRight w:val="0"/>
      <w:marTop w:val="0"/>
      <w:marBottom w:val="0"/>
      <w:divBdr>
        <w:top w:val="none" w:sz="0" w:space="0" w:color="auto"/>
        <w:left w:val="none" w:sz="0" w:space="0" w:color="auto"/>
        <w:bottom w:val="none" w:sz="0" w:space="0" w:color="auto"/>
        <w:right w:val="none" w:sz="0" w:space="0" w:color="auto"/>
      </w:divBdr>
      <w:divsChild>
        <w:div w:id="1826513267">
          <w:marLeft w:val="0"/>
          <w:marRight w:val="0"/>
          <w:marTop w:val="0"/>
          <w:marBottom w:val="0"/>
          <w:divBdr>
            <w:top w:val="none" w:sz="0" w:space="0" w:color="auto"/>
            <w:left w:val="none" w:sz="0" w:space="0" w:color="auto"/>
            <w:bottom w:val="none" w:sz="0" w:space="0" w:color="auto"/>
            <w:right w:val="none" w:sz="0" w:space="0" w:color="auto"/>
          </w:divBdr>
        </w:div>
      </w:divsChild>
    </w:div>
    <w:div w:id="780028137">
      <w:bodyDiv w:val="1"/>
      <w:marLeft w:val="0"/>
      <w:marRight w:val="0"/>
      <w:marTop w:val="0"/>
      <w:marBottom w:val="0"/>
      <w:divBdr>
        <w:top w:val="none" w:sz="0" w:space="0" w:color="auto"/>
        <w:left w:val="none" w:sz="0" w:space="0" w:color="auto"/>
        <w:bottom w:val="none" w:sz="0" w:space="0" w:color="auto"/>
        <w:right w:val="none" w:sz="0" w:space="0" w:color="auto"/>
      </w:divBdr>
      <w:divsChild>
        <w:div w:id="1531259718">
          <w:marLeft w:val="0"/>
          <w:marRight w:val="0"/>
          <w:marTop w:val="0"/>
          <w:marBottom w:val="0"/>
          <w:divBdr>
            <w:top w:val="none" w:sz="0" w:space="0" w:color="auto"/>
            <w:left w:val="none" w:sz="0" w:space="0" w:color="auto"/>
            <w:bottom w:val="none" w:sz="0" w:space="0" w:color="auto"/>
            <w:right w:val="none" w:sz="0" w:space="0" w:color="auto"/>
          </w:divBdr>
          <w:divsChild>
            <w:div w:id="686181537">
              <w:marLeft w:val="0"/>
              <w:marRight w:val="0"/>
              <w:marTop w:val="0"/>
              <w:marBottom w:val="0"/>
              <w:divBdr>
                <w:top w:val="none" w:sz="0" w:space="0" w:color="auto"/>
                <w:left w:val="none" w:sz="0" w:space="0" w:color="auto"/>
                <w:bottom w:val="none" w:sz="0" w:space="0" w:color="auto"/>
                <w:right w:val="none" w:sz="0" w:space="0" w:color="auto"/>
              </w:divBdr>
              <w:divsChild>
                <w:div w:id="873077219">
                  <w:marLeft w:val="0"/>
                  <w:marRight w:val="0"/>
                  <w:marTop w:val="0"/>
                  <w:marBottom w:val="0"/>
                  <w:divBdr>
                    <w:top w:val="none" w:sz="0" w:space="0" w:color="auto"/>
                    <w:left w:val="none" w:sz="0" w:space="0" w:color="auto"/>
                    <w:bottom w:val="none" w:sz="0" w:space="0" w:color="auto"/>
                    <w:right w:val="none" w:sz="0" w:space="0" w:color="auto"/>
                  </w:divBdr>
                  <w:divsChild>
                    <w:div w:id="86837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0227840">
      <w:bodyDiv w:val="1"/>
      <w:marLeft w:val="0"/>
      <w:marRight w:val="0"/>
      <w:marTop w:val="0"/>
      <w:marBottom w:val="0"/>
      <w:divBdr>
        <w:top w:val="none" w:sz="0" w:space="0" w:color="auto"/>
        <w:left w:val="none" w:sz="0" w:space="0" w:color="auto"/>
        <w:bottom w:val="none" w:sz="0" w:space="0" w:color="auto"/>
        <w:right w:val="none" w:sz="0" w:space="0" w:color="auto"/>
      </w:divBdr>
    </w:div>
    <w:div w:id="782575375">
      <w:bodyDiv w:val="1"/>
      <w:marLeft w:val="0"/>
      <w:marRight w:val="0"/>
      <w:marTop w:val="0"/>
      <w:marBottom w:val="0"/>
      <w:divBdr>
        <w:top w:val="none" w:sz="0" w:space="0" w:color="auto"/>
        <w:left w:val="none" w:sz="0" w:space="0" w:color="auto"/>
        <w:bottom w:val="none" w:sz="0" w:space="0" w:color="auto"/>
        <w:right w:val="none" w:sz="0" w:space="0" w:color="auto"/>
      </w:divBdr>
    </w:div>
    <w:div w:id="786509560">
      <w:bodyDiv w:val="1"/>
      <w:marLeft w:val="0"/>
      <w:marRight w:val="0"/>
      <w:marTop w:val="0"/>
      <w:marBottom w:val="0"/>
      <w:divBdr>
        <w:top w:val="none" w:sz="0" w:space="0" w:color="auto"/>
        <w:left w:val="none" w:sz="0" w:space="0" w:color="auto"/>
        <w:bottom w:val="none" w:sz="0" w:space="0" w:color="auto"/>
        <w:right w:val="none" w:sz="0" w:space="0" w:color="auto"/>
      </w:divBdr>
    </w:div>
    <w:div w:id="790588654">
      <w:bodyDiv w:val="1"/>
      <w:marLeft w:val="0"/>
      <w:marRight w:val="0"/>
      <w:marTop w:val="0"/>
      <w:marBottom w:val="0"/>
      <w:divBdr>
        <w:top w:val="none" w:sz="0" w:space="0" w:color="auto"/>
        <w:left w:val="none" w:sz="0" w:space="0" w:color="auto"/>
        <w:bottom w:val="none" w:sz="0" w:space="0" w:color="auto"/>
        <w:right w:val="none" w:sz="0" w:space="0" w:color="auto"/>
      </w:divBdr>
    </w:div>
    <w:div w:id="790855097">
      <w:bodyDiv w:val="1"/>
      <w:marLeft w:val="0"/>
      <w:marRight w:val="0"/>
      <w:marTop w:val="0"/>
      <w:marBottom w:val="0"/>
      <w:divBdr>
        <w:top w:val="none" w:sz="0" w:space="0" w:color="auto"/>
        <w:left w:val="none" w:sz="0" w:space="0" w:color="auto"/>
        <w:bottom w:val="none" w:sz="0" w:space="0" w:color="auto"/>
        <w:right w:val="none" w:sz="0" w:space="0" w:color="auto"/>
      </w:divBdr>
    </w:div>
    <w:div w:id="791093715">
      <w:bodyDiv w:val="1"/>
      <w:marLeft w:val="0"/>
      <w:marRight w:val="0"/>
      <w:marTop w:val="0"/>
      <w:marBottom w:val="0"/>
      <w:divBdr>
        <w:top w:val="none" w:sz="0" w:space="0" w:color="auto"/>
        <w:left w:val="none" w:sz="0" w:space="0" w:color="auto"/>
        <w:bottom w:val="none" w:sz="0" w:space="0" w:color="auto"/>
        <w:right w:val="none" w:sz="0" w:space="0" w:color="auto"/>
      </w:divBdr>
    </w:div>
    <w:div w:id="795098641">
      <w:bodyDiv w:val="1"/>
      <w:marLeft w:val="0"/>
      <w:marRight w:val="0"/>
      <w:marTop w:val="0"/>
      <w:marBottom w:val="0"/>
      <w:divBdr>
        <w:top w:val="none" w:sz="0" w:space="0" w:color="auto"/>
        <w:left w:val="none" w:sz="0" w:space="0" w:color="auto"/>
        <w:bottom w:val="none" w:sz="0" w:space="0" w:color="auto"/>
        <w:right w:val="none" w:sz="0" w:space="0" w:color="auto"/>
      </w:divBdr>
    </w:div>
    <w:div w:id="808210960">
      <w:bodyDiv w:val="1"/>
      <w:marLeft w:val="0"/>
      <w:marRight w:val="0"/>
      <w:marTop w:val="0"/>
      <w:marBottom w:val="0"/>
      <w:divBdr>
        <w:top w:val="none" w:sz="0" w:space="0" w:color="auto"/>
        <w:left w:val="none" w:sz="0" w:space="0" w:color="auto"/>
        <w:bottom w:val="none" w:sz="0" w:space="0" w:color="auto"/>
        <w:right w:val="none" w:sz="0" w:space="0" w:color="auto"/>
      </w:divBdr>
    </w:div>
    <w:div w:id="808519233">
      <w:bodyDiv w:val="1"/>
      <w:marLeft w:val="0"/>
      <w:marRight w:val="0"/>
      <w:marTop w:val="0"/>
      <w:marBottom w:val="0"/>
      <w:divBdr>
        <w:top w:val="none" w:sz="0" w:space="0" w:color="auto"/>
        <w:left w:val="none" w:sz="0" w:space="0" w:color="auto"/>
        <w:bottom w:val="none" w:sz="0" w:space="0" w:color="auto"/>
        <w:right w:val="none" w:sz="0" w:space="0" w:color="auto"/>
      </w:divBdr>
    </w:div>
    <w:div w:id="809131331">
      <w:bodyDiv w:val="1"/>
      <w:marLeft w:val="0"/>
      <w:marRight w:val="0"/>
      <w:marTop w:val="0"/>
      <w:marBottom w:val="0"/>
      <w:divBdr>
        <w:top w:val="none" w:sz="0" w:space="0" w:color="auto"/>
        <w:left w:val="none" w:sz="0" w:space="0" w:color="auto"/>
        <w:bottom w:val="none" w:sz="0" w:space="0" w:color="auto"/>
        <w:right w:val="none" w:sz="0" w:space="0" w:color="auto"/>
      </w:divBdr>
    </w:div>
    <w:div w:id="810444959">
      <w:bodyDiv w:val="1"/>
      <w:marLeft w:val="0"/>
      <w:marRight w:val="0"/>
      <w:marTop w:val="0"/>
      <w:marBottom w:val="0"/>
      <w:divBdr>
        <w:top w:val="none" w:sz="0" w:space="0" w:color="auto"/>
        <w:left w:val="none" w:sz="0" w:space="0" w:color="auto"/>
        <w:bottom w:val="none" w:sz="0" w:space="0" w:color="auto"/>
        <w:right w:val="none" w:sz="0" w:space="0" w:color="auto"/>
      </w:divBdr>
    </w:div>
    <w:div w:id="810823750">
      <w:bodyDiv w:val="1"/>
      <w:marLeft w:val="0"/>
      <w:marRight w:val="0"/>
      <w:marTop w:val="0"/>
      <w:marBottom w:val="0"/>
      <w:divBdr>
        <w:top w:val="none" w:sz="0" w:space="0" w:color="auto"/>
        <w:left w:val="none" w:sz="0" w:space="0" w:color="auto"/>
        <w:bottom w:val="none" w:sz="0" w:space="0" w:color="auto"/>
        <w:right w:val="none" w:sz="0" w:space="0" w:color="auto"/>
      </w:divBdr>
    </w:div>
    <w:div w:id="810908442">
      <w:bodyDiv w:val="1"/>
      <w:marLeft w:val="0"/>
      <w:marRight w:val="0"/>
      <w:marTop w:val="0"/>
      <w:marBottom w:val="0"/>
      <w:divBdr>
        <w:top w:val="none" w:sz="0" w:space="0" w:color="auto"/>
        <w:left w:val="none" w:sz="0" w:space="0" w:color="auto"/>
        <w:bottom w:val="none" w:sz="0" w:space="0" w:color="auto"/>
        <w:right w:val="none" w:sz="0" w:space="0" w:color="auto"/>
      </w:divBdr>
    </w:div>
    <w:div w:id="812409854">
      <w:bodyDiv w:val="1"/>
      <w:marLeft w:val="0"/>
      <w:marRight w:val="0"/>
      <w:marTop w:val="0"/>
      <w:marBottom w:val="0"/>
      <w:divBdr>
        <w:top w:val="none" w:sz="0" w:space="0" w:color="auto"/>
        <w:left w:val="none" w:sz="0" w:space="0" w:color="auto"/>
        <w:bottom w:val="none" w:sz="0" w:space="0" w:color="auto"/>
        <w:right w:val="none" w:sz="0" w:space="0" w:color="auto"/>
      </w:divBdr>
    </w:div>
    <w:div w:id="812603429">
      <w:bodyDiv w:val="1"/>
      <w:marLeft w:val="0"/>
      <w:marRight w:val="0"/>
      <w:marTop w:val="0"/>
      <w:marBottom w:val="0"/>
      <w:divBdr>
        <w:top w:val="none" w:sz="0" w:space="0" w:color="auto"/>
        <w:left w:val="none" w:sz="0" w:space="0" w:color="auto"/>
        <w:bottom w:val="none" w:sz="0" w:space="0" w:color="auto"/>
        <w:right w:val="none" w:sz="0" w:space="0" w:color="auto"/>
      </w:divBdr>
    </w:div>
    <w:div w:id="812909000">
      <w:bodyDiv w:val="1"/>
      <w:marLeft w:val="0"/>
      <w:marRight w:val="0"/>
      <w:marTop w:val="0"/>
      <w:marBottom w:val="0"/>
      <w:divBdr>
        <w:top w:val="none" w:sz="0" w:space="0" w:color="auto"/>
        <w:left w:val="none" w:sz="0" w:space="0" w:color="auto"/>
        <w:bottom w:val="none" w:sz="0" w:space="0" w:color="auto"/>
        <w:right w:val="none" w:sz="0" w:space="0" w:color="auto"/>
      </w:divBdr>
    </w:div>
    <w:div w:id="815950786">
      <w:bodyDiv w:val="1"/>
      <w:marLeft w:val="0"/>
      <w:marRight w:val="0"/>
      <w:marTop w:val="0"/>
      <w:marBottom w:val="0"/>
      <w:divBdr>
        <w:top w:val="none" w:sz="0" w:space="0" w:color="auto"/>
        <w:left w:val="none" w:sz="0" w:space="0" w:color="auto"/>
        <w:bottom w:val="none" w:sz="0" w:space="0" w:color="auto"/>
        <w:right w:val="none" w:sz="0" w:space="0" w:color="auto"/>
      </w:divBdr>
    </w:div>
    <w:div w:id="818039447">
      <w:bodyDiv w:val="1"/>
      <w:marLeft w:val="0"/>
      <w:marRight w:val="0"/>
      <w:marTop w:val="0"/>
      <w:marBottom w:val="0"/>
      <w:divBdr>
        <w:top w:val="none" w:sz="0" w:space="0" w:color="auto"/>
        <w:left w:val="none" w:sz="0" w:space="0" w:color="auto"/>
        <w:bottom w:val="none" w:sz="0" w:space="0" w:color="auto"/>
        <w:right w:val="none" w:sz="0" w:space="0" w:color="auto"/>
      </w:divBdr>
    </w:div>
    <w:div w:id="818307731">
      <w:bodyDiv w:val="1"/>
      <w:marLeft w:val="0"/>
      <w:marRight w:val="0"/>
      <w:marTop w:val="0"/>
      <w:marBottom w:val="0"/>
      <w:divBdr>
        <w:top w:val="none" w:sz="0" w:space="0" w:color="auto"/>
        <w:left w:val="none" w:sz="0" w:space="0" w:color="auto"/>
        <w:bottom w:val="none" w:sz="0" w:space="0" w:color="auto"/>
        <w:right w:val="none" w:sz="0" w:space="0" w:color="auto"/>
      </w:divBdr>
    </w:div>
    <w:div w:id="823274603">
      <w:bodyDiv w:val="1"/>
      <w:marLeft w:val="0"/>
      <w:marRight w:val="0"/>
      <w:marTop w:val="0"/>
      <w:marBottom w:val="0"/>
      <w:divBdr>
        <w:top w:val="none" w:sz="0" w:space="0" w:color="auto"/>
        <w:left w:val="none" w:sz="0" w:space="0" w:color="auto"/>
        <w:bottom w:val="none" w:sz="0" w:space="0" w:color="auto"/>
        <w:right w:val="none" w:sz="0" w:space="0" w:color="auto"/>
      </w:divBdr>
    </w:div>
    <w:div w:id="825976968">
      <w:bodyDiv w:val="1"/>
      <w:marLeft w:val="0"/>
      <w:marRight w:val="0"/>
      <w:marTop w:val="0"/>
      <w:marBottom w:val="0"/>
      <w:divBdr>
        <w:top w:val="none" w:sz="0" w:space="0" w:color="auto"/>
        <w:left w:val="none" w:sz="0" w:space="0" w:color="auto"/>
        <w:bottom w:val="none" w:sz="0" w:space="0" w:color="auto"/>
        <w:right w:val="none" w:sz="0" w:space="0" w:color="auto"/>
      </w:divBdr>
    </w:div>
    <w:div w:id="826477863">
      <w:bodyDiv w:val="1"/>
      <w:marLeft w:val="0"/>
      <w:marRight w:val="0"/>
      <w:marTop w:val="0"/>
      <w:marBottom w:val="0"/>
      <w:divBdr>
        <w:top w:val="none" w:sz="0" w:space="0" w:color="auto"/>
        <w:left w:val="none" w:sz="0" w:space="0" w:color="auto"/>
        <w:bottom w:val="none" w:sz="0" w:space="0" w:color="auto"/>
        <w:right w:val="none" w:sz="0" w:space="0" w:color="auto"/>
      </w:divBdr>
    </w:div>
    <w:div w:id="828836820">
      <w:bodyDiv w:val="1"/>
      <w:marLeft w:val="0"/>
      <w:marRight w:val="0"/>
      <w:marTop w:val="0"/>
      <w:marBottom w:val="0"/>
      <w:divBdr>
        <w:top w:val="none" w:sz="0" w:space="0" w:color="auto"/>
        <w:left w:val="none" w:sz="0" w:space="0" w:color="auto"/>
        <w:bottom w:val="none" w:sz="0" w:space="0" w:color="auto"/>
        <w:right w:val="none" w:sz="0" w:space="0" w:color="auto"/>
      </w:divBdr>
    </w:div>
    <w:div w:id="831064538">
      <w:bodyDiv w:val="1"/>
      <w:marLeft w:val="0"/>
      <w:marRight w:val="0"/>
      <w:marTop w:val="0"/>
      <w:marBottom w:val="0"/>
      <w:divBdr>
        <w:top w:val="none" w:sz="0" w:space="0" w:color="auto"/>
        <w:left w:val="none" w:sz="0" w:space="0" w:color="auto"/>
        <w:bottom w:val="none" w:sz="0" w:space="0" w:color="auto"/>
        <w:right w:val="none" w:sz="0" w:space="0" w:color="auto"/>
      </w:divBdr>
    </w:div>
    <w:div w:id="833227252">
      <w:bodyDiv w:val="1"/>
      <w:marLeft w:val="0"/>
      <w:marRight w:val="0"/>
      <w:marTop w:val="0"/>
      <w:marBottom w:val="0"/>
      <w:divBdr>
        <w:top w:val="none" w:sz="0" w:space="0" w:color="auto"/>
        <w:left w:val="none" w:sz="0" w:space="0" w:color="auto"/>
        <w:bottom w:val="none" w:sz="0" w:space="0" w:color="auto"/>
        <w:right w:val="none" w:sz="0" w:space="0" w:color="auto"/>
      </w:divBdr>
    </w:div>
    <w:div w:id="834879156">
      <w:bodyDiv w:val="1"/>
      <w:marLeft w:val="0"/>
      <w:marRight w:val="0"/>
      <w:marTop w:val="0"/>
      <w:marBottom w:val="0"/>
      <w:divBdr>
        <w:top w:val="none" w:sz="0" w:space="0" w:color="auto"/>
        <w:left w:val="none" w:sz="0" w:space="0" w:color="auto"/>
        <w:bottom w:val="none" w:sz="0" w:space="0" w:color="auto"/>
        <w:right w:val="none" w:sz="0" w:space="0" w:color="auto"/>
      </w:divBdr>
    </w:div>
    <w:div w:id="836312887">
      <w:bodyDiv w:val="1"/>
      <w:marLeft w:val="0"/>
      <w:marRight w:val="0"/>
      <w:marTop w:val="0"/>
      <w:marBottom w:val="0"/>
      <w:divBdr>
        <w:top w:val="none" w:sz="0" w:space="0" w:color="auto"/>
        <w:left w:val="none" w:sz="0" w:space="0" w:color="auto"/>
        <w:bottom w:val="none" w:sz="0" w:space="0" w:color="auto"/>
        <w:right w:val="none" w:sz="0" w:space="0" w:color="auto"/>
      </w:divBdr>
    </w:div>
    <w:div w:id="836727439">
      <w:bodyDiv w:val="1"/>
      <w:marLeft w:val="0"/>
      <w:marRight w:val="0"/>
      <w:marTop w:val="0"/>
      <w:marBottom w:val="0"/>
      <w:divBdr>
        <w:top w:val="none" w:sz="0" w:space="0" w:color="auto"/>
        <w:left w:val="none" w:sz="0" w:space="0" w:color="auto"/>
        <w:bottom w:val="none" w:sz="0" w:space="0" w:color="auto"/>
        <w:right w:val="none" w:sz="0" w:space="0" w:color="auto"/>
      </w:divBdr>
    </w:div>
    <w:div w:id="837311670">
      <w:bodyDiv w:val="1"/>
      <w:marLeft w:val="0"/>
      <w:marRight w:val="0"/>
      <w:marTop w:val="0"/>
      <w:marBottom w:val="0"/>
      <w:divBdr>
        <w:top w:val="none" w:sz="0" w:space="0" w:color="auto"/>
        <w:left w:val="none" w:sz="0" w:space="0" w:color="auto"/>
        <w:bottom w:val="none" w:sz="0" w:space="0" w:color="auto"/>
        <w:right w:val="none" w:sz="0" w:space="0" w:color="auto"/>
      </w:divBdr>
    </w:div>
    <w:div w:id="837620805">
      <w:bodyDiv w:val="1"/>
      <w:marLeft w:val="0"/>
      <w:marRight w:val="0"/>
      <w:marTop w:val="0"/>
      <w:marBottom w:val="0"/>
      <w:divBdr>
        <w:top w:val="none" w:sz="0" w:space="0" w:color="auto"/>
        <w:left w:val="none" w:sz="0" w:space="0" w:color="auto"/>
        <w:bottom w:val="none" w:sz="0" w:space="0" w:color="auto"/>
        <w:right w:val="none" w:sz="0" w:space="0" w:color="auto"/>
      </w:divBdr>
    </w:div>
    <w:div w:id="837692881">
      <w:bodyDiv w:val="1"/>
      <w:marLeft w:val="0"/>
      <w:marRight w:val="0"/>
      <w:marTop w:val="0"/>
      <w:marBottom w:val="0"/>
      <w:divBdr>
        <w:top w:val="none" w:sz="0" w:space="0" w:color="auto"/>
        <w:left w:val="none" w:sz="0" w:space="0" w:color="auto"/>
        <w:bottom w:val="none" w:sz="0" w:space="0" w:color="auto"/>
        <w:right w:val="none" w:sz="0" w:space="0" w:color="auto"/>
      </w:divBdr>
    </w:div>
    <w:div w:id="840122709">
      <w:bodyDiv w:val="1"/>
      <w:marLeft w:val="0"/>
      <w:marRight w:val="0"/>
      <w:marTop w:val="0"/>
      <w:marBottom w:val="0"/>
      <w:divBdr>
        <w:top w:val="none" w:sz="0" w:space="0" w:color="auto"/>
        <w:left w:val="none" w:sz="0" w:space="0" w:color="auto"/>
        <w:bottom w:val="none" w:sz="0" w:space="0" w:color="auto"/>
        <w:right w:val="none" w:sz="0" w:space="0" w:color="auto"/>
      </w:divBdr>
    </w:div>
    <w:div w:id="840317556">
      <w:bodyDiv w:val="1"/>
      <w:marLeft w:val="0"/>
      <w:marRight w:val="0"/>
      <w:marTop w:val="0"/>
      <w:marBottom w:val="0"/>
      <w:divBdr>
        <w:top w:val="none" w:sz="0" w:space="0" w:color="auto"/>
        <w:left w:val="none" w:sz="0" w:space="0" w:color="auto"/>
        <w:bottom w:val="none" w:sz="0" w:space="0" w:color="auto"/>
        <w:right w:val="none" w:sz="0" w:space="0" w:color="auto"/>
      </w:divBdr>
    </w:div>
    <w:div w:id="843087691">
      <w:bodyDiv w:val="1"/>
      <w:marLeft w:val="0"/>
      <w:marRight w:val="0"/>
      <w:marTop w:val="0"/>
      <w:marBottom w:val="0"/>
      <w:divBdr>
        <w:top w:val="none" w:sz="0" w:space="0" w:color="auto"/>
        <w:left w:val="none" w:sz="0" w:space="0" w:color="auto"/>
        <w:bottom w:val="none" w:sz="0" w:space="0" w:color="auto"/>
        <w:right w:val="none" w:sz="0" w:space="0" w:color="auto"/>
      </w:divBdr>
    </w:div>
    <w:div w:id="847210969">
      <w:bodyDiv w:val="1"/>
      <w:marLeft w:val="0"/>
      <w:marRight w:val="0"/>
      <w:marTop w:val="0"/>
      <w:marBottom w:val="0"/>
      <w:divBdr>
        <w:top w:val="none" w:sz="0" w:space="0" w:color="auto"/>
        <w:left w:val="none" w:sz="0" w:space="0" w:color="auto"/>
        <w:bottom w:val="none" w:sz="0" w:space="0" w:color="auto"/>
        <w:right w:val="none" w:sz="0" w:space="0" w:color="auto"/>
      </w:divBdr>
    </w:div>
    <w:div w:id="849874932">
      <w:bodyDiv w:val="1"/>
      <w:marLeft w:val="0"/>
      <w:marRight w:val="0"/>
      <w:marTop w:val="0"/>
      <w:marBottom w:val="0"/>
      <w:divBdr>
        <w:top w:val="none" w:sz="0" w:space="0" w:color="auto"/>
        <w:left w:val="none" w:sz="0" w:space="0" w:color="auto"/>
        <w:bottom w:val="none" w:sz="0" w:space="0" w:color="auto"/>
        <w:right w:val="none" w:sz="0" w:space="0" w:color="auto"/>
      </w:divBdr>
    </w:div>
    <w:div w:id="851643939">
      <w:bodyDiv w:val="1"/>
      <w:marLeft w:val="0"/>
      <w:marRight w:val="0"/>
      <w:marTop w:val="0"/>
      <w:marBottom w:val="0"/>
      <w:divBdr>
        <w:top w:val="none" w:sz="0" w:space="0" w:color="auto"/>
        <w:left w:val="none" w:sz="0" w:space="0" w:color="auto"/>
        <w:bottom w:val="none" w:sz="0" w:space="0" w:color="auto"/>
        <w:right w:val="none" w:sz="0" w:space="0" w:color="auto"/>
      </w:divBdr>
    </w:div>
    <w:div w:id="863641148">
      <w:bodyDiv w:val="1"/>
      <w:marLeft w:val="0"/>
      <w:marRight w:val="0"/>
      <w:marTop w:val="0"/>
      <w:marBottom w:val="0"/>
      <w:divBdr>
        <w:top w:val="none" w:sz="0" w:space="0" w:color="auto"/>
        <w:left w:val="none" w:sz="0" w:space="0" w:color="auto"/>
        <w:bottom w:val="none" w:sz="0" w:space="0" w:color="auto"/>
        <w:right w:val="none" w:sz="0" w:space="0" w:color="auto"/>
      </w:divBdr>
    </w:div>
    <w:div w:id="863789357">
      <w:bodyDiv w:val="1"/>
      <w:marLeft w:val="0"/>
      <w:marRight w:val="0"/>
      <w:marTop w:val="0"/>
      <w:marBottom w:val="0"/>
      <w:divBdr>
        <w:top w:val="none" w:sz="0" w:space="0" w:color="auto"/>
        <w:left w:val="none" w:sz="0" w:space="0" w:color="auto"/>
        <w:bottom w:val="none" w:sz="0" w:space="0" w:color="auto"/>
        <w:right w:val="none" w:sz="0" w:space="0" w:color="auto"/>
      </w:divBdr>
    </w:div>
    <w:div w:id="866067750">
      <w:bodyDiv w:val="1"/>
      <w:marLeft w:val="0"/>
      <w:marRight w:val="0"/>
      <w:marTop w:val="0"/>
      <w:marBottom w:val="0"/>
      <w:divBdr>
        <w:top w:val="none" w:sz="0" w:space="0" w:color="auto"/>
        <w:left w:val="none" w:sz="0" w:space="0" w:color="auto"/>
        <w:bottom w:val="none" w:sz="0" w:space="0" w:color="auto"/>
        <w:right w:val="none" w:sz="0" w:space="0" w:color="auto"/>
      </w:divBdr>
    </w:div>
    <w:div w:id="868571914">
      <w:bodyDiv w:val="1"/>
      <w:marLeft w:val="0"/>
      <w:marRight w:val="0"/>
      <w:marTop w:val="0"/>
      <w:marBottom w:val="0"/>
      <w:divBdr>
        <w:top w:val="none" w:sz="0" w:space="0" w:color="auto"/>
        <w:left w:val="none" w:sz="0" w:space="0" w:color="auto"/>
        <w:bottom w:val="none" w:sz="0" w:space="0" w:color="auto"/>
        <w:right w:val="none" w:sz="0" w:space="0" w:color="auto"/>
      </w:divBdr>
    </w:div>
    <w:div w:id="874733543">
      <w:bodyDiv w:val="1"/>
      <w:marLeft w:val="0"/>
      <w:marRight w:val="0"/>
      <w:marTop w:val="0"/>
      <w:marBottom w:val="0"/>
      <w:divBdr>
        <w:top w:val="none" w:sz="0" w:space="0" w:color="auto"/>
        <w:left w:val="none" w:sz="0" w:space="0" w:color="auto"/>
        <w:bottom w:val="none" w:sz="0" w:space="0" w:color="auto"/>
        <w:right w:val="none" w:sz="0" w:space="0" w:color="auto"/>
      </w:divBdr>
    </w:div>
    <w:div w:id="875312466">
      <w:bodyDiv w:val="1"/>
      <w:marLeft w:val="0"/>
      <w:marRight w:val="0"/>
      <w:marTop w:val="0"/>
      <w:marBottom w:val="0"/>
      <w:divBdr>
        <w:top w:val="none" w:sz="0" w:space="0" w:color="auto"/>
        <w:left w:val="none" w:sz="0" w:space="0" w:color="auto"/>
        <w:bottom w:val="none" w:sz="0" w:space="0" w:color="auto"/>
        <w:right w:val="none" w:sz="0" w:space="0" w:color="auto"/>
      </w:divBdr>
    </w:div>
    <w:div w:id="875580285">
      <w:bodyDiv w:val="1"/>
      <w:marLeft w:val="0"/>
      <w:marRight w:val="0"/>
      <w:marTop w:val="0"/>
      <w:marBottom w:val="0"/>
      <w:divBdr>
        <w:top w:val="none" w:sz="0" w:space="0" w:color="auto"/>
        <w:left w:val="none" w:sz="0" w:space="0" w:color="auto"/>
        <w:bottom w:val="none" w:sz="0" w:space="0" w:color="auto"/>
        <w:right w:val="none" w:sz="0" w:space="0" w:color="auto"/>
      </w:divBdr>
    </w:div>
    <w:div w:id="875891191">
      <w:bodyDiv w:val="1"/>
      <w:marLeft w:val="0"/>
      <w:marRight w:val="0"/>
      <w:marTop w:val="0"/>
      <w:marBottom w:val="0"/>
      <w:divBdr>
        <w:top w:val="none" w:sz="0" w:space="0" w:color="auto"/>
        <w:left w:val="none" w:sz="0" w:space="0" w:color="auto"/>
        <w:bottom w:val="none" w:sz="0" w:space="0" w:color="auto"/>
        <w:right w:val="none" w:sz="0" w:space="0" w:color="auto"/>
      </w:divBdr>
    </w:div>
    <w:div w:id="876896567">
      <w:bodyDiv w:val="1"/>
      <w:marLeft w:val="0"/>
      <w:marRight w:val="0"/>
      <w:marTop w:val="0"/>
      <w:marBottom w:val="0"/>
      <w:divBdr>
        <w:top w:val="none" w:sz="0" w:space="0" w:color="auto"/>
        <w:left w:val="none" w:sz="0" w:space="0" w:color="auto"/>
        <w:bottom w:val="none" w:sz="0" w:space="0" w:color="auto"/>
        <w:right w:val="none" w:sz="0" w:space="0" w:color="auto"/>
      </w:divBdr>
    </w:div>
    <w:div w:id="877354608">
      <w:bodyDiv w:val="1"/>
      <w:marLeft w:val="0"/>
      <w:marRight w:val="0"/>
      <w:marTop w:val="0"/>
      <w:marBottom w:val="0"/>
      <w:divBdr>
        <w:top w:val="none" w:sz="0" w:space="0" w:color="auto"/>
        <w:left w:val="none" w:sz="0" w:space="0" w:color="auto"/>
        <w:bottom w:val="none" w:sz="0" w:space="0" w:color="auto"/>
        <w:right w:val="none" w:sz="0" w:space="0" w:color="auto"/>
      </w:divBdr>
    </w:div>
    <w:div w:id="877663330">
      <w:bodyDiv w:val="1"/>
      <w:marLeft w:val="0"/>
      <w:marRight w:val="0"/>
      <w:marTop w:val="0"/>
      <w:marBottom w:val="0"/>
      <w:divBdr>
        <w:top w:val="none" w:sz="0" w:space="0" w:color="auto"/>
        <w:left w:val="none" w:sz="0" w:space="0" w:color="auto"/>
        <w:bottom w:val="none" w:sz="0" w:space="0" w:color="auto"/>
        <w:right w:val="none" w:sz="0" w:space="0" w:color="auto"/>
      </w:divBdr>
    </w:div>
    <w:div w:id="882138507">
      <w:bodyDiv w:val="1"/>
      <w:marLeft w:val="0"/>
      <w:marRight w:val="0"/>
      <w:marTop w:val="0"/>
      <w:marBottom w:val="0"/>
      <w:divBdr>
        <w:top w:val="none" w:sz="0" w:space="0" w:color="auto"/>
        <w:left w:val="none" w:sz="0" w:space="0" w:color="auto"/>
        <w:bottom w:val="none" w:sz="0" w:space="0" w:color="auto"/>
        <w:right w:val="none" w:sz="0" w:space="0" w:color="auto"/>
      </w:divBdr>
    </w:div>
    <w:div w:id="882638896">
      <w:bodyDiv w:val="1"/>
      <w:marLeft w:val="0"/>
      <w:marRight w:val="0"/>
      <w:marTop w:val="0"/>
      <w:marBottom w:val="0"/>
      <w:divBdr>
        <w:top w:val="none" w:sz="0" w:space="0" w:color="auto"/>
        <w:left w:val="none" w:sz="0" w:space="0" w:color="auto"/>
        <w:bottom w:val="none" w:sz="0" w:space="0" w:color="auto"/>
        <w:right w:val="none" w:sz="0" w:space="0" w:color="auto"/>
      </w:divBdr>
    </w:div>
    <w:div w:id="884366190">
      <w:bodyDiv w:val="1"/>
      <w:marLeft w:val="0"/>
      <w:marRight w:val="0"/>
      <w:marTop w:val="0"/>
      <w:marBottom w:val="0"/>
      <w:divBdr>
        <w:top w:val="none" w:sz="0" w:space="0" w:color="auto"/>
        <w:left w:val="none" w:sz="0" w:space="0" w:color="auto"/>
        <w:bottom w:val="none" w:sz="0" w:space="0" w:color="auto"/>
        <w:right w:val="none" w:sz="0" w:space="0" w:color="auto"/>
      </w:divBdr>
    </w:div>
    <w:div w:id="889027140">
      <w:marLeft w:val="0"/>
      <w:marRight w:val="0"/>
      <w:marTop w:val="0"/>
      <w:marBottom w:val="0"/>
      <w:divBdr>
        <w:top w:val="none" w:sz="0" w:space="0" w:color="auto"/>
        <w:left w:val="none" w:sz="0" w:space="0" w:color="auto"/>
        <w:bottom w:val="none" w:sz="0" w:space="0" w:color="auto"/>
        <w:right w:val="none" w:sz="0" w:space="0" w:color="auto"/>
      </w:divBdr>
      <w:divsChild>
        <w:div w:id="1679916869">
          <w:marLeft w:val="0"/>
          <w:marRight w:val="0"/>
          <w:marTop w:val="0"/>
          <w:marBottom w:val="0"/>
          <w:divBdr>
            <w:top w:val="none" w:sz="0" w:space="0" w:color="auto"/>
            <w:left w:val="none" w:sz="0" w:space="0" w:color="auto"/>
            <w:bottom w:val="none" w:sz="0" w:space="0" w:color="auto"/>
            <w:right w:val="none" w:sz="0" w:space="0" w:color="auto"/>
          </w:divBdr>
        </w:div>
      </w:divsChild>
    </w:div>
    <w:div w:id="889534631">
      <w:bodyDiv w:val="1"/>
      <w:marLeft w:val="0"/>
      <w:marRight w:val="0"/>
      <w:marTop w:val="0"/>
      <w:marBottom w:val="0"/>
      <w:divBdr>
        <w:top w:val="none" w:sz="0" w:space="0" w:color="auto"/>
        <w:left w:val="none" w:sz="0" w:space="0" w:color="auto"/>
        <w:bottom w:val="none" w:sz="0" w:space="0" w:color="auto"/>
        <w:right w:val="none" w:sz="0" w:space="0" w:color="auto"/>
      </w:divBdr>
    </w:div>
    <w:div w:id="890112660">
      <w:bodyDiv w:val="1"/>
      <w:marLeft w:val="0"/>
      <w:marRight w:val="0"/>
      <w:marTop w:val="0"/>
      <w:marBottom w:val="0"/>
      <w:divBdr>
        <w:top w:val="none" w:sz="0" w:space="0" w:color="auto"/>
        <w:left w:val="none" w:sz="0" w:space="0" w:color="auto"/>
        <w:bottom w:val="none" w:sz="0" w:space="0" w:color="auto"/>
        <w:right w:val="none" w:sz="0" w:space="0" w:color="auto"/>
      </w:divBdr>
    </w:div>
    <w:div w:id="898400252">
      <w:bodyDiv w:val="1"/>
      <w:marLeft w:val="0"/>
      <w:marRight w:val="0"/>
      <w:marTop w:val="0"/>
      <w:marBottom w:val="0"/>
      <w:divBdr>
        <w:top w:val="none" w:sz="0" w:space="0" w:color="auto"/>
        <w:left w:val="none" w:sz="0" w:space="0" w:color="auto"/>
        <w:bottom w:val="none" w:sz="0" w:space="0" w:color="auto"/>
        <w:right w:val="none" w:sz="0" w:space="0" w:color="auto"/>
      </w:divBdr>
    </w:div>
    <w:div w:id="903639857">
      <w:bodyDiv w:val="1"/>
      <w:marLeft w:val="0"/>
      <w:marRight w:val="0"/>
      <w:marTop w:val="0"/>
      <w:marBottom w:val="0"/>
      <w:divBdr>
        <w:top w:val="none" w:sz="0" w:space="0" w:color="auto"/>
        <w:left w:val="none" w:sz="0" w:space="0" w:color="auto"/>
        <w:bottom w:val="none" w:sz="0" w:space="0" w:color="auto"/>
        <w:right w:val="none" w:sz="0" w:space="0" w:color="auto"/>
      </w:divBdr>
    </w:div>
    <w:div w:id="904799264">
      <w:bodyDiv w:val="1"/>
      <w:marLeft w:val="0"/>
      <w:marRight w:val="0"/>
      <w:marTop w:val="0"/>
      <w:marBottom w:val="0"/>
      <w:divBdr>
        <w:top w:val="none" w:sz="0" w:space="0" w:color="auto"/>
        <w:left w:val="none" w:sz="0" w:space="0" w:color="auto"/>
        <w:bottom w:val="none" w:sz="0" w:space="0" w:color="auto"/>
        <w:right w:val="none" w:sz="0" w:space="0" w:color="auto"/>
      </w:divBdr>
    </w:div>
    <w:div w:id="909928385">
      <w:bodyDiv w:val="1"/>
      <w:marLeft w:val="0"/>
      <w:marRight w:val="0"/>
      <w:marTop w:val="0"/>
      <w:marBottom w:val="0"/>
      <w:divBdr>
        <w:top w:val="none" w:sz="0" w:space="0" w:color="auto"/>
        <w:left w:val="none" w:sz="0" w:space="0" w:color="auto"/>
        <w:bottom w:val="none" w:sz="0" w:space="0" w:color="auto"/>
        <w:right w:val="none" w:sz="0" w:space="0" w:color="auto"/>
      </w:divBdr>
    </w:div>
    <w:div w:id="915015213">
      <w:bodyDiv w:val="1"/>
      <w:marLeft w:val="0"/>
      <w:marRight w:val="0"/>
      <w:marTop w:val="0"/>
      <w:marBottom w:val="0"/>
      <w:divBdr>
        <w:top w:val="none" w:sz="0" w:space="0" w:color="auto"/>
        <w:left w:val="none" w:sz="0" w:space="0" w:color="auto"/>
        <w:bottom w:val="none" w:sz="0" w:space="0" w:color="auto"/>
        <w:right w:val="none" w:sz="0" w:space="0" w:color="auto"/>
      </w:divBdr>
    </w:div>
    <w:div w:id="915286181">
      <w:bodyDiv w:val="1"/>
      <w:marLeft w:val="0"/>
      <w:marRight w:val="0"/>
      <w:marTop w:val="0"/>
      <w:marBottom w:val="0"/>
      <w:divBdr>
        <w:top w:val="none" w:sz="0" w:space="0" w:color="auto"/>
        <w:left w:val="none" w:sz="0" w:space="0" w:color="auto"/>
        <w:bottom w:val="none" w:sz="0" w:space="0" w:color="auto"/>
        <w:right w:val="none" w:sz="0" w:space="0" w:color="auto"/>
      </w:divBdr>
    </w:div>
    <w:div w:id="917132409">
      <w:bodyDiv w:val="1"/>
      <w:marLeft w:val="0"/>
      <w:marRight w:val="0"/>
      <w:marTop w:val="0"/>
      <w:marBottom w:val="0"/>
      <w:divBdr>
        <w:top w:val="none" w:sz="0" w:space="0" w:color="auto"/>
        <w:left w:val="none" w:sz="0" w:space="0" w:color="auto"/>
        <w:bottom w:val="none" w:sz="0" w:space="0" w:color="auto"/>
        <w:right w:val="none" w:sz="0" w:space="0" w:color="auto"/>
      </w:divBdr>
    </w:div>
    <w:div w:id="918170221">
      <w:bodyDiv w:val="1"/>
      <w:marLeft w:val="0"/>
      <w:marRight w:val="0"/>
      <w:marTop w:val="0"/>
      <w:marBottom w:val="0"/>
      <w:divBdr>
        <w:top w:val="none" w:sz="0" w:space="0" w:color="auto"/>
        <w:left w:val="none" w:sz="0" w:space="0" w:color="auto"/>
        <w:bottom w:val="none" w:sz="0" w:space="0" w:color="auto"/>
        <w:right w:val="none" w:sz="0" w:space="0" w:color="auto"/>
      </w:divBdr>
    </w:div>
    <w:div w:id="919407596">
      <w:bodyDiv w:val="1"/>
      <w:marLeft w:val="0"/>
      <w:marRight w:val="0"/>
      <w:marTop w:val="0"/>
      <w:marBottom w:val="0"/>
      <w:divBdr>
        <w:top w:val="none" w:sz="0" w:space="0" w:color="auto"/>
        <w:left w:val="none" w:sz="0" w:space="0" w:color="auto"/>
        <w:bottom w:val="none" w:sz="0" w:space="0" w:color="auto"/>
        <w:right w:val="none" w:sz="0" w:space="0" w:color="auto"/>
      </w:divBdr>
    </w:div>
    <w:div w:id="923684956">
      <w:bodyDiv w:val="1"/>
      <w:marLeft w:val="0"/>
      <w:marRight w:val="0"/>
      <w:marTop w:val="0"/>
      <w:marBottom w:val="0"/>
      <w:divBdr>
        <w:top w:val="none" w:sz="0" w:space="0" w:color="auto"/>
        <w:left w:val="none" w:sz="0" w:space="0" w:color="auto"/>
        <w:bottom w:val="none" w:sz="0" w:space="0" w:color="auto"/>
        <w:right w:val="none" w:sz="0" w:space="0" w:color="auto"/>
      </w:divBdr>
    </w:div>
    <w:div w:id="923957404">
      <w:bodyDiv w:val="1"/>
      <w:marLeft w:val="0"/>
      <w:marRight w:val="0"/>
      <w:marTop w:val="0"/>
      <w:marBottom w:val="0"/>
      <w:divBdr>
        <w:top w:val="none" w:sz="0" w:space="0" w:color="auto"/>
        <w:left w:val="none" w:sz="0" w:space="0" w:color="auto"/>
        <w:bottom w:val="none" w:sz="0" w:space="0" w:color="auto"/>
        <w:right w:val="none" w:sz="0" w:space="0" w:color="auto"/>
      </w:divBdr>
    </w:div>
    <w:div w:id="929116147">
      <w:bodyDiv w:val="1"/>
      <w:marLeft w:val="0"/>
      <w:marRight w:val="0"/>
      <w:marTop w:val="0"/>
      <w:marBottom w:val="0"/>
      <w:divBdr>
        <w:top w:val="none" w:sz="0" w:space="0" w:color="auto"/>
        <w:left w:val="none" w:sz="0" w:space="0" w:color="auto"/>
        <w:bottom w:val="none" w:sz="0" w:space="0" w:color="auto"/>
        <w:right w:val="none" w:sz="0" w:space="0" w:color="auto"/>
      </w:divBdr>
    </w:div>
    <w:div w:id="932205350">
      <w:bodyDiv w:val="1"/>
      <w:marLeft w:val="0"/>
      <w:marRight w:val="0"/>
      <w:marTop w:val="0"/>
      <w:marBottom w:val="0"/>
      <w:divBdr>
        <w:top w:val="none" w:sz="0" w:space="0" w:color="auto"/>
        <w:left w:val="none" w:sz="0" w:space="0" w:color="auto"/>
        <w:bottom w:val="none" w:sz="0" w:space="0" w:color="auto"/>
        <w:right w:val="none" w:sz="0" w:space="0" w:color="auto"/>
      </w:divBdr>
    </w:div>
    <w:div w:id="932664668">
      <w:bodyDiv w:val="1"/>
      <w:marLeft w:val="0"/>
      <w:marRight w:val="0"/>
      <w:marTop w:val="0"/>
      <w:marBottom w:val="0"/>
      <w:divBdr>
        <w:top w:val="none" w:sz="0" w:space="0" w:color="auto"/>
        <w:left w:val="none" w:sz="0" w:space="0" w:color="auto"/>
        <w:bottom w:val="none" w:sz="0" w:space="0" w:color="auto"/>
        <w:right w:val="none" w:sz="0" w:space="0" w:color="auto"/>
      </w:divBdr>
    </w:div>
    <w:div w:id="933048929">
      <w:bodyDiv w:val="1"/>
      <w:marLeft w:val="0"/>
      <w:marRight w:val="0"/>
      <w:marTop w:val="0"/>
      <w:marBottom w:val="0"/>
      <w:divBdr>
        <w:top w:val="none" w:sz="0" w:space="0" w:color="auto"/>
        <w:left w:val="none" w:sz="0" w:space="0" w:color="auto"/>
        <w:bottom w:val="none" w:sz="0" w:space="0" w:color="auto"/>
        <w:right w:val="none" w:sz="0" w:space="0" w:color="auto"/>
      </w:divBdr>
    </w:div>
    <w:div w:id="933707873">
      <w:bodyDiv w:val="1"/>
      <w:marLeft w:val="0"/>
      <w:marRight w:val="0"/>
      <w:marTop w:val="0"/>
      <w:marBottom w:val="0"/>
      <w:divBdr>
        <w:top w:val="none" w:sz="0" w:space="0" w:color="auto"/>
        <w:left w:val="none" w:sz="0" w:space="0" w:color="auto"/>
        <w:bottom w:val="none" w:sz="0" w:space="0" w:color="auto"/>
        <w:right w:val="none" w:sz="0" w:space="0" w:color="auto"/>
      </w:divBdr>
    </w:div>
    <w:div w:id="935165420">
      <w:bodyDiv w:val="1"/>
      <w:marLeft w:val="0"/>
      <w:marRight w:val="0"/>
      <w:marTop w:val="0"/>
      <w:marBottom w:val="0"/>
      <w:divBdr>
        <w:top w:val="none" w:sz="0" w:space="0" w:color="auto"/>
        <w:left w:val="none" w:sz="0" w:space="0" w:color="auto"/>
        <w:bottom w:val="none" w:sz="0" w:space="0" w:color="auto"/>
        <w:right w:val="none" w:sz="0" w:space="0" w:color="auto"/>
      </w:divBdr>
    </w:div>
    <w:div w:id="937910637">
      <w:bodyDiv w:val="1"/>
      <w:marLeft w:val="0"/>
      <w:marRight w:val="0"/>
      <w:marTop w:val="0"/>
      <w:marBottom w:val="0"/>
      <w:divBdr>
        <w:top w:val="none" w:sz="0" w:space="0" w:color="auto"/>
        <w:left w:val="none" w:sz="0" w:space="0" w:color="auto"/>
        <w:bottom w:val="none" w:sz="0" w:space="0" w:color="auto"/>
        <w:right w:val="none" w:sz="0" w:space="0" w:color="auto"/>
      </w:divBdr>
    </w:div>
    <w:div w:id="939337855">
      <w:bodyDiv w:val="1"/>
      <w:marLeft w:val="0"/>
      <w:marRight w:val="0"/>
      <w:marTop w:val="0"/>
      <w:marBottom w:val="0"/>
      <w:divBdr>
        <w:top w:val="none" w:sz="0" w:space="0" w:color="auto"/>
        <w:left w:val="none" w:sz="0" w:space="0" w:color="auto"/>
        <w:bottom w:val="none" w:sz="0" w:space="0" w:color="auto"/>
        <w:right w:val="none" w:sz="0" w:space="0" w:color="auto"/>
      </w:divBdr>
    </w:div>
    <w:div w:id="940795335">
      <w:bodyDiv w:val="1"/>
      <w:marLeft w:val="0"/>
      <w:marRight w:val="0"/>
      <w:marTop w:val="0"/>
      <w:marBottom w:val="0"/>
      <w:divBdr>
        <w:top w:val="none" w:sz="0" w:space="0" w:color="auto"/>
        <w:left w:val="none" w:sz="0" w:space="0" w:color="auto"/>
        <w:bottom w:val="none" w:sz="0" w:space="0" w:color="auto"/>
        <w:right w:val="none" w:sz="0" w:space="0" w:color="auto"/>
      </w:divBdr>
    </w:div>
    <w:div w:id="941646717">
      <w:bodyDiv w:val="1"/>
      <w:marLeft w:val="0"/>
      <w:marRight w:val="0"/>
      <w:marTop w:val="0"/>
      <w:marBottom w:val="0"/>
      <w:divBdr>
        <w:top w:val="none" w:sz="0" w:space="0" w:color="auto"/>
        <w:left w:val="none" w:sz="0" w:space="0" w:color="auto"/>
        <w:bottom w:val="none" w:sz="0" w:space="0" w:color="auto"/>
        <w:right w:val="none" w:sz="0" w:space="0" w:color="auto"/>
      </w:divBdr>
    </w:div>
    <w:div w:id="942230422">
      <w:bodyDiv w:val="1"/>
      <w:marLeft w:val="0"/>
      <w:marRight w:val="0"/>
      <w:marTop w:val="0"/>
      <w:marBottom w:val="0"/>
      <w:divBdr>
        <w:top w:val="none" w:sz="0" w:space="0" w:color="auto"/>
        <w:left w:val="none" w:sz="0" w:space="0" w:color="auto"/>
        <w:bottom w:val="none" w:sz="0" w:space="0" w:color="auto"/>
        <w:right w:val="none" w:sz="0" w:space="0" w:color="auto"/>
      </w:divBdr>
    </w:div>
    <w:div w:id="942878863">
      <w:bodyDiv w:val="1"/>
      <w:marLeft w:val="0"/>
      <w:marRight w:val="0"/>
      <w:marTop w:val="0"/>
      <w:marBottom w:val="0"/>
      <w:divBdr>
        <w:top w:val="none" w:sz="0" w:space="0" w:color="auto"/>
        <w:left w:val="none" w:sz="0" w:space="0" w:color="auto"/>
        <w:bottom w:val="none" w:sz="0" w:space="0" w:color="auto"/>
        <w:right w:val="none" w:sz="0" w:space="0" w:color="auto"/>
      </w:divBdr>
    </w:div>
    <w:div w:id="943029693">
      <w:bodyDiv w:val="1"/>
      <w:marLeft w:val="0"/>
      <w:marRight w:val="0"/>
      <w:marTop w:val="0"/>
      <w:marBottom w:val="0"/>
      <w:divBdr>
        <w:top w:val="none" w:sz="0" w:space="0" w:color="auto"/>
        <w:left w:val="none" w:sz="0" w:space="0" w:color="auto"/>
        <w:bottom w:val="none" w:sz="0" w:space="0" w:color="auto"/>
        <w:right w:val="none" w:sz="0" w:space="0" w:color="auto"/>
      </w:divBdr>
    </w:div>
    <w:div w:id="943224110">
      <w:bodyDiv w:val="1"/>
      <w:marLeft w:val="0"/>
      <w:marRight w:val="0"/>
      <w:marTop w:val="0"/>
      <w:marBottom w:val="0"/>
      <w:divBdr>
        <w:top w:val="none" w:sz="0" w:space="0" w:color="auto"/>
        <w:left w:val="none" w:sz="0" w:space="0" w:color="auto"/>
        <w:bottom w:val="none" w:sz="0" w:space="0" w:color="auto"/>
        <w:right w:val="none" w:sz="0" w:space="0" w:color="auto"/>
      </w:divBdr>
    </w:div>
    <w:div w:id="944193911">
      <w:marLeft w:val="0"/>
      <w:marRight w:val="0"/>
      <w:marTop w:val="0"/>
      <w:marBottom w:val="0"/>
      <w:divBdr>
        <w:top w:val="none" w:sz="0" w:space="0" w:color="auto"/>
        <w:left w:val="none" w:sz="0" w:space="0" w:color="auto"/>
        <w:bottom w:val="none" w:sz="0" w:space="0" w:color="auto"/>
        <w:right w:val="none" w:sz="0" w:space="0" w:color="auto"/>
      </w:divBdr>
      <w:divsChild>
        <w:div w:id="651760870">
          <w:marLeft w:val="0"/>
          <w:marRight w:val="0"/>
          <w:marTop w:val="0"/>
          <w:marBottom w:val="0"/>
          <w:divBdr>
            <w:top w:val="none" w:sz="0" w:space="0" w:color="auto"/>
            <w:left w:val="none" w:sz="0" w:space="0" w:color="auto"/>
            <w:bottom w:val="none" w:sz="0" w:space="0" w:color="auto"/>
            <w:right w:val="none" w:sz="0" w:space="0" w:color="auto"/>
          </w:divBdr>
        </w:div>
      </w:divsChild>
    </w:div>
    <w:div w:id="945573556">
      <w:bodyDiv w:val="1"/>
      <w:marLeft w:val="0"/>
      <w:marRight w:val="0"/>
      <w:marTop w:val="0"/>
      <w:marBottom w:val="0"/>
      <w:divBdr>
        <w:top w:val="none" w:sz="0" w:space="0" w:color="auto"/>
        <w:left w:val="none" w:sz="0" w:space="0" w:color="auto"/>
        <w:bottom w:val="none" w:sz="0" w:space="0" w:color="auto"/>
        <w:right w:val="none" w:sz="0" w:space="0" w:color="auto"/>
      </w:divBdr>
    </w:div>
    <w:div w:id="948658223">
      <w:bodyDiv w:val="1"/>
      <w:marLeft w:val="0"/>
      <w:marRight w:val="0"/>
      <w:marTop w:val="0"/>
      <w:marBottom w:val="0"/>
      <w:divBdr>
        <w:top w:val="none" w:sz="0" w:space="0" w:color="auto"/>
        <w:left w:val="none" w:sz="0" w:space="0" w:color="auto"/>
        <w:bottom w:val="none" w:sz="0" w:space="0" w:color="auto"/>
        <w:right w:val="none" w:sz="0" w:space="0" w:color="auto"/>
      </w:divBdr>
    </w:div>
    <w:div w:id="952513549">
      <w:bodyDiv w:val="1"/>
      <w:marLeft w:val="0"/>
      <w:marRight w:val="0"/>
      <w:marTop w:val="0"/>
      <w:marBottom w:val="0"/>
      <w:divBdr>
        <w:top w:val="none" w:sz="0" w:space="0" w:color="auto"/>
        <w:left w:val="none" w:sz="0" w:space="0" w:color="auto"/>
        <w:bottom w:val="none" w:sz="0" w:space="0" w:color="auto"/>
        <w:right w:val="none" w:sz="0" w:space="0" w:color="auto"/>
      </w:divBdr>
    </w:div>
    <w:div w:id="952638789">
      <w:bodyDiv w:val="1"/>
      <w:marLeft w:val="0"/>
      <w:marRight w:val="0"/>
      <w:marTop w:val="0"/>
      <w:marBottom w:val="0"/>
      <w:divBdr>
        <w:top w:val="none" w:sz="0" w:space="0" w:color="auto"/>
        <w:left w:val="none" w:sz="0" w:space="0" w:color="auto"/>
        <w:bottom w:val="none" w:sz="0" w:space="0" w:color="auto"/>
        <w:right w:val="none" w:sz="0" w:space="0" w:color="auto"/>
      </w:divBdr>
    </w:div>
    <w:div w:id="953827594">
      <w:bodyDiv w:val="1"/>
      <w:marLeft w:val="0"/>
      <w:marRight w:val="0"/>
      <w:marTop w:val="0"/>
      <w:marBottom w:val="0"/>
      <w:divBdr>
        <w:top w:val="none" w:sz="0" w:space="0" w:color="auto"/>
        <w:left w:val="none" w:sz="0" w:space="0" w:color="auto"/>
        <w:bottom w:val="none" w:sz="0" w:space="0" w:color="auto"/>
        <w:right w:val="none" w:sz="0" w:space="0" w:color="auto"/>
      </w:divBdr>
    </w:div>
    <w:div w:id="954017058">
      <w:bodyDiv w:val="1"/>
      <w:marLeft w:val="0"/>
      <w:marRight w:val="0"/>
      <w:marTop w:val="0"/>
      <w:marBottom w:val="0"/>
      <w:divBdr>
        <w:top w:val="none" w:sz="0" w:space="0" w:color="auto"/>
        <w:left w:val="none" w:sz="0" w:space="0" w:color="auto"/>
        <w:bottom w:val="none" w:sz="0" w:space="0" w:color="auto"/>
        <w:right w:val="none" w:sz="0" w:space="0" w:color="auto"/>
      </w:divBdr>
    </w:div>
    <w:div w:id="959409522">
      <w:bodyDiv w:val="1"/>
      <w:marLeft w:val="0"/>
      <w:marRight w:val="0"/>
      <w:marTop w:val="0"/>
      <w:marBottom w:val="0"/>
      <w:divBdr>
        <w:top w:val="none" w:sz="0" w:space="0" w:color="auto"/>
        <w:left w:val="none" w:sz="0" w:space="0" w:color="auto"/>
        <w:bottom w:val="none" w:sz="0" w:space="0" w:color="auto"/>
        <w:right w:val="none" w:sz="0" w:space="0" w:color="auto"/>
      </w:divBdr>
    </w:div>
    <w:div w:id="963342164">
      <w:bodyDiv w:val="1"/>
      <w:marLeft w:val="0"/>
      <w:marRight w:val="0"/>
      <w:marTop w:val="0"/>
      <w:marBottom w:val="0"/>
      <w:divBdr>
        <w:top w:val="none" w:sz="0" w:space="0" w:color="auto"/>
        <w:left w:val="none" w:sz="0" w:space="0" w:color="auto"/>
        <w:bottom w:val="none" w:sz="0" w:space="0" w:color="auto"/>
        <w:right w:val="none" w:sz="0" w:space="0" w:color="auto"/>
      </w:divBdr>
    </w:div>
    <w:div w:id="968171245">
      <w:bodyDiv w:val="1"/>
      <w:marLeft w:val="0"/>
      <w:marRight w:val="0"/>
      <w:marTop w:val="0"/>
      <w:marBottom w:val="0"/>
      <w:divBdr>
        <w:top w:val="none" w:sz="0" w:space="0" w:color="auto"/>
        <w:left w:val="none" w:sz="0" w:space="0" w:color="auto"/>
        <w:bottom w:val="none" w:sz="0" w:space="0" w:color="auto"/>
        <w:right w:val="none" w:sz="0" w:space="0" w:color="auto"/>
      </w:divBdr>
    </w:div>
    <w:div w:id="969434565">
      <w:bodyDiv w:val="1"/>
      <w:marLeft w:val="0"/>
      <w:marRight w:val="0"/>
      <w:marTop w:val="0"/>
      <w:marBottom w:val="0"/>
      <w:divBdr>
        <w:top w:val="none" w:sz="0" w:space="0" w:color="auto"/>
        <w:left w:val="none" w:sz="0" w:space="0" w:color="auto"/>
        <w:bottom w:val="none" w:sz="0" w:space="0" w:color="auto"/>
        <w:right w:val="none" w:sz="0" w:space="0" w:color="auto"/>
      </w:divBdr>
    </w:div>
    <w:div w:id="972904621">
      <w:bodyDiv w:val="1"/>
      <w:marLeft w:val="0"/>
      <w:marRight w:val="0"/>
      <w:marTop w:val="0"/>
      <w:marBottom w:val="0"/>
      <w:divBdr>
        <w:top w:val="none" w:sz="0" w:space="0" w:color="auto"/>
        <w:left w:val="none" w:sz="0" w:space="0" w:color="auto"/>
        <w:bottom w:val="none" w:sz="0" w:space="0" w:color="auto"/>
        <w:right w:val="none" w:sz="0" w:space="0" w:color="auto"/>
      </w:divBdr>
    </w:div>
    <w:div w:id="977152284">
      <w:bodyDiv w:val="1"/>
      <w:marLeft w:val="0"/>
      <w:marRight w:val="0"/>
      <w:marTop w:val="0"/>
      <w:marBottom w:val="0"/>
      <w:divBdr>
        <w:top w:val="none" w:sz="0" w:space="0" w:color="auto"/>
        <w:left w:val="none" w:sz="0" w:space="0" w:color="auto"/>
        <w:bottom w:val="none" w:sz="0" w:space="0" w:color="auto"/>
        <w:right w:val="none" w:sz="0" w:space="0" w:color="auto"/>
      </w:divBdr>
    </w:div>
    <w:div w:id="979264822">
      <w:bodyDiv w:val="1"/>
      <w:marLeft w:val="0"/>
      <w:marRight w:val="0"/>
      <w:marTop w:val="0"/>
      <w:marBottom w:val="0"/>
      <w:divBdr>
        <w:top w:val="none" w:sz="0" w:space="0" w:color="auto"/>
        <w:left w:val="none" w:sz="0" w:space="0" w:color="auto"/>
        <w:bottom w:val="none" w:sz="0" w:space="0" w:color="auto"/>
        <w:right w:val="none" w:sz="0" w:space="0" w:color="auto"/>
      </w:divBdr>
    </w:div>
    <w:div w:id="980502681">
      <w:bodyDiv w:val="1"/>
      <w:marLeft w:val="0"/>
      <w:marRight w:val="0"/>
      <w:marTop w:val="0"/>
      <w:marBottom w:val="0"/>
      <w:divBdr>
        <w:top w:val="none" w:sz="0" w:space="0" w:color="auto"/>
        <w:left w:val="none" w:sz="0" w:space="0" w:color="auto"/>
        <w:bottom w:val="none" w:sz="0" w:space="0" w:color="auto"/>
        <w:right w:val="none" w:sz="0" w:space="0" w:color="auto"/>
      </w:divBdr>
    </w:div>
    <w:div w:id="981034682">
      <w:bodyDiv w:val="1"/>
      <w:marLeft w:val="0"/>
      <w:marRight w:val="0"/>
      <w:marTop w:val="0"/>
      <w:marBottom w:val="0"/>
      <w:divBdr>
        <w:top w:val="none" w:sz="0" w:space="0" w:color="auto"/>
        <w:left w:val="none" w:sz="0" w:space="0" w:color="auto"/>
        <w:bottom w:val="none" w:sz="0" w:space="0" w:color="auto"/>
        <w:right w:val="none" w:sz="0" w:space="0" w:color="auto"/>
      </w:divBdr>
    </w:div>
    <w:div w:id="983704676">
      <w:bodyDiv w:val="1"/>
      <w:marLeft w:val="0"/>
      <w:marRight w:val="0"/>
      <w:marTop w:val="0"/>
      <w:marBottom w:val="0"/>
      <w:divBdr>
        <w:top w:val="none" w:sz="0" w:space="0" w:color="auto"/>
        <w:left w:val="none" w:sz="0" w:space="0" w:color="auto"/>
        <w:bottom w:val="none" w:sz="0" w:space="0" w:color="auto"/>
        <w:right w:val="none" w:sz="0" w:space="0" w:color="auto"/>
      </w:divBdr>
    </w:div>
    <w:div w:id="984967825">
      <w:bodyDiv w:val="1"/>
      <w:marLeft w:val="0"/>
      <w:marRight w:val="0"/>
      <w:marTop w:val="0"/>
      <w:marBottom w:val="0"/>
      <w:divBdr>
        <w:top w:val="none" w:sz="0" w:space="0" w:color="auto"/>
        <w:left w:val="none" w:sz="0" w:space="0" w:color="auto"/>
        <w:bottom w:val="none" w:sz="0" w:space="0" w:color="auto"/>
        <w:right w:val="none" w:sz="0" w:space="0" w:color="auto"/>
      </w:divBdr>
    </w:div>
    <w:div w:id="985207279">
      <w:bodyDiv w:val="1"/>
      <w:marLeft w:val="0"/>
      <w:marRight w:val="0"/>
      <w:marTop w:val="0"/>
      <w:marBottom w:val="0"/>
      <w:divBdr>
        <w:top w:val="none" w:sz="0" w:space="0" w:color="auto"/>
        <w:left w:val="none" w:sz="0" w:space="0" w:color="auto"/>
        <w:bottom w:val="none" w:sz="0" w:space="0" w:color="auto"/>
        <w:right w:val="none" w:sz="0" w:space="0" w:color="auto"/>
      </w:divBdr>
    </w:div>
    <w:div w:id="988826823">
      <w:bodyDiv w:val="1"/>
      <w:marLeft w:val="0"/>
      <w:marRight w:val="0"/>
      <w:marTop w:val="0"/>
      <w:marBottom w:val="0"/>
      <w:divBdr>
        <w:top w:val="none" w:sz="0" w:space="0" w:color="auto"/>
        <w:left w:val="none" w:sz="0" w:space="0" w:color="auto"/>
        <w:bottom w:val="none" w:sz="0" w:space="0" w:color="auto"/>
        <w:right w:val="none" w:sz="0" w:space="0" w:color="auto"/>
      </w:divBdr>
    </w:div>
    <w:div w:id="989215120">
      <w:bodyDiv w:val="1"/>
      <w:marLeft w:val="0"/>
      <w:marRight w:val="0"/>
      <w:marTop w:val="0"/>
      <w:marBottom w:val="0"/>
      <w:divBdr>
        <w:top w:val="none" w:sz="0" w:space="0" w:color="auto"/>
        <w:left w:val="none" w:sz="0" w:space="0" w:color="auto"/>
        <w:bottom w:val="none" w:sz="0" w:space="0" w:color="auto"/>
        <w:right w:val="none" w:sz="0" w:space="0" w:color="auto"/>
      </w:divBdr>
    </w:div>
    <w:div w:id="990642320">
      <w:bodyDiv w:val="1"/>
      <w:marLeft w:val="0"/>
      <w:marRight w:val="0"/>
      <w:marTop w:val="0"/>
      <w:marBottom w:val="0"/>
      <w:divBdr>
        <w:top w:val="none" w:sz="0" w:space="0" w:color="auto"/>
        <w:left w:val="none" w:sz="0" w:space="0" w:color="auto"/>
        <w:bottom w:val="none" w:sz="0" w:space="0" w:color="auto"/>
        <w:right w:val="none" w:sz="0" w:space="0" w:color="auto"/>
      </w:divBdr>
    </w:div>
    <w:div w:id="993530122">
      <w:bodyDiv w:val="1"/>
      <w:marLeft w:val="0"/>
      <w:marRight w:val="0"/>
      <w:marTop w:val="0"/>
      <w:marBottom w:val="0"/>
      <w:divBdr>
        <w:top w:val="none" w:sz="0" w:space="0" w:color="auto"/>
        <w:left w:val="none" w:sz="0" w:space="0" w:color="auto"/>
        <w:bottom w:val="none" w:sz="0" w:space="0" w:color="auto"/>
        <w:right w:val="none" w:sz="0" w:space="0" w:color="auto"/>
      </w:divBdr>
    </w:div>
    <w:div w:id="994379901">
      <w:bodyDiv w:val="1"/>
      <w:marLeft w:val="0"/>
      <w:marRight w:val="0"/>
      <w:marTop w:val="0"/>
      <w:marBottom w:val="0"/>
      <w:divBdr>
        <w:top w:val="none" w:sz="0" w:space="0" w:color="auto"/>
        <w:left w:val="none" w:sz="0" w:space="0" w:color="auto"/>
        <w:bottom w:val="none" w:sz="0" w:space="0" w:color="auto"/>
        <w:right w:val="none" w:sz="0" w:space="0" w:color="auto"/>
      </w:divBdr>
    </w:div>
    <w:div w:id="995841400">
      <w:bodyDiv w:val="1"/>
      <w:marLeft w:val="0"/>
      <w:marRight w:val="0"/>
      <w:marTop w:val="0"/>
      <w:marBottom w:val="0"/>
      <w:divBdr>
        <w:top w:val="none" w:sz="0" w:space="0" w:color="auto"/>
        <w:left w:val="none" w:sz="0" w:space="0" w:color="auto"/>
        <w:bottom w:val="none" w:sz="0" w:space="0" w:color="auto"/>
        <w:right w:val="none" w:sz="0" w:space="0" w:color="auto"/>
      </w:divBdr>
    </w:div>
    <w:div w:id="996883979">
      <w:bodyDiv w:val="1"/>
      <w:marLeft w:val="0"/>
      <w:marRight w:val="0"/>
      <w:marTop w:val="0"/>
      <w:marBottom w:val="0"/>
      <w:divBdr>
        <w:top w:val="none" w:sz="0" w:space="0" w:color="auto"/>
        <w:left w:val="none" w:sz="0" w:space="0" w:color="auto"/>
        <w:bottom w:val="none" w:sz="0" w:space="0" w:color="auto"/>
        <w:right w:val="none" w:sz="0" w:space="0" w:color="auto"/>
      </w:divBdr>
    </w:div>
    <w:div w:id="996962483">
      <w:bodyDiv w:val="1"/>
      <w:marLeft w:val="0"/>
      <w:marRight w:val="0"/>
      <w:marTop w:val="0"/>
      <w:marBottom w:val="0"/>
      <w:divBdr>
        <w:top w:val="none" w:sz="0" w:space="0" w:color="auto"/>
        <w:left w:val="none" w:sz="0" w:space="0" w:color="auto"/>
        <w:bottom w:val="none" w:sz="0" w:space="0" w:color="auto"/>
        <w:right w:val="none" w:sz="0" w:space="0" w:color="auto"/>
      </w:divBdr>
    </w:div>
    <w:div w:id="997265743">
      <w:bodyDiv w:val="1"/>
      <w:marLeft w:val="0"/>
      <w:marRight w:val="0"/>
      <w:marTop w:val="0"/>
      <w:marBottom w:val="0"/>
      <w:divBdr>
        <w:top w:val="none" w:sz="0" w:space="0" w:color="auto"/>
        <w:left w:val="none" w:sz="0" w:space="0" w:color="auto"/>
        <w:bottom w:val="none" w:sz="0" w:space="0" w:color="auto"/>
        <w:right w:val="none" w:sz="0" w:space="0" w:color="auto"/>
      </w:divBdr>
    </w:div>
    <w:div w:id="999961378">
      <w:bodyDiv w:val="1"/>
      <w:marLeft w:val="0"/>
      <w:marRight w:val="0"/>
      <w:marTop w:val="0"/>
      <w:marBottom w:val="0"/>
      <w:divBdr>
        <w:top w:val="none" w:sz="0" w:space="0" w:color="auto"/>
        <w:left w:val="none" w:sz="0" w:space="0" w:color="auto"/>
        <w:bottom w:val="none" w:sz="0" w:space="0" w:color="auto"/>
        <w:right w:val="none" w:sz="0" w:space="0" w:color="auto"/>
      </w:divBdr>
    </w:div>
    <w:div w:id="1000160662">
      <w:bodyDiv w:val="1"/>
      <w:marLeft w:val="0"/>
      <w:marRight w:val="0"/>
      <w:marTop w:val="0"/>
      <w:marBottom w:val="0"/>
      <w:divBdr>
        <w:top w:val="none" w:sz="0" w:space="0" w:color="auto"/>
        <w:left w:val="none" w:sz="0" w:space="0" w:color="auto"/>
        <w:bottom w:val="none" w:sz="0" w:space="0" w:color="auto"/>
        <w:right w:val="none" w:sz="0" w:space="0" w:color="auto"/>
      </w:divBdr>
    </w:div>
    <w:div w:id="1000498160">
      <w:marLeft w:val="0"/>
      <w:marRight w:val="0"/>
      <w:marTop w:val="0"/>
      <w:marBottom w:val="0"/>
      <w:divBdr>
        <w:top w:val="none" w:sz="0" w:space="0" w:color="auto"/>
        <w:left w:val="none" w:sz="0" w:space="0" w:color="auto"/>
        <w:bottom w:val="none" w:sz="0" w:space="0" w:color="auto"/>
        <w:right w:val="none" w:sz="0" w:space="0" w:color="auto"/>
      </w:divBdr>
      <w:divsChild>
        <w:div w:id="552347936">
          <w:marLeft w:val="0"/>
          <w:marRight w:val="0"/>
          <w:marTop w:val="0"/>
          <w:marBottom w:val="0"/>
          <w:divBdr>
            <w:top w:val="none" w:sz="0" w:space="0" w:color="auto"/>
            <w:left w:val="none" w:sz="0" w:space="0" w:color="auto"/>
            <w:bottom w:val="none" w:sz="0" w:space="0" w:color="auto"/>
            <w:right w:val="none" w:sz="0" w:space="0" w:color="auto"/>
          </w:divBdr>
        </w:div>
      </w:divsChild>
    </w:div>
    <w:div w:id="1006438979">
      <w:bodyDiv w:val="1"/>
      <w:marLeft w:val="0"/>
      <w:marRight w:val="0"/>
      <w:marTop w:val="0"/>
      <w:marBottom w:val="0"/>
      <w:divBdr>
        <w:top w:val="none" w:sz="0" w:space="0" w:color="auto"/>
        <w:left w:val="none" w:sz="0" w:space="0" w:color="auto"/>
        <w:bottom w:val="none" w:sz="0" w:space="0" w:color="auto"/>
        <w:right w:val="none" w:sz="0" w:space="0" w:color="auto"/>
      </w:divBdr>
    </w:div>
    <w:div w:id="1010907936">
      <w:bodyDiv w:val="1"/>
      <w:marLeft w:val="0"/>
      <w:marRight w:val="0"/>
      <w:marTop w:val="0"/>
      <w:marBottom w:val="0"/>
      <w:divBdr>
        <w:top w:val="none" w:sz="0" w:space="0" w:color="auto"/>
        <w:left w:val="none" w:sz="0" w:space="0" w:color="auto"/>
        <w:bottom w:val="none" w:sz="0" w:space="0" w:color="auto"/>
        <w:right w:val="none" w:sz="0" w:space="0" w:color="auto"/>
      </w:divBdr>
    </w:div>
    <w:div w:id="1012758310">
      <w:bodyDiv w:val="1"/>
      <w:marLeft w:val="0"/>
      <w:marRight w:val="0"/>
      <w:marTop w:val="0"/>
      <w:marBottom w:val="0"/>
      <w:divBdr>
        <w:top w:val="none" w:sz="0" w:space="0" w:color="auto"/>
        <w:left w:val="none" w:sz="0" w:space="0" w:color="auto"/>
        <w:bottom w:val="none" w:sz="0" w:space="0" w:color="auto"/>
        <w:right w:val="none" w:sz="0" w:space="0" w:color="auto"/>
      </w:divBdr>
    </w:div>
    <w:div w:id="1017468313">
      <w:bodyDiv w:val="1"/>
      <w:marLeft w:val="0"/>
      <w:marRight w:val="0"/>
      <w:marTop w:val="0"/>
      <w:marBottom w:val="0"/>
      <w:divBdr>
        <w:top w:val="none" w:sz="0" w:space="0" w:color="auto"/>
        <w:left w:val="none" w:sz="0" w:space="0" w:color="auto"/>
        <w:bottom w:val="none" w:sz="0" w:space="0" w:color="auto"/>
        <w:right w:val="none" w:sz="0" w:space="0" w:color="auto"/>
      </w:divBdr>
    </w:div>
    <w:div w:id="1025597375">
      <w:bodyDiv w:val="1"/>
      <w:marLeft w:val="0"/>
      <w:marRight w:val="0"/>
      <w:marTop w:val="0"/>
      <w:marBottom w:val="0"/>
      <w:divBdr>
        <w:top w:val="none" w:sz="0" w:space="0" w:color="auto"/>
        <w:left w:val="none" w:sz="0" w:space="0" w:color="auto"/>
        <w:bottom w:val="none" w:sz="0" w:space="0" w:color="auto"/>
        <w:right w:val="none" w:sz="0" w:space="0" w:color="auto"/>
      </w:divBdr>
    </w:div>
    <w:div w:id="1029796435">
      <w:bodyDiv w:val="1"/>
      <w:marLeft w:val="0"/>
      <w:marRight w:val="0"/>
      <w:marTop w:val="0"/>
      <w:marBottom w:val="0"/>
      <w:divBdr>
        <w:top w:val="none" w:sz="0" w:space="0" w:color="auto"/>
        <w:left w:val="none" w:sz="0" w:space="0" w:color="auto"/>
        <w:bottom w:val="none" w:sz="0" w:space="0" w:color="auto"/>
        <w:right w:val="none" w:sz="0" w:space="0" w:color="auto"/>
      </w:divBdr>
    </w:div>
    <w:div w:id="1031102947">
      <w:bodyDiv w:val="1"/>
      <w:marLeft w:val="0"/>
      <w:marRight w:val="0"/>
      <w:marTop w:val="0"/>
      <w:marBottom w:val="0"/>
      <w:divBdr>
        <w:top w:val="none" w:sz="0" w:space="0" w:color="auto"/>
        <w:left w:val="none" w:sz="0" w:space="0" w:color="auto"/>
        <w:bottom w:val="none" w:sz="0" w:space="0" w:color="auto"/>
        <w:right w:val="none" w:sz="0" w:space="0" w:color="auto"/>
      </w:divBdr>
    </w:div>
    <w:div w:id="1033461262">
      <w:bodyDiv w:val="1"/>
      <w:marLeft w:val="0"/>
      <w:marRight w:val="0"/>
      <w:marTop w:val="0"/>
      <w:marBottom w:val="0"/>
      <w:divBdr>
        <w:top w:val="none" w:sz="0" w:space="0" w:color="auto"/>
        <w:left w:val="none" w:sz="0" w:space="0" w:color="auto"/>
        <w:bottom w:val="none" w:sz="0" w:space="0" w:color="auto"/>
        <w:right w:val="none" w:sz="0" w:space="0" w:color="auto"/>
      </w:divBdr>
    </w:div>
    <w:div w:id="1033845237">
      <w:bodyDiv w:val="1"/>
      <w:marLeft w:val="0"/>
      <w:marRight w:val="0"/>
      <w:marTop w:val="0"/>
      <w:marBottom w:val="0"/>
      <w:divBdr>
        <w:top w:val="none" w:sz="0" w:space="0" w:color="auto"/>
        <w:left w:val="none" w:sz="0" w:space="0" w:color="auto"/>
        <w:bottom w:val="none" w:sz="0" w:space="0" w:color="auto"/>
        <w:right w:val="none" w:sz="0" w:space="0" w:color="auto"/>
      </w:divBdr>
    </w:div>
    <w:div w:id="1035348656">
      <w:bodyDiv w:val="1"/>
      <w:marLeft w:val="0"/>
      <w:marRight w:val="0"/>
      <w:marTop w:val="0"/>
      <w:marBottom w:val="0"/>
      <w:divBdr>
        <w:top w:val="none" w:sz="0" w:space="0" w:color="auto"/>
        <w:left w:val="none" w:sz="0" w:space="0" w:color="auto"/>
        <w:bottom w:val="none" w:sz="0" w:space="0" w:color="auto"/>
        <w:right w:val="none" w:sz="0" w:space="0" w:color="auto"/>
      </w:divBdr>
    </w:div>
    <w:div w:id="1038629907">
      <w:bodyDiv w:val="1"/>
      <w:marLeft w:val="0"/>
      <w:marRight w:val="0"/>
      <w:marTop w:val="0"/>
      <w:marBottom w:val="0"/>
      <w:divBdr>
        <w:top w:val="none" w:sz="0" w:space="0" w:color="auto"/>
        <w:left w:val="none" w:sz="0" w:space="0" w:color="auto"/>
        <w:bottom w:val="none" w:sz="0" w:space="0" w:color="auto"/>
        <w:right w:val="none" w:sz="0" w:space="0" w:color="auto"/>
      </w:divBdr>
    </w:div>
    <w:div w:id="1039286483">
      <w:bodyDiv w:val="1"/>
      <w:marLeft w:val="0"/>
      <w:marRight w:val="0"/>
      <w:marTop w:val="0"/>
      <w:marBottom w:val="0"/>
      <w:divBdr>
        <w:top w:val="none" w:sz="0" w:space="0" w:color="auto"/>
        <w:left w:val="none" w:sz="0" w:space="0" w:color="auto"/>
        <w:bottom w:val="none" w:sz="0" w:space="0" w:color="auto"/>
        <w:right w:val="none" w:sz="0" w:space="0" w:color="auto"/>
      </w:divBdr>
    </w:div>
    <w:div w:id="1040278479">
      <w:bodyDiv w:val="1"/>
      <w:marLeft w:val="0"/>
      <w:marRight w:val="0"/>
      <w:marTop w:val="0"/>
      <w:marBottom w:val="0"/>
      <w:divBdr>
        <w:top w:val="none" w:sz="0" w:space="0" w:color="auto"/>
        <w:left w:val="none" w:sz="0" w:space="0" w:color="auto"/>
        <w:bottom w:val="none" w:sz="0" w:space="0" w:color="auto"/>
        <w:right w:val="none" w:sz="0" w:space="0" w:color="auto"/>
      </w:divBdr>
    </w:div>
    <w:div w:id="1041325394">
      <w:bodyDiv w:val="1"/>
      <w:marLeft w:val="0"/>
      <w:marRight w:val="0"/>
      <w:marTop w:val="0"/>
      <w:marBottom w:val="0"/>
      <w:divBdr>
        <w:top w:val="none" w:sz="0" w:space="0" w:color="auto"/>
        <w:left w:val="none" w:sz="0" w:space="0" w:color="auto"/>
        <w:bottom w:val="none" w:sz="0" w:space="0" w:color="auto"/>
        <w:right w:val="none" w:sz="0" w:space="0" w:color="auto"/>
      </w:divBdr>
    </w:div>
    <w:div w:id="1041979952">
      <w:bodyDiv w:val="1"/>
      <w:marLeft w:val="0"/>
      <w:marRight w:val="0"/>
      <w:marTop w:val="0"/>
      <w:marBottom w:val="0"/>
      <w:divBdr>
        <w:top w:val="none" w:sz="0" w:space="0" w:color="auto"/>
        <w:left w:val="none" w:sz="0" w:space="0" w:color="auto"/>
        <w:bottom w:val="none" w:sz="0" w:space="0" w:color="auto"/>
        <w:right w:val="none" w:sz="0" w:space="0" w:color="auto"/>
      </w:divBdr>
    </w:div>
    <w:div w:id="1048720421">
      <w:bodyDiv w:val="1"/>
      <w:marLeft w:val="0"/>
      <w:marRight w:val="0"/>
      <w:marTop w:val="0"/>
      <w:marBottom w:val="0"/>
      <w:divBdr>
        <w:top w:val="none" w:sz="0" w:space="0" w:color="auto"/>
        <w:left w:val="none" w:sz="0" w:space="0" w:color="auto"/>
        <w:bottom w:val="none" w:sz="0" w:space="0" w:color="auto"/>
        <w:right w:val="none" w:sz="0" w:space="0" w:color="auto"/>
      </w:divBdr>
    </w:div>
    <w:div w:id="1052313371">
      <w:bodyDiv w:val="1"/>
      <w:marLeft w:val="0"/>
      <w:marRight w:val="0"/>
      <w:marTop w:val="0"/>
      <w:marBottom w:val="0"/>
      <w:divBdr>
        <w:top w:val="none" w:sz="0" w:space="0" w:color="auto"/>
        <w:left w:val="none" w:sz="0" w:space="0" w:color="auto"/>
        <w:bottom w:val="none" w:sz="0" w:space="0" w:color="auto"/>
        <w:right w:val="none" w:sz="0" w:space="0" w:color="auto"/>
      </w:divBdr>
    </w:div>
    <w:div w:id="1053040546">
      <w:bodyDiv w:val="1"/>
      <w:marLeft w:val="0"/>
      <w:marRight w:val="0"/>
      <w:marTop w:val="0"/>
      <w:marBottom w:val="0"/>
      <w:divBdr>
        <w:top w:val="none" w:sz="0" w:space="0" w:color="auto"/>
        <w:left w:val="none" w:sz="0" w:space="0" w:color="auto"/>
        <w:bottom w:val="none" w:sz="0" w:space="0" w:color="auto"/>
        <w:right w:val="none" w:sz="0" w:space="0" w:color="auto"/>
      </w:divBdr>
    </w:div>
    <w:div w:id="1053430089">
      <w:bodyDiv w:val="1"/>
      <w:marLeft w:val="0"/>
      <w:marRight w:val="0"/>
      <w:marTop w:val="0"/>
      <w:marBottom w:val="0"/>
      <w:divBdr>
        <w:top w:val="none" w:sz="0" w:space="0" w:color="auto"/>
        <w:left w:val="none" w:sz="0" w:space="0" w:color="auto"/>
        <w:bottom w:val="none" w:sz="0" w:space="0" w:color="auto"/>
        <w:right w:val="none" w:sz="0" w:space="0" w:color="auto"/>
      </w:divBdr>
    </w:div>
    <w:div w:id="1054696623">
      <w:bodyDiv w:val="1"/>
      <w:marLeft w:val="0"/>
      <w:marRight w:val="0"/>
      <w:marTop w:val="0"/>
      <w:marBottom w:val="0"/>
      <w:divBdr>
        <w:top w:val="none" w:sz="0" w:space="0" w:color="auto"/>
        <w:left w:val="none" w:sz="0" w:space="0" w:color="auto"/>
        <w:bottom w:val="none" w:sz="0" w:space="0" w:color="auto"/>
        <w:right w:val="none" w:sz="0" w:space="0" w:color="auto"/>
      </w:divBdr>
    </w:div>
    <w:div w:id="1056903180">
      <w:bodyDiv w:val="1"/>
      <w:marLeft w:val="0"/>
      <w:marRight w:val="0"/>
      <w:marTop w:val="0"/>
      <w:marBottom w:val="0"/>
      <w:divBdr>
        <w:top w:val="none" w:sz="0" w:space="0" w:color="auto"/>
        <w:left w:val="none" w:sz="0" w:space="0" w:color="auto"/>
        <w:bottom w:val="none" w:sz="0" w:space="0" w:color="auto"/>
        <w:right w:val="none" w:sz="0" w:space="0" w:color="auto"/>
      </w:divBdr>
    </w:div>
    <w:div w:id="1057975903">
      <w:bodyDiv w:val="1"/>
      <w:marLeft w:val="0"/>
      <w:marRight w:val="0"/>
      <w:marTop w:val="0"/>
      <w:marBottom w:val="0"/>
      <w:divBdr>
        <w:top w:val="none" w:sz="0" w:space="0" w:color="auto"/>
        <w:left w:val="none" w:sz="0" w:space="0" w:color="auto"/>
        <w:bottom w:val="none" w:sz="0" w:space="0" w:color="auto"/>
        <w:right w:val="none" w:sz="0" w:space="0" w:color="auto"/>
      </w:divBdr>
    </w:div>
    <w:div w:id="1063062661">
      <w:bodyDiv w:val="1"/>
      <w:marLeft w:val="0"/>
      <w:marRight w:val="0"/>
      <w:marTop w:val="0"/>
      <w:marBottom w:val="0"/>
      <w:divBdr>
        <w:top w:val="none" w:sz="0" w:space="0" w:color="auto"/>
        <w:left w:val="none" w:sz="0" w:space="0" w:color="auto"/>
        <w:bottom w:val="none" w:sz="0" w:space="0" w:color="auto"/>
        <w:right w:val="none" w:sz="0" w:space="0" w:color="auto"/>
      </w:divBdr>
    </w:div>
    <w:div w:id="1063332107">
      <w:bodyDiv w:val="1"/>
      <w:marLeft w:val="0"/>
      <w:marRight w:val="0"/>
      <w:marTop w:val="0"/>
      <w:marBottom w:val="0"/>
      <w:divBdr>
        <w:top w:val="none" w:sz="0" w:space="0" w:color="auto"/>
        <w:left w:val="none" w:sz="0" w:space="0" w:color="auto"/>
        <w:bottom w:val="none" w:sz="0" w:space="0" w:color="auto"/>
        <w:right w:val="none" w:sz="0" w:space="0" w:color="auto"/>
      </w:divBdr>
    </w:div>
    <w:div w:id="1063479427">
      <w:bodyDiv w:val="1"/>
      <w:marLeft w:val="0"/>
      <w:marRight w:val="0"/>
      <w:marTop w:val="0"/>
      <w:marBottom w:val="0"/>
      <w:divBdr>
        <w:top w:val="none" w:sz="0" w:space="0" w:color="auto"/>
        <w:left w:val="none" w:sz="0" w:space="0" w:color="auto"/>
        <w:bottom w:val="none" w:sz="0" w:space="0" w:color="auto"/>
        <w:right w:val="none" w:sz="0" w:space="0" w:color="auto"/>
      </w:divBdr>
    </w:div>
    <w:div w:id="1064063387">
      <w:bodyDiv w:val="1"/>
      <w:marLeft w:val="0"/>
      <w:marRight w:val="0"/>
      <w:marTop w:val="0"/>
      <w:marBottom w:val="0"/>
      <w:divBdr>
        <w:top w:val="none" w:sz="0" w:space="0" w:color="auto"/>
        <w:left w:val="none" w:sz="0" w:space="0" w:color="auto"/>
        <w:bottom w:val="none" w:sz="0" w:space="0" w:color="auto"/>
        <w:right w:val="none" w:sz="0" w:space="0" w:color="auto"/>
      </w:divBdr>
    </w:div>
    <w:div w:id="1067193601">
      <w:bodyDiv w:val="1"/>
      <w:marLeft w:val="0"/>
      <w:marRight w:val="0"/>
      <w:marTop w:val="0"/>
      <w:marBottom w:val="0"/>
      <w:divBdr>
        <w:top w:val="none" w:sz="0" w:space="0" w:color="auto"/>
        <w:left w:val="none" w:sz="0" w:space="0" w:color="auto"/>
        <w:bottom w:val="none" w:sz="0" w:space="0" w:color="auto"/>
        <w:right w:val="none" w:sz="0" w:space="0" w:color="auto"/>
      </w:divBdr>
    </w:div>
    <w:div w:id="1068066981">
      <w:bodyDiv w:val="1"/>
      <w:marLeft w:val="0"/>
      <w:marRight w:val="0"/>
      <w:marTop w:val="0"/>
      <w:marBottom w:val="0"/>
      <w:divBdr>
        <w:top w:val="none" w:sz="0" w:space="0" w:color="auto"/>
        <w:left w:val="none" w:sz="0" w:space="0" w:color="auto"/>
        <w:bottom w:val="none" w:sz="0" w:space="0" w:color="auto"/>
        <w:right w:val="none" w:sz="0" w:space="0" w:color="auto"/>
      </w:divBdr>
    </w:div>
    <w:div w:id="1072393256">
      <w:bodyDiv w:val="1"/>
      <w:marLeft w:val="0"/>
      <w:marRight w:val="0"/>
      <w:marTop w:val="0"/>
      <w:marBottom w:val="0"/>
      <w:divBdr>
        <w:top w:val="none" w:sz="0" w:space="0" w:color="auto"/>
        <w:left w:val="none" w:sz="0" w:space="0" w:color="auto"/>
        <w:bottom w:val="none" w:sz="0" w:space="0" w:color="auto"/>
        <w:right w:val="none" w:sz="0" w:space="0" w:color="auto"/>
      </w:divBdr>
    </w:div>
    <w:div w:id="1076436062">
      <w:bodyDiv w:val="1"/>
      <w:marLeft w:val="0"/>
      <w:marRight w:val="0"/>
      <w:marTop w:val="0"/>
      <w:marBottom w:val="0"/>
      <w:divBdr>
        <w:top w:val="none" w:sz="0" w:space="0" w:color="auto"/>
        <w:left w:val="none" w:sz="0" w:space="0" w:color="auto"/>
        <w:bottom w:val="none" w:sz="0" w:space="0" w:color="auto"/>
        <w:right w:val="none" w:sz="0" w:space="0" w:color="auto"/>
      </w:divBdr>
    </w:div>
    <w:div w:id="1077947331">
      <w:bodyDiv w:val="1"/>
      <w:marLeft w:val="0"/>
      <w:marRight w:val="0"/>
      <w:marTop w:val="0"/>
      <w:marBottom w:val="0"/>
      <w:divBdr>
        <w:top w:val="none" w:sz="0" w:space="0" w:color="auto"/>
        <w:left w:val="none" w:sz="0" w:space="0" w:color="auto"/>
        <w:bottom w:val="none" w:sz="0" w:space="0" w:color="auto"/>
        <w:right w:val="none" w:sz="0" w:space="0" w:color="auto"/>
      </w:divBdr>
    </w:div>
    <w:div w:id="1082070344">
      <w:bodyDiv w:val="1"/>
      <w:marLeft w:val="0"/>
      <w:marRight w:val="0"/>
      <w:marTop w:val="0"/>
      <w:marBottom w:val="0"/>
      <w:divBdr>
        <w:top w:val="none" w:sz="0" w:space="0" w:color="auto"/>
        <w:left w:val="none" w:sz="0" w:space="0" w:color="auto"/>
        <w:bottom w:val="none" w:sz="0" w:space="0" w:color="auto"/>
        <w:right w:val="none" w:sz="0" w:space="0" w:color="auto"/>
      </w:divBdr>
    </w:div>
    <w:div w:id="1082489004">
      <w:bodyDiv w:val="1"/>
      <w:marLeft w:val="0"/>
      <w:marRight w:val="0"/>
      <w:marTop w:val="0"/>
      <w:marBottom w:val="0"/>
      <w:divBdr>
        <w:top w:val="none" w:sz="0" w:space="0" w:color="auto"/>
        <w:left w:val="none" w:sz="0" w:space="0" w:color="auto"/>
        <w:bottom w:val="none" w:sz="0" w:space="0" w:color="auto"/>
        <w:right w:val="none" w:sz="0" w:space="0" w:color="auto"/>
      </w:divBdr>
    </w:div>
    <w:div w:id="1083062871">
      <w:bodyDiv w:val="1"/>
      <w:marLeft w:val="0"/>
      <w:marRight w:val="0"/>
      <w:marTop w:val="0"/>
      <w:marBottom w:val="0"/>
      <w:divBdr>
        <w:top w:val="none" w:sz="0" w:space="0" w:color="auto"/>
        <w:left w:val="none" w:sz="0" w:space="0" w:color="auto"/>
        <w:bottom w:val="none" w:sz="0" w:space="0" w:color="auto"/>
        <w:right w:val="none" w:sz="0" w:space="0" w:color="auto"/>
      </w:divBdr>
    </w:div>
    <w:div w:id="1084256673">
      <w:bodyDiv w:val="1"/>
      <w:marLeft w:val="0"/>
      <w:marRight w:val="0"/>
      <w:marTop w:val="0"/>
      <w:marBottom w:val="0"/>
      <w:divBdr>
        <w:top w:val="none" w:sz="0" w:space="0" w:color="auto"/>
        <w:left w:val="none" w:sz="0" w:space="0" w:color="auto"/>
        <w:bottom w:val="none" w:sz="0" w:space="0" w:color="auto"/>
        <w:right w:val="none" w:sz="0" w:space="0" w:color="auto"/>
      </w:divBdr>
    </w:div>
    <w:div w:id="1085489713">
      <w:bodyDiv w:val="1"/>
      <w:marLeft w:val="0"/>
      <w:marRight w:val="0"/>
      <w:marTop w:val="0"/>
      <w:marBottom w:val="0"/>
      <w:divBdr>
        <w:top w:val="none" w:sz="0" w:space="0" w:color="auto"/>
        <w:left w:val="none" w:sz="0" w:space="0" w:color="auto"/>
        <w:bottom w:val="none" w:sz="0" w:space="0" w:color="auto"/>
        <w:right w:val="none" w:sz="0" w:space="0" w:color="auto"/>
      </w:divBdr>
    </w:div>
    <w:div w:id="1086539692">
      <w:bodyDiv w:val="1"/>
      <w:marLeft w:val="0"/>
      <w:marRight w:val="0"/>
      <w:marTop w:val="0"/>
      <w:marBottom w:val="0"/>
      <w:divBdr>
        <w:top w:val="none" w:sz="0" w:space="0" w:color="auto"/>
        <w:left w:val="none" w:sz="0" w:space="0" w:color="auto"/>
        <w:bottom w:val="none" w:sz="0" w:space="0" w:color="auto"/>
        <w:right w:val="none" w:sz="0" w:space="0" w:color="auto"/>
      </w:divBdr>
    </w:div>
    <w:div w:id="1087339788">
      <w:bodyDiv w:val="1"/>
      <w:marLeft w:val="0"/>
      <w:marRight w:val="0"/>
      <w:marTop w:val="0"/>
      <w:marBottom w:val="0"/>
      <w:divBdr>
        <w:top w:val="none" w:sz="0" w:space="0" w:color="auto"/>
        <w:left w:val="none" w:sz="0" w:space="0" w:color="auto"/>
        <w:bottom w:val="none" w:sz="0" w:space="0" w:color="auto"/>
        <w:right w:val="none" w:sz="0" w:space="0" w:color="auto"/>
      </w:divBdr>
    </w:div>
    <w:div w:id="1087649195">
      <w:bodyDiv w:val="1"/>
      <w:marLeft w:val="0"/>
      <w:marRight w:val="0"/>
      <w:marTop w:val="0"/>
      <w:marBottom w:val="0"/>
      <w:divBdr>
        <w:top w:val="none" w:sz="0" w:space="0" w:color="auto"/>
        <w:left w:val="none" w:sz="0" w:space="0" w:color="auto"/>
        <w:bottom w:val="none" w:sz="0" w:space="0" w:color="auto"/>
        <w:right w:val="none" w:sz="0" w:space="0" w:color="auto"/>
      </w:divBdr>
    </w:div>
    <w:div w:id="1096169747">
      <w:bodyDiv w:val="1"/>
      <w:marLeft w:val="0"/>
      <w:marRight w:val="0"/>
      <w:marTop w:val="0"/>
      <w:marBottom w:val="0"/>
      <w:divBdr>
        <w:top w:val="none" w:sz="0" w:space="0" w:color="auto"/>
        <w:left w:val="none" w:sz="0" w:space="0" w:color="auto"/>
        <w:bottom w:val="none" w:sz="0" w:space="0" w:color="auto"/>
        <w:right w:val="none" w:sz="0" w:space="0" w:color="auto"/>
      </w:divBdr>
    </w:div>
    <w:div w:id="1098595888">
      <w:bodyDiv w:val="1"/>
      <w:marLeft w:val="0"/>
      <w:marRight w:val="0"/>
      <w:marTop w:val="0"/>
      <w:marBottom w:val="0"/>
      <w:divBdr>
        <w:top w:val="none" w:sz="0" w:space="0" w:color="auto"/>
        <w:left w:val="none" w:sz="0" w:space="0" w:color="auto"/>
        <w:bottom w:val="none" w:sz="0" w:space="0" w:color="auto"/>
        <w:right w:val="none" w:sz="0" w:space="0" w:color="auto"/>
      </w:divBdr>
    </w:div>
    <w:div w:id="1102578626">
      <w:bodyDiv w:val="1"/>
      <w:marLeft w:val="0"/>
      <w:marRight w:val="0"/>
      <w:marTop w:val="0"/>
      <w:marBottom w:val="0"/>
      <w:divBdr>
        <w:top w:val="none" w:sz="0" w:space="0" w:color="auto"/>
        <w:left w:val="none" w:sz="0" w:space="0" w:color="auto"/>
        <w:bottom w:val="none" w:sz="0" w:space="0" w:color="auto"/>
        <w:right w:val="none" w:sz="0" w:space="0" w:color="auto"/>
      </w:divBdr>
    </w:div>
    <w:div w:id="1102727371">
      <w:bodyDiv w:val="1"/>
      <w:marLeft w:val="0"/>
      <w:marRight w:val="0"/>
      <w:marTop w:val="0"/>
      <w:marBottom w:val="0"/>
      <w:divBdr>
        <w:top w:val="none" w:sz="0" w:space="0" w:color="auto"/>
        <w:left w:val="none" w:sz="0" w:space="0" w:color="auto"/>
        <w:bottom w:val="none" w:sz="0" w:space="0" w:color="auto"/>
        <w:right w:val="none" w:sz="0" w:space="0" w:color="auto"/>
      </w:divBdr>
    </w:div>
    <w:div w:id="1105685799">
      <w:bodyDiv w:val="1"/>
      <w:marLeft w:val="0"/>
      <w:marRight w:val="0"/>
      <w:marTop w:val="0"/>
      <w:marBottom w:val="0"/>
      <w:divBdr>
        <w:top w:val="none" w:sz="0" w:space="0" w:color="auto"/>
        <w:left w:val="none" w:sz="0" w:space="0" w:color="auto"/>
        <w:bottom w:val="none" w:sz="0" w:space="0" w:color="auto"/>
        <w:right w:val="none" w:sz="0" w:space="0" w:color="auto"/>
      </w:divBdr>
    </w:div>
    <w:div w:id="1105923253">
      <w:bodyDiv w:val="1"/>
      <w:marLeft w:val="0"/>
      <w:marRight w:val="0"/>
      <w:marTop w:val="0"/>
      <w:marBottom w:val="0"/>
      <w:divBdr>
        <w:top w:val="none" w:sz="0" w:space="0" w:color="auto"/>
        <w:left w:val="none" w:sz="0" w:space="0" w:color="auto"/>
        <w:bottom w:val="none" w:sz="0" w:space="0" w:color="auto"/>
        <w:right w:val="none" w:sz="0" w:space="0" w:color="auto"/>
      </w:divBdr>
    </w:div>
    <w:div w:id="1106850923">
      <w:bodyDiv w:val="1"/>
      <w:marLeft w:val="0"/>
      <w:marRight w:val="0"/>
      <w:marTop w:val="0"/>
      <w:marBottom w:val="0"/>
      <w:divBdr>
        <w:top w:val="none" w:sz="0" w:space="0" w:color="auto"/>
        <w:left w:val="none" w:sz="0" w:space="0" w:color="auto"/>
        <w:bottom w:val="none" w:sz="0" w:space="0" w:color="auto"/>
        <w:right w:val="none" w:sz="0" w:space="0" w:color="auto"/>
      </w:divBdr>
    </w:div>
    <w:div w:id="1112701295">
      <w:bodyDiv w:val="1"/>
      <w:marLeft w:val="0"/>
      <w:marRight w:val="0"/>
      <w:marTop w:val="0"/>
      <w:marBottom w:val="0"/>
      <w:divBdr>
        <w:top w:val="none" w:sz="0" w:space="0" w:color="auto"/>
        <w:left w:val="none" w:sz="0" w:space="0" w:color="auto"/>
        <w:bottom w:val="none" w:sz="0" w:space="0" w:color="auto"/>
        <w:right w:val="none" w:sz="0" w:space="0" w:color="auto"/>
      </w:divBdr>
    </w:div>
    <w:div w:id="1113482391">
      <w:bodyDiv w:val="1"/>
      <w:marLeft w:val="0"/>
      <w:marRight w:val="0"/>
      <w:marTop w:val="0"/>
      <w:marBottom w:val="0"/>
      <w:divBdr>
        <w:top w:val="none" w:sz="0" w:space="0" w:color="auto"/>
        <w:left w:val="none" w:sz="0" w:space="0" w:color="auto"/>
        <w:bottom w:val="none" w:sz="0" w:space="0" w:color="auto"/>
        <w:right w:val="none" w:sz="0" w:space="0" w:color="auto"/>
      </w:divBdr>
    </w:div>
    <w:div w:id="1115515995">
      <w:marLeft w:val="0"/>
      <w:marRight w:val="0"/>
      <w:marTop w:val="0"/>
      <w:marBottom w:val="0"/>
      <w:divBdr>
        <w:top w:val="none" w:sz="0" w:space="0" w:color="auto"/>
        <w:left w:val="none" w:sz="0" w:space="0" w:color="auto"/>
        <w:bottom w:val="none" w:sz="0" w:space="0" w:color="auto"/>
        <w:right w:val="none" w:sz="0" w:space="0" w:color="auto"/>
      </w:divBdr>
      <w:divsChild>
        <w:div w:id="1268122372">
          <w:marLeft w:val="0"/>
          <w:marRight w:val="0"/>
          <w:marTop w:val="0"/>
          <w:marBottom w:val="0"/>
          <w:divBdr>
            <w:top w:val="none" w:sz="0" w:space="0" w:color="auto"/>
            <w:left w:val="none" w:sz="0" w:space="0" w:color="auto"/>
            <w:bottom w:val="none" w:sz="0" w:space="0" w:color="auto"/>
            <w:right w:val="none" w:sz="0" w:space="0" w:color="auto"/>
          </w:divBdr>
        </w:div>
      </w:divsChild>
    </w:div>
    <w:div w:id="1117262129">
      <w:bodyDiv w:val="1"/>
      <w:marLeft w:val="0"/>
      <w:marRight w:val="0"/>
      <w:marTop w:val="0"/>
      <w:marBottom w:val="0"/>
      <w:divBdr>
        <w:top w:val="none" w:sz="0" w:space="0" w:color="auto"/>
        <w:left w:val="none" w:sz="0" w:space="0" w:color="auto"/>
        <w:bottom w:val="none" w:sz="0" w:space="0" w:color="auto"/>
        <w:right w:val="none" w:sz="0" w:space="0" w:color="auto"/>
      </w:divBdr>
    </w:div>
    <w:div w:id="1117408832">
      <w:bodyDiv w:val="1"/>
      <w:marLeft w:val="0"/>
      <w:marRight w:val="0"/>
      <w:marTop w:val="0"/>
      <w:marBottom w:val="0"/>
      <w:divBdr>
        <w:top w:val="none" w:sz="0" w:space="0" w:color="auto"/>
        <w:left w:val="none" w:sz="0" w:space="0" w:color="auto"/>
        <w:bottom w:val="none" w:sz="0" w:space="0" w:color="auto"/>
        <w:right w:val="none" w:sz="0" w:space="0" w:color="auto"/>
      </w:divBdr>
    </w:div>
    <w:div w:id="1120369898">
      <w:bodyDiv w:val="1"/>
      <w:marLeft w:val="0"/>
      <w:marRight w:val="0"/>
      <w:marTop w:val="0"/>
      <w:marBottom w:val="0"/>
      <w:divBdr>
        <w:top w:val="none" w:sz="0" w:space="0" w:color="auto"/>
        <w:left w:val="none" w:sz="0" w:space="0" w:color="auto"/>
        <w:bottom w:val="none" w:sz="0" w:space="0" w:color="auto"/>
        <w:right w:val="none" w:sz="0" w:space="0" w:color="auto"/>
      </w:divBdr>
    </w:div>
    <w:div w:id="1123382464">
      <w:bodyDiv w:val="1"/>
      <w:marLeft w:val="0"/>
      <w:marRight w:val="0"/>
      <w:marTop w:val="0"/>
      <w:marBottom w:val="0"/>
      <w:divBdr>
        <w:top w:val="none" w:sz="0" w:space="0" w:color="auto"/>
        <w:left w:val="none" w:sz="0" w:space="0" w:color="auto"/>
        <w:bottom w:val="none" w:sz="0" w:space="0" w:color="auto"/>
        <w:right w:val="none" w:sz="0" w:space="0" w:color="auto"/>
      </w:divBdr>
    </w:div>
    <w:div w:id="1124614543">
      <w:bodyDiv w:val="1"/>
      <w:marLeft w:val="0"/>
      <w:marRight w:val="0"/>
      <w:marTop w:val="0"/>
      <w:marBottom w:val="0"/>
      <w:divBdr>
        <w:top w:val="none" w:sz="0" w:space="0" w:color="auto"/>
        <w:left w:val="none" w:sz="0" w:space="0" w:color="auto"/>
        <w:bottom w:val="none" w:sz="0" w:space="0" w:color="auto"/>
        <w:right w:val="none" w:sz="0" w:space="0" w:color="auto"/>
      </w:divBdr>
    </w:div>
    <w:div w:id="1126503082">
      <w:bodyDiv w:val="1"/>
      <w:marLeft w:val="0"/>
      <w:marRight w:val="0"/>
      <w:marTop w:val="0"/>
      <w:marBottom w:val="0"/>
      <w:divBdr>
        <w:top w:val="none" w:sz="0" w:space="0" w:color="auto"/>
        <w:left w:val="none" w:sz="0" w:space="0" w:color="auto"/>
        <w:bottom w:val="none" w:sz="0" w:space="0" w:color="auto"/>
        <w:right w:val="none" w:sz="0" w:space="0" w:color="auto"/>
      </w:divBdr>
    </w:div>
    <w:div w:id="1126703166">
      <w:bodyDiv w:val="1"/>
      <w:marLeft w:val="0"/>
      <w:marRight w:val="0"/>
      <w:marTop w:val="0"/>
      <w:marBottom w:val="0"/>
      <w:divBdr>
        <w:top w:val="none" w:sz="0" w:space="0" w:color="auto"/>
        <w:left w:val="none" w:sz="0" w:space="0" w:color="auto"/>
        <w:bottom w:val="none" w:sz="0" w:space="0" w:color="auto"/>
        <w:right w:val="none" w:sz="0" w:space="0" w:color="auto"/>
      </w:divBdr>
    </w:div>
    <w:div w:id="1126774447">
      <w:bodyDiv w:val="1"/>
      <w:marLeft w:val="0"/>
      <w:marRight w:val="0"/>
      <w:marTop w:val="0"/>
      <w:marBottom w:val="0"/>
      <w:divBdr>
        <w:top w:val="none" w:sz="0" w:space="0" w:color="auto"/>
        <w:left w:val="none" w:sz="0" w:space="0" w:color="auto"/>
        <w:bottom w:val="none" w:sz="0" w:space="0" w:color="auto"/>
        <w:right w:val="none" w:sz="0" w:space="0" w:color="auto"/>
      </w:divBdr>
    </w:div>
    <w:div w:id="1127238541">
      <w:bodyDiv w:val="1"/>
      <w:marLeft w:val="0"/>
      <w:marRight w:val="0"/>
      <w:marTop w:val="0"/>
      <w:marBottom w:val="0"/>
      <w:divBdr>
        <w:top w:val="none" w:sz="0" w:space="0" w:color="auto"/>
        <w:left w:val="none" w:sz="0" w:space="0" w:color="auto"/>
        <w:bottom w:val="none" w:sz="0" w:space="0" w:color="auto"/>
        <w:right w:val="none" w:sz="0" w:space="0" w:color="auto"/>
      </w:divBdr>
    </w:div>
    <w:div w:id="1128400277">
      <w:bodyDiv w:val="1"/>
      <w:marLeft w:val="0"/>
      <w:marRight w:val="0"/>
      <w:marTop w:val="0"/>
      <w:marBottom w:val="0"/>
      <w:divBdr>
        <w:top w:val="none" w:sz="0" w:space="0" w:color="auto"/>
        <w:left w:val="none" w:sz="0" w:space="0" w:color="auto"/>
        <w:bottom w:val="none" w:sz="0" w:space="0" w:color="auto"/>
        <w:right w:val="none" w:sz="0" w:space="0" w:color="auto"/>
      </w:divBdr>
    </w:div>
    <w:div w:id="1131285232">
      <w:bodyDiv w:val="1"/>
      <w:marLeft w:val="0"/>
      <w:marRight w:val="0"/>
      <w:marTop w:val="0"/>
      <w:marBottom w:val="0"/>
      <w:divBdr>
        <w:top w:val="none" w:sz="0" w:space="0" w:color="auto"/>
        <w:left w:val="none" w:sz="0" w:space="0" w:color="auto"/>
        <w:bottom w:val="none" w:sz="0" w:space="0" w:color="auto"/>
        <w:right w:val="none" w:sz="0" w:space="0" w:color="auto"/>
      </w:divBdr>
    </w:div>
    <w:div w:id="1135023286">
      <w:bodyDiv w:val="1"/>
      <w:marLeft w:val="0"/>
      <w:marRight w:val="0"/>
      <w:marTop w:val="0"/>
      <w:marBottom w:val="0"/>
      <w:divBdr>
        <w:top w:val="none" w:sz="0" w:space="0" w:color="auto"/>
        <w:left w:val="none" w:sz="0" w:space="0" w:color="auto"/>
        <w:bottom w:val="none" w:sz="0" w:space="0" w:color="auto"/>
        <w:right w:val="none" w:sz="0" w:space="0" w:color="auto"/>
      </w:divBdr>
    </w:div>
    <w:div w:id="1135949890">
      <w:bodyDiv w:val="1"/>
      <w:marLeft w:val="0"/>
      <w:marRight w:val="0"/>
      <w:marTop w:val="0"/>
      <w:marBottom w:val="0"/>
      <w:divBdr>
        <w:top w:val="none" w:sz="0" w:space="0" w:color="auto"/>
        <w:left w:val="none" w:sz="0" w:space="0" w:color="auto"/>
        <w:bottom w:val="none" w:sz="0" w:space="0" w:color="auto"/>
        <w:right w:val="none" w:sz="0" w:space="0" w:color="auto"/>
      </w:divBdr>
    </w:div>
    <w:div w:id="1136415199">
      <w:bodyDiv w:val="1"/>
      <w:marLeft w:val="0"/>
      <w:marRight w:val="0"/>
      <w:marTop w:val="0"/>
      <w:marBottom w:val="0"/>
      <w:divBdr>
        <w:top w:val="none" w:sz="0" w:space="0" w:color="auto"/>
        <w:left w:val="none" w:sz="0" w:space="0" w:color="auto"/>
        <w:bottom w:val="none" w:sz="0" w:space="0" w:color="auto"/>
        <w:right w:val="none" w:sz="0" w:space="0" w:color="auto"/>
      </w:divBdr>
    </w:div>
    <w:div w:id="1138108169">
      <w:bodyDiv w:val="1"/>
      <w:marLeft w:val="0"/>
      <w:marRight w:val="0"/>
      <w:marTop w:val="0"/>
      <w:marBottom w:val="0"/>
      <w:divBdr>
        <w:top w:val="none" w:sz="0" w:space="0" w:color="auto"/>
        <w:left w:val="none" w:sz="0" w:space="0" w:color="auto"/>
        <w:bottom w:val="none" w:sz="0" w:space="0" w:color="auto"/>
        <w:right w:val="none" w:sz="0" w:space="0" w:color="auto"/>
      </w:divBdr>
    </w:div>
    <w:div w:id="1139953286">
      <w:bodyDiv w:val="1"/>
      <w:marLeft w:val="0"/>
      <w:marRight w:val="0"/>
      <w:marTop w:val="0"/>
      <w:marBottom w:val="0"/>
      <w:divBdr>
        <w:top w:val="none" w:sz="0" w:space="0" w:color="auto"/>
        <w:left w:val="none" w:sz="0" w:space="0" w:color="auto"/>
        <w:bottom w:val="none" w:sz="0" w:space="0" w:color="auto"/>
        <w:right w:val="none" w:sz="0" w:space="0" w:color="auto"/>
      </w:divBdr>
    </w:div>
    <w:div w:id="1144393174">
      <w:bodyDiv w:val="1"/>
      <w:marLeft w:val="0"/>
      <w:marRight w:val="0"/>
      <w:marTop w:val="0"/>
      <w:marBottom w:val="0"/>
      <w:divBdr>
        <w:top w:val="none" w:sz="0" w:space="0" w:color="auto"/>
        <w:left w:val="none" w:sz="0" w:space="0" w:color="auto"/>
        <w:bottom w:val="none" w:sz="0" w:space="0" w:color="auto"/>
        <w:right w:val="none" w:sz="0" w:space="0" w:color="auto"/>
      </w:divBdr>
      <w:divsChild>
        <w:div w:id="1013844948">
          <w:marLeft w:val="0"/>
          <w:marRight w:val="0"/>
          <w:marTop w:val="0"/>
          <w:marBottom w:val="0"/>
          <w:divBdr>
            <w:top w:val="none" w:sz="0" w:space="0" w:color="auto"/>
            <w:left w:val="none" w:sz="0" w:space="0" w:color="auto"/>
            <w:bottom w:val="none" w:sz="0" w:space="0" w:color="auto"/>
            <w:right w:val="none" w:sz="0" w:space="0" w:color="auto"/>
          </w:divBdr>
          <w:divsChild>
            <w:div w:id="329140164">
              <w:marLeft w:val="0"/>
              <w:marRight w:val="0"/>
              <w:marTop w:val="0"/>
              <w:marBottom w:val="0"/>
              <w:divBdr>
                <w:top w:val="none" w:sz="0" w:space="0" w:color="auto"/>
                <w:left w:val="none" w:sz="0" w:space="0" w:color="auto"/>
                <w:bottom w:val="none" w:sz="0" w:space="0" w:color="auto"/>
                <w:right w:val="none" w:sz="0" w:space="0" w:color="auto"/>
              </w:divBdr>
              <w:divsChild>
                <w:div w:id="1102653326">
                  <w:marLeft w:val="0"/>
                  <w:marRight w:val="0"/>
                  <w:marTop w:val="0"/>
                  <w:marBottom w:val="0"/>
                  <w:divBdr>
                    <w:top w:val="none" w:sz="0" w:space="0" w:color="auto"/>
                    <w:left w:val="none" w:sz="0" w:space="0" w:color="auto"/>
                    <w:bottom w:val="none" w:sz="0" w:space="0" w:color="auto"/>
                    <w:right w:val="none" w:sz="0" w:space="0" w:color="auto"/>
                  </w:divBdr>
                  <w:divsChild>
                    <w:div w:id="1944456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4546964">
      <w:bodyDiv w:val="1"/>
      <w:marLeft w:val="0"/>
      <w:marRight w:val="0"/>
      <w:marTop w:val="0"/>
      <w:marBottom w:val="0"/>
      <w:divBdr>
        <w:top w:val="none" w:sz="0" w:space="0" w:color="auto"/>
        <w:left w:val="none" w:sz="0" w:space="0" w:color="auto"/>
        <w:bottom w:val="none" w:sz="0" w:space="0" w:color="auto"/>
        <w:right w:val="none" w:sz="0" w:space="0" w:color="auto"/>
      </w:divBdr>
    </w:div>
    <w:div w:id="1145782636">
      <w:bodyDiv w:val="1"/>
      <w:marLeft w:val="0"/>
      <w:marRight w:val="0"/>
      <w:marTop w:val="0"/>
      <w:marBottom w:val="0"/>
      <w:divBdr>
        <w:top w:val="none" w:sz="0" w:space="0" w:color="auto"/>
        <w:left w:val="none" w:sz="0" w:space="0" w:color="auto"/>
        <w:bottom w:val="none" w:sz="0" w:space="0" w:color="auto"/>
        <w:right w:val="none" w:sz="0" w:space="0" w:color="auto"/>
      </w:divBdr>
    </w:div>
    <w:div w:id="1151209876">
      <w:bodyDiv w:val="1"/>
      <w:marLeft w:val="0"/>
      <w:marRight w:val="0"/>
      <w:marTop w:val="0"/>
      <w:marBottom w:val="0"/>
      <w:divBdr>
        <w:top w:val="none" w:sz="0" w:space="0" w:color="auto"/>
        <w:left w:val="none" w:sz="0" w:space="0" w:color="auto"/>
        <w:bottom w:val="none" w:sz="0" w:space="0" w:color="auto"/>
        <w:right w:val="none" w:sz="0" w:space="0" w:color="auto"/>
      </w:divBdr>
    </w:div>
    <w:div w:id="1152261414">
      <w:bodyDiv w:val="1"/>
      <w:marLeft w:val="0"/>
      <w:marRight w:val="0"/>
      <w:marTop w:val="0"/>
      <w:marBottom w:val="0"/>
      <w:divBdr>
        <w:top w:val="none" w:sz="0" w:space="0" w:color="auto"/>
        <w:left w:val="none" w:sz="0" w:space="0" w:color="auto"/>
        <w:bottom w:val="none" w:sz="0" w:space="0" w:color="auto"/>
        <w:right w:val="none" w:sz="0" w:space="0" w:color="auto"/>
      </w:divBdr>
    </w:div>
    <w:div w:id="1162506264">
      <w:bodyDiv w:val="1"/>
      <w:marLeft w:val="0"/>
      <w:marRight w:val="0"/>
      <w:marTop w:val="0"/>
      <w:marBottom w:val="0"/>
      <w:divBdr>
        <w:top w:val="none" w:sz="0" w:space="0" w:color="auto"/>
        <w:left w:val="none" w:sz="0" w:space="0" w:color="auto"/>
        <w:bottom w:val="none" w:sz="0" w:space="0" w:color="auto"/>
        <w:right w:val="none" w:sz="0" w:space="0" w:color="auto"/>
      </w:divBdr>
    </w:div>
    <w:div w:id="1162699899">
      <w:bodyDiv w:val="1"/>
      <w:marLeft w:val="0"/>
      <w:marRight w:val="0"/>
      <w:marTop w:val="0"/>
      <w:marBottom w:val="0"/>
      <w:divBdr>
        <w:top w:val="none" w:sz="0" w:space="0" w:color="auto"/>
        <w:left w:val="none" w:sz="0" w:space="0" w:color="auto"/>
        <w:bottom w:val="none" w:sz="0" w:space="0" w:color="auto"/>
        <w:right w:val="none" w:sz="0" w:space="0" w:color="auto"/>
      </w:divBdr>
    </w:div>
    <w:div w:id="1167525628">
      <w:bodyDiv w:val="1"/>
      <w:marLeft w:val="0"/>
      <w:marRight w:val="0"/>
      <w:marTop w:val="0"/>
      <w:marBottom w:val="0"/>
      <w:divBdr>
        <w:top w:val="none" w:sz="0" w:space="0" w:color="auto"/>
        <w:left w:val="none" w:sz="0" w:space="0" w:color="auto"/>
        <w:bottom w:val="none" w:sz="0" w:space="0" w:color="auto"/>
        <w:right w:val="none" w:sz="0" w:space="0" w:color="auto"/>
      </w:divBdr>
    </w:div>
    <w:div w:id="1169246594">
      <w:marLeft w:val="0"/>
      <w:marRight w:val="0"/>
      <w:marTop w:val="0"/>
      <w:marBottom w:val="0"/>
      <w:divBdr>
        <w:top w:val="none" w:sz="0" w:space="0" w:color="auto"/>
        <w:left w:val="none" w:sz="0" w:space="0" w:color="auto"/>
        <w:bottom w:val="none" w:sz="0" w:space="0" w:color="auto"/>
        <w:right w:val="none" w:sz="0" w:space="0" w:color="auto"/>
      </w:divBdr>
      <w:divsChild>
        <w:div w:id="1917544550">
          <w:marLeft w:val="0"/>
          <w:marRight w:val="0"/>
          <w:marTop w:val="0"/>
          <w:marBottom w:val="0"/>
          <w:divBdr>
            <w:top w:val="none" w:sz="0" w:space="0" w:color="auto"/>
            <w:left w:val="none" w:sz="0" w:space="0" w:color="auto"/>
            <w:bottom w:val="none" w:sz="0" w:space="0" w:color="auto"/>
            <w:right w:val="none" w:sz="0" w:space="0" w:color="auto"/>
          </w:divBdr>
        </w:div>
      </w:divsChild>
    </w:div>
    <w:div w:id="1170563841">
      <w:bodyDiv w:val="1"/>
      <w:marLeft w:val="0"/>
      <w:marRight w:val="0"/>
      <w:marTop w:val="0"/>
      <w:marBottom w:val="0"/>
      <w:divBdr>
        <w:top w:val="none" w:sz="0" w:space="0" w:color="auto"/>
        <w:left w:val="none" w:sz="0" w:space="0" w:color="auto"/>
        <w:bottom w:val="none" w:sz="0" w:space="0" w:color="auto"/>
        <w:right w:val="none" w:sz="0" w:space="0" w:color="auto"/>
      </w:divBdr>
      <w:divsChild>
        <w:div w:id="1884714164">
          <w:marLeft w:val="0"/>
          <w:marRight w:val="0"/>
          <w:marTop w:val="0"/>
          <w:marBottom w:val="0"/>
          <w:divBdr>
            <w:top w:val="none" w:sz="0" w:space="0" w:color="auto"/>
            <w:left w:val="none" w:sz="0" w:space="0" w:color="auto"/>
            <w:bottom w:val="none" w:sz="0" w:space="0" w:color="auto"/>
            <w:right w:val="none" w:sz="0" w:space="0" w:color="auto"/>
          </w:divBdr>
          <w:divsChild>
            <w:div w:id="931594787">
              <w:marLeft w:val="0"/>
              <w:marRight w:val="0"/>
              <w:marTop w:val="0"/>
              <w:marBottom w:val="0"/>
              <w:divBdr>
                <w:top w:val="none" w:sz="0" w:space="0" w:color="auto"/>
                <w:left w:val="none" w:sz="0" w:space="0" w:color="auto"/>
                <w:bottom w:val="none" w:sz="0" w:space="0" w:color="auto"/>
                <w:right w:val="none" w:sz="0" w:space="0" w:color="auto"/>
              </w:divBdr>
              <w:divsChild>
                <w:div w:id="1036734528">
                  <w:marLeft w:val="0"/>
                  <w:marRight w:val="0"/>
                  <w:marTop w:val="0"/>
                  <w:marBottom w:val="0"/>
                  <w:divBdr>
                    <w:top w:val="none" w:sz="0" w:space="0" w:color="auto"/>
                    <w:left w:val="none" w:sz="0" w:space="0" w:color="auto"/>
                    <w:bottom w:val="none" w:sz="0" w:space="0" w:color="auto"/>
                    <w:right w:val="none" w:sz="0" w:space="0" w:color="auto"/>
                  </w:divBdr>
                  <w:divsChild>
                    <w:div w:id="125242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8891456">
      <w:bodyDiv w:val="1"/>
      <w:marLeft w:val="0"/>
      <w:marRight w:val="0"/>
      <w:marTop w:val="0"/>
      <w:marBottom w:val="0"/>
      <w:divBdr>
        <w:top w:val="none" w:sz="0" w:space="0" w:color="auto"/>
        <w:left w:val="none" w:sz="0" w:space="0" w:color="auto"/>
        <w:bottom w:val="none" w:sz="0" w:space="0" w:color="auto"/>
        <w:right w:val="none" w:sz="0" w:space="0" w:color="auto"/>
      </w:divBdr>
    </w:div>
    <w:div w:id="1182165451">
      <w:bodyDiv w:val="1"/>
      <w:marLeft w:val="0"/>
      <w:marRight w:val="0"/>
      <w:marTop w:val="0"/>
      <w:marBottom w:val="0"/>
      <w:divBdr>
        <w:top w:val="none" w:sz="0" w:space="0" w:color="auto"/>
        <w:left w:val="none" w:sz="0" w:space="0" w:color="auto"/>
        <w:bottom w:val="none" w:sz="0" w:space="0" w:color="auto"/>
        <w:right w:val="none" w:sz="0" w:space="0" w:color="auto"/>
      </w:divBdr>
    </w:div>
    <w:div w:id="1182890407">
      <w:bodyDiv w:val="1"/>
      <w:marLeft w:val="0"/>
      <w:marRight w:val="0"/>
      <w:marTop w:val="0"/>
      <w:marBottom w:val="0"/>
      <w:divBdr>
        <w:top w:val="none" w:sz="0" w:space="0" w:color="auto"/>
        <w:left w:val="none" w:sz="0" w:space="0" w:color="auto"/>
        <w:bottom w:val="none" w:sz="0" w:space="0" w:color="auto"/>
        <w:right w:val="none" w:sz="0" w:space="0" w:color="auto"/>
      </w:divBdr>
    </w:div>
    <w:div w:id="1184785662">
      <w:bodyDiv w:val="1"/>
      <w:marLeft w:val="0"/>
      <w:marRight w:val="0"/>
      <w:marTop w:val="0"/>
      <w:marBottom w:val="0"/>
      <w:divBdr>
        <w:top w:val="none" w:sz="0" w:space="0" w:color="auto"/>
        <w:left w:val="none" w:sz="0" w:space="0" w:color="auto"/>
        <w:bottom w:val="none" w:sz="0" w:space="0" w:color="auto"/>
        <w:right w:val="none" w:sz="0" w:space="0" w:color="auto"/>
      </w:divBdr>
    </w:div>
    <w:div w:id="1188640585">
      <w:bodyDiv w:val="1"/>
      <w:marLeft w:val="0"/>
      <w:marRight w:val="0"/>
      <w:marTop w:val="0"/>
      <w:marBottom w:val="0"/>
      <w:divBdr>
        <w:top w:val="none" w:sz="0" w:space="0" w:color="auto"/>
        <w:left w:val="none" w:sz="0" w:space="0" w:color="auto"/>
        <w:bottom w:val="none" w:sz="0" w:space="0" w:color="auto"/>
        <w:right w:val="none" w:sz="0" w:space="0" w:color="auto"/>
      </w:divBdr>
    </w:div>
    <w:div w:id="1192258232">
      <w:marLeft w:val="0"/>
      <w:marRight w:val="0"/>
      <w:marTop w:val="0"/>
      <w:marBottom w:val="0"/>
      <w:divBdr>
        <w:top w:val="none" w:sz="0" w:space="0" w:color="auto"/>
        <w:left w:val="none" w:sz="0" w:space="0" w:color="auto"/>
        <w:bottom w:val="none" w:sz="0" w:space="0" w:color="auto"/>
        <w:right w:val="none" w:sz="0" w:space="0" w:color="auto"/>
      </w:divBdr>
      <w:divsChild>
        <w:div w:id="1270426132">
          <w:marLeft w:val="0"/>
          <w:marRight w:val="0"/>
          <w:marTop w:val="0"/>
          <w:marBottom w:val="0"/>
          <w:divBdr>
            <w:top w:val="none" w:sz="0" w:space="0" w:color="auto"/>
            <w:left w:val="none" w:sz="0" w:space="0" w:color="auto"/>
            <w:bottom w:val="none" w:sz="0" w:space="0" w:color="auto"/>
            <w:right w:val="none" w:sz="0" w:space="0" w:color="auto"/>
          </w:divBdr>
        </w:div>
      </w:divsChild>
    </w:div>
    <w:div w:id="1198080419">
      <w:bodyDiv w:val="1"/>
      <w:marLeft w:val="0"/>
      <w:marRight w:val="0"/>
      <w:marTop w:val="0"/>
      <w:marBottom w:val="0"/>
      <w:divBdr>
        <w:top w:val="none" w:sz="0" w:space="0" w:color="auto"/>
        <w:left w:val="none" w:sz="0" w:space="0" w:color="auto"/>
        <w:bottom w:val="none" w:sz="0" w:space="0" w:color="auto"/>
        <w:right w:val="none" w:sz="0" w:space="0" w:color="auto"/>
      </w:divBdr>
    </w:div>
    <w:div w:id="1200706246">
      <w:bodyDiv w:val="1"/>
      <w:marLeft w:val="0"/>
      <w:marRight w:val="0"/>
      <w:marTop w:val="0"/>
      <w:marBottom w:val="0"/>
      <w:divBdr>
        <w:top w:val="none" w:sz="0" w:space="0" w:color="auto"/>
        <w:left w:val="none" w:sz="0" w:space="0" w:color="auto"/>
        <w:bottom w:val="none" w:sz="0" w:space="0" w:color="auto"/>
        <w:right w:val="none" w:sz="0" w:space="0" w:color="auto"/>
      </w:divBdr>
    </w:div>
    <w:div w:id="1204488288">
      <w:bodyDiv w:val="1"/>
      <w:marLeft w:val="0"/>
      <w:marRight w:val="0"/>
      <w:marTop w:val="0"/>
      <w:marBottom w:val="0"/>
      <w:divBdr>
        <w:top w:val="none" w:sz="0" w:space="0" w:color="auto"/>
        <w:left w:val="none" w:sz="0" w:space="0" w:color="auto"/>
        <w:bottom w:val="none" w:sz="0" w:space="0" w:color="auto"/>
        <w:right w:val="none" w:sz="0" w:space="0" w:color="auto"/>
      </w:divBdr>
    </w:div>
    <w:div w:id="1209493998">
      <w:bodyDiv w:val="1"/>
      <w:marLeft w:val="0"/>
      <w:marRight w:val="0"/>
      <w:marTop w:val="0"/>
      <w:marBottom w:val="0"/>
      <w:divBdr>
        <w:top w:val="none" w:sz="0" w:space="0" w:color="auto"/>
        <w:left w:val="none" w:sz="0" w:space="0" w:color="auto"/>
        <w:bottom w:val="none" w:sz="0" w:space="0" w:color="auto"/>
        <w:right w:val="none" w:sz="0" w:space="0" w:color="auto"/>
      </w:divBdr>
    </w:div>
    <w:div w:id="1211068504">
      <w:bodyDiv w:val="1"/>
      <w:marLeft w:val="0"/>
      <w:marRight w:val="0"/>
      <w:marTop w:val="0"/>
      <w:marBottom w:val="0"/>
      <w:divBdr>
        <w:top w:val="none" w:sz="0" w:space="0" w:color="auto"/>
        <w:left w:val="none" w:sz="0" w:space="0" w:color="auto"/>
        <w:bottom w:val="none" w:sz="0" w:space="0" w:color="auto"/>
        <w:right w:val="none" w:sz="0" w:space="0" w:color="auto"/>
      </w:divBdr>
    </w:div>
    <w:div w:id="1211306590">
      <w:bodyDiv w:val="1"/>
      <w:marLeft w:val="0"/>
      <w:marRight w:val="0"/>
      <w:marTop w:val="0"/>
      <w:marBottom w:val="0"/>
      <w:divBdr>
        <w:top w:val="none" w:sz="0" w:space="0" w:color="auto"/>
        <w:left w:val="none" w:sz="0" w:space="0" w:color="auto"/>
        <w:bottom w:val="none" w:sz="0" w:space="0" w:color="auto"/>
        <w:right w:val="none" w:sz="0" w:space="0" w:color="auto"/>
      </w:divBdr>
    </w:div>
    <w:div w:id="1220168590">
      <w:bodyDiv w:val="1"/>
      <w:marLeft w:val="0"/>
      <w:marRight w:val="0"/>
      <w:marTop w:val="0"/>
      <w:marBottom w:val="0"/>
      <w:divBdr>
        <w:top w:val="none" w:sz="0" w:space="0" w:color="auto"/>
        <w:left w:val="none" w:sz="0" w:space="0" w:color="auto"/>
        <w:bottom w:val="none" w:sz="0" w:space="0" w:color="auto"/>
        <w:right w:val="none" w:sz="0" w:space="0" w:color="auto"/>
      </w:divBdr>
    </w:div>
    <w:div w:id="1222132532">
      <w:bodyDiv w:val="1"/>
      <w:marLeft w:val="0"/>
      <w:marRight w:val="0"/>
      <w:marTop w:val="0"/>
      <w:marBottom w:val="0"/>
      <w:divBdr>
        <w:top w:val="none" w:sz="0" w:space="0" w:color="auto"/>
        <w:left w:val="none" w:sz="0" w:space="0" w:color="auto"/>
        <w:bottom w:val="none" w:sz="0" w:space="0" w:color="auto"/>
        <w:right w:val="none" w:sz="0" w:space="0" w:color="auto"/>
      </w:divBdr>
    </w:div>
    <w:div w:id="1224950876">
      <w:bodyDiv w:val="1"/>
      <w:marLeft w:val="0"/>
      <w:marRight w:val="0"/>
      <w:marTop w:val="0"/>
      <w:marBottom w:val="0"/>
      <w:divBdr>
        <w:top w:val="none" w:sz="0" w:space="0" w:color="auto"/>
        <w:left w:val="none" w:sz="0" w:space="0" w:color="auto"/>
        <w:bottom w:val="none" w:sz="0" w:space="0" w:color="auto"/>
        <w:right w:val="none" w:sz="0" w:space="0" w:color="auto"/>
      </w:divBdr>
    </w:div>
    <w:div w:id="1227063238">
      <w:bodyDiv w:val="1"/>
      <w:marLeft w:val="0"/>
      <w:marRight w:val="0"/>
      <w:marTop w:val="0"/>
      <w:marBottom w:val="0"/>
      <w:divBdr>
        <w:top w:val="none" w:sz="0" w:space="0" w:color="auto"/>
        <w:left w:val="none" w:sz="0" w:space="0" w:color="auto"/>
        <w:bottom w:val="none" w:sz="0" w:space="0" w:color="auto"/>
        <w:right w:val="none" w:sz="0" w:space="0" w:color="auto"/>
      </w:divBdr>
    </w:div>
    <w:div w:id="1227955408">
      <w:bodyDiv w:val="1"/>
      <w:marLeft w:val="0"/>
      <w:marRight w:val="0"/>
      <w:marTop w:val="0"/>
      <w:marBottom w:val="0"/>
      <w:divBdr>
        <w:top w:val="none" w:sz="0" w:space="0" w:color="auto"/>
        <w:left w:val="none" w:sz="0" w:space="0" w:color="auto"/>
        <w:bottom w:val="none" w:sz="0" w:space="0" w:color="auto"/>
        <w:right w:val="none" w:sz="0" w:space="0" w:color="auto"/>
      </w:divBdr>
    </w:div>
    <w:div w:id="1229682176">
      <w:bodyDiv w:val="1"/>
      <w:marLeft w:val="0"/>
      <w:marRight w:val="0"/>
      <w:marTop w:val="0"/>
      <w:marBottom w:val="0"/>
      <w:divBdr>
        <w:top w:val="none" w:sz="0" w:space="0" w:color="auto"/>
        <w:left w:val="none" w:sz="0" w:space="0" w:color="auto"/>
        <w:bottom w:val="none" w:sz="0" w:space="0" w:color="auto"/>
        <w:right w:val="none" w:sz="0" w:space="0" w:color="auto"/>
      </w:divBdr>
    </w:div>
    <w:div w:id="1233615458">
      <w:bodyDiv w:val="1"/>
      <w:marLeft w:val="0"/>
      <w:marRight w:val="0"/>
      <w:marTop w:val="0"/>
      <w:marBottom w:val="0"/>
      <w:divBdr>
        <w:top w:val="none" w:sz="0" w:space="0" w:color="auto"/>
        <w:left w:val="none" w:sz="0" w:space="0" w:color="auto"/>
        <w:bottom w:val="none" w:sz="0" w:space="0" w:color="auto"/>
        <w:right w:val="none" w:sz="0" w:space="0" w:color="auto"/>
      </w:divBdr>
      <w:divsChild>
        <w:div w:id="1347975689">
          <w:marLeft w:val="0"/>
          <w:marRight w:val="0"/>
          <w:marTop w:val="0"/>
          <w:marBottom w:val="0"/>
          <w:divBdr>
            <w:top w:val="none" w:sz="0" w:space="0" w:color="auto"/>
            <w:left w:val="none" w:sz="0" w:space="0" w:color="auto"/>
            <w:bottom w:val="none" w:sz="0" w:space="0" w:color="auto"/>
            <w:right w:val="none" w:sz="0" w:space="0" w:color="auto"/>
          </w:divBdr>
          <w:divsChild>
            <w:div w:id="617375819">
              <w:marLeft w:val="0"/>
              <w:marRight w:val="0"/>
              <w:marTop w:val="0"/>
              <w:marBottom w:val="0"/>
              <w:divBdr>
                <w:top w:val="none" w:sz="0" w:space="0" w:color="auto"/>
                <w:left w:val="none" w:sz="0" w:space="0" w:color="auto"/>
                <w:bottom w:val="none" w:sz="0" w:space="0" w:color="auto"/>
                <w:right w:val="none" w:sz="0" w:space="0" w:color="auto"/>
              </w:divBdr>
              <w:divsChild>
                <w:div w:id="724182147">
                  <w:marLeft w:val="0"/>
                  <w:marRight w:val="0"/>
                  <w:marTop w:val="0"/>
                  <w:marBottom w:val="0"/>
                  <w:divBdr>
                    <w:top w:val="none" w:sz="0" w:space="0" w:color="auto"/>
                    <w:left w:val="none" w:sz="0" w:space="0" w:color="auto"/>
                    <w:bottom w:val="none" w:sz="0" w:space="0" w:color="auto"/>
                    <w:right w:val="none" w:sz="0" w:space="0" w:color="auto"/>
                  </w:divBdr>
                </w:div>
                <w:div w:id="1311793093">
                  <w:marLeft w:val="0"/>
                  <w:marRight w:val="0"/>
                  <w:marTop w:val="0"/>
                  <w:marBottom w:val="0"/>
                  <w:divBdr>
                    <w:top w:val="none" w:sz="0" w:space="0" w:color="auto"/>
                    <w:left w:val="none" w:sz="0" w:space="0" w:color="auto"/>
                    <w:bottom w:val="none" w:sz="0" w:space="0" w:color="auto"/>
                    <w:right w:val="none" w:sz="0" w:space="0" w:color="auto"/>
                  </w:divBdr>
                </w:div>
              </w:divsChild>
            </w:div>
            <w:div w:id="262685644">
              <w:marLeft w:val="0"/>
              <w:marRight w:val="0"/>
              <w:marTop w:val="0"/>
              <w:marBottom w:val="0"/>
              <w:divBdr>
                <w:top w:val="none" w:sz="0" w:space="0" w:color="auto"/>
                <w:left w:val="none" w:sz="0" w:space="0" w:color="auto"/>
                <w:bottom w:val="none" w:sz="0" w:space="0" w:color="auto"/>
                <w:right w:val="none" w:sz="0" w:space="0" w:color="auto"/>
              </w:divBdr>
              <w:divsChild>
                <w:div w:id="929005509">
                  <w:marLeft w:val="0"/>
                  <w:marRight w:val="0"/>
                  <w:marTop w:val="0"/>
                  <w:marBottom w:val="0"/>
                  <w:divBdr>
                    <w:top w:val="none" w:sz="0" w:space="0" w:color="auto"/>
                    <w:left w:val="none" w:sz="0" w:space="0" w:color="auto"/>
                    <w:bottom w:val="none" w:sz="0" w:space="0" w:color="auto"/>
                    <w:right w:val="none" w:sz="0" w:space="0" w:color="auto"/>
                  </w:divBdr>
                </w:div>
                <w:div w:id="1064986071">
                  <w:marLeft w:val="0"/>
                  <w:marRight w:val="0"/>
                  <w:marTop w:val="0"/>
                  <w:marBottom w:val="0"/>
                  <w:divBdr>
                    <w:top w:val="none" w:sz="0" w:space="0" w:color="auto"/>
                    <w:left w:val="none" w:sz="0" w:space="0" w:color="auto"/>
                    <w:bottom w:val="none" w:sz="0" w:space="0" w:color="auto"/>
                    <w:right w:val="none" w:sz="0" w:space="0" w:color="auto"/>
                  </w:divBdr>
                  <w:divsChild>
                    <w:div w:id="1697197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01558">
              <w:marLeft w:val="0"/>
              <w:marRight w:val="0"/>
              <w:marTop w:val="0"/>
              <w:marBottom w:val="0"/>
              <w:divBdr>
                <w:top w:val="none" w:sz="0" w:space="0" w:color="auto"/>
                <w:left w:val="none" w:sz="0" w:space="0" w:color="auto"/>
                <w:bottom w:val="none" w:sz="0" w:space="0" w:color="auto"/>
                <w:right w:val="none" w:sz="0" w:space="0" w:color="auto"/>
              </w:divBdr>
              <w:divsChild>
                <w:div w:id="240649680">
                  <w:marLeft w:val="0"/>
                  <w:marRight w:val="0"/>
                  <w:marTop w:val="0"/>
                  <w:marBottom w:val="0"/>
                  <w:divBdr>
                    <w:top w:val="none" w:sz="0" w:space="0" w:color="auto"/>
                    <w:left w:val="none" w:sz="0" w:space="0" w:color="auto"/>
                    <w:bottom w:val="none" w:sz="0" w:space="0" w:color="auto"/>
                    <w:right w:val="none" w:sz="0" w:space="0" w:color="auto"/>
                  </w:divBdr>
                </w:div>
                <w:div w:id="18243561">
                  <w:marLeft w:val="0"/>
                  <w:marRight w:val="0"/>
                  <w:marTop w:val="0"/>
                  <w:marBottom w:val="0"/>
                  <w:divBdr>
                    <w:top w:val="none" w:sz="0" w:space="0" w:color="auto"/>
                    <w:left w:val="none" w:sz="0" w:space="0" w:color="auto"/>
                    <w:bottom w:val="none" w:sz="0" w:space="0" w:color="auto"/>
                    <w:right w:val="none" w:sz="0" w:space="0" w:color="auto"/>
                  </w:divBdr>
                </w:div>
              </w:divsChild>
            </w:div>
            <w:div w:id="294913625">
              <w:marLeft w:val="0"/>
              <w:marRight w:val="0"/>
              <w:marTop w:val="0"/>
              <w:marBottom w:val="0"/>
              <w:divBdr>
                <w:top w:val="none" w:sz="0" w:space="0" w:color="auto"/>
                <w:left w:val="none" w:sz="0" w:space="0" w:color="auto"/>
                <w:bottom w:val="none" w:sz="0" w:space="0" w:color="auto"/>
                <w:right w:val="none" w:sz="0" w:space="0" w:color="auto"/>
              </w:divBdr>
              <w:divsChild>
                <w:div w:id="1819301159">
                  <w:marLeft w:val="0"/>
                  <w:marRight w:val="0"/>
                  <w:marTop w:val="0"/>
                  <w:marBottom w:val="0"/>
                  <w:divBdr>
                    <w:top w:val="none" w:sz="0" w:space="0" w:color="auto"/>
                    <w:left w:val="none" w:sz="0" w:space="0" w:color="auto"/>
                    <w:bottom w:val="none" w:sz="0" w:space="0" w:color="auto"/>
                    <w:right w:val="none" w:sz="0" w:space="0" w:color="auto"/>
                  </w:divBdr>
                </w:div>
                <w:div w:id="1537889396">
                  <w:marLeft w:val="0"/>
                  <w:marRight w:val="0"/>
                  <w:marTop w:val="0"/>
                  <w:marBottom w:val="0"/>
                  <w:divBdr>
                    <w:top w:val="none" w:sz="0" w:space="0" w:color="auto"/>
                    <w:left w:val="none" w:sz="0" w:space="0" w:color="auto"/>
                    <w:bottom w:val="none" w:sz="0" w:space="0" w:color="auto"/>
                    <w:right w:val="none" w:sz="0" w:space="0" w:color="auto"/>
                  </w:divBdr>
                </w:div>
              </w:divsChild>
            </w:div>
            <w:div w:id="825705241">
              <w:marLeft w:val="0"/>
              <w:marRight w:val="0"/>
              <w:marTop w:val="0"/>
              <w:marBottom w:val="0"/>
              <w:divBdr>
                <w:top w:val="none" w:sz="0" w:space="0" w:color="auto"/>
                <w:left w:val="none" w:sz="0" w:space="0" w:color="auto"/>
                <w:bottom w:val="none" w:sz="0" w:space="0" w:color="auto"/>
                <w:right w:val="none" w:sz="0" w:space="0" w:color="auto"/>
              </w:divBdr>
              <w:divsChild>
                <w:div w:id="409888641">
                  <w:marLeft w:val="0"/>
                  <w:marRight w:val="0"/>
                  <w:marTop w:val="0"/>
                  <w:marBottom w:val="0"/>
                  <w:divBdr>
                    <w:top w:val="none" w:sz="0" w:space="0" w:color="auto"/>
                    <w:left w:val="none" w:sz="0" w:space="0" w:color="auto"/>
                    <w:bottom w:val="none" w:sz="0" w:space="0" w:color="auto"/>
                    <w:right w:val="none" w:sz="0" w:space="0" w:color="auto"/>
                  </w:divBdr>
                </w:div>
                <w:div w:id="1546216249">
                  <w:marLeft w:val="0"/>
                  <w:marRight w:val="0"/>
                  <w:marTop w:val="0"/>
                  <w:marBottom w:val="0"/>
                  <w:divBdr>
                    <w:top w:val="none" w:sz="0" w:space="0" w:color="auto"/>
                    <w:left w:val="none" w:sz="0" w:space="0" w:color="auto"/>
                    <w:bottom w:val="none" w:sz="0" w:space="0" w:color="auto"/>
                    <w:right w:val="none" w:sz="0" w:space="0" w:color="auto"/>
                  </w:divBdr>
                </w:div>
              </w:divsChild>
            </w:div>
            <w:div w:id="1373338747">
              <w:marLeft w:val="0"/>
              <w:marRight w:val="0"/>
              <w:marTop w:val="0"/>
              <w:marBottom w:val="0"/>
              <w:divBdr>
                <w:top w:val="none" w:sz="0" w:space="0" w:color="auto"/>
                <w:left w:val="none" w:sz="0" w:space="0" w:color="auto"/>
                <w:bottom w:val="none" w:sz="0" w:space="0" w:color="auto"/>
                <w:right w:val="none" w:sz="0" w:space="0" w:color="auto"/>
              </w:divBdr>
              <w:divsChild>
                <w:div w:id="835652850">
                  <w:marLeft w:val="0"/>
                  <w:marRight w:val="0"/>
                  <w:marTop w:val="0"/>
                  <w:marBottom w:val="0"/>
                  <w:divBdr>
                    <w:top w:val="none" w:sz="0" w:space="0" w:color="auto"/>
                    <w:left w:val="none" w:sz="0" w:space="0" w:color="auto"/>
                    <w:bottom w:val="none" w:sz="0" w:space="0" w:color="auto"/>
                    <w:right w:val="none" w:sz="0" w:space="0" w:color="auto"/>
                  </w:divBdr>
                </w:div>
                <w:div w:id="1046950234">
                  <w:marLeft w:val="0"/>
                  <w:marRight w:val="0"/>
                  <w:marTop w:val="0"/>
                  <w:marBottom w:val="0"/>
                  <w:divBdr>
                    <w:top w:val="none" w:sz="0" w:space="0" w:color="auto"/>
                    <w:left w:val="none" w:sz="0" w:space="0" w:color="auto"/>
                    <w:bottom w:val="none" w:sz="0" w:space="0" w:color="auto"/>
                    <w:right w:val="none" w:sz="0" w:space="0" w:color="auto"/>
                  </w:divBdr>
                </w:div>
              </w:divsChild>
            </w:div>
            <w:div w:id="619917027">
              <w:marLeft w:val="0"/>
              <w:marRight w:val="0"/>
              <w:marTop w:val="0"/>
              <w:marBottom w:val="0"/>
              <w:divBdr>
                <w:top w:val="none" w:sz="0" w:space="0" w:color="auto"/>
                <w:left w:val="none" w:sz="0" w:space="0" w:color="auto"/>
                <w:bottom w:val="none" w:sz="0" w:space="0" w:color="auto"/>
                <w:right w:val="none" w:sz="0" w:space="0" w:color="auto"/>
              </w:divBdr>
              <w:divsChild>
                <w:div w:id="980690737">
                  <w:marLeft w:val="0"/>
                  <w:marRight w:val="0"/>
                  <w:marTop w:val="0"/>
                  <w:marBottom w:val="0"/>
                  <w:divBdr>
                    <w:top w:val="none" w:sz="0" w:space="0" w:color="auto"/>
                    <w:left w:val="none" w:sz="0" w:space="0" w:color="auto"/>
                    <w:bottom w:val="none" w:sz="0" w:space="0" w:color="auto"/>
                    <w:right w:val="none" w:sz="0" w:space="0" w:color="auto"/>
                  </w:divBdr>
                </w:div>
                <w:div w:id="454101087">
                  <w:marLeft w:val="0"/>
                  <w:marRight w:val="0"/>
                  <w:marTop w:val="0"/>
                  <w:marBottom w:val="0"/>
                  <w:divBdr>
                    <w:top w:val="none" w:sz="0" w:space="0" w:color="auto"/>
                    <w:left w:val="none" w:sz="0" w:space="0" w:color="auto"/>
                    <w:bottom w:val="none" w:sz="0" w:space="0" w:color="auto"/>
                    <w:right w:val="none" w:sz="0" w:space="0" w:color="auto"/>
                  </w:divBdr>
                </w:div>
              </w:divsChild>
            </w:div>
            <w:div w:id="192573850">
              <w:marLeft w:val="0"/>
              <w:marRight w:val="0"/>
              <w:marTop w:val="0"/>
              <w:marBottom w:val="0"/>
              <w:divBdr>
                <w:top w:val="none" w:sz="0" w:space="0" w:color="auto"/>
                <w:left w:val="none" w:sz="0" w:space="0" w:color="auto"/>
                <w:bottom w:val="none" w:sz="0" w:space="0" w:color="auto"/>
                <w:right w:val="none" w:sz="0" w:space="0" w:color="auto"/>
              </w:divBdr>
              <w:divsChild>
                <w:div w:id="1096176878">
                  <w:marLeft w:val="0"/>
                  <w:marRight w:val="0"/>
                  <w:marTop w:val="0"/>
                  <w:marBottom w:val="0"/>
                  <w:divBdr>
                    <w:top w:val="none" w:sz="0" w:space="0" w:color="auto"/>
                    <w:left w:val="none" w:sz="0" w:space="0" w:color="auto"/>
                    <w:bottom w:val="none" w:sz="0" w:space="0" w:color="auto"/>
                    <w:right w:val="none" w:sz="0" w:space="0" w:color="auto"/>
                  </w:divBdr>
                </w:div>
                <w:div w:id="1160272499">
                  <w:marLeft w:val="0"/>
                  <w:marRight w:val="0"/>
                  <w:marTop w:val="0"/>
                  <w:marBottom w:val="0"/>
                  <w:divBdr>
                    <w:top w:val="none" w:sz="0" w:space="0" w:color="auto"/>
                    <w:left w:val="none" w:sz="0" w:space="0" w:color="auto"/>
                    <w:bottom w:val="none" w:sz="0" w:space="0" w:color="auto"/>
                    <w:right w:val="none" w:sz="0" w:space="0" w:color="auto"/>
                  </w:divBdr>
                </w:div>
              </w:divsChild>
            </w:div>
            <w:div w:id="135101064">
              <w:marLeft w:val="0"/>
              <w:marRight w:val="0"/>
              <w:marTop w:val="0"/>
              <w:marBottom w:val="0"/>
              <w:divBdr>
                <w:top w:val="none" w:sz="0" w:space="0" w:color="auto"/>
                <w:left w:val="none" w:sz="0" w:space="0" w:color="auto"/>
                <w:bottom w:val="none" w:sz="0" w:space="0" w:color="auto"/>
                <w:right w:val="none" w:sz="0" w:space="0" w:color="auto"/>
              </w:divBdr>
              <w:divsChild>
                <w:div w:id="1378355305">
                  <w:marLeft w:val="0"/>
                  <w:marRight w:val="0"/>
                  <w:marTop w:val="0"/>
                  <w:marBottom w:val="0"/>
                  <w:divBdr>
                    <w:top w:val="none" w:sz="0" w:space="0" w:color="auto"/>
                    <w:left w:val="none" w:sz="0" w:space="0" w:color="auto"/>
                    <w:bottom w:val="none" w:sz="0" w:space="0" w:color="auto"/>
                    <w:right w:val="none" w:sz="0" w:space="0" w:color="auto"/>
                  </w:divBdr>
                </w:div>
                <w:div w:id="1066689016">
                  <w:marLeft w:val="0"/>
                  <w:marRight w:val="0"/>
                  <w:marTop w:val="0"/>
                  <w:marBottom w:val="0"/>
                  <w:divBdr>
                    <w:top w:val="none" w:sz="0" w:space="0" w:color="auto"/>
                    <w:left w:val="none" w:sz="0" w:space="0" w:color="auto"/>
                    <w:bottom w:val="none" w:sz="0" w:space="0" w:color="auto"/>
                    <w:right w:val="none" w:sz="0" w:space="0" w:color="auto"/>
                  </w:divBdr>
                </w:div>
              </w:divsChild>
            </w:div>
            <w:div w:id="485245505">
              <w:marLeft w:val="0"/>
              <w:marRight w:val="0"/>
              <w:marTop w:val="0"/>
              <w:marBottom w:val="0"/>
              <w:divBdr>
                <w:top w:val="none" w:sz="0" w:space="0" w:color="auto"/>
                <w:left w:val="none" w:sz="0" w:space="0" w:color="auto"/>
                <w:bottom w:val="none" w:sz="0" w:space="0" w:color="auto"/>
                <w:right w:val="none" w:sz="0" w:space="0" w:color="auto"/>
              </w:divBdr>
              <w:divsChild>
                <w:div w:id="1682317566">
                  <w:marLeft w:val="0"/>
                  <w:marRight w:val="0"/>
                  <w:marTop w:val="0"/>
                  <w:marBottom w:val="0"/>
                  <w:divBdr>
                    <w:top w:val="none" w:sz="0" w:space="0" w:color="auto"/>
                    <w:left w:val="none" w:sz="0" w:space="0" w:color="auto"/>
                    <w:bottom w:val="none" w:sz="0" w:space="0" w:color="auto"/>
                    <w:right w:val="none" w:sz="0" w:space="0" w:color="auto"/>
                  </w:divBdr>
                </w:div>
                <w:div w:id="1387295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5360220">
      <w:bodyDiv w:val="1"/>
      <w:marLeft w:val="0"/>
      <w:marRight w:val="0"/>
      <w:marTop w:val="0"/>
      <w:marBottom w:val="0"/>
      <w:divBdr>
        <w:top w:val="none" w:sz="0" w:space="0" w:color="auto"/>
        <w:left w:val="none" w:sz="0" w:space="0" w:color="auto"/>
        <w:bottom w:val="none" w:sz="0" w:space="0" w:color="auto"/>
        <w:right w:val="none" w:sz="0" w:space="0" w:color="auto"/>
      </w:divBdr>
    </w:div>
    <w:div w:id="1238442870">
      <w:bodyDiv w:val="1"/>
      <w:marLeft w:val="0"/>
      <w:marRight w:val="0"/>
      <w:marTop w:val="0"/>
      <w:marBottom w:val="0"/>
      <w:divBdr>
        <w:top w:val="none" w:sz="0" w:space="0" w:color="auto"/>
        <w:left w:val="none" w:sz="0" w:space="0" w:color="auto"/>
        <w:bottom w:val="none" w:sz="0" w:space="0" w:color="auto"/>
        <w:right w:val="none" w:sz="0" w:space="0" w:color="auto"/>
      </w:divBdr>
    </w:div>
    <w:div w:id="1241909263">
      <w:bodyDiv w:val="1"/>
      <w:marLeft w:val="0"/>
      <w:marRight w:val="0"/>
      <w:marTop w:val="0"/>
      <w:marBottom w:val="0"/>
      <w:divBdr>
        <w:top w:val="none" w:sz="0" w:space="0" w:color="auto"/>
        <w:left w:val="none" w:sz="0" w:space="0" w:color="auto"/>
        <w:bottom w:val="none" w:sz="0" w:space="0" w:color="auto"/>
        <w:right w:val="none" w:sz="0" w:space="0" w:color="auto"/>
      </w:divBdr>
    </w:div>
    <w:div w:id="1243829699">
      <w:bodyDiv w:val="1"/>
      <w:marLeft w:val="0"/>
      <w:marRight w:val="0"/>
      <w:marTop w:val="0"/>
      <w:marBottom w:val="0"/>
      <w:divBdr>
        <w:top w:val="none" w:sz="0" w:space="0" w:color="auto"/>
        <w:left w:val="none" w:sz="0" w:space="0" w:color="auto"/>
        <w:bottom w:val="none" w:sz="0" w:space="0" w:color="auto"/>
        <w:right w:val="none" w:sz="0" w:space="0" w:color="auto"/>
      </w:divBdr>
    </w:div>
    <w:div w:id="1244141123">
      <w:marLeft w:val="0"/>
      <w:marRight w:val="0"/>
      <w:marTop w:val="0"/>
      <w:marBottom w:val="0"/>
      <w:divBdr>
        <w:top w:val="none" w:sz="0" w:space="0" w:color="auto"/>
        <w:left w:val="none" w:sz="0" w:space="0" w:color="auto"/>
        <w:bottom w:val="none" w:sz="0" w:space="0" w:color="auto"/>
        <w:right w:val="none" w:sz="0" w:space="0" w:color="auto"/>
      </w:divBdr>
      <w:divsChild>
        <w:div w:id="1321040186">
          <w:marLeft w:val="0"/>
          <w:marRight w:val="0"/>
          <w:marTop w:val="0"/>
          <w:marBottom w:val="0"/>
          <w:divBdr>
            <w:top w:val="none" w:sz="0" w:space="0" w:color="auto"/>
            <w:left w:val="none" w:sz="0" w:space="0" w:color="auto"/>
            <w:bottom w:val="none" w:sz="0" w:space="0" w:color="auto"/>
            <w:right w:val="none" w:sz="0" w:space="0" w:color="auto"/>
          </w:divBdr>
        </w:div>
      </w:divsChild>
    </w:div>
    <w:div w:id="1245216091">
      <w:bodyDiv w:val="1"/>
      <w:marLeft w:val="0"/>
      <w:marRight w:val="0"/>
      <w:marTop w:val="0"/>
      <w:marBottom w:val="0"/>
      <w:divBdr>
        <w:top w:val="none" w:sz="0" w:space="0" w:color="auto"/>
        <w:left w:val="none" w:sz="0" w:space="0" w:color="auto"/>
        <w:bottom w:val="none" w:sz="0" w:space="0" w:color="auto"/>
        <w:right w:val="none" w:sz="0" w:space="0" w:color="auto"/>
      </w:divBdr>
      <w:divsChild>
        <w:div w:id="2134708694">
          <w:marLeft w:val="0"/>
          <w:marRight w:val="0"/>
          <w:marTop w:val="0"/>
          <w:marBottom w:val="0"/>
          <w:divBdr>
            <w:top w:val="none" w:sz="0" w:space="0" w:color="auto"/>
            <w:left w:val="none" w:sz="0" w:space="0" w:color="auto"/>
            <w:bottom w:val="none" w:sz="0" w:space="0" w:color="auto"/>
            <w:right w:val="none" w:sz="0" w:space="0" w:color="auto"/>
          </w:divBdr>
          <w:divsChild>
            <w:div w:id="849415586">
              <w:marLeft w:val="0"/>
              <w:marRight w:val="0"/>
              <w:marTop w:val="0"/>
              <w:marBottom w:val="0"/>
              <w:divBdr>
                <w:top w:val="none" w:sz="0" w:space="0" w:color="auto"/>
                <w:left w:val="none" w:sz="0" w:space="0" w:color="auto"/>
                <w:bottom w:val="none" w:sz="0" w:space="0" w:color="auto"/>
                <w:right w:val="none" w:sz="0" w:space="0" w:color="auto"/>
              </w:divBdr>
              <w:divsChild>
                <w:div w:id="860319686">
                  <w:marLeft w:val="0"/>
                  <w:marRight w:val="0"/>
                  <w:marTop w:val="0"/>
                  <w:marBottom w:val="0"/>
                  <w:divBdr>
                    <w:top w:val="none" w:sz="0" w:space="0" w:color="auto"/>
                    <w:left w:val="none" w:sz="0" w:space="0" w:color="auto"/>
                    <w:bottom w:val="none" w:sz="0" w:space="0" w:color="auto"/>
                    <w:right w:val="none" w:sz="0" w:space="0" w:color="auto"/>
                  </w:divBdr>
                  <w:divsChild>
                    <w:div w:id="970284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7376724">
      <w:bodyDiv w:val="1"/>
      <w:marLeft w:val="0"/>
      <w:marRight w:val="0"/>
      <w:marTop w:val="0"/>
      <w:marBottom w:val="0"/>
      <w:divBdr>
        <w:top w:val="none" w:sz="0" w:space="0" w:color="auto"/>
        <w:left w:val="none" w:sz="0" w:space="0" w:color="auto"/>
        <w:bottom w:val="none" w:sz="0" w:space="0" w:color="auto"/>
        <w:right w:val="none" w:sz="0" w:space="0" w:color="auto"/>
      </w:divBdr>
    </w:div>
    <w:div w:id="1249189533">
      <w:bodyDiv w:val="1"/>
      <w:marLeft w:val="0"/>
      <w:marRight w:val="0"/>
      <w:marTop w:val="0"/>
      <w:marBottom w:val="0"/>
      <w:divBdr>
        <w:top w:val="none" w:sz="0" w:space="0" w:color="auto"/>
        <w:left w:val="none" w:sz="0" w:space="0" w:color="auto"/>
        <w:bottom w:val="none" w:sz="0" w:space="0" w:color="auto"/>
        <w:right w:val="none" w:sz="0" w:space="0" w:color="auto"/>
      </w:divBdr>
    </w:div>
    <w:div w:id="1250388407">
      <w:bodyDiv w:val="1"/>
      <w:marLeft w:val="0"/>
      <w:marRight w:val="0"/>
      <w:marTop w:val="0"/>
      <w:marBottom w:val="0"/>
      <w:divBdr>
        <w:top w:val="none" w:sz="0" w:space="0" w:color="auto"/>
        <w:left w:val="none" w:sz="0" w:space="0" w:color="auto"/>
        <w:bottom w:val="none" w:sz="0" w:space="0" w:color="auto"/>
        <w:right w:val="none" w:sz="0" w:space="0" w:color="auto"/>
      </w:divBdr>
    </w:div>
    <w:div w:id="1250889762">
      <w:bodyDiv w:val="1"/>
      <w:marLeft w:val="0"/>
      <w:marRight w:val="0"/>
      <w:marTop w:val="0"/>
      <w:marBottom w:val="0"/>
      <w:divBdr>
        <w:top w:val="none" w:sz="0" w:space="0" w:color="auto"/>
        <w:left w:val="none" w:sz="0" w:space="0" w:color="auto"/>
        <w:bottom w:val="none" w:sz="0" w:space="0" w:color="auto"/>
        <w:right w:val="none" w:sz="0" w:space="0" w:color="auto"/>
      </w:divBdr>
    </w:div>
    <w:div w:id="1255086551">
      <w:bodyDiv w:val="1"/>
      <w:marLeft w:val="0"/>
      <w:marRight w:val="0"/>
      <w:marTop w:val="0"/>
      <w:marBottom w:val="0"/>
      <w:divBdr>
        <w:top w:val="none" w:sz="0" w:space="0" w:color="auto"/>
        <w:left w:val="none" w:sz="0" w:space="0" w:color="auto"/>
        <w:bottom w:val="none" w:sz="0" w:space="0" w:color="auto"/>
        <w:right w:val="none" w:sz="0" w:space="0" w:color="auto"/>
      </w:divBdr>
    </w:div>
    <w:div w:id="1256939313">
      <w:bodyDiv w:val="1"/>
      <w:marLeft w:val="0"/>
      <w:marRight w:val="0"/>
      <w:marTop w:val="0"/>
      <w:marBottom w:val="0"/>
      <w:divBdr>
        <w:top w:val="none" w:sz="0" w:space="0" w:color="auto"/>
        <w:left w:val="none" w:sz="0" w:space="0" w:color="auto"/>
        <w:bottom w:val="none" w:sz="0" w:space="0" w:color="auto"/>
        <w:right w:val="none" w:sz="0" w:space="0" w:color="auto"/>
      </w:divBdr>
    </w:div>
    <w:div w:id="1257324139">
      <w:bodyDiv w:val="1"/>
      <w:marLeft w:val="0"/>
      <w:marRight w:val="0"/>
      <w:marTop w:val="0"/>
      <w:marBottom w:val="0"/>
      <w:divBdr>
        <w:top w:val="none" w:sz="0" w:space="0" w:color="auto"/>
        <w:left w:val="none" w:sz="0" w:space="0" w:color="auto"/>
        <w:bottom w:val="none" w:sz="0" w:space="0" w:color="auto"/>
        <w:right w:val="none" w:sz="0" w:space="0" w:color="auto"/>
      </w:divBdr>
    </w:div>
    <w:div w:id="1258707785">
      <w:bodyDiv w:val="1"/>
      <w:marLeft w:val="0"/>
      <w:marRight w:val="0"/>
      <w:marTop w:val="0"/>
      <w:marBottom w:val="0"/>
      <w:divBdr>
        <w:top w:val="none" w:sz="0" w:space="0" w:color="auto"/>
        <w:left w:val="none" w:sz="0" w:space="0" w:color="auto"/>
        <w:bottom w:val="none" w:sz="0" w:space="0" w:color="auto"/>
        <w:right w:val="none" w:sz="0" w:space="0" w:color="auto"/>
      </w:divBdr>
    </w:div>
    <w:div w:id="1261985106">
      <w:marLeft w:val="0"/>
      <w:marRight w:val="0"/>
      <w:marTop w:val="0"/>
      <w:marBottom w:val="0"/>
      <w:divBdr>
        <w:top w:val="none" w:sz="0" w:space="0" w:color="auto"/>
        <w:left w:val="none" w:sz="0" w:space="0" w:color="auto"/>
        <w:bottom w:val="none" w:sz="0" w:space="0" w:color="auto"/>
        <w:right w:val="none" w:sz="0" w:space="0" w:color="auto"/>
      </w:divBdr>
      <w:divsChild>
        <w:div w:id="1460226142">
          <w:marLeft w:val="0"/>
          <w:marRight w:val="0"/>
          <w:marTop w:val="0"/>
          <w:marBottom w:val="0"/>
          <w:divBdr>
            <w:top w:val="none" w:sz="0" w:space="0" w:color="auto"/>
            <w:left w:val="none" w:sz="0" w:space="0" w:color="auto"/>
            <w:bottom w:val="none" w:sz="0" w:space="0" w:color="auto"/>
            <w:right w:val="none" w:sz="0" w:space="0" w:color="auto"/>
          </w:divBdr>
        </w:div>
      </w:divsChild>
    </w:div>
    <w:div w:id="1267469834">
      <w:bodyDiv w:val="1"/>
      <w:marLeft w:val="0"/>
      <w:marRight w:val="0"/>
      <w:marTop w:val="0"/>
      <w:marBottom w:val="0"/>
      <w:divBdr>
        <w:top w:val="none" w:sz="0" w:space="0" w:color="auto"/>
        <w:left w:val="none" w:sz="0" w:space="0" w:color="auto"/>
        <w:bottom w:val="none" w:sz="0" w:space="0" w:color="auto"/>
        <w:right w:val="none" w:sz="0" w:space="0" w:color="auto"/>
      </w:divBdr>
    </w:div>
    <w:div w:id="1272322659">
      <w:bodyDiv w:val="1"/>
      <w:marLeft w:val="0"/>
      <w:marRight w:val="0"/>
      <w:marTop w:val="0"/>
      <w:marBottom w:val="0"/>
      <w:divBdr>
        <w:top w:val="none" w:sz="0" w:space="0" w:color="auto"/>
        <w:left w:val="none" w:sz="0" w:space="0" w:color="auto"/>
        <w:bottom w:val="none" w:sz="0" w:space="0" w:color="auto"/>
        <w:right w:val="none" w:sz="0" w:space="0" w:color="auto"/>
      </w:divBdr>
    </w:div>
    <w:div w:id="1275550940">
      <w:bodyDiv w:val="1"/>
      <w:marLeft w:val="0"/>
      <w:marRight w:val="0"/>
      <w:marTop w:val="0"/>
      <w:marBottom w:val="0"/>
      <w:divBdr>
        <w:top w:val="none" w:sz="0" w:space="0" w:color="auto"/>
        <w:left w:val="none" w:sz="0" w:space="0" w:color="auto"/>
        <w:bottom w:val="none" w:sz="0" w:space="0" w:color="auto"/>
        <w:right w:val="none" w:sz="0" w:space="0" w:color="auto"/>
      </w:divBdr>
    </w:div>
    <w:div w:id="1275946299">
      <w:bodyDiv w:val="1"/>
      <w:marLeft w:val="0"/>
      <w:marRight w:val="0"/>
      <w:marTop w:val="0"/>
      <w:marBottom w:val="0"/>
      <w:divBdr>
        <w:top w:val="none" w:sz="0" w:space="0" w:color="auto"/>
        <w:left w:val="none" w:sz="0" w:space="0" w:color="auto"/>
        <w:bottom w:val="none" w:sz="0" w:space="0" w:color="auto"/>
        <w:right w:val="none" w:sz="0" w:space="0" w:color="auto"/>
      </w:divBdr>
    </w:div>
    <w:div w:id="1278676993">
      <w:bodyDiv w:val="1"/>
      <w:marLeft w:val="0"/>
      <w:marRight w:val="0"/>
      <w:marTop w:val="0"/>
      <w:marBottom w:val="0"/>
      <w:divBdr>
        <w:top w:val="none" w:sz="0" w:space="0" w:color="auto"/>
        <w:left w:val="none" w:sz="0" w:space="0" w:color="auto"/>
        <w:bottom w:val="none" w:sz="0" w:space="0" w:color="auto"/>
        <w:right w:val="none" w:sz="0" w:space="0" w:color="auto"/>
      </w:divBdr>
    </w:div>
    <w:div w:id="1281110260">
      <w:bodyDiv w:val="1"/>
      <w:marLeft w:val="0"/>
      <w:marRight w:val="0"/>
      <w:marTop w:val="0"/>
      <w:marBottom w:val="0"/>
      <w:divBdr>
        <w:top w:val="none" w:sz="0" w:space="0" w:color="auto"/>
        <w:left w:val="none" w:sz="0" w:space="0" w:color="auto"/>
        <w:bottom w:val="none" w:sz="0" w:space="0" w:color="auto"/>
        <w:right w:val="none" w:sz="0" w:space="0" w:color="auto"/>
      </w:divBdr>
    </w:div>
    <w:div w:id="1282105644">
      <w:bodyDiv w:val="1"/>
      <w:marLeft w:val="0"/>
      <w:marRight w:val="0"/>
      <w:marTop w:val="0"/>
      <w:marBottom w:val="0"/>
      <w:divBdr>
        <w:top w:val="none" w:sz="0" w:space="0" w:color="auto"/>
        <w:left w:val="none" w:sz="0" w:space="0" w:color="auto"/>
        <w:bottom w:val="none" w:sz="0" w:space="0" w:color="auto"/>
        <w:right w:val="none" w:sz="0" w:space="0" w:color="auto"/>
      </w:divBdr>
    </w:div>
    <w:div w:id="1285886755">
      <w:bodyDiv w:val="1"/>
      <w:marLeft w:val="0"/>
      <w:marRight w:val="0"/>
      <w:marTop w:val="0"/>
      <w:marBottom w:val="0"/>
      <w:divBdr>
        <w:top w:val="none" w:sz="0" w:space="0" w:color="auto"/>
        <w:left w:val="none" w:sz="0" w:space="0" w:color="auto"/>
        <w:bottom w:val="none" w:sz="0" w:space="0" w:color="auto"/>
        <w:right w:val="none" w:sz="0" w:space="0" w:color="auto"/>
      </w:divBdr>
    </w:div>
    <w:div w:id="1286692796">
      <w:bodyDiv w:val="1"/>
      <w:marLeft w:val="0"/>
      <w:marRight w:val="0"/>
      <w:marTop w:val="0"/>
      <w:marBottom w:val="0"/>
      <w:divBdr>
        <w:top w:val="none" w:sz="0" w:space="0" w:color="auto"/>
        <w:left w:val="none" w:sz="0" w:space="0" w:color="auto"/>
        <w:bottom w:val="none" w:sz="0" w:space="0" w:color="auto"/>
        <w:right w:val="none" w:sz="0" w:space="0" w:color="auto"/>
      </w:divBdr>
    </w:div>
    <w:div w:id="1287588889">
      <w:bodyDiv w:val="1"/>
      <w:marLeft w:val="0"/>
      <w:marRight w:val="0"/>
      <w:marTop w:val="0"/>
      <w:marBottom w:val="0"/>
      <w:divBdr>
        <w:top w:val="none" w:sz="0" w:space="0" w:color="auto"/>
        <w:left w:val="none" w:sz="0" w:space="0" w:color="auto"/>
        <w:bottom w:val="none" w:sz="0" w:space="0" w:color="auto"/>
        <w:right w:val="none" w:sz="0" w:space="0" w:color="auto"/>
      </w:divBdr>
    </w:div>
    <w:div w:id="1288007526">
      <w:marLeft w:val="0"/>
      <w:marRight w:val="0"/>
      <w:marTop w:val="0"/>
      <w:marBottom w:val="0"/>
      <w:divBdr>
        <w:top w:val="none" w:sz="0" w:space="0" w:color="auto"/>
        <w:left w:val="none" w:sz="0" w:space="0" w:color="auto"/>
        <w:bottom w:val="none" w:sz="0" w:space="0" w:color="auto"/>
        <w:right w:val="none" w:sz="0" w:space="0" w:color="auto"/>
      </w:divBdr>
      <w:divsChild>
        <w:div w:id="814642486">
          <w:marLeft w:val="0"/>
          <w:marRight w:val="0"/>
          <w:marTop w:val="0"/>
          <w:marBottom w:val="0"/>
          <w:divBdr>
            <w:top w:val="none" w:sz="0" w:space="0" w:color="auto"/>
            <w:left w:val="none" w:sz="0" w:space="0" w:color="auto"/>
            <w:bottom w:val="none" w:sz="0" w:space="0" w:color="auto"/>
            <w:right w:val="none" w:sz="0" w:space="0" w:color="auto"/>
          </w:divBdr>
        </w:div>
      </w:divsChild>
    </w:div>
    <w:div w:id="1289046703">
      <w:bodyDiv w:val="1"/>
      <w:marLeft w:val="0"/>
      <w:marRight w:val="0"/>
      <w:marTop w:val="0"/>
      <w:marBottom w:val="0"/>
      <w:divBdr>
        <w:top w:val="none" w:sz="0" w:space="0" w:color="auto"/>
        <w:left w:val="none" w:sz="0" w:space="0" w:color="auto"/>
        <w:bottom w:val="none" w:sz="0" w:space="0" w:color="auto"/>
        <w:right w:val="none" w:sz="0" w:space="0" w:color="auto"/>
      </w:divBdr>
    </w:div>
    <w:div w:id="1290042762">
      <w:bodyDiv w:val="1"/>
      <w:marLeft w:val="0"/>
      <w:marRight w:val="0"/>
      <w:marTop w:val="0"/>
      <w:marBottom w:val="0"/>
      <w:divBdr>
        <w:top w:val="none" w:sz="0" w:space="0" w:color="auto"/>
        <w:left w:val="none" w:sz="0" w:space="0" w:color="auto"/>
        <w:bottom w:val="none" w:sz="0" w:space="0" w:color="auto"/>
        <w:right w:val="none" w:sz="0" w:space="0" w:color="auto"/>
      </w:divBdr>
    </w:div>
    <w:div w:id="1293753140">
      <w:bodyDiv w:val="1"/>
      <w:marLeft w:val="0"/>
      <w:marRight w:val="0"/>
      <w:marTop w:val="0"/>
      <w:marBottom w:val="0"/>
      <w:divBdr>
        <w:top w:val="none" w:sz="0" w:space="0" w:color="auto"/>
        <w:left w:val="none" w:sz="0" w:space="0" w:color="auto"/>
        <w:bottom w:val="none" w:sz="0" w:space="0" w:color="auto"/>
        <w:right w:val="none" w:sz="0" w:space="0" w:color="auto"/>
      </w:divBdr>
    </w:div>
    <w:div w:id="1294825929">
      <w:bodyDiv w:val="1"/>
      <w:marLeft w:val="0"/>
      <w:marRight w:val="0"/>
      <w:marTop w:val="0"/>
      <w:marBottom w:val="0"/>
      <w:divBdr>
        <w:top w:val="none" w:sz="0" w:space="0" w:color="auto"/>
        <w:left w:val="none" w:sz="0" w:space="0" w:color="auto"/>
        <w:bottom w:val="none" w:sz="0" w:space="0" w:color="auto"/>
        <w:right w:val="none" w:sz="0" w:space="0" w:color="auto"/>
      </w:divBdr>
    </w:div>
    <w:div w:id="1297952283">
      <w:bodyDiv w:val="1"/>
      <w:marLeft w:val="0"/>
      <w:marRight w:val="0"/>
      <w:marTop w:val="0"/>
      <w:marBottom w:val="0"/>
      <w:divBdr>
        <w:top w:val="none" w:sz="0" w:space="0" w:color="auto"/>
        <w:left w:val="none" w:sz="0" w:space="0" w:color="auto"/>
        <w:bottom w:val="none" w:sz="0" w:space="0" w:color="auto"/>
        <w:right w:val="none" w:sz="0" w:space="0" w:color="auto"/>
      </w:divBdr>
    </w:div>
    <w:div w:id="1300305076">
      <w:bodyDiv w:val="1"/>
      <w:marLeft w:val="0"/>
      <w:marRight w:val="0"/>
      <w:marTop w:val="0"/>
      <w:marBottom w:val="0"/>
      <w:divBdr>
        <w:top w:val="none" w:sz="0" w:space="0" w:color="auto"/>
        <w:left w:val="none" w:sz="0" w:space="0" w:color="auto"/>
        <w:bottom w:val="none" w:sz="0" w:space="0" w:color="auto"/>
        <w:right w:val="none" w:sz="0" w:space="0" w:color="auto"/>
      </w:divBdr>
    </w:div>
    <w:div w:id="1301110994">
      <w:bodyDiv w:val="1"/>
      <w:marLeft w:val="0"/>
      <w:marRight w:val="0"/>
      <w:marTop w:val="0"/>
      <w:marBottom w:val="0"/>
      <w:divBdr>
        <w:top w:val="none" w:sz="0" w:space="0" w:color="auto"/>
        <w:left w:val="none" w:sz="0" w:space="0" w:color="auto"/>
        <w:bottom w:val="none" w:sz="0" w:space="0" w:color="auto"/>
        <w:right w:val="none" w:sz="0" w:space="0" w:color="auto"/>
      </w:divBdr>
    </w:div>
    <w:div w:id="1304114867">
      <w:marLeft w:val="0"/>
      <w:marRight w:val="0"/>
      <w:marTop w:val="0"/>
      <w:marBottom w:val="0"/>
      <w:divBdr>
        <w:top w:val="none" w:sz="0" w:space="0" w:color="auto"/>
        <w:left w:val="none" w:sz="0" w:space="0" w:color="auto"/>
        <w:bottom w:val="none" w:sz="0" w:space="0" w:color="auto"/>
        <w:right w:val="none" w:sz="0" w:space="0" w:color="auto"/>
      </w:divBdr>
      <w:divsChild>
        <w:div w:id="1885634384">
          <w:marLeft w:val="0"/>
          <w:marRight w:val="0"/>
          <w:marTop w:val="0"/>
          <w:marBottom w:val="0"/>
          <w:divBdr>
            <w:top w:val="none" w:sz="0" w:space="0" w:color="auto"/>
            <w:left w:val="none" w:sz="0" w:space="0" w:color="auto"/>
            <w:bottom w:val="none" w:sz="0" w:space="0" w:color="auto"/>
            <w:right w:val="none" w:sz="0" w:space="0" w:color="auto"/>
          </w:divBdr>
        </w:div>
      </w:divsChild>
    </w:div>
    <w:div w:id="1306082790">
      <w:bodyDiv w:val="1"/>
      <w:marLeft w:val="0"/>
      <w:marRight w:val="0"/>
      <w:marTop w:val="0"/>
      <w:marBottom w:val="0"/>
      <w:divBdr>
        <w:top w:val="none" w:sz="0" w:space="0" w:color="auto"/>
        <w:left w:val="none" w:sz="0" w:space="0" w:color="auto"/>
        <w:bottom w:val="none" w:sz="0" w:space="0" w:color="auto"/>
        <w:right w:val="none" w:sz="0" w:space="0" w:color="auto"/>
      </w:divBdr>
    </w:div>
    <w:div w:id="1306348381">
      <w:bodyDiv w:val="1"/>
      <w:marLeft w:val="0"/>
      <w:marRight w:val="0"/>
      <w:marTop w:val="0"/>
      <w:marBottom w:val="0"/>
      <w:divBdr>
        <w:top w:val="none" w:sz="0" w:space="0" w:color="auto"/>
        <w:left w:val="none" w:sz="0" w:space="0" w:color="auto"/>
        <w:bottom w:val="none" w:sz="0" w:space="0" w:color="auto"/>
        <w:right w:val="none" w:sz="0" w:space="0" w:color="auto"/>
      </w:divBdr>
    </w:div>
    <w:div w:id="1311059691">
      <w:bodyDiv w:val="1"/>
      <w:marLeft w:val="0"/>
      <w:marRight w:val="0"/>
      <w:marTop w:val="0"/>
      <w:marBottom w:val="0"/>
      <w:divBdr>
        <w:top w:val="none" w:sz="0" w:space="0" w:color="auto"/>
        <w:left w:val="none" w:sz="0" w:space="0" w:color="auto"/>
        <w:bottom w:val="none" w:sz="0" w:space="0" w:color="auto"/>
        <w:right w:val="none" w:sz="0" w:space="0" w:color="auto"/>
      </w:divBdr>
    </w:div>
    <w:div w:id="1316883784">
      <w:bodyDiv w:val="1"/>
      <w:marLeft w:val="0"/>
      <w:marRight w:val="0"/>
      <w:marTop w:val="0"/>
      <w:marBottom w:val="0"/>
      <w:divBdr>
        <w:top w:val="none" w:sz="0" w:space="0" w:color="auto"/>
        <w:left w:val="none" w:sz="0" w:space="0" w:color="auto"/>
        <w:bottom w:val="none" w:sz="0" w:space="0" w:color="auto"/>
        <w:right w:val="none" w:sz="0" w:space="0" w:color="auto"/>
      </w:divBdr>
    </w:div>
    <w:div w:id="1318193909">
      <w:bodyDiv w:val="1"/>
      <w:marLeft w:val="0"/>
      <w:marRight w:val="0"/>
      <w:marTop w:val="0"/>
      <w:marBottom w:val="0"/>
      <w:divBdr>
        <w:top w:val="none" w:sz="0" w:space="0" w:color="auto"/>
        <w:left w:val="none" w:sz="0" w:space="0" w:color="auto"/>
        <w:bottom w:val="none" w:sz="0" w:space="0" w:color="auto"/>
        <w:right w:val="none" w:sz="0" w:space="0" w:color="auto"/>
      </w:divBdr>
    </w:div>
    <w:div w:id="1323700544">
      <w:bodyDiv w:val="1"/>
      <w:marLeft w:val="0"/>
      <w:marRight w:val="0"/>
      <w:marTop w:val="0"/>
      <w:marBottom w:val="0"/>
      <w:divBdr>
        <w:top w:val="none" w:sz="0" w:space="0" w:color="auto"/>
        <w:left w:val="none" w:sz="0" w:space="0" w:color="auto"/>
        <w:bottom w:val="none" w:sz="0" w:space="0" w:color="auto"/>
        <w:right w:val="none" w:sz="0" w:space="0" w:color="auto"/>
      </w:divBdr>
    </w:div>
    <w:div w:id="1325014522">
      <w:bodyDiv w:val="1"/>
      <w:marLeft w:val="0"/>
      <w:marRight w:val="0"/>
      <w:marTop w:val="0"/>
      <w:marBottom w:val="0"/>
      <w:divBdr>
        <w:top w:val="none" w:sz="0" w:space="0" w:color="auto"/>
        <w:left w:val="none" w:sz="0" w:space="0" w:color="auto"/>
        <w:bottom w:val="none" w:sz="0" w:space="0" w:color="auto"/>
        <w:right w:val="none" w:sz="0" w:space="0" w:color="auto"/>
      </w:divBdr>
    </w:div>
    <w:div w:id="1339232567">
      <w:marLeft w:val="0"/>
      <w:marRight w:val="0"/>
      <w:marTop w:val="0"/>
      <w:marBottom w:val="0"/>
      <w:divBdr>
        <w:top w:val="none" w:sz="0" w:space="0" w:color="auto"/>
        <w:left w:val="none" w:sz="0" w:space="0" w:color="auto"/>
        <w:bottom w:val="none" w:sz="0" w:space="0" w:color="auto"/>
        <w:right w:val="none" w:sz="0" w:space="0" w:color="auto"/>
      </w:divBdr>
      <w:divsChild>
        <w:div w:id="933587060">
          <w:marLeft w:val="0"/>
          <w:marRight w:val="0"/>
          <w:marTop w:val="0"/>
          <w:marBottom w:val="0"/>
          <w:divBdr>
            <w:top w:val="none" w:sz="0" w:space="0" w:color="auto"/>
            <w:left w:val="none" w:sz="0" w:space="0" w:color="auto"/>
            <w:bottom w:val="none" w:sz="0" w:space="0" w:color="auto"/>
            <w:right w:val="none" w:sz="0" w:space="0" w:color="auto"/>
          </w:divBdr>
        </w:div>
      </w:divsChild>
    </w:div>
    <w:div w:id="1341811062">
      <w:bodyDiv w:val="1"/>
      <w:marLeft w:val="0"/>
      <w:marRight w:val="0"/>
      <w:marTop w:val="0"/>
      <w:marBottom w:val="0"/>
      <w:divBdr>
        <w:top w:val="none" w:sz="0" w:space="0" w:color="auto"/>
        <w:left w:val="none" w:sz="0" w:space="0" w:color="auto"/>
        <w:bottom w:val="none" w:sz="0" w:space="0" w:color="auto"/>
        <w:right w:val="none" w:sz="0" w:space="0" w:color="auto"/>
      </w:divBdr>
    </w:div>
    <w:div w:id="1342387746">
      <w:bodyDiv w:val="1"/>
      <w:marLeft w:val="0"/>
      <w:marRight w:val="0"/>
      <w:marTop w:val="0"/>
      <w:marBottom w:val="0"/>
      <w:divBdr>
        <w:top w:val="none" w:sz="0" w:space="0" w:color="auto"/>
        <w:left w:val="none" w:sz="0" w:space="0" w:color="auto"/>
        <w:bottom w:val="none" w:sz="0" w:space="0" w:color="auto"/>
        <w:right w:val="none" w:sz="0" w:space="0" w:color="auto"/>
      </w:divBdr>
    </w:div>
    <w:div w:id="1343163262">
      <w:bodyDiv w:val="1"/>
      <w:marLeft w:val="0"/>
      <w:marRight w:val="0"/>
      <w:marTop w:val="0"/>
      <w:marBottom w:val="0"/>
      <w:divBdr>
        <w:top w:val="none" w:sz="0" w:space="0" w:color="auto"/>
        <w:left w:val="none" w:sz="0" w:space="0" w:color="auto"/>
        <w:bottom w:val="none" w:sz="0" w:space="0" w:color="auto"/>
        <w:right w:val="none" w:sz="0" w:space="0" w:color="auto"/>
      </w:divBdr>
    </w:div>
    <w:div w:id="1346977199">
      <w:bodyDiv w:val="1"/>
      <w:marLeft w:val="0"/>
      <w:marRight w:val="0"/>
      <w:marTop w:val="0"/>
      <w:marBottom w:val="0"/>
      <w:divBdr>
        <w:top w:val="none" w:sz="0" w:space="0" w:color="auto"/>
        <w:left w:val="none" w:sz="0" w:space="0" w:color="auto"/>
        <w:bottom w:val="none" w:sz="0" w:space="0" w:color="auto"/>
        <w:right w:val="none" w:sz="0" w:space="0" w:color="auto"/>
      </w:divBdr>
    </w:div>
    <w:div w:id="1351372315">
      <w:bodyDiv w:val="1"/>
      <w:marLeft w:val="0"/>
      <w:marRight w:val="0"/>
      <w:marTop w:val="0"/>
      <w:marBottom w:val="0"/>
      <w:divBdr>
        <w:top w:val="none" w:sz="0" w:space="0" w:color="auto"/>
        <w:left w:val="none" w:sz="0" w:space="0" w:color="auto"/>
        <w:bottom w:val="none" w:sz="0" w:space="0" w:color="auto"/>
        <w:right w:val="none" w:sz="0" w:space="0" w:color="auto"/>
      </w:divBdr>
    </w:div>
    <w:div w:id="1351686965">
      <w:bodyDiv w:val="1"/>
      <w:marLeft w:val="0"/>
      <w:marRight w:val="0"/>
      <w:marTop w:val="0"/>
      <w:marBottom w:val="0"/>
      <w:divBdr>
        <w:top w:val="none" w:sz="0" w:space="0" w:color="auto"/>
        <w:left w:val="none" w:sz="0" w:space="0" w:color="auto"/>
        <w:bottom w:val="none" w:sz="0" w:space="0" w:color="auto"/>
        <w:right w:val="none" w:sz="0" w:space="0" w:color="auto"/>
      </w:divBdr>
    </w:div>
    <w:div w:id="1352297062">
      <w:bodyDiv w:val="1"/>
      <w:marLeft w:val="0"/>
      <w:marRight w:val="0"/>
      <w:marTop w:val="0"/>
      <w:marBottom w:val="0"/>
      <w:divBdr>
        <w:top w:val="none" w:sz="0" w:space="0" w:color="auto"/>
        <w:left w:val="none" w:sz="0" w:space="0" w:color="auto"/>
        <w:bottom w:val="none" w:sz="0" w:space="0" w:color="auto"/>
        <w:right w:val="none" w:sz="0" w:space="0" w:color="auto"/>
      </w:divBdr>
    </w:div>
    <w:div w:id="1360087361">
      <w:bodyDiv w:val="1"/>
      <w:marLeft w:val="0"/>
      <w:marRight w:val="0"/>
      <w:marTop w:val="0"/>
      <w:marBottom w:val="0"/>
      <w:divBdr>
        <w:top w:val="none" w:sz="0" w:space="0" w:color="auto"/>
        <w:left w:val="none" w:sz="0" w:space="0" w:color="auto"/>
        <w:bottom w:val="none" w:sz="0" w:space="0" w:color="auto"/>
        <w:right w:val="none" w:sz="0" w:space="0" w:color="auto"/>
      </w:divBdr>
    </w:div>
    <w:div w:id="1360356433">
      <w:bodyDiv w:val="1"/>
      <w:marLeft w:val="0"/>
      <w:marRight w:val="0"/>
      <w:marTop w:val="0"/>
      <w:marBottom w:val="0"/>
      <w:divBdr>
        <w:top w:val="none" w:sz="0" w:space="0" w:color="auto"/>
        <w:left w:val="none" w:sz="0" w:space="0" w:color="auto"/>
        <w:bottom w:val="none" w:sz="0" w:space="0" w:color="auto"/>
        <w:right w:val="none" w:sz="0" w:space="0" w:color="auto"/>
      </w:divBdr>
    </w:div>
    <w:div w:id="1362392843">
      <w:bodyDiv w:val="1"/>
      <w:marLeft w:val="0"/>
      <w:marRight w:val="0"/>
      <w:marTop w:val="0"/>
      <w:marBottom w:val="0"/>
      <w:divBdr>
        <w:top w:val="none" w:sz="0" w:space="0" w:color="auto"/>
        <w:left w:val="none" w:sz="0" w:space="0" w:color="auto"/>
        <w:bottom w:val="none" w:sz="0" w:space="0" w:color="auto"/>
        <w:right w:val="none" w:sz="0" w:space="0" w:color="auto"/>
      </w:divBdr>
    </w:div>
    <w:div w:id="1365522748">
      <w:bodyDiv w:val="1"/>
      <w:marLeft w:val="0"/>
      <w:marRight w:val="0"/>
      <w:marTop w:val="0"/>
      <w:marBottom w:val="0"/>
      <w:divBdr>
        <w:top w:val="none" w:sz="0" w:space="0" w:color="auto"/>
        <w:left w:val="none" w:sz="0" w:space="0" w:color="auto"/>
        <w:bottom w:val="none" w:sz="0" w:space="0" w:color="auto"/>
        <w:right w:val="none" w:sz="0" w:space="0" w:color="auto"/>
      </w:divBdr>
    </w:div>
    <w:div w:id="1368024750">
      <w:bodyDiv w:val="1"/>
      <w:marLeft w:val="0"/>
      <w:marRight w:val="0"/>
      <w:marTop w:val="0"/>
      <w:marBottom w:val="0"/>
      <w:divBdr>
        <w:top w:val="none" w:sz="0" w:space="0" w:color="auto"/>
        <w:left w:val="none" w:sz="0" w:space="0" w:color="auto"/>
        <w:bottom w:val="none" w:sz="0" w:space="0" w:color="auto"/>
        <w:right w:val="none" w:sz="0" w:space="0" w:color="auto"/>
      </w:divBdr>
    </w:div>
    <w:div w:id="1374647082">
      <w:bodyDiv w:val="1"/>
      <w:marLeft w:val="0"/>
      <w:marRight w:val="0"/>
      <w:marTop w:val="0"/>
      <w:marBottom w:val="0"/>
      <w:divBdr>
        <w:top w:val="none" w:sz="0" w:space="0" w:color="auto"/>
        <w:left w:val="none" w:sz="0" w:space="0" w:color="auto"/>
        <w:bottom w:val="none" w:sz="0" w:space="0" w:color="auto"/>
        <w:right w:val="none" w:sz="0" w:space="0" w:color="auto"/>
      </w:divBdr>
    </w:div>
    <w:div w:id="1376391431">
      <w:bodyDiv w:val="1"/>
      <w:marLeft w:val="0"/>
      <w:marRight w:val="0"/>
      <w:marTop w:val="0"/>
      <w:marBottom w:val="0"/>
      <w:divBdr>
        <w:top w:val="none" w:sz="0" w:space="0" w:color="auto"/>
        <w:left w:val="none" w:sz="0" w:space="0" w:color="auto"/>
        <w:bottom w:val="none" w:sz="0" w:space="0" w:color="auto"/>
        <w:right w:val="none" w:sz="0" w:space="0" w:color="auto"/>
      </w:divBdr>
    </w:div>
    <w:div w:id="1377436307">
      <w:bodyDiv w:val="1"/>
      <w:marLeft w:val="0"/>
      <w:marRight w:val="0"/>
      <w:marTop w:val="0"/>
      <w:marBottom w:val="0"/>
      <w:divBdr>
        <w:top w:val="none" w:sz="0" w:space="0" w:color="auto"/>
        <w:left w:val="none" w:sz="0" w:space="0" w:color="auto"/>
        <w:bottom w:val="none" w:sz="0" w:space="0" w:color="auto"/>
        <w:right w:val="none" w:sz="0" w:space="0" w:color="auto"/>
      </w:divBdr>
    </w:div>
    <w:div w:id="1385955838">
      <w:bodyDiv w:val="1"/>
      <w:marLeft w:val="0"/>
      <w:marRight w:val="0"/>
      <w:marTop w:val="0"/>
      <w:marBottom w:val="0"/>
      <w:divBdr>
        <w:top w:val="none" w:sz="0" w:space="0" w:color="auto"/>
        <w:left w:val="none" w:sz="0" w:space="0" w:color="auto"/>
        <w:bottom w:val="none" w:sz="0" w:space="0" w:color="auto"/>
        <w:right w:val="none" w:sz="0" w:space="0" w:color="auto"/>
      </w:divBdr>
    </w:div>
    <w:div w:id="1387025086">
      <w:bodyDiv w:val="1"/>
      <w:marLeft w:val="0"/>
      <w:marRight w:val="0"/>
      <w:marTop w:val="0"/>
      <w:marBottom w:val="0"/>
      <w:divBdr>
        <w:top w:val="none" w:sz="0" w:space="0" w:color="auto"/>
        <w:left w:val="none" w:sz="0" w:space="0" w:color="auto"/>
        <w:bottom w:val="none" w:sz="0" w:space="0" w:color="auto"/>
        <w:right w:val="none" w:sz="0" w:space="0" w:color="auto"/>
      </w:divBdr>
    </w:div>
    <w:div w:id="1389652134">
      <w:bodyDiv w:val="1"/>
      <w:marLeft w:val="0"/>
      <w:marRight w:val="0"/>
      <w:marTop w:val="0"/>
      <w:marBottom w:val="0"/>
      <w:divBdr>
        <w:top w:val="none" w:sz="0" w:space="0" w:color="auto"/>
        <w:left w:val="none" w:sz="0" w:space="0" w:color="auto"/>
        <w:bottom w:val="none" w:sz="0" w:space="0" w:color="auto"/>
        <w:right w:val="none" w:sz="0" w:space="0" w:color="auto"/>
      </w:divBdr>
    </w:div>
    <w:div w:id="1390885922">
      <w:bodyDiv w:val="1"/>
      <w:marLeft w:val="0"/>
      <w:marRight w:val="0"/>
      <w:marTop w:val="0"/>
      <w:marBottom w:val="0"/>
      <w:divBdr>
        <w:top w:val="none" w:sz="0" w:space="0" w:color="auto"/>
        <w:left w:val="none" w:sz="0" w:space="0" w:color="auto"/>
        <w:bottom w:val="none" w:sz="0" w:space="0" w:color="auto"/>
        <w:right w:val="none" w:sz="0" w:space="0" w:color="auto"/>
      </w:divBdr>
    </w:div>
    <w:div w:id="1391222278">
      <w:bodyDiv w:val="1"/>
      <w:marLeft w:val="0"/>
      <w:marRight w:val="0"/>
      <w:marTop w:val="0"/>
      <w:marBottom w:val="0"/>
      <w:divBdr>
        <w:top w:val="none" w:sz="0" w:space="0" w:color="auto"/>
        <w:left w:val="none" w:sz="0" w:space="0" w:color="auto"/>
        <w:bottom w:val="none" w:sz="0" w:space="0" w:color="auto"/>
        <w:right w:val="none" w:sz="0" w:space="0" w:color="auto"/>
      </w:divBdr>
    </w:div>
    <w:div w:id="1393964720">
      <w:bodyDiv w:val="1"/>
      <w:marLeft w:val="0"/>
      <w:marRight w:val="0"/>
      <w:marTop w:val="0"/>
      <w:marBottom w:val="0"/>
      <w:divBdr>
        <w:top w:val="none" w:sz="0" w:space="0" w:color="auto"/>
        <w:left w:val="none" w:sz="0" w:space="0" w:color="auto"/>
        <w:bottom w:val="none" w:sz="0" w:space="0" w:color="auto"/>
        <w:right w:val="none" w:sz="0" w:space="0" w:color="auto"/>
      </w:divBdr>
    </w:div>
    <w:div w:id="1395204120">
      <w:bodyDiv w:val="1"/>
      <w:marLeft w:val="0"/>
      <w:marRight w:val="0"/>
      <w:marTop w:val="0"/>
      <w:marBottom w:val="0"/>
      <w:divBdr>
        <w:top w:val="none" w:sz="0" w:space="0" w:color="auto"/>
        <w:left w:val="none" w:sz="0" w:space="0" w:color="auto"/>
        <w:bottom w:val="none" w:sz="0" w:space="0" w:color="auto"/>
        <w:right w:val="none" w:sz="0" w:space="0" w:color="auto"/>
      </w:divBdr>
    </w:div>
    <w:div w:id="1398699814">
      <w:bodyDiv w:val="1"/>
      <w:marLeft w:val="0"/>
      <w:marRight w:val="0"/>
      <w:marTop w:val="0"/>
      <w:marBottom w:val="0"/>
      <w:divBdr>
        <w:top w:val="none" w:sz="0" w:space="0" w:color="auto"/>
        <w:left w:val="none" w:sz="0" w:space="0" w:color="auto"/>
        <w:bottom w:val="none" w:sz="0" w:space="0" w:color="auto"/>
        <w:right w:val="none" w:sz="0" w:space="0" w:color="auto"/>
      </w:divBdr>
    </w:div>
    <w:div w:id="1399938650">
      <w:bodyDiv w:val="1"/>
      <w:marLeft w:val="0"/>
      <w:marRight w:val="0"/>
      <w:marTop w:val="0"/>
      <w:marBottom w:val="0"/>
      <w:divBdr>
        <w:top w:val="none" w:sz="0" w:space="0" w:color="auto"/>
        <w:left w:val="none" w:sz="0" w:space="0" w:color="auto"/>
        <w:bottom w:val="none" w:sz="0" w:space="0" w:color="auto"/>
        <w:right w:val="none" w:sz="0" w:space="0" w:color="auto"/>
      </w:divBdr>
    </w:div>
    <w:div w:id="1400982330">
      <w:bodyDiv w:val="1"/>
      <w:marLeft w:val="0"/>
      <w:marRight w:val="0"/>
      <w:marTop w:val="0"/>
      <w:marBottom w:val="0"/>
      <w:divBdr>
        <w:top w:val="none" w:sz="0" w:space="0" w:color="auto"/>
        <w:left w:val="none" w:sz="0" w:space="0" w:color="auto"/>
        <w:bottom w:val="none" w:sz="0" w:space="0" w:color="auto"/>
        <w:right w:val="none" w:sz="0" w:space="0" w:color="auto"/>
      </w:divBdr>
    </w:div>
    <w:div w:id="1402674368">
      <w:bodyDiv w:val="1"/>
      <w:marLeft w:val="0"/>
      <w:marRight w:val="0"/>
      <w:marTop w:val="0"/>
      <w:marBottom w:val="0"/>
      <w:divBdr>
        <w:top w:val="none" w:sz="0" w:space="0" w:color="auto"/>
        <w:left w:val="none" w:sz="0" w:space="0" w:color="auto"/>
        <w:bottom w:val="none" w:sz="0" w:space="0" w:color="auto"/>
        <w:right w:val="none" w:sz="0" w:space="0" w:color="auto"/>
      </w:divBdr>
    </w:div>
    <w:div w:id="1402825625">
      <w:bodyDiv w:val="1"/>
      <w:marLeft w:val="0"/>
      <w:marRight w:val="0"/>
      <w:marTop w:val="0"/>
      <w:marBottom w:val="0"/>
      <w:divBdr>
        <w:top w:val="none" w:sz="0" w:space="0" w:color="auto"/>
        <w:left w:val="none" w:sz="0" w:space="0" w:color="auto"/>
        <w:bottom w:val="none" w:sz="0" w:space="0" w:color="auto"/>
        <w:right w:val="none" w:sz="0" w:space="0" w:color="auto"/>
      </w:divBdr>
    </w:div>
    <w:div w:id="1404453472">
      <w:bodyDiv w:val="1"/>
      <w:marLeft w:val="0"/>
      <w:marRight w:val="0"/>
      <w:marTop w:val="0"/>
      <w:marBottom w:val="0"/>
      <w:divBdr>
        <w:top w:val="none" w:sz="0" w:space="0" w:color="auto"/>
        <w:left w:val="none" w:sz="0" w:space="0" w:color="auto"/>
        <w:bottom w:val="none" w:sz="0" w:space="0" w:color="auto"/>
        <w:right w:val="none" w:sz="0" w:space="0" w:color="auto"/>
      </w:divBdr>
    </w:div>
    <w:div w:id="1407797331">
      <w:bodyDiv w:val="1"/>
      <w:marLeft w:val="0"/>
      <w:marRight w:val="0"/>
      <w:marTop w:val="0"/>
      <w:marBottom w:val="0"/>
      <w:divBdr>
        <w:top w:val="none" w:sz="0" w:space="0" w:color="auto"/>
        <w:left w:val="none" w:sz="0" w:space="0" w:color="auto"/>
        <w:bottom w:val="none" w:sz="0" w:space="0" w:color="auto"/>
        <w:right w:val="none" w:sz="0" w:space="0" w:color="auto"/>
      </w:divBdr>
    </w:div>
    <w:div w:id="1408108588">
      <w:bodyDiv w:val="1"/>
      <w:marLeft w:val="0"/>
      <w:marRight w:val="0"/>
      <w:marTop w:val="0"/>
      <w:marBottom w:val="0"/>
      <w:divBdr>
        <w:top w:val="none" w:sz="0" w:space="0" w:color="auto"/>
        <w:left w:val="none" w:sz="0" w:space="0" w:color="auto"/>
        <w:bottom w:val="none" w:sz="0" w:space="0" w:color="auto"/>
        <w:right w:val="none" w:sz="0" w:space="0" w:color="auto"/>
      </w:divBdr>
    </w:div>
    <w:div w:id="1413235172">
      <w:bodyDiv w:val="1"/>
      <w:marLeft w:val="0"/>
      <w:marRight w:val="0"/>
      <w:marTop w:val="0"/>
      <w:marBottom w:val="0"/>
      <w:divBdr>
        <w:top w:val="none" w:sz="0" w:space="0" w:color="auto"/>
        <w:left w:val="none" w:sz="0" w:space="0" w:color="auto"/>
        <w:bottom w:val="none" w:sz="0" w:space="0" w:color="auto"/>
        <w:right w:val="none" w:sz="0" w:space="0" w:color="auto"/>
      </w:divBdr>
    </w:div>
    <w:div w:id="1418483551">
      <w:bodyDiv w:val="1"/>
      <w:marLeft w:val="0"/>
      <w:marRight w:val="0"/>
      <w:marTop w:val="0"/>
      <w:marBottom w:val="0"/>
      <w:divBdr>
        <w:top w:val="none" w:sz="0" w:space="0" w:color="auto"/>
        <w:left w:val="none" w:sz="0" w:space="0" w:color="auto"/>
        <w:bottom w:val="none" w:sz="0" w:space="0" w:color="auto"/>
        <w:right w:val="none" w:sz="0" w:space="0" w:color="auto"/>
      </w:divBdr>
    </w:div>
    <w:div w:id="1418937220">
      <w:bodyDiv w:val="1"/>
      <w:marLeft w:val="0"/>
      <w:marRight w:val="0"/>
      <w:marTop w:val="0"/>
      <w:marBottom w:val="0"/>
      <w:divBdr>
        <w:top w:val="none" w:sz="0" w:space="0" w:color="auto"/>
        <w:left w:val="none" w:sz="0" w:space="0" w:color="auto"/>
        <w:bottom w:val="none" w:sz="0" w:space="0" w:color="auto"/>
        <w:right w:val="none" w:sz="0" w:space="0" w:color="auto"/>
      </w:divBdr>
    </w:div>
    <w:div w:id="1419599031">
      <w:bodyDiv w:val="1"/>
      <w:marLeft w:val="0"/>
      <w:marRight w:val="0"/>
      <w:marTop w:val="0"/>
      <w:marBottom w:val="0"/>
      <w:divBdr>
        <w:top w:val="none" w:sz="0" w:space="0" w:color="auto"/>
        <w:left w:val="none" w:sz="0" w:space="0" w:color="auto"/>
        <w:bottom w:val="none" w:sz="0" w:space="0" w:color="auto"/>
        <w:right w:val="none" w:sz="0" w:space="0" w:color="auto"/>
      </w:divBdr>
    </w:div>
    <w:div w:id="1420247341">
      <w:bodyDiv w:val="1"/>
      <w:marLeft w:val="0"/>
      <w:marRight w:val="0"/>
      <w:marTop w:val="0"/>
      <w:marBottom w:val="0"/>
      <w:divBdr>
        <w:top w:val="none" w:sz="0" w:space="0" w:color="auto"/>
        <w:left w:val="none" w:sz="0" w:space="0" w:color="auto"/>
        <w:bottom w:val="none" w:sz="0" w:space="0" w:color="auto"/>
        <w:right w:val="none" w:sz="0" w:space="0" w:color="auto"/>
      </w:divBdr>
    </w:div>
    <w:div w:id="1424761023">
      <w:bodyDiv w:val="1"/>
      <w:marLeft w:val="0"/>
      <w:marRight w:val="0"/>
      <w:marTop w:val="0"/>
      <w:marBottom w:val="0"/>
      <w:divBdr>
        <w:top w:val="none" w:sz="0" w:space="0" w:color="auto"/>
        <w:left w:val="none" w:sz="0" w:space="0" w:color="auto"/>
        <w:bottom w:val="none" w:sz="0" w:space="0" w:color="auto"/>
        <w:right w:val="none" w:sz="0" w:space="0" w:color="auto"/>
      </w:divBdr>
    </w:div>
    <w:div w:id="1425880317">
      <w:bodyDiv w:val="1"/>
      <w:marLeft w:val="0"/>
      <w:marRight w:val="0"/>
      <w:marTop w:val="0"/>
      <w:marBottom w:val="0"/>
      <w:divBdr>
        <w:top w:val="none" w:sz="0" w:space="0" w:color="auto"/>
        <w:left w:val="none" w:sz="0" w:space="0" w:color="auto"/>
        <w:bottom w:val="none" w:sz="0" w:space="0" w:color="auto"/>
        <w:right w:val="none" w:sz="0" w:space="0" w:color="auto"/>
      </w:divBdr>
    </w:div>
    <w:div w:id="1427505726">
      <w:marLeft w:val="0"/>
      <w:marRight w:val="0"/>
      <w:marTop w:val="0"/>
      <w:marBottom w:val="0"/>
      <w:divBdr>
        <w:top w:val="none" w:sz="0" w:space="0" w:color="auto"/>
        <w:left w:val="none" w:sz="0" w:space="0" w:color="auto"/>
        <w:bottom w:val="none" w:sz="0" w:space="0" w:color="auto"/>
        <w:right w:val="none" w:sz="0" w:space="0" w:color="auto"/>
      </w:divBdr>
      <w:divsChild>
        <w:div w:id="511066562">
          <w:marLeft w:val="0"/>
          <w:marRight w:val="0"/>
          <w:marTop w:val="0"/>
          <w:marBottom w:val="0"/>
          <w:divBdr>
            <w:top w:val="none" w:sz="0" w:space="0" w:color="auto"/>
            <w:left w:val="none" w:sz="0" w:space="0" w:color="auto"/>
            <w:bottom w:val="none" w:sz="0" w:space="0" w:color="auto"/>
            <w:right w:val="none" w:sz="0" w:space="0" w:color="auto"/>
          </w:divBdr>
        </w:div>
      </w:divsChild>
    </w:div>
    <w:div w:id="1429812515">
      <w:bodyDiv w:val="1"/>
      <w:marLeft w:val="0"/>
      <w:marRight w:val="0"/>
      <w:marTop w:val="0"/>
      <w:marBottom w:val="0"/>
      <w:divBdr>
        <w:top w:val="none" w:sz="0" w:space="0" w:color="auto"/>
        <w:left w:val="none" w:sz="0" w:space="0" w:color="auto"/>
        <w:bottom w:val="none" w:sz="0" w:space="0" w:color="auto"/>
        <w:right w:val="none" w:sz="0" w:space="0" w:color="auto"/>
      </w:divBdr>
    </w:div>
    <w:div w:id="1431464763">
      <w:bodyDiv w:val="1"/>
      <w:marLeft w:val="0"/>
      <w:marRight w:val="0"/>
      <w:marTop w:val="0"/>
      <w:marBottom w:val="0"/>
      <w:divBdr>
        <w:top w:val="none" w:sz="0" w:space="0" w:color="auto"/>
        <w:left w:val="none" w:sz="0" w:space="0" w:color="auto"/>
        <w:bottom w:val="none" w:sz="0" w:space="0" w:color="auto"/>
        <w:right w:val="none" w:sz="0" w:space="0" w:color="auto"/>
      </w:divBdr>
    </w:div>
    <w:div w:id="1431854400">
      <w:bodyDiv w:val="1"/>
      <w:marLeft w:val="0"/>
      <w:marRight w:val="0"/>
      <w:marTop w:val="0"/>
      <w:marBottom w:val="0"/>
      <w:divBdr>
        <w:top w:val="none" w:sz="0" w:space="0" w:color="auto"/>
        <w:left w:val="none" w:sz="0" w:space="0" w:color="auto"/>
        <w:bottom w:val="none" w:sz="0" w:space="0" w:color="auto"/>
        <w:right w:val="none" w:sz="0" w:space="0" w:color="auto"/>
      </w:divBdr>
      <w:divsChild>
        <w:div w:id="1390958123">
          <w:marLeft w:val="0"/>
          <w:marRight w:val="0"/>
          <w:marTop w:val="0"/>
          <w:marBottom w:val="0"/>
          <w:divBdr>
            <w:top w:val="none" w:sz="0" w:space="0" w:color="auto"/>
            <w:left w:val="none" w:sz="0" w:space="0" w:color="auto"/>
            <w:bottom w:val="none" w:sz="0" w:space="0" w:color="auto"/>
            <w:right w:val="none" w:sz="0" w:space="0" w:color="auto"/>
          </w:divBdr>
          <w:divsChild>
            <w:div w:id="2037727075">
              <w:marLeft w:val="-225"/>
              <w:marRight w:val="-225"/>
              <w:marTop w:val="0"/>
              <w:marBottom w:val="0"/>
              <w:divBdr>
                <w:top w:val="none" w:sz="0" w:space="0" w:color="auto"/>
                <w:left w:val="none" w:sz="0" w:space="0" w:color="auto"/>
                <w:bottom w:val="none" w:sz="0" w:space="0" w:color="auto"/>
                <w:right w:val="none" w:sz="0" w:space="0" w:color="auto"/>
              </w:divBdr>
              <w:divsChild>
                <w:div w:id="1896504540">
                  <w:marLeft w:val="0"/>
                  <w:marRight w:val="0"/>
                  <w:marTop w:val="0"/>
                  <w:marBottom w:val="0"/>
                  <w:divBdr>
                    <w:top w:val="none" w:sz="0" w:space="0" w:color="auto"/>
                    <w:left w:val="none" w:sz="0" w:space="0" w:color="auto"/>
                    <w:bottom w:val="none" w:sz="0" w:space="0" w:color="auto"/>
                    <w:right w:val="none" w:sz="0" w:space="0" w:color="auto"/>
                  </w:divBdr>
                  <w:divsChild>
                    <w:div w:id="132716315">
                      <w:marLeft w:val="0"/>
                      <w:marRight w:val="0"/>
                      <w:marTop w:val="0"/>
                      <w:marBottom w:val="0"/>
                      <w:divBdr>
                        <w:top w:val="none" w:sz="0" w:space="0" w:color="auto"/>
                        <w:left w:val="none" w:sz="0" w:space="0" w:color="auto"/>
                        <w:bottom w:val="none" w:sz="0" w:space="0" w:color="auto"/>
                        <w:right w:val="none" w:sz="0" w:space="0" w:color="auto"/>
                      </w:divBdr>
                      <w:divsChild>
                        <w:div w:id="443768128">
                          <w:marLeft w:val="0"/>
                          <w:marRight w:val="0"/>
                          <w:marTop w:val="0"/>
                          <w:marBottom w:val="0"/>
                          <w:divBdr>
                            <w:top w:val="none" w:sz="0" w:space="0" w:color="auto"/>
                            <w:left w:val="none" w:sz="0" w:space="0" w:color="auto"/>
                            <w:bottom w:val="none" w:sz="0" w:space="0" w:color="auto"/>
                            <w:right w:val="none" w:sz="0" w:space="0" w:color="auto"/>
                          </w:divBdr>
                          <w:divsChild>
                            <w:div w:id="1648051662">
                              <w:marLeft w:val="0"/>
                              <w:marRight w:val="0"/>
                              <w:marTop w:val="0"/>
                              <w:marBottom w:val="0"/>
                              <w:divBdr>
                                <w:top w:val="none" w:sz="0" w:space="0" w:color="auto"/>
                                <w:left w:val="none" w:sz="0" w:space="0" w:color="auto"/>
                                <w:bottom w:val="none" w:sz="0" w:space="0" w:color="auto"/>
                                <w:right w:val="none" w:sz="0" w:space="0" w:color="auto"/>
                              </w:divBdr>
                              <w:divsChild>
                                <w:div w:id="1879781589">
                                  <w:marLeft w:val="0"/>
                                  <w:marRight w:val="0"/>
                                  <w:marTop w:val="0"/>
                                  <w:marBottom w:val="0"/>
                                  <w:divBdr>
                                    <w:top w:val="none" w:sz="0" w:space="0" w:color="auto"/>
                                    <w:left w:val="none" w:sz="0" w:space="0" w:color="auto"/>
                                    <w:bottom w:val="none" w:sz="0" w:space="0" w:color="auto"/>
                                    <w:right w:val="none" w:sz="0" w:space="0" w:color="auto"/>
                                  </w:divBdr>
                                  <w:divsChild>
                                    <w:div w:id="306201213">
                                      <w:marLeft w:val="0"/>
                                      <w:marRight w:val="0"/>
                                      <w:marTop w:val="0"/>
                                      <w:marBottom w:val="0"/>
                                      <w:divBdr>
                                        <w:top w:val="none" w:sz="0" w:space="0" w:color="auto"/>
                                        <w:left w:val="none" w:sz="0" w:space="0" w:color="auto"/>
                                        <w:bottom w:val="none" w:sz="0" w:space="0" w:color="auto"/>
                                        <w:right w:val="none" w:sz="0" w:space="0" w:color="auto"/>
                                      </w:divBdr>
                                    </w:div>
                                    <w:div w:id="1282690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46881889">
          <w:marLeft w:val="0"/>
          <w:marRight w:val="0"/>
          <w:marTop w:val="0"/>
          <w:marBottom w:val="0"/>
          <w:divBdr>
            <w:top w:val="none" w:sz="0" w:space="0" w:color="auto"/>
            <w:left w:val="none" w:sz="0" w:space="0" w:color="auto"/>
            <w:bottom w:val="none" w:sz="0" w:space="0" w:color="auto"/>
            <w:right w:val="none" w:sz="0" w:space="0" w:color="auto"/>
          </w:divBdr>
          <w:divsChild>
            <w:div w:id="2126537144">
              <w:marLeft w:val="-225"/>
              <w:marRight w:val="-225"/>
              <w:marTop w:val="0"/>
              <w:marBottom w:val="0"/>
              <w:divBdr>
                <w:top w:val="none" w:sz="0" w:space="0" w:color="auto"/>
                <w:left w:val="none" w:sz="0" w:space="0" w:color="auto"/>
                <w:bottom w:val="none" w:sz="0" w:space="0" w:color="auto"/>
                <w:right w:val="none" w:sz="0" w:space="0" w:color="auto"/>
              </w:divBdr>
              <w:divsChild>
                <w:div w:id="474296990">
                  <w:marLeft w:val="0"/>
                  <w:marRight w:val="0"/>
                  <w:marTop w:val="0"/>
                  <w:marBottom w:val="0"/>
                  <w:divBdr>
                    <w:top w:val="none" w:sz="0" w:space="0" w:color="auto"/>
                    <w:left w:val="none" w:sz="0" w:space="0" w:color="auto"/>
                    <w:bottom w:val="none" w:sz="0" w:space="0" w:color="auto"/>
                    <w:right w:val="none" w:sz="0" w:space="0" w:color="auto"/>
                  </w:divBdr>
                  <w:divsChild>
                    <w:div w:id="408843316">
                      <w:marLeft w:val="0"/>
                      <w:marRight w:val="0"/>
                      <w:marTop w:val="0"/>
                      <w:marBottom w:val="0"/>
                      <w:divBdr>
                        <w:top w:val="none" w:sz="0" w:space="0" w:color="auto"/>
                        <w:left w:val="none" w:sz="0" w:space="0" w:color="auto"/>
                        <w:bottom w:val="none" w:sz="0" w:space="0" w:color="auto"/>
                        <w:right w:val="none" w:sz="0" w:space="0" w:color="auto"/>
                      </w:divBdr>
                      <w:divsChild>
                        <w:div w:id="227224997">
                          <w:marLeft w:val="0"/>
                          <w:marRight w:val="0"/>
                          <w:marTop w:val="0"/>
                          <w:marBottom w:val="0"/>
                          <w:divBdr>
                            <w:top w:val="none" w:sz="0" w:space="0" w:color="auto"/>
                            <w:left w:val="none" w:sz="0" w:space="0" w:color="auto"/>
                            <w:bottom w:val="none" w:sz="0" w:space="0" w:color="auto"/>
                            <w:right w:val="none" w:sz="0" w:space="0" w:color="auto"/>
                          </w:divBdr>
                          <w:divsChild>
                            <w:div w:id="25185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36903938">
      <w:bodyDiv w:val="1"/>
      <w:marLeft w:val="0"/>
      <w:marRight w:val="0"/>
      <w:marTop w:val="0"/>
      <w:marBottom w:val="0"/>
      <w:divBdr>
        <w:top w:val="none" w:sz="0" w:space="0" w:color="auto"/>
        <w:left w:val="none" w:sz="0" w:space="0" w:color="auto"/>
        <w:bottom w:val="none" w:sz="0" w:space="0" w:color="auto"/>
        <w:right w:val="none" w:sz="0" w:space="0" w:color="auto"/>
      </w:divBdr>
    </w:div>
    <w:div w:id="1442606488">
      <w:bodyDiv w:val="1"/>
      <w:marLeft w:val="0"/>
      <w:marRight w:val="0"/>
      <w:marTop w:val="0"/>
      <w:marBottom w:val="0"/>
      <w:divBdr>
        <w:top w:val="none" w:sz="0" w:space="0" w:color="auto"/>
        <w:left w:val="none" w:sz="0" w:space="0" w:color="auto"/>
        <w:bottom w:val="none" w:sz="0" w:space="0" w:color="auto"/>
        <w:right w:val="none" w:sz="0" w:space="0" w:color="auto"/>
      </w:divBdr>
    </w:div>
    <w:div w:id="1448349001">
      <w:bodyDiv w:val="1"/>
      <w:marLeft w:val="0"/>
      <w:marRight w:val="0"/>
      <w:marTop w:val="0"/>
      <w:marBottom w:val="0"/>
      <w:divBdr>
        <w:top w:val="none" w:sz="0" w:space="0" w:color="auto"/>
        <w:left w:val="none" w:sz="0" w:space="0" w:color="auto"/>
        <w:bottom w:val="none" w:sz="0" w:space="0" w:color="auto"/>
        <w:right w:val="none" w:sz="0" w:space="0" w:color="auto"/>
      </w:divBdr>
    </w:div>
    <w:div w:id="1448894444">
      <w:bodyDiv w:val="1"/>
      <w:marLeft w:val="0"/>
      <w:marRight w:val="0"/>
      <w:marTop w:val="0"/>
      <w:marBottom w:val="0"/>
      <w:divBdr>
        <w:top w:val="none" w:sz="0" w:space="0" w:color="auto"/>
        <w:left w:val="none" w:sz="0" w:space="0" w:color="auto"/>
        <w:bottom w:val="none" w:sz="0" w:space="0" w:color="auto"/>
        <w:right w:val="none" w:sz="0" w:space="0" w:color="auto"/>
      </w:divBdr>
    </w:div>
    <w:div w:id="1454014082">
      <w:bodyDiv w:val="1"/>
      <w:marLeft w:val="0"/>
      <w:marRight w:val="0"/>
      <w:marTop w:val="0"/>
      <w:marBottom w:val="0"/>
      <w:divBdr>
        <w:top w:val="none" w:sz="0" w:space="0" w:color="auto"/>
        <w:left w:val="none" w:sz="0" w:space="0" w:color="auto"/>
        <w:bottom w:val="none" w:sz="0" w:space="0" w:color="auto"/>
        <w:right w:val="none" w:sz="0" w:space="0" w:color="auto"/>
      </w:divBdr>
    </w:div>
    <w:div w:id="1455559698">
      <w:bodyDiv w:val="1"/>
      <w:marLeft w:val="0"/>
      <w:marRight w:val="0"/>
      <w:marTop w:val="0"/>
      <w:marBottom w:val="0"/>
      <w:divBdr>
        <w:top w:val="none" w:sz="0" w:space="0" w:color="auto"/>
        <w:left w:val="none" w:sz="0" w:space="0" w:color="auto"/>
        <w:bottom w:val="none" w:sz="0" w:space="0" w:color="auto"/>
        <w:right w:val="none" w:sz="0" w:space="0" w:color="auto"/>
      </w:divBdr>
    </w:div>
    <w:div w:id="1466922878">
      <w:bodyDiv w:val="1"/>
      <w:marLeft w:val="0"/>
      <w:marRight w:val="0"/>
      <w:marTop w:val="0"/>
      <w:marBottom w:val="0"/>
      <w:divBdr>
        <w:top w:val="none" w:sz="0" w:space="0" w:color="auto"/>
        <w:left w:val="none" w:sz="0" w:space="0" w:color="auto"/>
        <w:bottom w:val="none" w:sz="0" w:space="0" w:color="auto"/>
        <w:right w:val="none" w:sz="0" w:space="0" w:color="auto"/>
      </w:divBdr>
    </w:div>
    <w:div w:id="1471168560">
      <w:bodyDiv w:val="1"/>
      <w:marLeft w:val="0"/>
      <w:marRight w:val="0"/>
      <w:marTop w:val="0"/>
      <w:marBottom w:val="0"/>
      <w:divBdr>
        <w:top w:val="none" w:sz="0" w:space="0" w:color="auto"/>
        <w:left w:val="none" w:sz="0" w:space="0" w:color="auto"/>
        <w:bottom w:val="none" w:sz="0" w:space="0" w:color="auto"/>
        <w:right w:val="none" w:sz="0" w:space="0" w:color="auto"/>
      </w:divBdr>
    </w:div>
    <w:div w:id="1471290629">
      <w:bodyDiv w:val="1"/>
      <w:marLeft w:val="0"/>
      <w:marRight w:val="0"/>
      <w:marTop w:val="0"/>
      <w:marBottom w:val="0"/>
      <w:divBdr>
        <w:top w:val="none" w:sz="0" w:space="0" w:color="auto"/>
        <w:left w:val="none" w:sz="0" w:space="0" w:color="auto"/>
        <w:bottom w:val="none" w:sz="0" w:space="0" w:color="auto"/>
        <w:right w:val="none" w:sz="0" w:space="0" w:color="auto"/>
      </w:divBdr>
    </w:div>
    <w:div w:id="1472745168">
      <w:bodyDiv w:val="1"/>
      <w:marLeft w:val="0"/>
      <w:marRight w:val="0"/>
      <w:marTop w:val="0"/>
      <w:marBottom w:val="0"/>
      <w:divBdr>
        <w:top w:val="none" w:sz="0" w:space="0" w:color="auto"/>
        <w:left w:val="none" w:sz="0" w:space="0" w:color="auto"/>
        <w:bottom w:val="none" w:sz="0" w:space="0" w:color="auto"/>
        <w:right w:val="none" w:sz="0" w:space="0" w:color="auto"/>
      </w:divBdr>
    </w:div>
    <w:div w:id="1476599955">
      <w:bodyDiv w:val="1"/>
      <w:marLeft w:val="0"/>
      <w:marRight w:val="0"/>
      <w:marTop w:val="0"/>
      <w:marBottom w:val="0"/>
      <w:divBdr>
        <w:top w:val="none" w:sz="0" w:space="0" w:color="auto"/>
        <w:left w:val="none" w:sz="0" w:space="0" w:color="auto"/>
        <w:bottom w:val="none" w:sz="0" w:space="0" w:color="auto"/>
        <w:right w:val="none" w:sz="0" w:space="0" w:color="auto"/>
      </w:divBdr>
    </w:div>
    <w:div w:id="1477797557">
      <w:bodyDiv w:val="1"/>
      <w:marLeft w:val="0"/>
      <w:marRight w:val="0"/>
      <w:marTop w:val="0"/>
      <w:marBottom w:val="0"/>
      <w:divBdr>
        <w:top w:val="none" w:sz="0" w:space="0" w:color="auto"/>
        <w:left w:val="none" w:sz="0" w:space="0" w:color="auto"/>
        <w:bottom w:val="none" w:sz="0" w:space="0" w:color="auto"/>
        <w:right w:val="none" w:sz="0" w:space="0" w:color="auto"/>
      </w:divBdr>
    </w:div>
    <w:div w:id="1479346462">
      <w:bodyDiv w:val="1"/>
      <w:marLeft w:val="0"/>
      <w:marRight w:val="0"/>
      <w:marTop w:val="0"/>
      <w:marBottom w:val="0"/>
      <w:divBdr>
        <w:top w:val="none" w:sz="0" w:space="0" w:color="auto"/>
        <w:left w:val="none" w:sz="0" w:space="0" w:color="auto"/>
        <w:bottom w:val="none" w:sz="0" w:space="0" w:color="auto"/>
        <w:right w:val="none" w:sz="0" w:space="0" w:color="auto"/>
      </w:divBdr>
    </w:div>
    <w:div w:id="1484732159">
      <w:bodyDiv w:val="1"/>
      <w:marLeft w:val="0"/>
      <w:marRight w:val="0"/>
      <w:marTop w:val="0"/>
      <w:marBottom w:val="0"/>
      <w:divBdr>
        <w:top w:val="none" w:sz="0" w:space="0" w:color="auto"/>
        <w:left w:val="none" w:sz="0" w:space="0" w:color="auto"/>
        <w:bottom w:val="none" w:sz="0" w:space="0" w:color="auto"/>
        <w:right w:val="none" w:sz="0" w:space="0" w:color="auto"/>
      </w:divBdr>
    </w:div>
    <w:div w:id="1487086825">
      <w:bodyDiv w:val="1"/>
      <w:marLeft w:val="0"/>
      <w:marRight w:val="0"/>
      <w:marTop w:val="0"/>
      <w:marBottom w:val="0"/>
      <w:divBdr>
        <w:top w:val="none" w:sz="0" w:space="0" w:color="auto"/>
        <w:left w:val="none" w:sz="0" w:space="0" w:color="auto"/>
        <w:bottom w:val="none" w:sz="0" w:space="0" w:color="auto"/>
        <w:right w:val="none" w:sz="0" w:space="0" w:color="auto"/>
      </w:divBdr>
    </w:div>
    <w:div w:id="1488286558">
      <w:marLeft w:val="0"/>
      <w:marRight w:val="0"/>
      <w:marTop w:val="0"/>
      <w:marBottom w:val="0"/>
      <w:divBdr>
        <w:top w:val="none" w:sz="0" w:space="0" w:color="auto"/>
        <w:left w:val="none" w:sz="0" w:space="0" w:color="auto"/>
        <w:bottom w:val="none" w:sz="0" w:space="0" w:color="auto"/>
        <w:right w:val="none" w:sz="0" w:space="0" w:color="auto"/>
      </w:divBdr>
      <w:divsChild>
        <w:div w:id="334574074">
          <w:marLeft w:val="0"/>
          <w:marRight w:val="0"/>
          <w:marTop w:val="0"/>
          <w:marBottom w:val="0"/>
          <w:divBdr>
            <w:top w:val="none" w:sz="0" w:space="0" w:color="auto"/>
            <w:left w:val="none" w:sz="0" w:space="0" w:color="auto"/>
            <w:bottom w:val="none" w:sz="0" w:space="0" w:color="auto"/>
            <w:right w:val="none" w:sz="0" w:space="0" w:color="auto"/>
          </w:divBdr>
        </w:div>
      </w:divsChild>
    </w:div>
    <w:div w:id="1489328395">
      <w:bodyDiv w:val="1"/>
      <w:marLeft w:val="0"/>
      <w:marRight w:val="0"/>
      <w:marTop w:val="0"/>
      <w:marBottom w:val="0"/>
      <w:divBdr>
        <w:top w:val="none" w:sz="0" w:space="0" w:color="auto"/>
        <w:left w:val="none" w:sz="0" w:space="0" w:color="auto"/>
        <w:bottom w:val="none" w:sz="0" w:space="0" w:color="auto"/>
        <w:right w:val="none" w:sz="0" w:space="0" w:color="auto"/>
      </w:divBdr>
    </w:div>
    <w:div w:id="1490250870">
      <w:bodyDiv w:val="1"/>
      <w:marLeft w:val="0"/>
      <w:marRight w:val="0"/>
      <w:marTop w:val="0"/>
      <w:marBottom w:val="0"/>
      <w:divBdr>
        <w:top w:val="none" w:sz="0" w:space="0" w:color="auto"/>
        <w:left w:val="none" w:sz="0" w:space="0" w:color="auto"/>
        <w:bottom w:val="none" w:sz="0" w:space="0" w:color="auto"/>
        <w:right w:val="none" w:sz="0" w:space="0" w:color="auto"/>
      </w:divBdr>
      <w:divsChild>
        <w:div w:id="1533685432">
          <w:marLeft w:val="0"/>
          <w:marRight w:val="0"/>
          <w:marTop w:val="0"/>
          <w:marBottom w:val="0"/>
          <w:divBdr>
            <w:top w:val="none" w:sz="0" w:space="0" w:color="auto"/>
            <w:left w:val="none" w:sz="0" w:space="0" w:color="auto"/>
            <w:bottom w:val="none" w:sz="0" w:space="0" w:color="auto"/>
            <w:right w:val="none" w:sz="0" w:space="0" w:color="auto"/>
          </w:divBdr>
        </w:div>
      </w:divsChild>
    </w:div>
    <w:div w:id="1490749393">
      <w:bodyDiv w:val="1"/>
      <w:marLeft w:val="0"/>
      <w:marRight w:val="0"/>
      <w:marTop w:val="0"/>
      <w:marBottom w:val="0"/>
      <w:divBdr>
        <w:top w:val="none" w:sz="0" w:space="0" w:color="auto"/>
        <w:left w:val="none" w:sz="0" w:space="0" w:color="auto"/>
        <w:bottom w:val="none" w:sz="0" w:space="0" w:color="auto"/>
        <w:right w:val="none" w:sz="0" w:space="0" w:color="auto"/>
      </w:divBdr>
    </w:div>
    <w:div w:id="1502115920">
      <w:bodyDiv w:val="1"/>
      <w:marLeft w:val="0"/>
      <w:marRight w:val="0"/>
      <w:marTop w:val="0"/>
      <w:marBottom w:val="0"/>
      <w:divBdr>
        <w:top w:val="none" w:sz="0" w:space="0" w:color="auto"/>
        <w:left w:val="none" w:sz="0" w:space="0" w:color="auto"/>
        <w:bottom w:val="none" w:sz="0" w:space="0" w:color="auto"/>
        <w:right w:val="none" w:sz="0" w:space="0" w:color="auto"/>
      </w:divBdr>
    </w:div>
    <w:div w:id="1503005578">
      <w:marLeft w:val="0"/>
      <w:marRight w:val="0"/>
      <w:marTop w:val="0"/>
      <w:marBottom w:val="0"/>
      <w:divBdr>
        <w:top w:val="none" w:sz="0" w:space="0" w:color="auto"/>
        <w:left w:val="none" w:sz="0" w:space="0" w:color="auto"/>
        <w:bottom w:val="none" w:sz="0" w:space="0" w:color="auto"/>
        <w:right w:val="none" w:sz="0" w:space="0" w:color="auto"/>
      </w:divBdr>
      <w:divsChild>
        <w:div w:id="1118916682">
          <w:marLeft w:val="0"/>
          <w:marRight w:val="0"/>
          <w:marTop w:val="0"/>
          <w:marBottom w:val="0"/>
          <w:divBdr>
            <w:top w:val="none" w:sz="0" w:space="0" w:color="auto"/>
            <w:left w:val="none" w:sz="0" w:space="0" w:color="auto"/>
            <w:bottom w:val="none" w:sz="0" w:space="0" w:color="auto"/>
            <w:right w:val="none" w:sz="0" w:space="0" w:color="auto"/>
          </w:divBdr>
        </w:div>
      </w:divsChild>
    </w:div>
    <w:div w:id="1505129454">
      <w:bodyDiv w:val="1"/>
      <w:marLeft w:val="0"/>
      <w:marRight w:val="0"/>
      <w:marTop w:val="0"/>
      <w:marBottom w:val="0"/>
      <w:divBdr>
        <w:top w:val="none" w:sz="0" w:space="0" w:color="auto"/>
        <w:left w:val="none" w:sz="0" w:space="0" w:color="auto"/>
        <w:bottom w:val="none" w:sz="0" w:space="0" w:color="auto"/>
        <w:right w:val="none" w:sz="0" w:space="0" w:color="auto"/>
      </w:divBdr>
    </w:div>
    <w:div w:id="1506435509">
      <w:bodyDiv w:val="1"/>
      <w:marLeft w:val="0"/>
      <w:marRight w:val="0"/>
      <w:marTop w:val="0"/>
      <w:marBottom w:val="0"/>
      <w:divBdr>
        <w:top w:val="none" w:sz="0" w:space="0" w:color="auto"/>
        <w:left w:val="none" w:sz="0" w:space="0" w:color="auto"/>
        <w:bottom w:val="none" w:sz="0" w:space="0" w:color="auto"/>
        <w:right w:val="none" w:sz="0" w:space="0" w:color="auto"/>
      </w:divBdr>
    </w:div>
    <w:div w:id="1507402100">
      <w:bodyDiv w:val="1"/>
      <w:marLeft w:val="0"/>
      <w:marRight w:val="0"/>
      <w:marTop w:val="0"/>
      <w:marBottom w:val="0"/>
      <w:divBdr>
        <w:top w:val="none" w:sz="0" w:space="0" w:color="auto"/>
        <w:left w:val="none" w:sz="0" w:space="0" w:color="auto"/>
        <w:bottom w:val="none" w:sz="0" w:space="0" w:color="auto"/>
        <w:right w:val="none" w:sz="0" w:space="0" w:color="auto"/>
      </w:divBdr>
    </w:div>
    <w:div w:id="1511095945">
      <w:bodyDiv w:val="1"/>
      <w:marLeft w:val="0"/>
      <w:marRight w:val="0"/>
      <w:marTop w:val="0"/>
      <w:marBottom w:val="0"/>
      <w:divBdr>
        <w:top w:val="none" w:sz="0" w:space="0" w:color="auto"/>
        <w:left w:val="none" w:sz="0" w:space="0" w:color="auto"/>
        <w:bottom w:val="none" w:sz="0" w:space="0" w:color="auto"/>
        <w:right w:val="none" w:sz="0" w:space="0" w:color="auto"/>
      </w:divBdr>
    </w:div>
    <w:div w:id="1518471419">
      <w:bodyDiv w:val="1"/>
      <w:marLeft w:val="0"/>
      <w:marRight w:val="0"/>
      <w:marTop w:val="0"/>
      <w:marBottom w:val="0"/>
      <w:divBdr>
        <w:top w:val="none" w:sz="0" w:space="0" w:color="auto"/>
        <w:left w:val="none" w:sz="0" w:space="0" w:color="auto"/>
        <w:bottom w:val="none" w:sz="0" w:space="0" w:color="auto"/>
        <w:right w:val="none" w:sz="0" w:space="0" w:color="auto"/>
      </w:divBdr>
    </w:div>
    <w:div w:id="1520506335">
      <w:bodyDiv w:val="1"/>
      <w:marLeft w:val="0"/>
      <w:marRight w:val="0"/>
      <w:marTop w:val="0"/>
      <w:marBottom w:val="0"/>
      <w:divBdr>
        <w:top w:val="none" w:sz="0" w:space="0" w:color="auto"/>
        <w:left w:val="none" w:sz="0" w:space="0" w:color="auto"/>
        <w:bottom w:val="none" w:sz="0" w:space="0" w:color="auto"/>
        <w:right w:val="none" w:sz="0" w:space="0" w:color="auto"/>
      </w:divBdr>
    </w:div>
    <w:div w:id="1523127164">
      <w:bodyDiv w:val="1"/>
      <w:marLeft w:val="0"/>
      <w:marRight w:val="0"/>
      <w:marTop w:val="0"/>
      <w:marBottom w:val="0"/>
      <w:divBdr>
        <w:top w:val="none" w:sz="0" w:space="0" w:color="auto"/>
        <w:left w:val="none" w:sz="0" w:space="0" w:color="auto"/>
        <w:bottom w:val="none" w:sz="0" w:space="0" w:color="auto"/>
        <w:right w:val="none" w:sz="0" w:space="0" w:color="auto"/>
      </w:divBdr>
    </w:div>
    <w:div w:id="1524051521">
      <w:bodyDiv w:val="1"/>
      <w:marLeft w:val="0"/>
      <w:marRight w:val="0"/>
      <w:marTop w:val="0"/>
      <w:marBottom w:val="0"/>
      <w:divBdr>
        <w:top w:val="none" w:sz="0" w:space="0" w:color="auto"/>
        <w:left w:val="none" w:sz="0" w:space="0" w:color="auto"/>
        <w:bottom w:val="none" w:sz="0" w:space="0" w:color="auto"/>
        <w:right w:val="none" w:sz="0" w:space="0" w:color="auto"/>
      </w:divBdr>
    </w:div>
    <w:div w:id="1525556401">
      <w:bodyDiv w:val="1"/>
      <w:marLeft w:val="0"/>
      <w:marRight w:val="0"/>
      <w:marTop w:val="0"/>
      <w:marBottom w:val="0"/>
      <w:divBdr>
        <w:top w:val="none" w:sz="0" w:space="0" w:color="auto"/>
        <w:left w:val="none" w:sz="0" w:space="0" w:color="auto"/>
        <w:bottom w:val="none" w:sz="0" w:space="0" w:color="auto"/>
        <w:right w:val="none" w:sz="0" w:space="0" w:color="auto"/>
      </w:divBdr>
    </w:div>
    <w:div w:id="1526744412">
      <w:bodyDiv w:val="1"/>
      <w:marLeft w:val="0"/>
      <w:marRight w:val="0"/>
      <w:marTop w:val="0"/>
      <w:marBottom w:val="0"/>
      <w:divBdr>
        <w:top w:val="none" w:sz="0" w:space="0" w:color="auto"/>
        <w:left w:val="none" w:sz="0" w:space="0" w:color="auto"/>
        <w:bottom w:val="none" w:sz="0" w:space="0" w:color="auto"/>
        <w:right w:val="none" w:sz="0" w:space="0" w:color="auto"/>
      </w:divBdr>
    </w:div>
    <w:div w:id="1528178381">
      <w:bodyDiv w:val="1"/>
      <w:marLeft w:val="0"/>
      <w:marRight w:val="0"/>
      <w:marTop w:val="0"/>
      <w:marBottom w:val="0"/>
      <w:divBdr>
        <w:top w:val="none" w:sz="0" w:space="0" w:color="auto"/>
        <w:left w:val="none" w:sz="0" w:space="0" w:color="auto"/>
        <w:bottom w:val="none" w:sz="0" w:space="0" w:color="auto"/>
        <w:right w:val="none" w:sz="0" w:space="0" w:color="auto"/>
      </w:divBdr>
    </w:div>
    <w:div w:id="1531799701">
      <w:bodyDiv w:val="1"/>
      <w:marLeft w:val="0"/>
      <w:marRight w:val="0"/>
      <w:marTop w:val="0"/>
      <w:marBottom w:val="0"/>
      <w:divBdr>
        <w:top w:val="none" w:sz="0" w:space="0" w:color="auto"/>
        <w:left w:val="none" w:sz="0" w:space="0" w:color="auto"/>
        <w:bottom w:val="none" w:sz="0" w:space="0" w:color="auto"/>
        <w:right w:val="none" w:sz="0" w:space="0" w:color="auto"/>
      </w:divBdr>
    </w:div>
    <w:div w:id="1534998553">
      <w:bodyDiv w:val="1"/>
      <w:marLeft w:val="0"/>
      <w:marRight w:val="0"/>
      <w:marTop w:val="0"/>
      <w:marBottom w:val="0"/>
      <w:divBdr>
        <w:top w:val="none" w:sz="0" w:space="0" w:color="auto"/>
        <w:left w:val="none" w:sz="0" w:space="0" w:color="auto"/>
        <w:bottom w:val="none" w:sz="0" w:space="0" w:color="auto"/>
        <w:right w:val="none" w:sz="0" w:space="0" w:color="auto"/>
      </w:divBdr>
    </w:div>
    <w:div w:id="1537692155">
      <w:bodyDiv w:val="1"/>
      <w:marLeft w:val="0"/>
      <w:marRight w:val="0"/>
      <w:marTop w:val="0"/>
      <w:marBottom w:val="0"/>
      <w:divBdr>
        <w:top w:val="none" w:sz="0" w:space="0" w:color="auto"/>
        <w:left w:val="none" w:sz="0" w:space="0" w:color="auto"/>
        <w:bottom w:val="none" w:sz="0" w:space="0" w:color="auto"/>
        <w:right w:val="none" w:sz="0" w:space="0" w:color="auto"/>
      </w:divBdr>
    </w:div>
    <w:div w:id="1540701409">
      <w:bodyDiv w:val="1"/>
      <w:marLeft w:val="0"/>
      <w:marRight w:val="0"/>
      <w:marTop w:val="0"/>
      <w:marBottom w:val="0"/>
      <w:divBdr>
        <w:top w:val="none" w:sz="0" w:space="0" w:color="auto"/>
        <w:left w:val="none" w:sz="0" w:space="0" w:color="auto"/>
        <w:bottom w:val="none" w:sz="0" w:space="0" w:color="auto"/>
        <w:right w:val="none" w:sz="0" w:space="0" w:color="auto"/>
      </w:divBdr>
    </w:div>
    <w:div w:id="1543512777">
      <w:bodyDiv w:val="1"/>
      <w:marLeft w:val="0"/>
      <w:marRight w:val="0"/>
      <w:marTop w:val="0"/>
      <w:marBottom w:val="0"/>
      <w:divBdr>
        <w:top w:val="none" w:sz="0" w:space="0" w:color="auto"/>
        <w:left w:val="none" w:sz="0" w:space="0" w:color="auto"/>
        <w:bottom w:val="none" w:sz="0" w:space="0" w:color="auto"/>
        <w:right w:val="none" w:sz="0" w:space="0" w:color="auto"/>
      </w:divBdr>
    </w:div>
    <w:div w:id="1544052999">
      <w:bodyDiv w:val="1"/>
      <w:marLeft w:val="0"/>
      <w:marRight w:val="0"/>
      <w:marTop w:val="0"/>
      <w:marBottom w:val="0"/>
      <w:divBdr>
        <w:top w:val="none" w:sz="0" w:space="0" w:color="auto"/>
        <w:left w:val="none" w:sz="0" w:space="0" w:color="auto"/>
        <w:bottom w:val="none" w:sz="0" w:space="0" w:color="auto"/>
        <w:right w:val="none" w:sz="0" w:space="0" w:color="auto"/>
      </w:divBdr>
    </w:div>
    <w:div w:id="1548489125">
      <w:bodyDiv w:val="1"/>
      <w:marLeft w:val="0"/>
      <w:marRight w:val="0"/>
      <w:marTop w:val="0"/>
      <w:marBottom w:val="0"/>
      <w:divBdr>
        <w:top w:val="none" w:sz="0" w:space="0" w:color="auto"/>
        <w:left w:val="none" w:sz="0" w:space="0" w:color="auto"/>
        <w:bottom w:val="none" w:sz="0" w:space="0" w:color="auto"/>
        <w:right w:val="none" w:sz="0" w:space="0" w:color="auto"/>
      </w:divBdr>
    </w:div>
    <w:div w:id="1549761943">
      <w:bodyDiv w:val="1"/>
      <w:marLeft w:val="0"/>
      <w:marRight w:val="0"/>
      <w:marTop w:val="0"/>
      <w:marBottom w:val="0"/>
      <w:divBdr>
        <w:top w:val="none" w:sz="0" w:space="0" w:color="auto"/>
        <w:left w:val="none" w:sz="0" w:space="0" w:color="auto"/>
        <w:bottom w:val="none" w:sz="0" w:space="0" w:color="auto"/>
        <w:right w:val="none" w:sz="0" w:space="0" w:color="auto"/>
      </w:divBdr>
    </w:div>
    <w:div w:id="1552157819">
      <w:bodyDiv w:val="1"/>
      <w:marLeft w:val="0"/>
      <w:marRight w:val="0"/>
      <w:marTop w:val="0"/>
      <w:marBottom w:val="0"/>
      <w:divBdr>
        <w:top w:val="none" w:sz="0" w:space="0" w:color="auto"/>
        <w:left w:val="none" w:sz="0" w:space="0" w:color="auto"/>
        <w:bottom w:val="none" w:sz="0" w:space="0" w:color="auto"/>
        <w:right w:val="none" w:sz="0" w:space="0" w:color="auto"/>
      </w:divBdr>
    </w:div>
    <w:div w:id="1560440495">
      <w:bodyDiv w:val="1"/>
      <w:marLeft w:val="0"/>
      <w:marRight w:val="0"/>
      <w:marTop w:val="0"/>
      <w:marBottom w:val="0"/>
      <w:divBdr>
        <w:top w:val="none" w:sz="0" w:space="0" w:color="auto"/>
        <w:left w:val="none" w:sz="0" w:space="0" w:color="auto"/>
        <w:bottom w:val="none" w:sz="0" w:space="0" w:color="auto"/>
        <w:right w:val="none" w:sz="0" w:space="0" w:color="auto"/>
      </w:divBdr>
    </w:div>
    <w:div w:id="1560628858">
      <w:bodyDiv w:val="1"/>
      <w:marLeft w:val="0"/>
      <w:marRight w:val="0"/>
      <w:marTop w:val="0"/>
      <w:marBottom w:val="0"/>
      <w:divBdr>
        <w:top w:val="none" w:sz="0" w:space="0" w:color="auto"/>
        <w:left w:val="none" w:sz="0" w:space="0" w:color="auto"/>
        <w:bottom w:val="none" w:sz="0" w:space="0" w:color="auto"/>
        <w:right w:val="none" w:sz="0" w:space="0" w:color="auto"/>
      </w:divBdr>
    </w:div>
    <w:div w:id="1564102269">
      <w:bodyDiv w:val="1"/>
      <w:marLeft w:val="0"/>
      <w:marRight w:val="0"/>
      <w:marTop w:val="0"/>
      <w:marBottom w:val="0"/>
      <w:divBdr>
        <w:top w:val="none" w:sz="0" w:space="0" w:color="auto"/>
        <w:left w:val="none" w:sz="0" w:space="0" w:color="auto"/>
        <w:bottom w:val="none" w:sz="0" w:space="0" w:color="auto"/>
        <w:right w:val="none" w:sz="0" w:space="0" w:color="auto"/>
      </w:divBdr>
    </w:div>
    <w:div w:id="1565526471">
      <w:marLeft w:val="0"/>
      <w:marRight w:val="0"/>
      <w:marTop w:val="0"/>
      <w:marBottom w:val="0"/>
      <w:divBdr>
        <w:top w:val="none" w:sz="0" w:space="0" w:color="auto"/>
        <w:left w:val="none" w:sz="0" w:space="0" w:color="auto"/>
        <w:bottom w:val="none" w:sz="0" w:space="0" w:color="auto"/>
        <w:right w:val="none" w:sz="0" w:space="0" w:color="auto"/>
      </w:divBdr>
      <w:divsChild>
        <w:div w:id="349069698">
          <w:marLeft w:val="0"/>
          <w:marRight w:val="0"/>
          <w:marTop w:val="0"/>
          <w:marBottom w:val="0"/>
          <w:divBdr>
            <w:top w:val="none" w:sz="0" w:space="0" w:color="auto"/>
            <w:left w:val="none" w:sz="0" w:space="0" w:color="auto"/>
            <w:bottom w:val="none" w:sz="0" w:space="0" w:color="auto"/>
            <w:right w:val="none" w:sz="0" w:space="0" w:color="auto"/>
          </w:divBdr>
        </w:div>
      </w:divsChild>
    </w:div>
    <w:div w:id="1567379188">
      <w:bodyDiv w:val="1"/>
      <w:marLeft w:val="0"/>
      <w:marRight w:val="0"/>
      <w:marTop w:val="0"/>
      <w:marBottom w:val="0"/>
      <w:divBdr>
        <w:top w:val="none" w:sz="0" w:space="0" w:color="auto"/>
        <w:left w:val="none" w:sz="0" w:space="0" w:color="auto"/>
        <w:bottom w:val="none" w:sz="0" w:space="0" w:color="auto"/>
        <w:right w:val="none" w:sz="0" w:space="0" w:color="auto"/>
      </w:divBdr>
    </w:div>
    <w:div w:id="1568035482">
      <w:bodyDiv w:val="1"/>
      <w:marLeft w:val="0"/>
      <w:marRight w:val="0"/>
      <w:marTop w:val="0"/>
      <w:marBottom w:val="0"/>
      <w:divBdr>
        <w:top w:val="none" w:sz="0" w:space="0" w:color="auto"/>
        <w:left w:val="none" w:sz="0" w:space="0" w:color="auto"/>
        <w:bottom w:val="none" w:sz="0" w:space="0" w:color="auto"/>
        <w:right w:val="none" w:sz="0" w:space="0" w:color="auto"/>
      </w:divBdr>
    </w:div>
    <w:div w:id="1579899033">
      <w:bodyDiv w:val="1"/>
      <w:marLeft w:val="0"/>
      <w:marRight w:val="0"/>
      <w:marTop w:val="0"/>
      <w:marBottom w:val="0"/>
      <w:divBdr>
        <w:top w:val="none" w:sz="0" w:space="0" w:color="auto"/>
        <w:left w:val="none" w:sz="0" w:space="0" w:color="auto"/>
        <w:bottom w:val="none" w:sz="0" w:space="0" w:color="auto"/>
        <w:right w:val="none" w:sz="0" w:space="0" w:color="auto"/>
      </w:divBdr>
    </w:div>
    <w:div w:id="1580939530">
      <w:bodyDiv w:val="1"/>
      <w:marLeft w:val="0"/>
      <w:marRight w:val="0"/>
      <w:marTop w:val="0"/>
      <w:marBottom w:val="0"/>
      <w:divBdr>
        <w:top w:val="none" w:sz="0" w:space="0" w:color="auto"/>
        <w:left w:val="none" w:sz="0" w:space="0" w:color="auto"/>
        <w:bottom w:val="none" w:sz="0" w:space="0" w:color="auto"/>
        <w:right w:val="none" w:sz="0" w:space="0" w:color="auto"/>
      </w:divBdr>
    </w:div>
    <w:div w:id="1581066148">
      <w:bodyDiv w:val="1"/>
      <w:marLeft w:val="0"/>
      <w:marRight w:val="0"/>
      <w:marTop w:val="0"/>
      <w:marBottom w:val="0"/>
      <w:divBdr>
        <w:top w:val="none" w:sz="0" w:space="0" w:color="auto"/>
        <w:left w:val="none" w:sz="0" w:space="0" w:color="auto"/>
        <w:bottom w:val="none" w:sz="0" w:space="0" w:color="auto"/>
        <w:right w:val="none" w:sz="0" w:space="0" w:color="auto"/>
      </w:divBdr>
    </w:div>
    <w:div w:id="1582059663">
      <w:bodyDiv w:val="1"/>
      <w:marLeft w:val="0"/>
      <w:marRight w:val="0"/>
      <w:marTop w:val="0"/>
      <w:marBottom w:val="0"/>
      <w:divBdr>
        <w:top w:val="none" w:sz="0" w:space="0" w:color="auto"/>
        <w:left w:val="none" w:sz="0" w:space="0" w:color="auto"/>
        <w:bottom w:val="none" w:sz="0" w:space="0" w:color="auto"/>
        <w:right w:val="none" w:sz="0" w:space="0" w:color="auto"/>
      </w:divBdr>
    </w:div>
    <w:div w:id="1582760247">
      <w:bodyDiv w:val="1"/>
      <w:marLeft w:val="0"/>
      <w:marRight w:val="0"/>
      <w:marTop w:val="0"/>
      <w:marBottom w:val="0"/>
      <w:divBdr>
        <w:top w:val="none" w:sz="0" w:space="0" w:color="auto"/>
        <w:left w:val="none" w:sz="0" w:space="0" w:color="auto"/>
        <w:bottom w:val="none" w:sz="0" w:space="0" w:color="auto"/>
        <w:right w:val="none" w:sz="0" w:space="0" w:color="auto"/>
      </w:divBdr>
    </w:div>
    <w:div w:id="1583366746">
      <w:marLeft w:val="0"/>
      <w:marRight w:val="0"/>
      <w:marTop w:val="0"/>
      <w:marBottom w:val="0"/>
      <w:divBdr>
        <w:top w:val="none" w:sz="0" w:space="0" w:color="auto"/>
        <w:left w:val="none" w:sz="0" w:space="0" w:color="auto"/>
        <w:bottom w:val="none" w:sz="0" w:space="0" w:color="auto"/>
        <w:right w:val="none" w:sz="0" w:space="0" w:color="auto"/>
      </w:divBdr>
      <w:divsChild>
        <w:div w:id="1269196005">
          <w:marLeft w:val="0"/>
          <w:marRight w:val="0"/>
          <w:marTop w:val="0"/>
          <w:marBottom w:val="0"/>
          <w:divBdr>
            <w:top w:val="none" w:sz="0" w:space="0" w:color="auto"/>
            <w:left w:val="none" w:sz="0" w:space="0" w:color="auto"/>
            <w:bottom w:val="none" w:sz="0" w:space="0" w:color="auto"/>
            <w:right w:val="none" w:sz="0" w:space="0" w:color="auto"/>
          </w:divBdr>
        </w:div>
      </w:divsChild>
    </w:div>
    <w:div w:id="1588226517">
      <w:bodyDiv w:val="1"/>
      <w:marLeft w:val="0"/>
      <w:marRight w:val="0"/>
      <w:marTop w:val="0"/>
      <w:marBottom w:val="0"/>
      <w:divBdr>
        <w:top w:val="none" w:sz="0" w:space="0" w:color="auto"/>
        <w:left w:val="none" w:sz="0" w:space="0" w:color="auto"/>
        <w:bottom w:val="none" w:sz="0" w:space="0" w:color="auto"/>
        <w:right w:val="none" w:sz="0" w:space="0" w:color="auto"/>
      </w:divBdr>
    </w:div>
    <w:div w:id="1588274105">
      <w:bodyDiv w:val="1"/>
      <w:marLeft w:val="0"/>
      <w:marRight w:val="0"/>
      <w:marTop w:val="0"/>
      <w:marBottom w:val="0"/>
      <w:divBdr>
        <w:top w:val="none" w:sz="0" w:space="0" w:color="auto"/>
        <w:left w:val="none" w:sz="0" w:space="0" w:color="auto"/>
        <w:bottom w:val="none" w:sz="0" w:space="0" w:color="auto"/>
        <w:right w:val="none" w:sz="0" w:space="0" w:color="auto"/>
      </w:divBdr>
    </w:div>
    <w:div w:id="1588345337">
      <w:bodyDiv w:val="1"/>
      <w:marLeft w:val="0"/>
      <w:marRight w:val="0"/>
      <w:marTop w:val="0"/>
      <w:marBottom w:val="0"/>
      <w:divBdr>
        <w:top w:val="none" w:sz="0" w:space="0" w:color="auto"/>
        <w:left w:val="none" w:sz="0" w:space="0" w:color="auto"/>
        <w:bottom w:val="none" w:sz="0" w:space="0" w:color="auto"/>
        <w:right w:val="none" w:sz="0" w:space="0" w:color="auto"/>
      </w:divBdr>
    </w:div>
    <w:div w:id="1589000392">
      <w:bodyDiv w:val="1"/>
      <w:marLeft w:val="0"/>
      <w:marRight w:val="0"/>
      <w:marTop w:val="0"/>
      <w:marBottom w:val="0"/>
      <w:divBdr>
        <w:top w:val="none" w:sz="0" w:space="0" w:color="auto"/>
        <w:left w:val="none" w:sz="0" w:space="0" w:color="auto"/>
        <w:bottom w:val="none" w:sz="0" w:space="0" w:color="auto"/>
        <w:right w:val="none" w:sz="0" w:space="0" w:color="auto"/>
      </w:divBdr>
    </w:div>
    <w:div w:id="1594506468">
      <w:bodyDiv w:val="1"/>
      <w:marLeft w:val="0"/>
      <w:marRight w:val="0"/>
      <w:marTop w:val="0"/>
      <w:marBottom w:val="0"/>
      <w:divBdr>
        <w:top w:val="none" w:sz="0" w:space="0" w:color="auto"/>
        <w:left w:val="none" w:sz="0" w:space="0" w:color="auto"/>
        <w:bottom w:val="none" w:sz="0" w:space="0" w:color="auto"/>
        <w:right w:val="none" w:sz="0" w:space="0" w:color="auto"/>
      </w:divBdr>
    </w:div>
    <w:div w:id="1594510877">
      <w:bodyDiv w:val="1"/>
      <w:marLeft w:val="0"/>
      <w:marRight w:val="0"/>
      <w:marTop w:val="0"/>
      <w:marBottom w:val="0"/>
      <w:divBdr>
        <w:top w:val="none" w:sz="0" w:space="0" w:color="auto"/>
        <w:left w:val="none" w:sz="0" w:space="0" w:color="auto"/>
        <w:bottom w:val="none" w:sz="0" w:space="0" w:color="auto"/>
        <w:right w:val="none" w:sz="0" w:space="0" w:color="auto"/>
      </w:divBdr>
    </w:div>
    <w:div w:id="1596936874">
      <w:bodyDiv w:val="1"/>
      <w:marLeft w:val="0"/>
      <w:marRight w:val="0"/>
      <w:marTop w:val="0"/>
      <w:marBottom w:val="0"/>
      <w:divBdr>
        <w:top w:val="none" w:sz="0" w:space="0" w:color="auto"/>
        <w:left w:val="none" w:sz="0" w:space="0" w:color="auto"/>
        <w:bottom w:val="none" w:sz="0" w:space="0" w:color="auto"/>
        <w:right w:val="none" w:sz="0" w:space="0" w:color="auto"/>
      </w:divBdr>
    </w:div>
    <w:div w:id="1598831561">
      <w:bodyDiv w:val="1"/>
      <w:marLeft w:val="0"/>
      <w:marRight w:val="0"/>
      <w:marTop w:val="0"/>
      <w:marBottom w:val="0"/>
      <w:divBdr>
        <w:top w:val="none" w:sz="0" w:space="0" w:color="auto"/>
        <w:left w:val="none" w:sz="0" w:space="0" w:color="auto"/>
        <w:bottom w:val="none" w:sz="0" w:space="0" w:color="auto"/>
        <w:right w:val="none" w:sz="0" w:space="0" w:color="auto"/>
      </w:divBdr>
    </w:div>
    <w:div w:id="1607882783">
      <w:bodyDiv w:val="1"/>
      <w:marLeft w:val="0"/>
      <w:marRight w:val="0"/>
      <w:marTop w:val="0"/>
      <w:marBottom w:val="0"/>
      <w:divBdr>
        <w:top w:val="none" w:sz="0" w:space="0" w:color="auto"/>
        <w:left w:val="none" w:sz="0" w:space="0" w:color="auto"/>
        <w:bottom w:val="none" w:sz="0" w:space="0" w:color="auto"/>
        <w:right w:val="none" w:sz="0" w:space="0" w:color="auto"/>
      </w:divBdr>
    </w:div>
    <w:div w:id="1609433234">
      <w:bodyDiv w:val="1"/>
      <w:marLeft w:val="0"/>
      <w:marRight w:val="0"/>
      <w:marTop w:val="0"/>
      <w:marBottom w:val="0"/>
      <w:divBdr>
        <w:top w:val="none" w:sz="0" w:space="0" w:color="auto"/>
        <w:left w:val="none" w:sz="0" w:space="0" w:color="auto"/>
        <w:bottom w:val="none" w:sz="0" w:space="0" w:color="auto"/>
        <w:right w:val="none" w:sz="0" w:space="0" w:color="auto"/>
      </w:divBdr>
    </w:div>
    <w:div w:id="1611627422">
      <w:bodyDiv w:val="1"/>
      <w:marLeft w:val="0"/>
      <w:marRight w:val="0"/>
      <w:marTop w:val="0"/>
      <w:marBottom w:val="0"/>
      <w:divBdr>
        <w:top w:val="none" w:sz="0" w:space="0" w:color="auto"/>
        <w:left w:val="none" w:sz="0" w:space="0" w:color="auto"/>
        <w:bottom w:val="none" w:sz="0" w:space="0" w:color="auto"/>
        <w:right w:val="none" w:sz="0" w:space="0" w:color="auto"/>
      </w:divBdr>
    </w:div>
    <w:div w:id="1612279004">
      <w:bodyDiv w:val="1"/>
      <w:marLeft w:val="0"/>
      <w:marRight w:val="0"/>
      <w:marTop w:val="0"/>
      <w:marBottom w:val="0"/>
      <w:divBdr>
        <w:top w:val="none" w:sz="0" w:space="0" w:color="auto"/>
        <w:left w:val="none" w:sz="0" w:space="0" w:color="auto"/>
        <w:bottom w:val="none" w:sz="0" w:space="0" w:color="auto"/>
        <w:right w:val="none" w:sz="0" w:space="0" w:color="auto"/>
      </w:divBdr>
    </w:div>
    <w:div w:id="1620335282">
      <w:bodyDiv w:val="1"/>
      <w:marLeft w:val="0"/>
      <w:marRight w:val="0"/>
      <w:marTop w:val="0"/>
      <w:marBottom w:val="0"/>
      <w:divBdr>
        <w:top w:val="none" w:sz="0" w:space="0" w:color="auto"/>
        <w:left w:val="none" w:sz="0" w:space="0" w:color="auto"/>
        <w:bottom w:val="none" w:sz="0" w:space="0" w:color="auto"/>
        <w:right w:val="none" w:sz="0" w:space="0" w:color="auto"/>
      </w:divBdr>
    </w:div>
    <w:div w:id="1628705539">
      <w:bodyDiv w:val="1"/>
      <w:marLeft w:val="0"/>
      <w:marRight w:val="0"/>
      <w:marTop w:val="0"/>
      <w:marBottom w:val="0"/>
      <w:divBdr>
        <w:top w:val="none" w:sz="0" w:space="0" w:color="auto"/>
        <w:left w:val="none" w:sz="0" w:space="0" w:color="auto"/>
        <w:bottom w:val="none" w:sz="0" w:space="0" w:color="auto"/>
        <w:right w:val="none" w:sz="0" w:space="0" w:color="auto"/>
      </w:divBdr>
    </w:div>
    <w:div w:id="1630358667">
      <w:bodyDiv w:val="1"/>
      <w:marLeft w:val="0"/>
      <w:marRight w:val="0"/>
      <w:marTop w:val="0"/>
      <w:marBottom w:val="0"/>
      <w:divBdr>
        <w:top w:val="none" w:sz="0" w:space="0" w:color="auto"/>
        <w:left w:val="none" w:sz="0" w:space="0" w:color="auto"/>
        <w:bottom w:val="none" w:sz="0" w:space="0" w:color="auto"/>
        <w:right w:val="none" w:sz="0" w:space="0" w:color="auto"/>
      </w:divBdr>
    </w:div>
    <w:div w:id="1630667137">
      <w:bodyDiv w:val="1"/>
      <w:marLeft w:val="0"/>
      <w:marRight w:val="0"/>
      <w:marTop w:val="0"/>
      <w:marBottom w:val="0"/>
      <w:divBdr>
        <w:top w:val="none" w:sz="0" w:space="0" w:color="auto"/>
        <w:left w:val="none" w:sz="0" w:space="0" w:color="auto"/>
        <w:bottom w:val="none" w:sz="0" w:space="0" w:color="auto"/>
        <w:right w:val="none" w:sz="0" w:space="0" w:color="auto"/>
      </w:divBdr>
    </w:div>
    <w:div w:id="1631863935">
      <w:bodyDiv w:val="1"/>
      <w:marLeft w:val="0"/>
      <w:marRight w:val="0"/>
      <w:marTop w:val="0"/>
      <w:marBottom w:val="0"/>
      <w:divBdr>
        <w:top w:val="none" w:sz="0" w:space="0" w:color="auto"/>
        <w:left w:val="none" w:sz="0" w:space="0" w:color="auto"/>
        <w:bottom w:val="none" w:sz="0" w:space="0" w:color="auto"/>
        <w:right w:val="none" w:sz="0" w:space="0" w:color="auto"/>
      </w:divBdr>
    </w:div>
    <w:div w:id="1633512383">
      <w:bodyDiv w:val="1"/>
      <w:marLeft w:val="0"/>
      <w:marRight w:val="0"/>
      <w:marTop w:val="0"/>
      <w:marBottom w:val="0"/>
      <w:divBdr>
        <w:top w:val="none" w:sz="0" w:space="0" w:color="auto"/>
        <w:left w:val="none" w:sz="0" w:space="0" w:color="auto"/>
        <w:bottom w:val="none" w:sz="0" w:space="0" w:color="auto"/>
        <w:right w:val="none" w:sz="0" w:space="0" w:color="auto"/>
      </w:divBdr>
    </w:div>
    <w:div w:id="1635594478">
      <w:bodyDiv w:val="1"/>
      <w:marLeft w:val="0"/>
      <w:marRight w:val="0"/>
      <w:marTop w:val="0"/>
      <w:marBottom w:val="0"/>
      <w:divBdr>
        <w:top w:val="none" w:sz="0" w:space="0" w:color="auto"/>
        <w:left w:val="none" w:sz="0" w:space="0" w:color="auto"/>
        <w:bottom w:val="none" w:sz="0" w:space="0" w:color="auto"/>
        <w:right w:val="none" w:sz="0" w:space="0" w:color="auto"/>
      </w:divBdr>
    </w:div>
    <w:div w:id="1642420526">
      <w:bodyDiv w:val="1"/>
      <w:marLeft w:val="0"/>
      <w:marRight w:val="0"/>
      <w:marTop w:val="0"/>
      <w:marBottom w:val="0"/>
      <w:divBdr>
        <w:top w:val="none" w:sz="0" w:space="0" w:color="auto"/>
        <w:left w:val="none" w:sz="0" w:space="0" w:color="auto"/>
        <w:bottom w:val="none" w:sz="0" w:space="0" w:color="auto"/>
        <w:right w:val="none" w:sz="0" w:space="0" w:color="auto"/>
      </w:divBdr>
    </w:div>
    <w:div w:id="1644846679">
      <w:bodyDiv w:val="1"/>
      <w:marLeft w:val="0"/>
      <w:marRight w:val="0"/>
      <w:marTop w:val="0"/>
      <w:marBottom w:val="0"/>
      <w:divBdr>
        <w:top w:val="none" w:sz="0" w:space="0" w:color="auto"/>
        <w:left w:val="none" w:sz="0" w:space="0" w:color="auto"/>
        <w:bottom w:val="none" w:sz="0" w:space="0" w:color="auto"/>
        <w:right w:val="none" w:sz="0" w:space="0" w:color="auto"/>
      </w:divBdr>
    </w:div>
    <w:div w:id="1647007572">
      <w:bodyDiv w:val="1"/>
      <w:marLeft w:val="0"/>
      <w:marRight w:val="0"/>
      <w:marTop w:val="0"/>
      <w:marBottom w:val="0"/>
      <w:divBdr>
        <w:top w:val="none" w:sz="0" w:space="0" w:color="auto"/>
        <w:left w:val="none" w:sz="0" w:space="0" w:color="auto"/>
        <w:bottom w:val="none" w:sz="0" w:space="0" w:color="auto"/>
        <w:right w:val="none" w:sz="0" w:space="0" w:color="auto"/>
      </w:divBdr>
    </w:div>
    <w:div w:id="1647054724">
      <w:bodyDiv w:val="1"/>
      <w:marLeft w:val="0"/>
      <w:marRight w:val="0"/>
      <w:marTop w:val="0"/>
      <w:marBottom w:val="0"/>
      <w:divBdr>
        <w:top w:val="none" w:sz="0" w:space="0" w:color="auto"/>
        <w:left w:val="none" w:sz="0" w:space="0" w:color="auto"/>
        <w:bottom w:val="none" w:sz="0" w:space="0" w:color="auto"/>
        <w:right w:val="none" w:sz="0" w:space="0" w:color="auto"/>
      </w:divBdr>
    </w:div>
    <w:div w:id="1648171811">
      <w:bodyDiv w:val="1"/>
      <w:marLeft w:val="0"/>
      <w:marRight w:val="0"/>
      <w:marTop w:val="0"/>
      <w:marBottom w:val="0"/>
      <w:divBdr>
        <w:top w:val="none" w:sz="0" w:space="0" w:color="auto"/>
        <w:left w:val="none" w:sz="0" w:space="0" w:color="auto"/>
        <w:bottom w:val="none" w:sz="0" w:space="0" w:color="auto"/>
        <w:right w:val="none" w:sz="0" w:space="0" w:color="auto"/>
      </w:divBdr>
    </w:div>
    <w:div w:id="1648627080">
      <w:bodyDiv w:val="1"/>
      <w:marLeft w:val="0"/>
      <w:marRight w:val="0"/>
      <w:marTop w:val="0"/>
      <w:marBottom w:val="0"/>
      <w:divBdr>
        <w:top w:val="none" w:sz="0" w:space="0" w:color="auto"/>
        <w:left w:val="none" w:sz="0" w:space="0" w:color="auto"/>
        <w:bottom w:val="none" w:sz="0" w:space="0" w:color="auto"/>
        <w:right w:val="none" w:sz="0" w:space="0" w:color="auto"/>
      </w:divBdr>
    </w:div>
    <w:div w:id="1649549037">
      <w:bodyDiv w:val="1"/>
      <w:marLeft w:val="0"/>
      <w:marRight w:val="0"/>
      <w:marTop w:val="0"/>
      <w:marBottom w:val="0"/>
      <w:divBdr>
        <w:top w:val="none" w:sz="0" w:space="0" w:color="auto"/>
        <w:left w:val="none" w:sz="0" w:space="0" w:color="auto"/>
        <w:bottom w:val="none" w:sz="0" w:space="0" w:color="auto"/>
        <w:right w:val="none" w:sz="0" w:space="0" w:color="auto"/>
      </w:divBdr>
    </w:div>
    <w:div w:id="1651792363">
      <w:bodyDiv w:val="1"/>
      <w:marLeft w:val="0"/>
      <w:marRight w:val="0"/>
      <w:marTop w:val="0"/>
      <w:marBottom w:val="0"/>
      <w:divBdr>
        <w:top w:val="none" w:sz="0" w:space="0" w:color="auto"/>
        <w:left w:val="none" w:sz="0" w:space="0" w:color="auto"/>
        <w:bottom w:val="none" w:sz="0" w:space="0" w:color="auto"/>
        <w:right w:val="none" w:sz="0" w:space="0" w:color="auto"/>
      </w:divBdr>
    </w:div>
    <w:div w:id="1660502416">
      <w:bodyDiv w:val="1"/>
      <w:marLeft w:val="0"/>
      <w:marRight w:val="0"/>
      <w:marTop w:val="0"/>
      <w:marBottom w:val="0"/>
      <w:divBdr>
        <w:top w:val="none" w:sz="0" w:space="0" w:color="auto"/>
        <w:left w:val="none" w:sz="0" w:space="0" w:color="auto"/>
        <w:bottom w:val="none" w:sz="0" w:space="0" w:color="auto"/>
        <w:right w:val="none" w:sz="0" w:space="0" w:color="auto"/>
      </w:divBdr>
    </w:div>
    <w:div w:id="1667635877">
      <w:bodyDiv w:val="1"/>
      <w:marLeft w:val="0"/>
      <w:marRight w:val="0"/>
      <w:marTop w:val="0"/>
      <w:marBottom w:val="0"/>
      <w:divBdr>
        <w:top w:val="none" w:sz="0" w:space="0" w:color="auto"/>
        <w:left w:val="none" w:sz="0" w:space="0" w:color="auto"/>
        <w:bottom w:val="none" w:sz="0" w:space="0" w:color="auto"/>
        <w:right w:val="none" w:sz="0" w:space="0" w:color="auto"/>
      </w:divBdr>
    </w:div>
    <w:div w:id="1668172470">
      <w:bodyDiv w:val="1"/>
      <w:marLeft w:val="0"/>
      <w:marRight w:val="0"/>
      <w:marTop w:val="0"/>
      <w:marBottom w:val="0"/>
      <w:divBdr>
        <w:top w:val="none" w:sz="0" w:space="0" w:color="auto"/>
        <w:left w:val="none" w:sz="0" w:space="0" w:color="auto"/>
        <w:bottom w:val="none" w:sz="0" w:space="0" w:color="auto"/>
        <w:right w:val="none" w:sz="0" w:space="0" w:color="auto"/>
      </w:divBdr>
    </w:div>
    <w:div w:id="1669558011">
      <w:bodyDiv w:val="1"/>
      <w:marLeft w:val="0"/>
      <w:marRight w:val="0"/>
      <w:marTop w:val="0"/>
      <w:marBottom w:val="0"/>
      <w:divBdr>
        <w:top w:val="none" w:sz="0" w:space="0" w:color="auto"/>
        <w:left w:val="none" w:sz="0" w:space="0" w:color="auto"/>
        <w:bottom w:val="none" w:sz="0" w:space="0" w:color="auto"/>
        <w:right w:val="none" w:sz="0" w:space="0" w:color="auto"/>
      </w:divBdr>
    </w:div>
    <w:div w:id="1669753288">
      <w:bodyDiv w:val="1"/>
      <w:marLeft w:val="0"/>
      <w:marRight w:val="0"/>
      <w:marTop w:val="0"/>
      <w:marBottom w:val="0"/>
      <w:divBdr>
        <w:top w:val="none" w:sz="0" w:space="0" w:color="auto"/>
        <w:left w:val="none" w:sz="0" w:space="0" w:color="auto"/>
        <w:bottom w:val="none" w:sz="0" w:space="0" w:color="auto"/>
        <w:right w:val="none" w:sz="0" w:space="0" w:color="auto"/>
      </w:divBdr>
    </w:div>
    <w:div w:id="1674257750">
      <w:bodyDiv w:val="1"/>
      <w:marLeft w:val="0"/>
      <w:marRight w:val="0"/>
      <w:marTop w:val="0"/>
      <w:marBottom w:val="0"/>
      <w:divBdr>
        <w:top w:val="none" w:sz="0" w:space="0" w:color="auto"/>
        <w:left w:val="none" w:sz="0" w:space="0" w:color="auto"/>
        <w:bottom w:val="none" w:sz="0" w:space="0" w:color="auto"/>
        <w:right w:val="none" w:sz="0" w:space="0" w:color="auto"/>
      </w:divBdr>
    </w:div>
    <w:div w:id="1675839501">
      <w:bodyDiv w:val="1"/>
      <w:marLeft w:val="0"/>
      <w:marRight w:val="0"/>
      <w:marTop w:val="0"/>
      <w:marBottom w:val="0"/>
      <w:divBdr>
        <w:top w:val="none" w:sz="0" w:space="0" w:color="auto"/>
        <w:left w:val="none" w:sz="0" w:space="0" w:color="auto"/>
        <w:bottom w:val="none" w:sz="0" w:space="0" w:color="auto"/>
        <w:right w:val="none" w:sz="0" w:space="0" w:color="auto"/>
      </w:divBdr>
    </w:div>
    <w:div w:id="1678146210">
      <w:bodyDiv w:val="1"/>
      <w:marLeft w:val="0"/>
      <w:marRight w:val="0"/>
      <w:marTop w:val="0"/>
      <w:marBottom w:val="0"/>
      <w:divBdr>
        <w:top w:val="none" w:sz="0" w:space="0" w:color="auto"/>
        <w:left w:val="none" w:sz="0" w:space="0" w:color="auto"/>
        <w:bottom w:val="none" w:sz="0" w:space="0" w:color="auto"/>
        <w:right w:val="none" w:sz="0" w:space="0" w:color="auto"/>
      </w:divBdr>
    </w:div>
    <w:div w:id="1679111551">
      <w:bodyDiv w:val="1"/>
      <w:marLeft w:val="0"/>
      <w:marRight w:val="0"/>
      <w:marTop w:val="0"/>
      <w:marBottom w:val="0"/>
      <w:divBdr>
        <w:top w:val="none" w:sz="0" w:space="0" w:color="auto"/>
        <w:left w:val="none" w:sz="0" w:space="0" w:color="auto"/>
        <w:bottom w:val="none" w:sz="0" w:space="0" w:color="auto"/>
        <w:right w:val="none" w:sz="0" w:space="0" w:color="auto"/>
      </w:divBdr>
    </w:div>
    <w:div w:id="1681085067">
      <w:bodyDiv w:val="1"/>
      <w:marLeft w:val="0"/>
      <w:marRight w:val="0"/>
      <w:marTop w:val="0"/>
      <w:marBottom w:val="0"/>
      <w:divBdr>
        <w:top w:val="none" w:sz="0" w:space="0" w:color="auto"/>
        <w:left w:val="none" w:sz="0" w:space="0" w:color="auto"/>
        <w:bottom w:val="none" w:sz="0" w:space="0" w:color="auto"/>
        <w:right w:val="none" w:sz="0" w:space="0" w:color="auto"/>
      </w:divBdr>
    </w:div>
    <w:div w:id="1682125475">
      <w:bodyDiv w:val="1"/>
      <w:marLeft w:val="0"/>
      <w:marRight w:val="0"/>
      <w:marTop w:val="0"/>
      <w:marBottom w:val="0"/>
      <w:divBdr>
        <w:top w:val="none" w:sz="0" w:space="0" w:color="auto"/>
        <w:left w:val="none" w:sz="0" w:space="0" w:color="auto"/>
        <w:bottom w:val="none" w:sz="0" w:space="0" w:color="auto"/>
        <w:right w:val="none" w:sz="0" w:space="0" w:color="auto"/>
      </w:divBdr>
    </w:div>
    <w:div w:id="1682971813">
      <w:bodyDiv w:val="1"/>
      <w:marLeft w:val="0"/>
      <w:marRight w:val="0"/>
      <w:marTop w:val="0"/>
      <w:marBottom w:val="0"/>
      <w:divBdr>
        <w:top w:val="none" w:sz="0" w:space="0" w:color="auto"/>
        <w:left w:val="none" w:sz="0" w:space="0" w:color="auto"/>
        <w:bottom w:val="none" w:sz="0" w:space="0" w:color="auto"/>
        <w:right w:val="none" w:sz="0" w:space="0" w:color="auto"/>
      </w:divBdr>
    </w:div>
    <w:div w:id="1685395186">
      <w:bodyDiv w:val="1"/>
      <w:marLeft w:val="0"/>
      <w:marRight w:val="0"/>
      <w:marTop w:val="0"/>
      <w:marBottom w:val="0"/>
      <w:divBdr>
        <w:top w:val="none" w:sz="0" w:space="0" w:color="auto"/>
        <w:left w:val="none" w:sz="0" w:space="0" w:color="auto"/>
        <w:bottom w:val="none" w:sz="0" w:space="0" w:color="auto"/>
        <w:right w:val="none" w:sz="0" w:space="0" w:color="auto"/>
      </w:divBdr>
    </w:div>
    <w:div w:id="1686789335">
      <w:bodyDiv w:val="1"/>
      <w:marLeft w:val="0"/>
      <w:marRight w:val="0"/>
      <w:marTop w:val="0"/>
      <w:marBottom w:val="0"/>
      <w:divBdr>
        <w:top w:val="none" w:sz="0" w:space="0" w:color="auto"/>
        <w:left w:val="none" w:sz="0" w:space="0" w:color="auto"/>
        <w:bottom w:val="none" w:sz="0" w:space="0" w:color="auto"/>
        <w:right w:val="none" w:sz="0" w:space="0" w:color="auto"/>
      </w:divBdr>
    </w:div>
    <w:div w:id="1689208599">
      <w:bodyDiv w:val="1"/>
      <w:marLeft w:val="0"/>
      <w:marRight w:val="0"/>
      <w:marTop w:val="0"/>
      <w:marBottom w:val="0"/>
      <w:divBdr>
        <w:top w:val="none" w:sz="0" w:space="0" w:color="auto"/>
        <w:left w:val="none" w:sz="0" w:space="0" w:color="auto"/>
        <w:bottom w:val="none" w:sz="0" w:space="0" w:color="auto"/>
        <w:right w:val="none" w:sz="0" w:space="0" w:color="auto"/>
      </w:divBdr>
    </w:div>
    <w:div w:id="1689257336">
      <w:bodyDiv w:val="1"/>
      <w:marLeft w:val="0"/>
      <w:marRight w:val="0"/>
      <w:marTop w:val="0"/>
      <w:marBottom w:val="0"/>
      <w:divBdr>
        <w:top w:val="none" w:sz="0" w:space="0" w:color="auto"/>
        <w:left w:val="none" w:sz="0" w:space="0" w:color="auto"/>
        <w:bottom w:val="none" w:sz="0" w:space="0" w:color="auto"/>
        <w:right w:val="none" w:sz="0" w:space="0" w:color="auto"/>
      </w:divBdr>
    </w:div>
    <w:div w:id="1694763599">
      <w:bodyDiv w:val="1"/>
      <w:marLeft w:val="0"/>
      <w:marRight w:val="0"/>
      <w:marTop w:val="0"/>
      <w:marBottom w:val="0"/>
      <w:divBdr>
        <w:top w:val="none" w:sz="0" w:space="0" w:color="auto"/>
        <w:left w:val="none" w:sz="0" w:space="0" w:color="auto"/>
        <w:bottom w:val="none" w:sz="0" w:space="0" w:color="auto"/>
        <w:right w:val="none" w:sz="0" w:space="0" w:color="auto"/>
      </w:divBdr>
    </w:div>
    <w:div w:id="1695498250">
      <w:bodyDiv w:val="1"/>
      <w:marLeft w:val="0"/>
      <w:marRight w:val="0"/>
      <w:marTop w:val="0"/>
      <w:marBottom w:val="0"/>
      <w:divBdr>
        <w:top w:val="none" w:sz="0" w:space="0" w:color="auto"/>
        <w:left w:val="none" w:sz="0" w:space="0" w:color="auto"/>
        <w:bottom w:val="none" w:sz="0" w:space="0" w:color="auto"/>
        <w:right w:val="none" w:sz="0" w:space="0" w:color="auto"/>
      </w:divBdr>
    </w:div>
    <w:div w:id="1696272523">
      <w:bodyDiv w:val="1"/>
      <w:marLeft w:val="0"/>
      <w:marRight w:val="0"/>
      <w:marTop w:val="0"/>
      <w:marBottom w:val="0"/>
      <w:divBdr>
        <w:top w:val="none" w:sz="0" w:space="0" w:color="auto"/>
        <w:left w:val="none" w:sz="0" w:space="0" w:color="auto"/>
        <w:bottom w:val="none" w:sz="0" w:space="0" w:color="auto"/>
        <w:right w:val="none" w:sz="0" w:space="0" w:color="auto"/>
      </w:divBdr>
    </w:div>
    <w:div w:id="1698769006">
      <w:bodyDiv w:val="1"/>
      <w:marLeft w:val="0"/>
      <w:marRight w:val="0"/>
      <w:marTop w:val="0"/>
      <w:marBottom w:val="0"/>
      <w:divBdr>
        <w:top w:val="none" w:sz="0" w:space="0" w:color="auto"/>
        <w:left w:val="none" w:sz="0" w:space="0" w:color="auto"/>
        <w:bottom w:val="none" w:sz="0" w:space="0" w:color="auto"/>
        <w:right w:val="none" w:sz="0" w:space="0" w:color="auto"/>
      </w:divBdr>
    </w:div>
    <w:div w:id="1699771808">
      <w:bodyDiv w:val="1"/>
      <w:marLeft w:val="0"/>
      <w:marRight w:val="0"/>
      <w:marTop w:val="0"/>
      <w:marBottom w:val="0"/>
      <w:divBdr>
        <w:top w:val="none" w:sz="0" w:space="0" w:color="auto"/>
        <w:left w:val="none" w:sz="0" w:space="0" w:color="auto"/>
        <w:bottom w:val="none" w:sz="0" w:space="0" w:color="auto"/>
        <w:right w:val="none" w:sz="0" w:space="0" w:color="auto"/>
      </w:divBdr>
    </w:div>
    <w:div w:id="1704020458">
      <w:bodyDiv w:val="1"/>
      <w:marLeft w:val="0"/>
      <w:marRight w:val="0"/>
      <w:marTop w:val="0"/>
      <w:marBottom w:val="0"/>
      <w:divBdr>
        <w:top w:val="none" w:sz="0" w:space="0" w:color="auto"/>
        <w:left w:val="none" w:sz="0" w:space="0" w:color="auto"/>
        <w:bottom w:val="none" w:sz="0" w:space="0" w:color="auto"/>
        <w:right w:val="none" w:sz="0" w:space="0" w:color="auto"/>
      </w:divBdr>
    </w:div>
    <w:div w:id="1705204110">
      <w:bodyDiv w:val="1"/>
      <w:marLeft w:val="0"/>
      <w:marRight w:val="0"/>
      <w:marTop w:val="0"/>
      <w:marBottom w:val="0"/>
      <w:divBdr>
        <w:top w:val="none" w:sz="0" w:space="0" w:color="auto"/>
        <w:left w:val="none" w:sz="0" w:space="0" w:color="auto"/>
        <w:bottom w:val="none" w:sz="0" w:space="0" w:color="auto"/>
        <w:right w:val="none" w:sz="0" w:space="0" w:color="auto"/>
      </w:divBdr>
    </w:div>
    <w:div w:id="1705792313">
      <w:bodyDiv w:val="1"/>
      <w:marLeft w:val="0"/>
      <w:marRight w:val="0"/>
      <w:marTop w:val="0"/>
      <w:marBottom w:val="0"/>
      <w:divBdr>
        <w:top w:val="none" w:sz="0" w:space="0" w:color="auto"/>
        <w:left w:val="none" w:sz="0" w:space="0" w:color="auto"/>
        <w:bottom w:val="none" w:sz="0" w:space="0" w:color="auto"/>
        <w:right w:val="none" w:sz="0" w:space="0" w:color="auto"/>
      </w:divBdr>
    </w:div>
    <w:div w:id="1706103654">
      <w:bodyDiv w:val="1"/>
      <w:marLeft w:val="0"/>
      <w:marRight w:val="0"/>
      <w:marTop w:val="0"/>
      <w:marBottom w:val="0"/>
      <w:divBdr>
        <w:top w:val="none" w:sz="0" w:space="0" w:color="auto"/>
        <w:left w:val="none" w:sz="0" w:space="0" w:color="auto"/>
        <w:bottom w:val="none" w:sz="0" w:space="0" w:color="auto"/>
        <w:right w:val="none" w:sz="0" w:space="0" w:color="auto"/>
      </w:divBdr>
    </w:div>
    <w:div w:id="1714846841">
      <w:bodyDiv w:val="1"/>
      <w:marLeft w:val="0"/>
      <w:marRight w:val="0"/>
      <w:marTop w:val="0"/>
      <w:marBottom w:val="0"/>
      <w:divBdr>
        <w:top w:val="none" w:sz="0" w:space="0" w:color="auto"/>
        <w:left w:val="none" w:sz="0" w:space="0" w:color="auto"/>
        <w:bottom w:val="none" w:sz="0" w:space="0" w:color="auto"/>
        <w:right w:val="none" w:sz="0" w:space="0" w:color="auto"/>
      </w:divBdr>
    </w:div>
    <w:div w:id="1718239056">
      <w:bodyDiv w:val="1"/>
      <w:marLeft w:val="0"/>
      <w:marRight w:val="0"/>
      <w:marTop w:val="0"/>
      <w:marBottom w:val="0"/>
      <w:divBdr>
        <w:top w:val="none" w:sz="0" w:space="0" w:color="auto"/>
        <w:left w:val="none" w:sz="0" w:space="0" w:color="auto"/>
        <w:bottom w:val="none" w:sz="0" w:space="0" w:color="auto"/>
        <w:right w:val="none" w:sz="0" w:space="0" w:color="auto"/>
      </w:divBdr>
    </w:div>
    <w:div w:id="1719089427">
      <w:bodyDiv w:val="1"/>
      <w:marLeft w:val="0"/>
      <w:marRight w:val="0"/>
      <w:marTop w:val="0"/>
      <w:marBottom w:val="0"/>
      <w:divBdr>
        <w:top w:val="none" w:sz="0" w:space="0" w:color="auto"/>
        <w:left w:val="none" w:sz="0" w:space="0" w:color="auto"/>
        <w:bottom w:val="none" w:sz="0" w:space="0" w:color="auto"/>
        <w:right w:val="none" w:sz="0" w:space="0" w:color="auto"/>
      </w:divBdr>
    </w:div>
    <w:div w:id="1719863119">
      <w:bodyDiv w:val="1"/>
      <w:marLeft w:val="0"/>
      <w:marRight w:val="0"/>
      <w:marTop w:val="0"/>
      <w:marBottom w:val="0"/>
      <w:divBdr>
        <w:top w:val="none" w:sz="0" w:space="0" w:color="auto"/>
        <w:left w:val="none" w:sz="0" w:space="0" w:color="auto"/>
        <w:bottom w:val="none" w:sz="0" w:space="0" w:color="auto"/>
        <w:right w:val="none" w:sz="0" w:space="0" w:color="auto"/>
      </w:divBdr>
    </w:div>
    <w:div w:id="1721129218">
      <w:bodyDiv w:val="1"/>
      <w:marLeft w:val="0"/>
      <w:marRight w:val="0"/>
      <w:marTop w:val="0"/>
      <w:marBottom w:val="0"/>
      <w:divBdr>
        <w:top w:val="none" w:sz="0" w:space="0" w:color="auto"/>
        <w:left w:val="none" w:sz="0" w:space="0" w:color="auto"/>
        <w:bottom w:val="none" w:sz="0" w:space="0" w:color="auto"/>
        <w:right w:val="none" w:sz="0" w:space="0" w:color="auto"/>
      </w:divBdr>
    </w:div>
    <w:div w:id="1723287814">
      <w:bodyDiv w:val="1"/>
      <w:marLeft w:val="0"/>
      <w:marRight w:val="0"/>
      <w:marTop w:val="0"/>
      <w:marBottom w:val="0"/>
      <w:divBdr>
        <w:top w:val="none" w:sz="0" w:space="0" w:color="auto"/>
        <w:left w:val="none" w:sz="0" w:space="0" w:color="auto"/>
        <w:bottom w:val="none" w:sz="0" w:space="0" w:color="auto"/>
        <w:right w:val="none" w:sz="0" w:space="0" w:color="auto"/>
      </w:divBdr>
    </w:div>
    <w:div w:id="1725368249">
      <w:bodyDiv w:val="1"/>
      <w:marLeft w:val="0"/>
      <w:marRight w:val="0"/>
      <w:marTop w:val="0"/>
      <w:marBottom w:val="0"/>
      <w:divBdr>
        <w:top w:val="none" w:sz="0" w:space="0" w:color="auto"/>
        <w:left w:val="none" w:sz="0" w:space="0" w:color="auto"/>
        <w:bottom w:val="none" w:sz="0" w:space="0" w:color="auto"/>
        <w:right w:val="none" w:sz="0" w:space="0" w:color="auto"/>
      </w:divBdr>
    </w:div>
    <w:div w:id="1727488329">
      <w:marLeft w:val="0"/>
      <w:marRight w:val="0"/>
      <w:marTop w:val="0"/>
      <w:marBottom w:val="0"/>
      <w:divBdr>
        <w:top w:val="none" w:sz="0" w:space="0" w:color="auto"/>
        <w:left w:val="none" w:sz="0" w:space="0" w:color="auto"/>
        <w:bottom w:val="none" w:sz="0" w:space="0" w:color="auto"/>
        <w:right w:val="none" w:sz="0" w:space="0" w:color="auto"/>
      </w:divBdr>
      <w:divsChild>
        <w:div w:id="1886523219">
          <w:marLeft w:val="0"/>
          <w:marRight w:val="0"/>
          <w:marTop w:val="0"/>
          <w:marBottom w:val="0"/>
          <w:divBdr>
            <w:top w:val="none" w:sz="0" w:space="0" w:color="auto"/>
            <w:left w:val="none" w:sz="0" w:space="0" w:color="auto"/>
            <w:bottom w:val="none" w:sz="0" w:space="0" w:color="auto"/>
            <w:right w:val="none" w:sz="0" w:space="0" w:color="auto"/>
          </w:divBdr>
          <w:divsChild>
            <w:div w:id="1245456246">
              <w:marLeft w:val="0"/>
              <w:marRight w:val="0"/>
              <w:marTop w:val="0"/>
              <w:marBottom w:val="0"/>
              <w:divBdr>
                <w:top w:val="none" w:sz="0" w:space="0" w:color="auto"/>
                <w:left w:val="none" w:sz="0" w:space="0" w:color="auto"/>
                <w:bottom w:val="none" w:sz="0" w:space="0" w:color="auto"/>
                <w:right w:val="none" w:sz="0" w:space="0" w:color="auto"/>
              </w:divBdr>
              <w:divsChild>
                <w:div w:id="1301879558">
                  <w:marLeft w:val="0"/>
                  <w:marRight w:val="0"/>
                  <w:marTop w:val="0"/>
                  <w:marBottom w:val="0"/>
                  <w:divBdr>
                    <w:top w:val="none" w:sz="0" w:space="0" w:color="auto"/>
                    <w:left w:val="none" w:sz="0" w:space="0" w:color="auto"/>
                    <w:bottom w:val="none" w:sz="0" w:space="0" w:color="auto"/>
                    <w:right w:val="none" w:sz="0" w:space="0" w:color="auto"/>
                  </w:divBdr>
                  <w:divsChild>
                    <w:div w:id="114910063">
                      <w:marLeft w:val="0"/>
                      <w:marRight w:val="0"/>
                      <w:marTop w:val="0"/>
                      <w:marBottom w:val="0"/>
                      <w:divBdr>
                        <w:top w:val="none" w:sz="0" w:space="0" w:color="auto"/>
                        <w:left w:val="none" w:sz="0" w:space="0" w:color="auto"/>
                        <w:bottom w:val="none" w:sz="0" w:space="0" w:color="auto"/>
                        <w:right w:val="none" w:sz="0" w:space="0" w:color="auto"/>
                      </w:divBdr>
                      <w:divsChild>
                        <w:div w:id="466553957">
                          <w:marLeft w:val="0"/>
                          <w:marRight w:val="0"/>
                          <w:marTop w:val="0"/>
                          <w:marBottom w:val="0"/>
                          <w:divBdr>
                            <w:top w:val="none" w:sz="0" w:space="0" w:color="auto"/>
                            <w:left w:val="none" w:sz="0" w:space="0" w:color="auto"/>
                            <w:bottom w:val="none" w:sz="0" w:space="0" w:color="auto"/>
                            <w:right w:val="none" w:sz="0" w:space="0" w:color="auto"/>
                          </w:divBdr>
                          <w:divsChild>
                            <w:div w:id="1022702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29769056">
      <w:bodyDiv w:val="1"/>
      <w:marLeft w:val="0"/>
      <w:marRight w:val="0"/>
      <w:marTop w:val="0"/>
      <w:marBottom w:val="0"/>
      <w:divBdr>
        <w:top w:val="none" w:sz="0" w:space="0" w:color="auto"/>
        <w:left w:val="none" w:sz="0" w:space="0" w:color="auto"/>
        <w:bottom w:val="none" w:sz="0" w:space="0" w:color="auto"/>
        <w:right w:val="none" w:sz="0" w:space="0" w:color="auto"/>
      </w:divBdr>
    </w:div>
    <w:div w:id="1730032970">
      <w:bodyDiv w:val="1"/>
      <w:marLeft w:val="0"/>
      <w:marRight w:val="0"/>
      <w:marTop w:val="0"/>
      <w:marBottom w:val="0"/>
      <w:divBdr>
        <w:top w:val="none" w:sz="0" w:space="0" w:color="auto"/>
        <w:left w:val="none" w:sz="0" w:space="0" w:color="auto"/>
        <w:bottom w:val="none" w:sz="0" w:space="0" w:color="auto"/>
        <w:right w:val="none" w:sz="0" w:space="0" w:color="auto"/>
      </w:divBdr>
    </w:div>
    <w:div w:id="1732188220">
      <w:bodyDiv w:val="1"/>
      <w:marLeft w:val="0"/>
      <w:marRight w:val="0"/>
      <w:marTop w:val="0"/>
      <w:marBottom w:val="0"/>
      <w:divBdr>
        <w:top w:val="none" w:sz="0" w:space="0" w:color="auto"/>
        <w:left w:val="none" w:sz="0" w:space="0" w:color="auto"/>
        <w:bottom w:val="none" w:sz="0" w:space="0" w:color="auto"/>
        <w:right w:val="none" w:sz="0" w:space="0" w:color="auto"/>
      </w:divBdr>
    </w:div>
    <w:div w:id="1733000091">
      <w:bodyDiv w:val="1"/>
      <w:marLeft w:val="0"/>
      <w:marRight w:val="0"/>
      <w:marTop w:val="0"/>
      <w:marBottom w:val="0"/>
      <w:divBdr>
        <w:top w:val="none" w:sz="0" w:space="0" w:color="auto"/>
        <w:left w:val="none" w:sz="0" w:space="0" w:color="auto"/>
        <w:bottom w:val="none" w:sz="0" w:space="0" w:color="auto"/>
        <w:right w:val="none" w:sz="0" w:space="0" w:color="auto"/>
      </w:divBdr>
    </w:div>
    <w:div w:id="1737318358">
      <w:bodyDiv w:val="1"/>
      <w:marLeft w:val="0"/>
      <w:marRight w:val="0"/>
      <w:marTop w:val="0"/>
      <w:marBottom w:val="0"/>
      <w:divBdr>
        <w:top w:val="none" w:sz="0" w:space="0" w:color="auto"/>
        <w:left w:val="none" w:sz="0" w:space="0" w:color="auto"/>
        <w:bottom w:val="none" w:sz="0" w:space="0" w:color="auto"/>
        <w:right w:val="none" w:sz="0" w:space="0" w:color="auto"/>
      </w:divBdr>
    </w:div>
    <w:div w:id="1739740406">
      <w:bodyDiv w:val="1"/>
      <w:marLeft w:val="0"/>
      <w:marRight w:val="0"/>
      <w:marTop w:val="0"/>
      <w:marBottom w:val="0"/>
      <w:divBdr>
        <w:top w:val="none" w:sz="0" w:space="0" w:color="auto"/>
        <w:left w:val="none" w:sz="0" w:space="0" w:color="auto"/>
        <w:bottom w:val="none" w:sz="0" w:space="0" w:color="auto"/>
        <w:right w:val="none" w:sz="0" w:space="0" w:color="auto"/>
      </w:divBdr>
    </w:div>
    <w:div w:id="1740395505">
      <w:bodyDiv w:val="1"/>
      <w:marLeft w:val="0"/>
      <w:marRight w:val="0"/>
      <w:marTop w:val="0"/>
      <w:marBottom w:val="0"/>
      <w:divBdr>
        <w:top w:val="none" w:sz="0" w:space="0" w:color="auto"/>
        <w:left w:val="none" w:sz="0" w:space="0" w:color="auto"/>
        <w:bottom w:val="none" w:sz="0" w:space="0" w:color="auto"/>
        <w:right w:val="none" w:sz="0" w:space="0" w:color="auto"/>
      </w:divBdr>
    </w:div>
    <w:div w:id="1742019412">
      <w:bodyDiv w:val="1"/>
      <w:marLeft w:val="0"/>
      <w:marRight w:val="0"/>
      <w:marTop w:val="0"/>
      <w:marBottom w:val="0"/>
      <w:divBdr>
        <w:top w:val="none" w:sz="0" w:space="0" w:color="auto"/>
        <w:left w:val="none" w:sz="0" w:space="0" w:color="auto"/>
        <w:bottom w:val="none" w:sz="0" w:space="0" w:color="auto"/>
        <w:right w:val="none" w:sz="0" w:space="0" w:color="auto"/>
      </w:divBdr>
    </w:div>
    <w:div w:id="1745057350">
      <w:bodyDiv w:val="1"/>
      <w:marLeft w:val="0"/>
      <w:marRight w:val="0"/>
      <w:marTop w:val="0"/>
      <w:marBottom w:val="0"/>
      <w:divBdr>
        <w:top w:val="none" w:sz="0" w:space="0" w:color="auto"/>
        <w:left w:val="none" w:sz="0" w:space="0" w:color="auto"/>
        <w:bottom w:val="none" w:sz="0" w:space="0" w:color="auto"/>
        <w:right w:val="none" w:sz="0" w:space="0" w:color="auto"/>
      </w:divBdr>
    </w:div>
    <w:div w:id="1746874118">
      <w:bodyDiv w:val="1"/>
      <w:marLeft w:val="0"/>
      <w:marRight w:val="0"/>
      <w:marTop w:val="0"/>
      <w:marBottom w:val="0"/>
      <w:divBdr>
        <w:top w:val="none" w:sz="0" w:space="0" w:color="auto"/>
        <w:left w:val="none" w:sz="0" w:space="0" w:color="auto"/>
        <w:bottom w:val="none" w:sz="0" w:space="0" w:color="auto"/>
        <w:right w:val="none" w:sz="0" w:space="0" w:color="auto"/>
      </w:divBdr>
      <w:divsChild>
        <w:div w:id="617369148">
          <w:marLeft w:val="0"/>
          <w:marRight w:val="0"/>
          <w:marTop w:val="0"/>
          <w:marBottom w:val="0"/>
          <w:divBdr>
            <w:top w:val="none" w:sz="0" w:space="0" w:color="auto"/>
            <w:left w:val="none" w:sz="0" w:space="0" w:color="auto"/>
            <w:bottom w:val="none" w:sz="0" w:space="0" w:color="auto"/>
            <w:right w:val="none" w:sz="0" w:space="0" w:color="auto"/>
          </w:divBdr>
          <w:divsChild>
            <w:div w:id="1277787176">
              <w:marLeft w:val="0"/>
              <w:marRight w:val="0"/>
              <w:marTop w:val="0"/>
              <w:marBottom w:val="0"/>
              <w:divBdr>
                <w:top w:val="none" w:sz="0" w:space="0" w:color="auto"/>
                <w:left w:val="none" w:sz="0" w:space="0" w:color="auto"/>
                <w:bottom w:val="none" w:sz="0" w:space="0" w:color="auto"/>
                <w:right w:val="none" w:sz="0" w:space="0" w:color="auto"/>
              </w:divBdr>
              <w:divsChild>
                <w:div w:id="1202787241">
                  <w:marLeft w:val="0"/>
                  <w:marRight w:val="0"/>
                  <w:marTop w:val="0"/>
                  <w:marBottom w:val="0"/>
                  <w:divBdr>
                    <w:top w:val="none" w:sz="0" w:space="0" w:color="auto"/>
                    <w:left w:val="none" w:sz="0" w:space="0" w:color="auto"/>
                    <w:bottom w:val="none" w:sz="0" w:space="0" w:color="auto"/>
                    <w:right w:val="none" w:sz="0" w:space="0" w:color="auto"/>
                  </w:divBdr>
                  <w:divsChild>
                    <w:div w:id="8678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8067145">
      <w:bodyDiv w:val="1"/>
      <w:marLeft w:val="0"/>
      <w:marRight w:val="0"/>
      <w:marTop w:val="0"/>
      <w:marBottom w:val="0"/>
      <w:divBdr>
        <w:top w:val="none" w:sz="0" w:space="0" w:color="auto"/>
        <w:left w:val="none" w:sz="0" w:space="0" w:color="auto"/>
        <w:bottom w:val="none" w:sz="0" w:space="0" w:color="auto"/>
        <w:right w:val="none" w:sz="0" w:space="0" w:color="auto"/>
      </w:divBdr>
    </w:div>
    <w:div w:id="1748303923">
      <w:bodyDiv w:val="1"/>
      <w:marLeft w:val="0"/>
      <w:marRight w:val="0"/>
      <w:marTop w:val="0"/>
      <w:marBottom w:val="0"/>
      <w:divBdr>
        <w:top w:val="none" w:sz="0" w:space="0" w:color="auto"/>
        <w:left w:val="none" w:sz="0" w:space="0" w:color="auto"/>
        <w:bottom w:val="none" w:sz="0" w:space="0" w:color="auto"/>
        <w:right w:val="none" w:sz="0" w:space="0" w:color="auto"/>
      </w:divBdr>
    </w:div>
    <w:div w:id="1750687116">
      <w:bodyDiv w:val="1"/>
      <w:marLeft w:val="0"/>
      <w:marRight w:val="0"/>
      <w:marTop w:val="0"/>
      <w:marBottom w:val="0"/>
      <w:divBdr>
        <w:top w:val="none" w:sz="0" w:space="0" w:color="auto"/>
        <w:left w:val="none" w:sz="0" w:space="0" w:color="auto"/>
        <w:bottom w:val="none" w:sz="0" w:space="0" w:color="auto"/>
        <w:right w:val="none" w:sz="0" w:space="0" w:color="auto"/>
      </w:divBdr>
    </w:div>
    <w:div w:id="1756781743">
      <w:bodyDiv w:val="1"/>
      <w:marLeft w:val="0"/>
      <w:marRight w:val="0"/>
      <w:marTop w:val="0"/>
      <w:marBottom w:val="0"/>
      <w:divBdr>
        <w:top w:val="none" w:sz="0" w:space="0" w:color="auto"/>
        <w:left w:val="none" w:sz="0" w:space="0" w:color="auto"/>
        <w:bottom w:val="none" w:sz="0" w:space="0" w:color="auto"/>
        <w:right w:val="none" w:sz="0" w:space="0" w:color="auto"/>
      </w:divBdr>
    </w:div>
    <w:div w:id="1760369360">
      <w:bodyDiv w:val="1"/>
      <w:marLeft w:val="0"/>
      <w:marRight w:val="0"/>
      <w:marTop w:val="0"/>
      <w:marBottom w:val="0"/>
      <w:divBdr>
        <w:top w:val="none" w:sz="0" w:space="0" w:color="auto"/>
        <w:left w:val="none" w:sz="0" w:space="0" w:color="auto"/>
        <w:bottom w:val="none" w:sz="0" w:space="0" w:color="auto"/>
        <w:right w:val="none" w:sz="0" w:space="0" w:color="auto"/>
      </w:divBdr>
    </w:div>
    <w:div w:id="1764522903">
      <w:marLeft w:val="0"/>
      <w:marRight w:val="0"/>
      <w:marTop w:val="0"/>
      <w:marBottom w:val="0"/>
      <w:divBdr>
        <w:top w:val="none" w:sz="0" w:space="0" w:color="auto"/>
        <w:left w:val="none" w:sz="0" w:space="0" w:color="auto"/>
        <w:bottom w:val="none" w:sz="0" w:space="0" w:color="auto"/>
        <w:right w:val="none" w:sz="0" w:space="0" w:color="auto"/>
      </w:divBdr>
      <w:divsChild>
        <w:div w:id="585964288">
          <w:marLeft w:val="0"/>
          <w:marRight w:val="0"/>
          <w:marTop w:val="0"/>
          <w:marBottom w:val="0"/>
          <w:divBdr>
            <w:top w:val="none" w:sz="0" w:space="0" w:color="auto"/>
            <w:left w:val="none" w:sz="0" w:space="0" w:color="auto"/>
            <w:bottom w:val="none" w:sz="0" w:space="0" w:color="auto"/>
            <w:right w:val="none" w:sz="0" w:space="0" w:color="auto"/>
          </w:divBdr>
        </w:div>
      </w:divsChild>
    </w:div>
    <w:div w:id="1769151406">
      <w:bodyDiv w:val="1"/>
      <w:marLeft w:val="0"/>
      <w:marRight w:val="0"/>
      <w:marTop w:val="0"/>
      <w:marBottom w:val="0"/>
      <w:divBdr>
        <w:top w:val="none" w:sz="0" w:space="0" w:color="auto"/>
        <w:left w:val="none" w:sz="0" w:space="0" w:color="auto"/>
        <w:bottom w:val="none" w:sz="0" w:space="0" w:color="auto"/>
        <w:right w:val="none" w:sz="0" w:space="0" w:color="auto"/>
      </w:divBdr>
    </w:div>
    <w:div w:id="1769303813">
      <w:bodyDiv w:val="1"/>
      <w:marLeft w:val="0"/>
      <w:marRight w:val="0"/>
      <w:marTop w:val="0"/>
      <w:marBottom w:val="0"/>
      <w:divBdr>
        <w:top w:val="none" w:sz="0" w:space="0" w:color="auto"/>
        <w:left w:val="none" w:sz="0" w:space="0" w:color="auto"/>
        <w:bottom w:val="none" w:sz="0" w:space="0" w:color="auto"/>
        <w:right w:val="none" w:sz="0" w:space="0" w:color="auto"/>
      </w:divBdr>
    </w:div>
    <w:div w:id="1771773385">
      <w:bodyDiv w:val="1"/>
      <w:marLeft w:val="0"/>
      <w:marRight w:val="0"/>
      <w:marTop w:val="0"/>
      <w:marBottom w:val="0"/>
      <w:divBdr>
        <w:top w:val="none" w:sz="0" w:space="0" w:color="auto"/>
        <w:left w:val="none" w:sz="0" w:space="0" w:color="auto"/>
        <w:bottom w:val="none" w:sz="0" w:space="0" w:color="auto"/>
        <w:right w:val="none" w:sz="0" w:space="0" w:color="auto"/>
      </w:divBdr>
    </w:div>
    <w:div w:id="1772434397">
      <w:bodyDiv w:val="1"/>
      <w:marLeft w:val="0"/>
      <w:marRight w:val="0"/>
      <w:marTop w:val="0"/>
      <w:marBottom w:val="0"/>
      <w:divBdr>
        <w:top w:val="none" w:sz="0" w:space="0" w:color="auto"/>
        <w:left w:val="none" w:sz="0" w:space="0" w:color="auto"/>
        <w:bottom w:val="none" w:sz="0" w:space="0" w:color="auto"/>
        <w:right w:val="none" w:sz="0" w:space="0" w:color="auto"/>
      </w:divBdr>
    </w:div>
    <w:div w:id="1777866601">
      <w:bodyDiv w:val="1"/>
      <w:marLeft w:val="0"/>
      <w:marRight w:val="0"/>
      <w:marTop w:val="0"/>
      <w:marBottom w:val="0"/>
      <w:divBdr>
        <w:top w:val="none" w:sz="0" w:space="0" w:color="auto"/>
        <w:left w:val="none" w:sz="0" w:space="0" w:color="auto"/>
        <w:bottom w:val="none" w:sz="0" w:space="0" w:color="auto"/>
        <w:right w:val="none" w:sz="0" w:space="0" w:color="auto"/>
      </w:divBdr>
    </w:div>
    <w:div w:id="1778063859">
      <w:bodyDiv w:val="1"/>
      <w:marLeft w:val="0"/>
      <w:marRight w:val="0"/>
      <w:marTop w:val="0"/>
      <w:marBottom w:val="0"/>
      <w:divBdr>
        <w:top w:val="none" w:sz="0" w:space="0" w:color="auto"/>
        <w:left w:val="none" w:sz="0" w:space="0" w:color="auto"/>
        <w:bottom w:val="none" w:sz="0" w:space="0" w:color="auto"/>
        <w:right w:val="none" w:sz="0" w:space="0" w:color="auto"/>
      </w:divBdr>
    </w:div>
    <w:div w:id="1778408844">
      <w:bodyDiv w:val="1"/>
      <w:marLeft w:val="0"/>
      <w:marRight w:val="0"/>
      <w:marTop w:val="0"/>
      <w:marBottom w:val="0"/>
      <w:divBdr>
        <w:top w:val="none" w:sz="0" w:space="0" w:color="auto"/>
        <w:left w:val="none" w:sz="0" w:space="0" w:color="auto"/>
        <w:bottom w:val="none" w:sz="0" w:space="0" w:color="auto"/>
        <w:right w:val="none" w:sz="0" w:space="0" w:color="auto"/>
      </w:divBdr>
    </w:div>
    <w:div w:id="1782333997">
      <w:bodyDiv w:val="1"/>
      <w:marLeft w:val="0"/>
      <w:marRight w:val="0"/>
      <w:marTop w:val="0"/>
      <w:marBottom w:val="0"/>
      <w:divBdr>
        <w:top w:val="none" w:sz="0" w:space="0" w:color="auto"/>
        <w:left w:val="none" w:sz="0" w:space="0" w:color="auto"/>
        <w:bottom w:val="none" w:sz="0" w:space="0" w:color="auto"/>
        <w:right w:val="none" w:sz="0" w:space="0" w:color="auto"/>
      </w:divBdr>
    </w:div>
    <w:div w:id="1785420032">
      <w:bodyDiv w:val="1"/>
      <w:marLeft w:val="0"/>
      <w:marRight w:val="0"/>
      <w:marTop w:val="0"/>
      <w:marBottom w:val="0"/>
      <w:divBdr>
        <w:top w:val="none" w:sz="0" w:space="0" w:color="auto"/>
        <w:left w:val="none" w:sz="0" w:space="0" w:color="auto"/>
        <w:bottom w:val="none" w:sz="0" w:space="0" w:color="auto"/>
        <w:right w:val="none" w:sz="0" w:space="0" w:color="auto"/>
      </w:divBdr>
    </w:div>
    <w:div w:id="1787188506">
      <w:bodyDiv w:val="1"/>
      <w:marLeft w:val="0"/>
      <w:marRight w:val="0"/>
      <w:marTop w:val="0"/>
      <w:marBottom w:val="0"/>
      <w:divBdr>
        <w:top w:val="none" w:sz="0" w:space="0" w:color="auto"/>
        <w:left w:val="none" w:sz="0" w:space="0" w:color="auto"/>
        <w:bottom w:val="none" w:sz="0" w:space="0" w:color="auto"/>
        <w:right w:val="none" w:sz="0" w:space="0" w:color="auto"/>
      </w:divBdr>
    </w:div>
    <w:div w:id="1793746402">
      <w:bodyDiv w:val="1"/>
      <w:marLeft w:val="0"/>
      <w:marRight w:val="0"/>
      <w:marTop w:val="0"/>
      <w:marBottom w:val="0"/>
      <w:divBdr>
        <w:top w:val="none" w:sz="0" w:space="0" w:color="auto"/>
        <w:left w:val="none" w:sz="0" w:space="0" w:color="auto"/>
        <w:bottom w:val="none" w:sz="0" w:space="0" w:color="auto"/>
        <w:right w:val="none" w:sz="0" w:space="0" w:color="auto"/>
      </w:divBdr>
    </w:div>
    <w:div w:id="1793942300">
      <w:bodyDiv w:val="1"/>
      <w:marLeft w:val="0"/>
      <w:marRight w:val="0"/>
      <w:marTop w:val="0"/>
      <w:marBottom w:val="0"/>
      <w:divBdr>
        <w:top w:val="none" w:sz="0" w:space="0" w:color="auto"/>
        <w:left w:val="none" w:sz="0" w:space="0" w:color="auto"/>
        <w:bottom w:val="none" w:sz="0" w:space="0" w:color="auto"/>
        <w:right w:val="none" w:sz="0" w:space="0" w:color="auto"/>
      </w:divBdr>
    </w:div>
    <w:div w:id="1794010224">
      <w:bodyDiv w:val="1"/>
      <w:marLeft w:val="0"/>
      <w:marRight w:val="0"/>
      <w:marTop w:val="0"/>
      <w:marBottom w:val="0"/>
      <w:divBdr>
        <w:top w:val="none" w:sz="0" w:space="0" w:color="auto"/>
        <w:left w:val="none" w:sz="0" w:space="0" w:color="auto"/>
        <w:bottom w:val="none" w:sz="0" w:space="0" w:color="auto"/>
        <w:right w:val="none" w:sz="0" w:space="0" w:color="auto"/>
      </w:divBdr>
    </w:div>
    <w:div w:id="1794982710">
      <w:bodyDiv w:val="1"/>
      <w:marLeft w:val="0"/>
      <w:marRight w:val="0"/>
      <w:marTop w:val="0"/>
      <w:marBottom w:val="0"/>
      <w:divBdr>
        <w:top w:val="none" w:sz="0" w:space="0" w:color="auto"/>
        <w:left w:val="none" w:sz="0" w:space="0" w:color="auto"/>
        <w:bottom w:val="none" w:sz="0" w:space="0" w:color="auto"/>
        <w:right w:val="none" w:sz="0" w:space="0" w:color="auto"/>
      </w:divBdr>
    </w:div>
    <w:div w:id="1795976438">
      <w:bodyDiv w:val="1"/>
      <w:marLeft w:val="0"/>
      <w:marRight w:val="0"/>
      <w:marTop w:val="0"/>
      <w:marBottom w:val="0"/>
      <w:divBdr>
        <w:top w:val="none" w:sz="0" w:space="0" w:color="auto"/>
        <w:left w:val="none" w:sz="0" w:space="0" w:color="auto"/>
        <w:bottom w:val="none" w:sz="0" w:space="0" w:color="auto"/>
        <w:right w:val="none" w:sz="0" w:space="0" w:color="auto"/>
      </w:divBdr>
    </w:div>
    <w:div w:id="1796408123">
      <w:bodyDiv w:val="1"/>
      <w:marLeft w:val="0"/>
      <w:marRight w:val="0"/>
      <w:marTop w:val="0"/>
      <w:marBottom w:val="0"/>
      <w:divBdr>
        <w:top w:val="none" w:sz="0" w:space="0" w:color="auto"/>
        <w:left w:val="none" w:sz="0" w:space="0" w:color="auto"/>
        <w:bottom w:val="none" w:sz="0" w:space="0" w:color="auto"/>
        <w:right w:val="none" w:sz="0" w:space="0" w:color="auto"/>
      </w:divBdr>
    </w:div>
    <w:div w:id="1796947601">
      <w:bodyDiv w:val="1"/>
      <w:marLeft w:val="0"/>
      <w:marRight w:val="0"/>
      <w:marTop w:val="0"/>
      <w:marBottom w:val="0"/>
      <w:divBdr>
        <w:top w:val="none" w:sz="0" w:space="0" w:color="auto"/>
        <w:left w:val="none" w:sz="0" w:space="0" w:color="auto"/>
        <w:bottom w:val="none" w:sz="0" w:space="0" w:color="auto"/>
        <w:right w:val="none" w:sz="0" w:space="0" w:color="auto"/>
      </w:divBdr>
    </w:div>
    <w:div w:id="1797019306">
      <w:bodyDiv w:val="1"/>
      <w:marLeft w:val="0"/>
      <w:marRight w:val="0"/>
      <w:marTop w:val="0"/>
      <w:marBottom w:val="0"/>
      <w:divBdr>
        <w:top w:val="none" w:sz="0" w:space="0" w:color="auto"/>
        <w:left w:val="none" w:sz="0" w:space="0" w:color="auto"/>
        <w:bottom w:val="none" w:sz="0" w:space="0" w:color="auto"/>
        <w:right w:val="none" w:sz="0" w:space="0" w:color="auto"/>
      </w:divBdr>
    </w:div>
    <w:div w:id="1797291201">
      <w:bodyDiv w:val="1"/>
      <w:marLeft w:val="0"/>
      <w:marRight w:val="0"/>
      <w:marTop w:val="0"/>
      <w:marBottom w:val="0"/>
      <w:divBdr>
        <w:top w:val="none" w:sz="0" w:space="0" w:color="auto"/>
        <w:left w:val="none" w:sz="0" w:space="0" w:color="auto"/>
        <w:bottom w:val="none" w:sz="0" w:space="0" w:color="auto"/>
        <w:right w:val="none" w:sz="0" w:space="0" w:color="auto"/>
      </w:divBdr>
    </w:div>
    <w:div w:id="1798713857">
      <w:bodyDiv w:val="1"/>
      <w:marLeft w:val="0"/>
      <w:marRight w:val="0"/>
      <w:marTop w:val="0"/>
      <w:marBottom w:val="0"/>
      <w:divBdr>
        <w:top w:val="none" w:sz="0" w:space="0" w:color="auto"/>
        <w:left w:val="none" w:sz="0" w:space="0" w:color="auto"/>
        <w:bottom w:val="none" w:sz="0" w:space="0" w:color="auto"/>
        <w:right w:val="none" w:sz="0" w:space="0" w:color="auto"/>
      </w:divBdr>
    </w:div>
    <w:div w:id="1800293286">
      <w:bodyDiv w:val="1"/>
      <w:marLeft w:val="0"/>
      <w:marRight w:val="0"/>
      <w:marTop w:val="0"/>
      <w:marBottom w:val="0"/>
      <w:divBdr>
        <w:top w:val="none" w:sz="0" w:space="0" w:color="auto"/>
        <w:left w:val="none" w:sz="0" w:space="0" w:color="auto"/>
        <w:bottom w:val="none" w:sz="0" w:space="0" w:color="auto"/>
        <w:right w:val="none" w:sz="0" w:space="0" w:color="auto"/>
      </w:divBdr>
    </w:div>
    <w:div w:id="1804500240">
      <w:bodyDiv w:val="1"/>
      <w:marLeft w:val="0"/>
      <w:marRight w:val="0"/>
      <w:marTop w:val="0"/>
      <w:marBottom w:val="0"/>
      <w:divBdr>
        <w:top w:val="none" w:sz="0" w:space="0" w:color="auto"/>
        <w:left w:val="none" w:sz="0" w:space="0" w:color="auto"/>
        <w:bottom w:val="none" w:sz="0" w:space="0" w:color="auto"/>
        <w:right w:val="none" w:sz="0" w:space="0" w:color="auto"/>
      </w:divBdr>
    </w:div>
    <w:div w:id="1804736459">
      <w:bodyDiv w:val="1"/>
      <w:marLeft w:val="0"/>
      <w:marRight w:val="0"/>
      <w:marTop w:val="0"/>
      <w:marBottom w:val="0"/>
      <w:divBdr>
        <w:top w:val="none" w:sz="0" w:space="0" w:color="auto"/>
        <w:left w:val="none" w:sz="0" w:space="0" w:color="auto"/>
        <w:bottom w:val="none" w:sz="0" w:space="0" w:color="auto"/>
        <w:right w:val="none" w:sz="0" w:space="0" w:color="auto"/>
      </w:divBdr>
    </w:div>
    <w:div w:id="1817530141">
      <w:bodyDiv w:val="1"/>
      <w:marLeft w:val="0"/>
      <w:marRight w:val="0"/>
      <w:marTop w:val="0"/>
      <w:marBottom w:val="0"/>
      <w:divBdr>
        <w:top w:val="none" w:sz="0" w:space="0" w:color="auto"/>
        <w:left w:val="none" w:sz="0" w:space="0" w:color="auto"/>
        <w:bottom w:val="none" w:sz="0" w:space="0" w:color="auto"/>
        <w:right w:val="none" w:sz="0" w:space="0" w:color="auto"/>
      </w:divBdr>
    </w:div>
    <w:div w:id="1821000349">
      <w:bodyDiv w:val="1"/>
      <w:marLeft w:val="0"/>
      <w:marRight w:val="0"/>
      <w:marTop w:val="0"/>
      <w:marBottom w:val="0"/>
      <w:divBdr>
        <w:top w:val="none" w:sz="0" w:space="0" w:color="auto"/>
        <w:left w:val="none" w:sz="0" w:space="0" w:color="auto"/>
        <w:bottom w:val="none" w:sz="0" w:space="0" w:color="auto"/>
        <w:right w:val="none" w:sz="0" w:space="0" w:color="auto"/>
      </w:divBdr>
    </w:div>
    <w:div w:id="1821382289">
      <w:bodyDiv w:val="1"/>
      <w:marLeft w:val="0"/>
      <w:marRight w:val="0"/>
      <w:marTop w:val="0"/>
      <w:marBottom w:val="0"/>
      <w:divBdr>
        <w:top w:val="none" w:sz="0" w:space="0" w:color="auto"/>
        <w:left w:val="none" w:sz="0" w:space="0" w:color="auto"/>
        <w:bottom w:val="none" w:sz="0" w:space="0" w:color="auto"/>
        <w:right w:val="none" w:sz="0" w:space="0" w:color="auto"/>
      </w:divBdr>
    </w:div>
    <w:div w:id="1828397563">
      <w:bodyDiv w:val="1"/>
      <w:marLeft w:val="0"/>
      <w:marRight w:val="0"/>
      <w:marTop w:val="0"/>
      <w:marBottom w:val="0"/>
      <w:divBdr>
        <w:top w:val="none" w:sz="0" w:space="0" w:color="auto"/>
        <w:left w:val="none" w:sz="0" w:space="0" w:color="auto"/>
        <w:bottom w:val="none" w:sz="0" w:space="0" w:color="auto"/>
        <w:right w:val="none" w:sz="0" w:space="0" w:color="auto"/>
      </w:divBdr>
    </w:div>
    <w:div w:id="1828937346">
      <w:bodyDiv w:val="1"/>
      <w:marLeft w:val="0"/>
      <w:marRight w:val="0"/>
      <w:marTop w:val="0"/>
      <w:marBottom w:val="0"/>
      <w:divBdr>
        <w:top w:val="none" w:sz="0" w:space="0" w:color="auto"/>
        <w:left w:val="none" w:sz="0" w:space="0" w:color="auto"/>
        <w:bottom w:val="none" w:sz="0" w:space="0" w:color="auto"/>
        <w:right w:val="none" w:sz="0" w:space="0" w:color="auto"/>
      </w:divBdr>
    </w:div>
    <w:div w:id="1829443061">
      <w:bodyDiv w:val="1"/>
      <w:marLeft w:val="0"/>
      <w:marRight w:val="0"/>
      <w:marTop w:val="0"/>
      <w:marBottom w:val="0"/>
      <w:divBdr>
        <w:top w:val="none" w:sz="0" w:space="0" w:color="auto"/>
        <w:left w:val="none" w:sz="0" w:space="0" w:color="auto"/>
        <w:bottom w:val="none" w:sz="0" w:space="0" w:color="auto"/>
        <w:right w:val="none" w:sz="0" w:space="0" w:color="auto"/>
      </w:divBdr>
    </w:div>
    <w:div w:id="1831020739">
      <w:bodyDiv w:val="1"/>
      <w:marLeft w:val="0"/>
      <w:marRight w:val="0"/>
      <w:marTop w:val="0"/>
      <w:marBottom w:val="0"/>
      <w:divBdr>
        <w:top w:val="none" w:sz="0" w:space="0" w:color="auto"/>
        <w:left w:val="none" w:sz="0" w:space="0" w:color="auto"/>
        <w:bottom w:val="none" w:sz="0" w:space="0" w:color="auto"/>
        <w:right w:val="none" w:sz="0" w:space="0" w:color="auto"/>
      </w:divBdr>
    </w:div>
    <w:div w:id="1834905478">
      <w:bodyDiv w:val="1"/>
      <w:marLeft w:val="0"/>
      <w:marRight w:val="0"/>
      <w:marTop w:val="0"/>
      <w:marBottom w:val="0"/>
      <w:divBdr>
        <w:top w:val="none" w:sz="0" w:space="0" w:color="auto"/>
        <w:left w:val="none" w:sz="0" w:space="0" w:color="auto"/>
        <w:bottom w:val="none" w:sz="0" w:space="0" w:color="auto"/>
        <w:right w:val="none" w:sz="0" w:space="0" w:color="auto"/>
      </w:divBdr>
    </w:div>
    <w:div w:id="1839154491">
      <w:bodyDiv w:val="1"/>
      <w:marLeft w:val="0"/>
      <w:marRight w:val="0"/>
      <w:marTop w:val="0"/>
      <w:marBottom w:val="0"/>
      <w:divBdr>
        <w:top w:val="none" w:sz="0" w:space="0" w:color="auto"/>
        <w:left w:val="none" w:sz="0" w:space="0" w:color="auto"/>
        <w:bottom w:val="none" w:sz="0" w:space="0" w:color="auto"/>
        <w:right w:val="none" w:sz="0" w:space="0" w:color="auto"/>
      </w:divBdr>
    </w:div>
    <w:div w:id="1841000658">
      <w:bodyDiv w:val="1"/>
      <w:marLeft w:val="0"/>
      <w:marRight w:val="0"/>
      <w:marTop w:val="0"/>
      <w:marBottom w:val="0"/>
      <w:divBdr>
        <w:top w:val="none" w:sz="0" w:space="0" w:color="auto"/>
        <w:left w:val="none" w:sz="0" w:space="0" w:color="auto"/>
        <w:bottom w:val="none" w:sz="0" w:space="0" w:color="auto"/>
        <w:right w:val="none" w:sz="0" w:space="0" w:color="auto"/>
      </w:divBdr>
    </w:div>
    <w:div w:id="1846505874">
      <w:bodyDiv w:val="1"/>
      <w:marLeft w:val="0"/>
      <w:marRight w:val="0"/>
      <w:marTop w:val="0"/>
      <w:marBottom w:val="0"/>
      <w:divBdr>
        <w:top w:val="none" w:sz="0" w:space="0" w:color="auto"/>
        <w:left w:val="none" w:sz="0" w:space="0" w:color="auto"/>
        <w:bottom w:val="none" w:sz="0" w:space="0" w:color="auto"/>
        <w:right w:val="none" w:sz="0" w:space="0" w:color="auto"/>
      </w:divBdr>
    </w:div>
    <w:div w:id="1851724953">
      <w:bodyDiv w:val="1"/>
      <w:marLeft w:val="0"/>
      <w:marRight w:val="0"/>
      <w:marTop w:val="0"/>
      <w:marBottom w:val="0"/>
      <w:divBdr>
        <w:top w:val="none" w:sz="0" w:space="0" w:color="auto"/>
        <w:left w:val="none" w:sz="0" w:space="0" w:color="auto"/>
        <w:bottom w:val="none" w:sz="0" w:space="0" w:color="auto"/>
        <w:right w:val="none" w:sz="0" w:space="0" w:color="auto"/>
      </w:divBdr>
    </w:div>
    <w:div w:id="1854689845">
      <w:bodyDiv w:val="1"/>
      <w:marLeft w:val="0"/>
      <w:marRight w:val="0"/>
      <w:marTop w:val="0"/>
      <w:marBottom w:val="0"/>
      <w:divBdr>
        <w:top w:val="none" w:sz="0" w:space="0" w:color="auto"/>
        <w:left w:val="none" w:sz="0" w:space="0" w:color="auto"/>
        <w:bottom w:val="none" w:sz="0" w:space="0" w:color="auto"/>
        <w:right w:val="none" w:sz="0" w:space="0" w:color="auto"/>
      </w:divBdr>
    </w:div>
    <w:div w:id="1860001427">
      <w:bodyDiv w:val="1"/>
      <w:marLeft w:val="0"/>
      <w:marRight w:val="0"/>
      <w:marTop w:val="0"/>
      <w:marBottom w:val="0"/>
      <w:divBdr>
        <w:top w:val="none" w:sz="0" w:space="0" w:color="auto"/>
        <w:left w:val="none" w:sz="0" w:space="0" w:color="auto"/>
        <w:bottom w:val="none" w:sz="0" w:space="0" w:color="auto"/>
        <w:right w:val="none" w:sz="0" w:space="0" w:color="auto"/>
      </w:divBdr>
    </w:div>
    <w:div w:id="1874296778">
      <w:bodyDiv w:val="1"/>
      <w:marLeft w:val="0"/>
      <w:marRight w:val="0"/>
      <w:marTop w:val="0"/>
      <w:marBottom w:val="0"/>
      <w:divBdr>
        <w:top w:val="none" w:sz="0" w:space="0" w:color="auto"/>
        <w:left w:val="none" w:sz="0" w:space="0" w:color="auto"/>
        <w:bottom w:val="none" w:sz="0" w:space="0" w:color="auto"/>
        <w:right w:val="none" w:sz="0" w:space="0" w:color="auto"/>
      </w:divBdr>
    </w:div>
    <w:div w:id="1875120248">
      <w:bodyDiv w:val="1"/>
      <w:marLeft w:val="0"/>
      <w:marRight w:val="0"/>
      <w:marTop w:val="0"/>
      <w:marBottom w:val="0"/>
      <w:divBdr>
        <w:top w:val="none" w:sz="0" w:space="0" w:color="auto"/>
        <w:left w:val="none" w:sz="0" w:space="0" w:color="auto"/>
        <w:bottom w:val="none" w:sz="0" w:space="0" w:color="auto"/>
        <w:right w:val="none" w:sz="0" w:space="0" w:color="auto"/>
      </w:divBdr>
    </w:div>
    <w:div w:id="1879271798">
      <w:bodyDiv w:val="1"/>
      <w:marLeft w:val="0"/>
      <w:marRight w:val="0"/>
      <w:marTop w:val="0"/>
      <w:marBottom w:val="0"/>
      <w:divBdr>
        <w:top w:val="none" w:sz="0" w:space="0" w:color="auto"/>
        <w:left w:val="none" w:sz="0" w:space="0" w:color="auto"/>
        <w:bottom w:val="none" w:sz="0" w:space="0" w:color="auto"/>
        <w:right w:val="none" w:sz="0" w:space="0" w:color="auto"/>
      </w:divBdr>
    </w:div>
    <w:div w:id="1883908055">
      <w:bodyDiv w:val="1"/>
      <w:marLeft w:val="0"/>
      <w:marRight w:val="0"/>
      <w:marTop w:val="0"/>
      <w:marBottom w:val="0"/>
      <w:divBdr>
        <w:top w:val="none" w:sz="0" w:space="0" w:color="auto"/>
        <w:left w:val="none" w:sz="0" w:space="0" w:color="auto"/>
        <w:bottom w:val="none" w:sz="0" w:space="0" w:color="auto"/>
        <w:right w:val="none" w:sz="0" w:space="0" w:color="auto"/>
      </w:divBdr>
    </w:div>
    <w:div w:id="1884635142">
      <w:bodyDiv w:val="1"/>
      <w:marLeft w:val="0"/>
      <w:marRight w:val="0"/>
      <w:marTop w:val="0"/>
      <w:marBottom w:val="0"/>
      <w:divBdr>
        <w:top w:val="none" w:sz="0" w:space="0" w:color="auto"/>
        <w:left w:val="none" w:sz="0" w:space="0" w:color="auto"/>
        <w:bottom w:val="none" w:sz="0" w:space="0" w:color="auto"/>
        <w:right w:val="none" w:sz="0" w:space="0" w:color="auto"/>
      </w:divBdr>
    </w:div>
    <w:div w:id="1885023424">
      <w:bodyDiv w:val="1"/>
      <w:marLeft w:val="0"/>
      <w:marRight w:val="0"/>
      <w:marTop w:val="0"/>
      <w:marBottom w:val="0"/>
      <w:divBdr>
        <w:top w:val="none" w:sz="0" w:space="0" w:color="auto"/>
        <w:left w:val="none" w:sz="0" w:space="0" w:color="auto"/>
        <w:bottom w:val="none" w:sz="0" w:space="0" w:color="auto"/>
        <w:right w:val="none" w:sz="0" w:space="0" w:color="auto"/>
      </w:divBdr>
    </w:div>
    <w:div w:id="1889145462">
      <w:bodyDiv w:val="1"/>
      <w:marLeft w:val="0"/>
      <w:marRight w:val="0"/>
      <w:marTop w:val="0"/>
      <w:marBottom w:val="0"/>
      <w:divBdr>
        <w:top w:val="none" w:sz="0" w:space="0" w:color="auto"/>
        <w:left w:val="none" w:sz="0" w:space="0" w:color="auto"/>
        <w:bottom w:val="none" w:sz="0" w:space="0" w:color="auto"/>
        <w:right w:val="none" w:sz="0" w:space="0" w:color="auto"/>
      </w:divBdr>
    </w:div>
    <w:div w:id="1889146183">
      <w:bodyDiv w:val="1"/>
      <w:marLeft w:val="0"/>
      <w:marRight w:val="0"/>
      <w:marTop w:val="0"/>
      <w:marBottom w:val="0"/>
      <w:divBdr>
        <w:top w:val="none" w:sz="0" w:space="0" w:color="auto"/>
        <w:left w:val="none" w:sz="0" w:space="0" w:color="auto"/>
        <w:bottom w:val="none" w:sz="0" w:space="0" w:color="auto"/>
        <w:right w:val="none" w:sz="0" w:space="0" w:color="auto"/>
      </w:divBdr>
      <w:divsChild>
        <w:div w:id="1048653165">
          <w:marLeft w:val="0"/>
          <w:marRight w:val="300"/>
          <w:marTop w:val="0"/>
          <w:marBottom w:val="0"/>
          <w:divBdr>
            <w:top w:val="none" w:sz="0" w:space="0" w:color="auto"/>
            <w:left w:val="none" w:sz="0" w:space="0" w:color="auto"/>
            <w:bottom w:val="none" w:sz="0" w:space="0" w:color="auto"/>
            <w:right w:val="none" w:sz="0" w:space="0" w:color="auto"/>
          </w:divBdr>
        </w:div>
        <w:div w:id="1064337014">
          <w:marLeft w:val="0"/>
          <w:marRight w:val="0"/>
          <w:marTop w:val="0"/>
          <w:marBottom w:val="0"/>
          <w:divBdr>
            <w:top w:val="none" w:sz="0" w:space="0" w:color="auto"/>
            <w:left w:val="none" w:sz="0" w:space="0" w:color="auto"/>
            <w:bottom w:val="none" w:sz="0" w:space="0" w:color="auto"/>
            <w:right w:val="none" w:sz="0" w:space="0" w:color="auto"/>
          </w:divBdr>
        </w:div>
        <w:div w:id="899364541">
          <w:marLeft w:val="0"/>
          <w:marRight w:val="300"/>
          <w:marTop w:val="0"/>
          <w:marBottom w:val="0"/>
          <w:divBdr>
            <w:top w:val="none" w:sz="0" w:space="0" w:color="auto"/>
            <w:left w:val="none" w:sz="0" w:space="0" w:color="auto"/>
            <w:bottom w:val="none" w:sz="0" w:space="0" w:color="auto"/>
            <w:right w:val="none" w:sz="0" w:space="0" w:color="auto"/>
          </w:divBdr>
        </w:div>
        <w:div w:id="2104719506">
          <w:marLeft w:val="0"/>
          <w:marRight w:val="0"/>
          <w:marTop w:val="0"/>
          <w:marBottom w:val="0"/>
          <w:divBdr>
            <w:top w:val="none" w:sz="0" w:space="0" w:color="auto"/>
            <w:left w:val="none" w:sz="0" w:space="0" w:color="auto"/>
            <w:bottom w:val="none" w:sz="0" w:space="0" w:color="auto"/>
            <w:right w:val="none" w:sz="0" w:space="0" w:color="auto"/>
          </w:divBdr>
        </w:div>
        <w:div w:id="526143405">
          <w:marLeft w:val="0"/>
          <w:marRight w:val="300"/>
          <w:marTop w:val="0"/>
          <w:marBottom w:val="0"/>
          <w:divBdr>
            <w:top w:val="none" w:sz="0" w:space="0" w:color="auto"/>
            <w:left w:val="none" w:sz="0" w:space="0" w:color="auto"/>
            <w:bottom w:val="none" w:sz="0" w:space="0" w:color="auto"/>
            <w:right w:val="none" w:sz="0" w:space="0" w:color="auto"/>
          </w:divBdr>
        </w:div>
        <w:div w:id="1347100714">
          <w:marLeft w:val="0"/>
          <w:marRight w:val="0"/>
          <w:marTop w:val="0"/>
          <w:marBottom w:val="0"/>
          <w:divBdr>
            <w:top w:val="none" w:sz="0" w:space="0" w:color="auto"/>
            <w:left w:val="none" w:sz="0" w:space="0" w:color="auto"/>
            <w:bottom w:val="none" w:sz="0" w:space="0" w:color="auto"/>
            <w:right w:val="none" w:sz="0" w:space="0" w:color="auto"/>
          </w:divBdr>
        </w:div>
        <w:div w:id="233244789">
          <w:marLeft w:val="0"/>
          <w:marRight w:val="300"/>
          <w:marTop w:val="0"/>
          <w:marBottom w:val="0"/>
          <w:divBdr>
            <w:top w:val="none" w:sz="0" w:space="0" w:color="auto"/>
            <w:left w:val="none" w:sz="0" w:space="0" w:color="auto"/>
            <w:bottom w:val="none" w:sz="0" w:space="0" w:color="auto"/>
            <w:right w:val="none" w:sz="0" w:space="0" w:color="auto"/>
          </w:divBdr>
        </w:div>
        <w:div w:id="1949505457">
          <w:marLeft w:val="0"/>
          <w:marRight w:val="0"/>
          <w:marTop w:val="0"/>
          <w:marBottom w:val="0"/>
          <w:divBdr>
            <w:top w:val="none" w:sz="0" w:space="0" w:color="auto"/>
            <w:left w:val="none" w:sz="0" w:space="0" w:color="auto"/>
            <w:bottom w:val="none" w:sz="0" w:space="0" w:color="auto"/>
            <w:right w:val="none" w:sz="0" w:space="0" w:color="auto"/>
          </w:divBdr>
        </w:div>
        <w:div w:id="2002077224">
          <w:marLeft w:val="0"/>
          <w:marRight w:val="300"/>
          <w:marTop w:val="0"/>
          <w:marBottom w:val="0"/>
          <w:divBdr>
            <w:top w:val="none" w:sz="0" w:space="0" w:color="auto"/>
            <w:left w:val="none" w:sz="0" w:space="0" w:color="auto"/>
            <w:bottom w:val="none" w:sz="0" w:space="0" w:color="auto"/>
            <w:right w:val="none" w:sz="0" w:space="0" w:color="auto"/>
          </w:divBdr>
        </w:div>
        <w:div w:id="2089380254">
          <w:marLeft w:val="0"/>
          <w:marRight w:val="0"/>
          <w:marTop w:val="0"/>
          <w:marBottom w:val="0"/>
          <w:divBdr>
            <w:top w:val="none" w:sz="0" w:space="0" w:color="auto"/>
            <w:left w:val="none" w:sz="0" w:space="0" w:color="auto"/>
            <w:bottom w:val="none" w:sz="0" w:space="0" w:color="auto"/>
            <w:right w:val="none" w:sz="0" w:space="0" w:color="auto"/>
          </w:divBdr>
        </w:div>
      </w:divsChild>
    </w:div>
    <w:div w:id="1889877669">
      <w:bodyDiv w:val="1"/>
      <w:marLeft w:val="0"/>
      <w:marRight w:val="0"/>
      <w:marTop w:val="0"/>
      <w:marBottom w:val="0"/>
      <w:divBdr>
        <w:top w:val="none" w:sz="0" w:space="0" w:color="auto"/>
        <w:left w:val="none" w:sz="0" w:space="0" w:color="auto"/>
        <w:bottom w:val="none" w:sz="0" w:space="0" w:color="auto"/>
        <w:right w:val="none" w:sz="0" w:space="0" w:color="auto"/>
      </w:divBdr>
    </w:div>
    <w:div w:id="1893349966">
      <w:bodyDiv w:val="1"/>
      <w:marLeft w:val="0"/>
      <w:marRight w:val="0"/>
      <w:marTop w:val="0"/>
      <w:marBottom w:val="0"/>
      <w:divBdr>
        <w:top w:val="none" w:sz="0" w:space="0" w:color="auto"/>
        <w:left w:val="none" w:sz="0" w:space="0" w:color="auto"/>
        <w:bottom w:val="none" w:sz="0" w:space="0" w:color="auto"/>
        <w:right w:val="none" w:sz="0" w:space="0" w:color="auto"/>
      </w:divBdr>
    </w:div>
    <w:div w:id="1893419814">
      <w:bodyDiv w:val="1"/>
      <w:marLeft w:val="0"/>
      <w:marRight w:val="0"/>
      <w:marTop w:val="0"/>
      <w:marBottom w:val="0"/>
      <w:divBdr>
        <w:top w:val="none" w:sz="0" w:space="0" w:color="auto"/>
        <w:left w:val="none" w:sz="0" w:space="0" w:color="auto"/>
        <w:bottom w:val="none" w:sz="0" w:space="0" w:color="auto"/>
        <w:right w:val="none" w:sz="0" w:space="0" w:color="auto"/>
      </w:divBdr>
    </w:div>
    <w:div w:id="1896314268">
      <w:bodyDiv w:val="1"/>
      <w:marLeft w:val="0"/>
      <w:marRight w:val="0"/>
      <w:marTop w:val="0"/>
      <w:marBottom w:val="0"/>
      <w:divBdr>
        <w:top w:val="none" w:sz="0" w:space="0" w:color="auto"/>
        <w:left w:val="none" w:sz="0" w:space="0" w:color="auto"/>
        <w:bottom w:val="none" w:sz="0" w:space="0" w:color="auto"/>
        <w:right w:val="none" w:sz="0" w:space="0" w:color="auto"/>
      </w:divBdr>
    </w:div>
    <w:div w:id="1896577078">
      <w:bodyDiv w:val="1"/>
      <w:marLeft w:val="0"/>
      <w:marRight w:val="0"/>
      <w:marTop w:val="0"/>
      <w:marBottom w:val="0"/>
      <w:divBdr>
        <w:top w:val="none" w:sz="0" w:space="0" w:color="auto"/>
        <w:left w:val="none" w:sz="0" w:space="0" w:color="auto"/>
        <w:bottom w:val="none" w:sz="0" w:space="0" w:color="auto"/>
        <w:right w:val="none" w:sz="0" w:space="0" w:color="auto"/>
      </w:divBdr>
    </w:div>
    <w:div w:id="1899240631">
      <w:bodyDiv w:val="1"/>
      <w:marLeft w:val="0"/>
      <w:marRight w:val="0"/>
      <w:marTop w:val="0"/>
      <w:marBottom w:val="0"/>
      <w:divBdr>
        <w:top w:val="none" w:sz="0" w:space="0" w:color="auto"/>
        <w:left w:val="none" w:sz="0" w:space="0" w:color="auto"/>
        <w:bottom w:val="none" w:sz="0" w:space="0" w:color="auto"/>
        <w:right w:val="none" w:sz="0" w:space="0" w:color="auto"/>
      </w:divBdr>
    </w:div>
    <w:div w:id="1900047044">
      <w:bodyDiv w:val="1"/>
      <w:marLeft w:val="0"/>
      <w:marRight w:val="0"/>
      <w:marTop w:val="0"/>
      <w:marBottom w:val="0"/>
      <w:divBdr>
        <w:top w:val="none" w:sz="0" w:space="0" w:color="auto"/>
        <w:left w:val="none" w:sz="0" w:space="0" w:color="auto"/>
        <w:bottom w:val="none" w:sz="0" w:space="0" w:color="auto"/>
        <w:right w:val="none" w:sz="0" w:space="0" w:color="auto"/>
      </w:divBdr>
    </w:div>
    <w:div w:id="1900243360">
      <w:bodyDiv w:val="1"/>
      <w:marLeft w:val="0"/>
      <w:marRight w:val="0"/>
      <w:marTop w:val="0"/>
      <w:marBottom w:val="0"/>
      <w:divBdr>
        <w:top w:val="none" w:sz="0" w:space="0" w:color="auto"/>
        <w:left w:val="none" w:sz="0" w:space="0" w:color="auto"/>
        <w:bottom w:val="none" w:sz="0" w:space="0" w:color="auto"/>
        <w:right w:val="none" w:sz="0" w:space="0" w:color="auto"/>
      </w:divBdr>
    </w:div>
    <w:div w:id="1900434626">
      <w:bodyDiv w:val="1"/>
      <w:marLeft w:val="0"/>
      <w:marRight w:val="0"/>
      <w:marTop w:val="0"/>
      <w:marBottom w:val="0"/>
      <w:divBdr>
        <w:top w:val="none" w:sz="0" w:space="0" w:color="auto"/>
        <w:left w:val="none" w:sz="0" w:space="0" w:color="auto"/>
        <w:bottom w:val="none" w:sz="0" w:space="0" w:color="auto"/>
        <w:right w:val="none" w:sz="0" w:space="0" w:color="auto"/>
      </w:divBdr>
    </w:div>
    <w:div w:id="1901089278">
      <w:bodyDiv w:val="1"/>
      <w:marLeft w:val="0"/>
      <w:marRight w:val="0"/>
      <w:marTop w:val="0"/>
      <w:marBottom w:val="0"/>
      <w:divBdr>
        <w:top w:val="none" w:sz="0" w:space="0" w:color="auto"/>
        <w:left w:val="none" w:sz="0" w:space="0" w:color="auto"/>
        <w:bottom w:val="none" w:sz="0" w:space="0" w:color="auto"/>
        <w:right w:val="none" w:sz="0" w:space="0" w:color="auto"/>
      </w:divBdr>
    </w:div>
    <w:div w:id="1902714124">
      <w:bodyDiv w:val="1"/>
      <w:marLeft w:val="0"/>
      <w:marRight w:val="0"/>
      <w:marTop w:val="0"/>
      <w:marBottom w:val="0"/>
      <w:divBdr>
        <w:top w:val="none" w:sz="0" w:space="0" w:color="auto"/>
        <w:left w:val="none" w:sz="0" w:space="0" w:color="auto"/>
        <w:bottom w:val="none" w:sz="0" w:space="0" w:color="auto"/>
        <w:right w:val="none" w:sz="0" w:space="0" w:color="auto"/>
      </w:divBdr>
    </w:div>
    <w:div w:id="1906406992">
      <w:bodyDiv w:val="1"/>
      <w:marLeft w:val="0"/>
      <w:marRight w:val="0"/>
      <w:marTop w:val="0"/>
      <w:marBottom w:val="0"/>
      <w:divBdr>
        <w:top w:val="none" w:sz="0" w:space="0" w:color="auto"/>
        <w:left w:val="none" w:sz="0" w:space="0" w:color="auto"/>
        <w:bottom w:val="none" w:sz="0" w:space="0" w:color="auto"/>
        <w:right w:val="none" w:sz="0" w:space="0" w:color="auto"/>
      </w:divBdr>
    </w:div>
    <w:div w:id="1908763261">
      <w:bodyDiv w:val="1"/>
      <w:marLeft w:val="0"/>
      <w:marRight w:val="0"/>
      <w:marTop w:val="0"/>
      <w:marBottom w:val="0"/>
      <w:divBdr>
        <w:top w:val="none" w:sz="0" w:space="0" w:color="auto"/>
        <w:left w:val="none" w:sz="0" w:space="0" w:color="auto"/>
        <w:bottom w:val="none" w:sz="0" w:space="0" w:color="auto"/>
        <w:right w:val="none" w:sz="0" w:space="0" w:color="auto"/>
      </w:divBdr>
    </w:div>
    <w:div w:id="1913930237">
      <w:bodyDiv w:val="1"/>
      <w:marLeft w:val="0"/>
      <w:marRight w:val="0"/>
      <w:marTop w:val="0"/>
      <w:marBottom w:val="0"/>
      <w:divBdr>
        <w:top w:val="none" w:sz="0" w:space="0" w:color="auto"/>
        <w:left w:val="none" w:sz="0" w:space="0" w:color="auto"/>
        <w:bottom w:val="none" w:sz="0" w:space="0" w:color="auto"/>
        <w:right w:val="none" w:sz="0" w:space="0" w:color="auto"/>
      </w:divBdr>
    </w:div>
    <w:div w:id="1914393994">
      <w:bodyDiv w:val="1"/>
      <w:marLeft w:val="0"/>
      <w:marRight w:val="0"/>
      <w:marTop w:val="0"/>
      <w:marBottom w:val="0"/>
      <w:divBdr>
        <w:top w:val="none" w:sz="0" w:space="0" w:color="auto"/>
        <w:left w:val="none" w:sz="0" w:space="0" w:color="auto"/>
        <w:bottom w:val="none" w:sz="0" w:space="0" w:color="auto"/>
        <w:right w:val="none" w:sz="0" w:space="0" w:color="auto"/>
      </w:divBdr>
    </w:div>
    <w:div w:id="1915622614">
      <w:bodyDiv w:val="1"/>
      <w:marLeft w:val="0"/>
      <w:marRight w:val="0"/>
      <w:marTop w:val="0"/>
      <w:marBottom w:val="0"/>
      <w:divBdr>
        <w:top w:val="none" w:sz="0" w:space="0" w:color="auto"/>
        <w:left w:val="none" w:sz="0" w:space="0" w:color="auto"/>
        <w:bottom w:val="none" w:sz="0" w:space="0" w:color="auto"/>
        <w:right w:val="none" w:sz="0" w:space="0" w:color="auto"/>
      </w:divBdr>
    </w:div>
    <w:div w:id="1926065717">
      <w:bodyDiv w:val="1"/>
      <w:marLeft w:val="0"/>
      <w:marRight w:val="0"/>
      <w:marTop w:val="0"/>
      <w:marBottom w:val="0"/>
      <w:divBdr>
        <w:top w:val="none" w:sz="0" w:space="0" w:color="auto"/>
        <w:left w:val="none" w:sz="0" w:space="0" w:color="auto"/>
        <w:bottom w:val="none" w:sz="0" w:space="0" w:color="auto"/>
        <w:right w:val="none" w:sz="0" w:space="0" w:color="auto"/>
      </w:divBdr>
    </w:div>
    <w:div w:id="1926373499">
      <w:bodyDiv w:val="1"/>
      <w:marLeft w:val="0"/>
      <w:marRight w:val="0"/>
      <w:marTop w:val="0"/>
      <w:marBottom w:val="0"/>
      <w:divBdr>
        <w:top w:val="none" w:sz="0" w:space="0" w:color="auto"/>
        <w:left w:val="none" w:sz="0" w:space="0" w:color="auto"/>
        <w:bottom w:val="none" w:sz="0" w:space="0" w:color="auto"/>
        <w:right w:val="none" w:sz="0" w:space="0" w:color="auto"/>
      </w:divBdr>
    </w:div>
    <w:div w:id="1926915196">
      <w:bodyDiv w:val="1"/>
      <w:marLeft w:val="0"/>
      <w:marRight w:val="0"/>
      <w:marTop w:val="0"/>
      <w:marBottom w:val="0"/>
      <w:divBdr>
        <w:top w:val="none" w:sz="0" w:space="0" w:color="auto"/>
        <w:left w:val="none" w:sz="0" w:space="0" w:color="auto"/>
        <w:bottom w:val="none" w:sz="0" w:space="0" w:color="auto"/>
        <w:right w:val="none" w:sz="0" w:space="0" w:color="auto"/>
      </w:divBdr>
    </w:div>
    <w:div w:id="1927380830">
      <w:bodyDiv w:val="1"/>
      <w:marLeft w:val="0"/>
      <w:marRight w:val="0"/>
      <w:marTop w:val="0"/>
      <w:marBottom w:val="0"/>
      <w:divBdr>
        <w:top w:val="none" w:sz="0" w:space="0" w:color="auto"/>
        <w:left w:val="none" w:sz="0" w:space="0" w:color="auto"/>
        <w:bottom w:val="none" w:sz="0" w:space="0" w:color="auto"/>
        <w:right w:val="none" w:sz="0" w:space="0" w:color="auto"/>
      </w:divBdr>
    </w:div>
    <w:div w:id="1927643022">
      <w:bodyDiv w:val="1"/>
      <w:marLeft w:val="0"/>
      <w:marRight w:val="0"/>
      <w:marTop w:val="0"/>
      <w:marBottom w:val="0"/>
      <w:divBdr>
        <w:top w:val="none" w:sz="0" w:space="0" w:color="auto"/>
        <w:left w:val="none" w:sz="0" w:space="0" w:color="auto"/>
        <w:bottom w:val="none" w:sz="0" w:space="0" w:color="auto"/>
        <w:right w:val="none" w:sz="0" w:space="0" w:color="auto"/>
      </w:divBdr>
    </w:div>
    <w:div w:id="1927760531">
      <w:marLeft w:val="0"/>
      <w:marRight w:val="0"/>
      <w:marTop w:val="0"/>
      <w:marBottom w:val="0"/>
      <w:divBdr>
        <w:top w:val="none" w:sz="0" w:space="0" w:color="auto"/>
        <w:left w:val="none" w:sz="0" w:space="0" w:color="auto"/>
        <w:bottom w:val="none" w:sz="0" w:space="0" w:color="auto"/>
        <w:right w:val="none" w:sz="0" w:space="0" w:color="auto"/>
      </w:divBdr>
      <w:divsChild>
        <w:div w:id="814612726">
          <w:marLeft w:val="0"/>
          <w:marRight w:val="0"/>
          <w:marTop w:val="0"/>
          <w:marBottom w:val="0"/>
          <w:divBdr>
            <w:top w:val="none" w:sz="0" w:space="0" w:color="auto"/>
            <w:left w:val="none" w:sz="0" w:space="0" w:color="auto"/>
            <w:bottom w:val="none" w:sz="0" w:space="0" w:color="auto"/>
            <w:right w:val="none" w:sz="0" w:space="0" w:color="auto"/>
          </w:divBdr>
        </w:div>
      </w:divsChild>
    </w:div>
    <w:div w:id="1929732792">
      <w:bodyDiv w:val="1"/>
      <w:marLeft w:val="0"/>
      <w:marRight w:val="0"/>
      <w:marTop w:val="0"/>
      <w:marBottom w:val="0"/>
      <w:divBdr>
        <w:top w:val="none" w:sz="0" w:space="0" w:color="auto"/>
        <w:left w:val="none" w:sz="0" w:space="0" w:color="auto"/>
        <w:bottom w:val="none" w:sz="0" w:space="0" w:color="auto"/>
        <w:right w:val="none" w:sz="0" w:space="0" w:color="auto"/>
      </w:divBdr>
    </w:div>
    <w:div w:id="1931348249">
      <w:bodyDiv w:val="1"/>
      <w:marLeft w:val="0"/>
      <w:marRight w:val="0"/>
      <w:marTop w:val="0"/>
      <w:marBottom w:val="0"/>
      <w:divBdr>
        <w:top w:val="none" w:sz="0" w:space="0" w:color="auto"/>
        <w:left w:val="none" w:sz="0" w:space="0" w:color="auto"/>
        <w:bottom w:val="none" w:sz="0" w:space="0" w:color="auto"/>
        <w:right w:val="none" w:sz="0" w:space="0" w:color="auto"/>
      </w:divBdr>
    </w:div>
    <w:div w:id="1932816479">
      <w:bodyDiv w:val="1"/>
      <w:marLeft w:val="0"/>
      <w:marRight w:val="0"/>
      <w:marTop w:val="0"/>
      <w:marBottom w:val="0"/>
      <w:divBdr>
        <w:top w:val="none" w:sz="0" w:space="0" w:color="auto"/>
        <w:left w:val="none" w:sz="0" w:space="0" w:color="auto"/>
        <w:bottom w:val="none" w:sz="0" w:space="0" w:color="auto"/>
        <w:right w:val="none" w:sz="0" w:space="0" w:color="auto"/>
      </w:divBdr>
    </w:div>
    <w:div w:id="1933126660">
      <w:bodyDiv w:val="1"/>
      <w:marLeft w:val="0"/>
      <w:marRight w:val="0"/>
      <w:marTop w:val="0"/>
      <w:marBottom w:val="0"/>
      <w:divBdr>
        <w:top w:val="none" w:sz="0" w:space="0" w:color="auto"/>
        <w:left w:val="none" w:sz="0" w:space="0" w:color="auto"/>
        <w:bottom w:val="none" w:sz="0" w:space="0" w:color="auto"/>
        <w:right w:val="none" w:sz="0" w:space="0" w:color="auto"/>
      </w:divBdr>
    </w:div>
    <w:div w:id="1935362724">
      <w:bodyDiv w:val="1"/>
      <w:marLeft w:val="0"/>
      <w:marRight w:val="0"/>
      <w:marTop w:val="0"/>
      <w:marBottom w:val="0"/>
      <w:divBdr>
        <w:top w:val="none" w:sz="0" w:space="0" w:color="auto"/>
        <w:left w:val="none" w:sz="0" w:space="0" w:color="auto"/>
        <w:bottom w:val="none" w:sz="0" w:space="0" w:color="auto"/>
        <w:right w:val="none" w:sz="0" w:space="0" w:color="auto"/>
      </w:divBdr>
    </w:div>
    <w:div w:id="1937519947">
      <w:bodyDiv w:val="1"/>
      <w:marLeft w:val="0"/>
      <w:marRight w:val="0"/>
      <w:marTop w:val="0"/>
      <w:marBottom w:val="0"/>
      <w:divBdr>
        <w:top w:val="none" w:sz="0" w:space="0" w:color="auto"/>
        <w:left w:val="none" w:sz="0" w:space="0" w:color="auto"/>
        <w:bottom w:val="none" w:sz="0" w:space="0" w:color="auto"/>
        <w:right w:val="none" w:sz="0" w:space="0" w:color="auto"/>
      </w:divBdr>
    </w:div>
    <w:div w:id="1939408069">
      <w:bodyDiv w:val="1"/>
      <w:marLeft w:val="0"/>
      <w:marRight w:val="0"/>
      <w:marTop w:val="0"/>
      <w:marBottom w:val="0"/>
      <w:divBdr>
        <w:top w:val="none" w:sz="0" w:space="0" w:color="auto"/>
        <w:left w:val="none" w:sz="0" w:space="0" w:color="auto"/>
        <w:bottom w:val="none" w:sz="0" w:space="0" w:color="auto"/>
        <w:right w:val="none" w:sz="0" w:space="0" w:color="auto"/>
      </w:divBdr>
    </w:div>
    <w:div w:id="1939409298">
      <w:bodyDiv w:val="1"/>
      <w:marLeft w:val="0"/>
      <w:marRight w:val="0"/>
      <w:marTop w:val="0"/>
      <w:marBottom w:val="0"/>
      <w:divBdr>
        <w:top w:val="none" w:sz="0" w:space="0" w:color="auto"/>
        <w:left w:val="none" w:sz="0" w:space="0" w:color="auto"/>
        <w:bottom w:val="none" w:sz="0" w:space="0" w:color="auto"/>
        <w:right w:val="none" w:sz="0" w:space="0" w:color="auto"/>
      </w:divBdr>
    </w:div>
    <w:div w:id="1942103282">
      <w:bodyDiv w:val="1"/>
      <w:marLeft w:val="0"/>
      <w:marRight w:val="0"/>
      <w:marTop w:val="0"/>
      <w:marBottom w:val="0"/>
      <w:divBdr>
        <w:top w:val="none" w:sz="0" w:space="0" w:color="auto"/>
        <w:left w:val="none" w:sz="0" w:space="0" w:color="auto"/>
        <w:bottom w:val="none" w:sz="0" w:space="0" w:color="auto"/>
        <w:right w:val="none" w:sz="0" w:space="0" w:color="auto"/>
      </w:divBdr>
    </w:div>
    <w:div w:id="1948464293">
      <w:bodyDiv w:val="1"/>
      <w:marLeft w:val="0"/>
      <w:marRight w:val="0"/>
      <w:marTop w:val="0"/>
      <w:marBottom w:val="0"/>
      <w:divBdr>
        <w:top w:val="none" w:sz="0" w:space="0" w:color="auto"/>
        <w:left w:val="none" w:sz="0" w:space="0" w:color="auto"/>
        <w:bottom w:val="none" w:sz="0" w:space="0" w:color="auto"/>
        <w:right w:val="none" w:sz="0" w:space="0" w:color="auto"/>
      </w:divBdr>
    </w:div>
    <w:div w:id="1949190067">
      <w:bodyDiv w:val="1"/>
      <w:marLeft w:val="0"/>
      <w:marRight w:val="0"/>
      <w:marTop w:val="0"/>
      <w:marBottom w:val="0"/>
      <w:divBdr>
        <w:top w:val="none" w:sz="0" w:space="0" w:color="auto"/>
        <w:left w:val="none" w:sz="0" w:space="0" w:color="auto"/>
        <w:bottom w:val="none" w:sz="0" w:space="0" w:color="auto"/>
        <w:right w:val="none" w:sz="0" w:space="0" w:color="auto"/>
      </w:divBdr>
    </w:div>
    <w:div w:id="1950620819">
      <w:bodyDiv w:val="1"/>
      <w:marLeft w:val="0"/>
      <w:marRight w:val="0"/>
      <w:marTop w:val="0"/>
      <w:marBottom w:val="0"/>
      <w:divBdr>
        <w:top w:val="none" w:sz="0" w:space="0" w:color="auto"/>
        <w:left w:val="none" w:sz="0" w:space="0" w:color="auto"/>
        <w:bottom w:val="none" w:sz="0" w:space="0" w:color="auto"/>
        <w:right w:val="none" w:sz="0" w:space="0" w:color="auto"/>
      </w:divBdr>
    </w:div>
    <w:div w:id="1956325712">
      <w:bodyDiv w:val="1"/>
      <w:marLeft w:val="0"/>
      <w:marRight w:val="0"/>
      <w:marTop w:val="0"/>
      <w:marBottom w:val="0"/>
      <w:divBdr>
        <w:top w:val="none" w:sz="0" w:space="0" w:color="auto"/>
        <w:left w:val="none" w:sz="0" w:space="0" w:color="auto"/>
        <w:bottom w:val="none" w:sz="0" w:space="0" w:color="auto"/>
        <w:right w:val="none" w:sz="0" w:space="0" w:color="auto"/>
      </w:divBdr>
    </w:div>
    <w:div w:id="1958558700">
      <w:bodyDiv w:val="1"/>
      <w:marLeft w:val="0"/>
      <w:marRight w:val="0"/>
      <w:marTop w:val="0"/>
      <w:marBottom w:val="0"/>
      <w:divBdr>
        <w:top w:val="none" w:sz="0" w:space="0" w:color="auto"/>
        <w:left w:val="none" w:sz="0" w:space="0" w:color="auto"/>
        <w:bottom w:val="none" w:sz="0" w:space="0" w:color="auto"/>
        <w:right w:val="none" w:sz="0" w:space="0" w:color="auto"/>
      </w:divBdr>
    </w:div>
    <w:div w:id="1959483351">
      <w:bodyDiv w:val="1"/>
      <w:marLeft w:val="0"/>
      <w:marRight w:val="0"/>
      <w:marTop w:val="0"/>
      <w:marBottom w:val="0"/>
      <w:divBdr>
        <w:top w:val="none" w:sz="0" w:space="0" w:color="auto"/>
        <w:left w:val="none" w:sz="0" w:space="0" w:color="auto"/>
        <w:bottom w:val="none" w:sz="0" w:space="0" w:color="auto"/>
        <w:right w:val="none" w:sz="0" w:space="0" w:color="auto"/>
      </w:divBdr>
    </w:div>
    <w:div w:id="1960640623">
      <w:bodyDiv w:val="1"/>
      <w:marLeft w:val="0"/>
      <w:marRight w:val="0"/>
      <w:marTop w:val="0"/>
      <w:marBottom w:val="0"/>
      <w:divBdr>
        <w:top w:val="none" w:sz="0" w:space="0" w:color="auto"/>
        <w:left w:val="none" w:sz="0" w:space="0" w:color="auto"/>
        <w:bottom w:val="none" w:sz="0" w:space="0" w:color="auto"/>
        <w:right w:val="none" w:sz="0" w:space="0" w:color="auto"/>
      </w:divBdr>
    </w:div>
    <w:div w:id="1960649666">
      <w:bodyDiv w:val="1"/>
      <w:marLeft w:val="0"/>
      <w:marRight w:val="0"/>
      <w:marTop w:val="0"/>
      <w:marBottom w:val="0"/>
      <w:divBdr>
        <w:top w:val="none" w:sz="0" w:space="0" w:color="auto"/>
        <w:left w:val="none" w:sz="0" w:space="0" w:color="auto"/>
        <w:bottom w:val="none" w:sz="0" w:space="0" w:color="auto"/>
        <w:right w:val="none" w:sz="0" w:space="0" w:color="auto"/>
      </w:divBdr>
    </w:div>
    <w:div w:id="1961446842">
      <w:bodyDiv w:val="1"/>
      <w:marLeft w:val="0"/>
      <w:marRight w:val="0"/>
      <w:marTop w:val="0"/>
      <w:marBottom w:val="0"/>
      <w:divBdr>
        <w:top w:val="none" w:sz="0" w:space="0" w:color="auto"/>
        <w:left w:val="none" w:sz="0" w:space="0" w:color="auto"/>
        <w:bottom w:val="none" w:sz="0" w:space="0" w:color="auto"/>
        <w:right w:val="none" w:sz="0" w:space="0" w:color="auto"/>
      </w:divBdr>
    </w:div>
    <w:div w:id="1961909503">
      <w:marLeft w:val="0"/>
      <w:marRight w:val="0"/>
      <w:marTop w:val="0"/>
      <w:marBottom w:val="0"/>
      <w:divBdr>
        <w:top w:val="none" w:sz="0" w:space="0" w:color="auto"/>
        <w:left w:val="none" w:sz="0" w:space="0" w:color="auto"/>
        <w:bottom w:val="none" w:sz="0" w:space="0" w:color="auto"/>
        <w:right w:val="none" w:sz="0" w:space="0" w:color="auto"/>
      </w:divBdr>
      <w:divsChild>
        <w:div w:id="2117021772">
          <w:marLeft w:val="0"/>
          <w:marRight w:val="0"/>
          <w:marTop w:val="0"/>
          <w:marBottom w:val="0"/>
          <w:divBdr>
            <w:top w:val="none" w:sz="0" w:space="0" w:color="auto"/>
            <w:left w:val="none" w:sz="0" w:space="0" w:color="auto"/>
            <w:bottom w:val="none" w:sz="0" w:space="0" w:color="auto"/>
            <w:right w:val="none" w:sz="0" w:space="0" w:color="auto"/>
          </w:divBdr>
        </w:div>
      </w:divsChild>
    </w:div>
    <w:div w:id="1962570484">
      <w:bodyDiv w:val="1"/>
      <w:marLeft w:val="0"/>
      <w:marRight w:val="0"/>
      <w:marTop w:val="0"/>
      <w:marBottom w:val="0"/>
      <w:divBdr>
        <w:top w:val="none" w:sz="0" w:space="0" w:color="auto"/>
        <w:left w:val="none" w:sz="0" w:space="0" w:color="auto"/>
        <w:bottom w:val="none" w:sz="0" w:space="0" w:color="auto"/>
        <w:right w:val="none" w:sz="0" w:space="0" w:color="auto"/>
      </w:divBdr>
    </w:div>
    <w:div w:id="1969314806">
      <w:bodyDiv w:val="1"/>
      <w:marLeft w:val="0"/>
      <w:marRight w:val="0"/>
      <w:marTop w:val="0"/>
      <w:marBottom w:val="0"/>
      <w:divBdr>
        <w:top w:val="none" w:sz="0" w:space="0" w:color="auto"/>
        <w:left w:val="none" w:sz="0" w:space="0" w:color="auto"/>
        <w:bottom w:val="none" w:sz="0" w:space="0" w:color="auto"/>
        <w:right w:val="none" w:sz="0" w:space="0" w:color="auto"/>
      </w:divBdr>
    </w:div>
    <w:div w:id="1974211244">
      <w:bodyDiv w:val="1"/>
      <w:marLeft w:val="0"/>
      <w:marRight w:val="0"/>
      <w:marTop w:val="0"/>
      <w:marBottom w:val="0"/>
      <w:divBdr>
        <w:top w:val="none" w:sz="0" w:space="0" w:color="auto"/>
        <w:left w:val="none" w:sz="0" w:space="0" w:color="auto"/>
        <w:bottom w:val="none" w:sz="0" w:space="0" w:color="auto"/>
        <w:right w:val="none" w:sz="0" w:space="0" w:color="auto"/>
      </w:divBdr>
    </w:div>
    <w:div w:id="1979216507">
      <w:bodyDiv w:val="1"/>
      <w:marLeft w:val="0"/>
      <w:marRight w:val="0"/>
      <w:marTop w:val="0"/>
      <w:marBottom w:val="0"/>
      <w:divBdr>
        <w:top w:val="none" w:sz="0" w:space="0" w:color="auto"/>
        <w:left w:val="none" w:sz="0" w:space="0" w:color="auto"/>
        <w:bottom w:val="none" w:sz="0" w:space="0" w:color="auto"/>
        <w:right w:val="none" w:sz="0" w:space="0" w:color="auto"/>
      </w:divBdr>
    </w:div>
    <w:div w:id="1979337306">
      <w:bodyDiv w:val="1"/>
      <w:marLeft w:val="0"/>
      <w:marRight w:val="0"/>
      <w:marTop w:val="0"/>
      <w:marBottom w:val="0"/>
      <w:divBdr>
        <w:top w:val="none" w:sz="0" w:space="0" w:color="auto"/>
        <w:left w:val="none" w:sz="0" w:space="0" w:color="auto"/>
        <w:bottom w:val="none" w:sz="0" w:space="0" w:color="auto"/>
        <w:right w:val="none" w:sz="0" w:space="0" w:color="auto"/>
      </w:divBdr>
    </w:div>
    <w:div w:id="1981425273">
      <w:bodyDiv w:val="1"/>
      <w:marLeft w:val="0"/>
      <w:marRight w:val="0"/>
      <w:marTop w:val="0"/>
      <w:marBottom w:val="0"/>
      <w:divBdr>
        <w:top w:val="none" w:sz="0" w:space="0" w:color="auto"/>
        <w:left w:val="none" w:sz="0" w:space="0" w:color="auto"/>
        <w:bottom w:val="none" w:sz="0" w:space="0" w:color="auto"/>
        <w:right w:val="none" w:sz="0" w:space="0" w:color="auto"/>
      </w:divBdr>
    </w:div>
    <w:div w:id="1984965069">
      <w:marLeft w:val="0"/>
      <w:marRight w:val="0"/>
      <w:marTop w:val="0"/>
      <w:marBottom w:val="0"/>
      <w:divBdr>
        <w:top w:val="none" w:sz="0" w:space="0" w:color="auto"/>
        <w:left w:val="none" w:sz="0" w:space="0" w:color="auto"/>
        <w:bottom w:val="none" w:sz="0" w:space="0" w:color="auto"/>
        <w:right w:val="none" w:sz="0" w:space="0" w:color="auto"/>
      </w:divBdr>
      <w:divsChild>
        <w:div w:id="1115562603">
          <w:marLeft w:val="0"/>
          <w:marRight w:val="0"/>
          <w:marTop w:val="0"/>
          <w:marBottom w:val="0"/>
          <w:divBdr>
            <w:top w:val="none" w:sz="0" w:space="0" w:color="auto"/>
            <w:left w:val="none" w:sz="0" w:space="0" w:color="auto"/>
            <w:bottom w:val="none" w:sz="0" w:space="0" w:color="auto"/>
            <w:right w:val="none" w:sz="0" w:space="0" w:color="auto"/>
          </w:divBdr>
        </w:div>
      </w:divsChild>
    </w:div>
    <w:div w:id="1985308904">
      <w:bodyDiv w:val="1"/>
      <w:marLeft w:val="0"/>
      <w:marRight w:val="0"/>
      <w:marTop w:val="0"/>
      <w:marBottom w:val="0"/>
      <w:divBdr>
        <w:top w:val="none" w:sz="0" w:space="0" w:color="auto"/>
        <w:left w:val="none" w:sz="0" w:space="0" w:color="auto"/>
        <w:bottom w:val="none" w:sz="0" w:space="0" w:color="auto"/>
        <w:right w:val="none" w:sz="0" w:space="0" w:color="auto"/>
      </w:divBdr>
    </w:div>
    <w:div w:id="1987317481">
      <w:marLeft w:val="0"/>
      <w:marRight w:val="0"/>
      <w:marTop w:val="0"/>
      <w:marBottom w:val="0"/>
      <w:divBdr>
        <w:top w:val="none" w:sz="0" w:space="0" w:color="auto"/>
        <w:left w:val="none" w:sz="0" w:space="0" w:color="auto"/>
        <w:bottom w:val="none" w:sz="0" w:space="0" w:color="auto"/>
        <w:right w:val="none" w:sz="0" w:space="0" w:color="auto"/>
      </w:divBdr>
      <w:divsChild>
        <w:div w:id="723873663">
          <w:marLeft w:val="0"/>
          <w:marRight w:val="0"/>
          <w:marTop w:val="0"/>
          <w:marBottom w:val="0"/>
          <w:divBdr>
            <w:top w:val="none" w:sz="0" w:space="0" w:color="auto"/>
            <w:left w:val="none" w:sz="0" w:space="0" w:color="auto"/>
            <w:bottom w:val="none" w:sz="0" w:space="0" w:color="auto"/>
            <w:right w:val="none" w:sz="0" w:space="0" w:color="auto"/>
          </w:divBdr>
        </w:div>
      </w:divsChild>
    </w:div>
    <w:div w:id="1987589033">
      <w:marLeft w:val="0"/>
      <w:marRight w:val="0"/>
      <w:marTop w:val="0"/>
      <w:marBottom w:val="0"/>
      <w:divBdr>
        <w:top w:val="none" w:sz="0" w:space="0" w:color="auto"/>
        <w:left w:val="none" w:sz="0" w:space="0" w:color="auto"/>
        <w:bottom w:val="none" w:sz="0" w:space="0" w:color="auto"/>
        <w:right w:val="none" w:sz="0" w:space="0" w:color="auto"/>
      </w:divBdr>
      <w:divsChild>
        <w:div w:id="82846826">
          <w:marLeft w:val="0"/>
          <w:marRight w:val="0"/>
          <w:marTop w:val="0"/>
          <w:marBottom w:val="0"/>
          <w:divBdr>
            <w:top w:val="none" w:sz="0" w:space="0" w:color="auto"/>
            <w:left w:val="none" w:sz="0" w:space="0" w:color="auto"/>
            <w:bottom w:val="none" w:sz="0" w:space="0" w:color="auto"/>
            <w:right w:val="none" w:sz="0" w:space="0" w:color="auto"/>
          </w:divBdr>
        </w:div>
      </w:divsChild>
    </w:div>
    <w:div w:id="1991519934">
      <w:bodyDiv w:val="1"/>
      <w:marLeft w:val="0"/>
      <w:marRight w:val="0"/>
      <w:marTop w:val="0"/>
      <w:marBottom w:val="0"/>
      <w:divBdr>
        <w:top w:val="none" w:sz="0" w:space="0" w:color="auto"/>
        <w:left w:val="none" w:sz="0" w:space="0" w:color="auto"/>
        <w:bottom w:val="none" w:sz="0" w:space="0" w:color="auto"/>
        <w:right w:val="none" w:sz="0" w:space="0" w:color="auto"/>
      </w:divBdr>
    </w:div>
    <w:div w:id="1993437396">
      <w:bodyDiv w:val="1"/>
      <w:marLeft w:val="0"/>
      <w:marRight w:val="0"/>
      <w:marTop w:val="0"/>
      <w:marBottom w:val="0"/>
      <w:divBdr>
        <w:top w:val="none" w:sz="0" w:space="0" w:color="auto"/>
        <w:left w:val="none" w:sz="0" w:space="0" w:color="auto"/>
        <w:bottom w:val="none" w:sz="0" w:space="0" w:color="auto"/>
        <w:right w:val="none" w:sz="0" w:space="0" w:color="auto"/>
      </w:divBdr>
    </w:div>
    <w:div w:id="1995378575">
      <w:bodyDiv w:val="1"/>
      <w:marLeft w:val="0"/>
      <w:marRight w:val="0"/>
      <w:marTop w:val="0"/>
      <w:marBottom w:val="0"/>
      <w:divBdr>
        <w:top w:val="none" w:sz="0" w:space="0" w:color="auto"/>
        <w:left w:val="none" w:sz="0" w:space="0" w:color="auto"/>
        <w:bottom w:val="none" w:sz="0" w:space="0" w:color="auto"/>
        <w:right w:val="none" w:sz="0" w:space="0" w:color="auto"/>
      </w:divBdr>
    </w:div>
    <w:div w:id="2000190960">
      <w:marLeft w:val="0"/>
      <w:marRight w:val="0"/>
      <w:marTop w:val="0"/>
      <w:marBottom w:val="0"/>
      <w:divBdr>
        <w:top w:val="none" w:sz="0" w:space="0" w:color="auto"/>
        <w:left w:val="none" w:sz="0" w:space="0" w:color="auto"/>
        <w:bottom w:val="none" w:sz="0" w:space="0" w:color="auto"/>
        <w:right w:val="none" w:sz="0" w:space="0" w:color="auto"/>
      </w:divBdr>
      <w:divsChild>
        <w:div w:id="108863396">
          <w:marLeft w:val="0"/>
          <w:marRight w:val="0"/>
          <w:marTop w:val="0"/>
          <w:marBottom w:val="0"/>
          <w:divBdr>
            <w:top w:val="none" w:sz="0" w:space="0" w:color="auto"/>
            <w:left w:val="none" w:sz="0" w:space="0" w:color="auto"/>
            <w:bottom w:val="none" w:sz="0" w:space="0" w:color="auto"/>
            <w:right w:val="none" w:sz="0" w:space="0" w:color="auto"/>
          </w:divBdr>
        </w:div>
      </w:divsChild>
    </w:div>
    <w:div w:id="2002616100">
      <w:bodyDiv w:val="1"/>
      <w:marLeft w:val="0"/>
      <w:marRight w:val="0"/>
      <w:marTop w:val="0"/>
      <w:marBottom w:val="0"/>
      <w:divBdr>
        <w:top w:val="none" w:sz="0" w:space="0" w:color="auto"/>
        <w:left w:val="none" w:sz="0" w:space="0" w:color="auto"/>
        <w:bottom w:val="none" w:sz="0" w:space="0" w:color="auto"/>
        <w:right w:val="none" w:sz="0" w:space="0" w:color="auto"/>
      </w:divBdr>
    </w:div>
    <w:div w:id="2003465452">
      <w:bodyDiv w:val="1"/>
      <w:marLeft w:val="0"/>
      <w:marRight w:val="0"/>
      <w:marTop w:val="0"/>
      <w:marBottom w:val="0"/>
      <w:divBdr>
        <w:top w:val="none" w:sz="0" w:space="0" w:color="auto"/>
        <w:left w:val="none" w:sz="0" w:space="0" w:color="auto"/>
        <w:bottom w:val="none" w:sz="0" w:space="0" w:color="auto"/>
        <w:right w:val="none" w:sz="0" w:space="0" w:color="auto"/>
      </w:divBdr>
    </w:div>
    <w:div w:id="2004551080">
      <w:bodyDiv w:val="1"/>
      <w:marLeft w:val="0"/>
      <w:marRight w:val="0"/>
      <w:marTop w:val="0"/>
      <w:marBottom w:val="0"/>
      <w:divBdr>
        <w:top w:val="none" w:sz="0" w:space="0" w:color="auto"/>
        <w:left w:val="none" w:sz="0" w:space="0" w:color="auto"/>
        <w:bottom w:val="none" w:sz="0" w:space="0" w:color="auto"/>
        <w:right w:val="none" w:sz="0" w:space="0" w:color="auto"/>
      </w:divBdr>
    </w:div>
    <w:div w:id="2009165774">
      <w:marLeft w:val="0"/>
      <w:marRight w:val="0"/>
      <w:marTop w:val="0"/>
      <w:marBottom w:val="0"/>
      <w:divBdr>
        <w:top w:val="none" w:sz="0" w:space="0" w:color="auto"/>
        <w:left w:val="none" w:sz="0" w:space="0" w:color="auto"/>
        <w:bottom w:val="none" w:sz="0" w:space="0" w:color="auto"/>
        <w:right w:val="none" w:sz="0" w:space="0" w:color="auto"/>
      </w:divBdr>
      <w:divsChild>
        <w:div w:id="354311438">
          <w:marLeft w:val="0"/>
          <w:marRight w:val="0"/>
          <w:marTop w:val="0"/>
          <w:marBottom w:val="0"/>
          <w:divBdr>
            <w:top w:val="none" w:sz="0" w:space="0" w:color="auto"/>
            <w:left w:val="none" w:sz="0" w:space="0" w:color="auto"/>
            <w:bottom w:val="none" w:sz="0" w:space="0" w:color="auto"/>
            <w:right w:val="none" w:sz="0" w:space="0" w:color="auto"/>
          </w:divBdr>
        </w:div>
      </w:divsChild>
    </w:div>
    <w:div w:id="2011910390">
      <w:bodyDiv w:val="1"/>
      <w:marLeft w:val="0"/>
      <w:marRight w:val="0"/>
      <w:marTop w:val="0"/>
      <w:marBottom w:val="0"/>
      <w:divBdr>
        <w:top w:val="none" w:sz="0" w:space="0" w:color="auto"/>
        <w:left w:val="none" w:sz="0" w:space="0" w:color="auto"/>
        <w:bottom w:val="none" w:sz="0" w:space="0" w:color="auto"/>
        <w:right w:val="none" w:sz="0" w:space="0" w:color="auto"/>
      </w:divBdr>
    </w:div>
    <w:div w:id="2013609109">
      <w:bodyDiv w:val="1"/>
      <w:marLeft w:val="0"/>
      <w:marRight w:val="0"/>
      <w:marTop w:val="0"/>
      <w:marBottom w:val="0"/>
      <w:divBdr>
        <w:top w:val="none" w:sz="0" w:space="0" w:color="auto"/>
        <w:left w:val="none" w:sz="0" w:space="0" w:color="auto"/>
        <w:bottom w:val="none" w:sz="0" w:space="0" w:color="auto"/>
        <w:right w:val="none" w:sz="0" w:space="0" w:color="auto"/>
      </w:divBdr>
    </w:div>
    <w:div w:id="2018343897">
      <w:bodyDiv w:val="1"/>
      <w:marLeft w:val="0"/>
      <w:marRight w:val="0"/>
      <w:marTop w:val="0"/>
      <w:marBottom w:val="0"/>
      <w:divBdr>
        <w:top w:val="none" w:sz="0" w:space="0" w:color="auto"/>
        <w:left w:val="none" w:sz="0" w:space="0" w:color="auto"/>
        <w:bottom w:val="none" w:sz="0" w:space="0" w:color="auto"/>
        <w:right w:val="none" w:sz="0" w:space="0" w:color="auto"/>
      </w:divBdr>
    </w:div>
    <w:div w:id="2023126191">
      <w:bodyDiv w:val="1"/>
      <w:marLeft w:val="0"/>
      <w:marRight w:val="0"/>
      <w:marTop w:val="0"/>
      <w:marBottom w:val="0"/>
      <w:divBdr>
        <w:top w:val="none" w:sz="0" w:space="0" w:color="auto"/>
        <w:left w:val="none" w:sz="0" w:space="0" w:color="auto"/>
        <w:bottom w:val="none" w:sz="0" w:space="0" w:color="auto"/>
        <w:right w:val="none" w:sz="0" w:space="0" w:color="auto"/>
      </w:divBdr>
    </w:div>
    <w:div w:id="2026396013">
      <w:bodyDiv w:val="1"/>
      <w:marLeft w:val="0"/>
      <w:marRight w:val="0"/>
      <w:marTop w:val="0"/>
      <w:marBottom w:val="0"/>
      <w:divBdr>
        <w:top w:val="none" w:sz="0" w:space="0" w:color="auto"/>
        <w:left w:val="none" w:sz="0" w:space="0" w:color="auto"/>
        <w:bottom w:val="none" w:sz="0" w:space="0" w:color="auto"/>
        <w:right w:val="none" w:sz="0" w:space="0" w:color="auto"/>
      </w:divBdr>
    </w:div>
    <w:div w:id="2030835261">
      <w:bodyDiv w:val="1"/>
      <w:marLeft w:val="0"/>
      <w:marRight w:val="0"/>
      <w:marTop w:val="0"/>
      <w:marBottom w:val="0"/>
      <w:divBdr>
        <w:top w:val="none" w:sz="0" w:space="0" w:color="auto"/>
        <w:left w:val="none" w:sz="0" w:space="0" w:color="auto"/>
        <w:bottom w:val="none" w:sz="0" w:space="0" w:color="auto"/>
        <w:right w:val="none" w:sz="0" w:space="0" w:color="auto"/>
      </w:divBdr>
    </w:div>
    <w:div w:id="2031952493">
      <w:bodyDiv w:val="1"/>
      <w:marLeft w:val="0"/>
      <w:marRight w:val="0"/>
      <w:marTop w:val="0"/>
      <w:marBottom w:val="0"/>
      <w:divBdr>
        <w:top w:val="none" w:sz="0" w:space="0" w:color="auto"/>
        <w:left w:val="none" w:sz="0" w:space="0" w:color="auto"/>
        <w:bottom w:val="none" w:sz="0" w:space="0" w:color="auto"/>
        <w:right w:val="none" w:sz="0" w:space="0" w:color="auto"/>
      </w:divBdr>
    </w:div>
    <w:div w:id="2033528193">
      <w:bodyDiv w:val="1"/>
      <w:marLeft w:val="0"/>
      <w:marRight w:val="0"/>
      <w:marTop w:val="0"/>
      <w:marBottom w:val="0"/>
      <w:divBdr>
        <w:top w:val="none" w:sz="0" w:space="0" w:color="auto"/>
        <w:left w:val="none" w:sz="0" w:space="0" w:color="auto"/>
        <w:bottom w:val="none" w:sz="0" w:space="0" w:color="auto"/>
        <w:right w:val="none" w:sz="0" w:space="0" w:color="auto"/>
      </w:divBdr>
    </w:div>
    <w:div w:id="2033533957">
      <w:bodyDiv w:val="1"/>
      <w:marLeft w:val="0"/>
      <w:marRight w:val="0"/>
      <w:marTop w:val="0"/>
      <w:marBottom w:val="0"/>
      <w:divBdr>
        <w:top w:val="none" w:sz="0" w:space="0" w:color="auto"/>
        <w:left w:val="none" w:sz="0" w:space="0" w:color="auto"/>
        <w:bottom w:val="none" w:sz="0" w:space="0" w:color="auto"/>
        <w:right w:val="none" w:sz="0" w:space="0" w:color="auto"/>
      </w:divBdr>
    </w:div>
    <w:div w:id="2035033457">
      <w:bodyDiv w:val="1"/>
      <w:marLeft w:val="0"/>
      <w:marRight w:val="0"/>
      <w:marTop w:val="0"/>
      <w:marBottom w:val="0"/>
      <w:divBdr>
        <w:top w:val="none" w:sz="0" w:space="0" w:color="auto"/>
        <w:left w:val="none" w:sz="0" w:space="0" w:color="auto"/>
        <w:bottom w:val="none" w:sz="0" w:space="0" w:color="auto"/>
        <w:right w:val="none" w:sz="0" w:space="0" w:color="auto"/>
      </w:divBdr>
    </w:div>
    <w:div w:id="2035114811">
      <w:bodyDiv w:val="1"/>
      <w:marLeft w:val="0"/>
      <w:marRight w:val="0"/>
      <w:marTop w:val="0"/>
      <w:marBottom w:val="0"/>
      <w:divBdr>
        <w:top w:val="none" w:sz="0" w:space="0" w:color="auto"/>
        <w:left w:val="none" w:sz="0" w:space="0" w:color="auto"/>
        <w:bottom w:val="none" w:sz="0" w:space="0" w:color="auto"/>
        <w:right w:val="none" w:sz="0" w:space="0" w:color="auto"/>
      </w:divBdr>
    </w:div>
    <w:div w:id="2036228993">
      <w:bodyDiv w:val="1"/>
      <w:marLeft w:val="0"/>
      <w:marRight w:val="0"/>
      <w:marTop w:val="0"/>
      <w:marBottom w:val="0"/>
      <w:divBdr>
        <w:top w:val="none" w:sz="0" w:space="0" w:color="auto"/>
        <w:left w:val="none" w:sz="0" w:space="0" w:color="auto"/>
        <w:bottom w:val="none" w:sz="0" w:space="0" w:color="auto"/>
        <w:right w:val="none" w:sz="0" w:space="0" w:color="auto"/>
      </w:divBdr>
    </w:div>
    <w:div w:id="2036497230">
      <w:bodyDiv w:val="1"/>
      <w:marLeft w:val="0"/>
      <w:marRight w:val="0"/>
      <w:marTop w:val="0"/>
      <w:marBottom w:val="0"/>
      <w:divBdr>
        <w:top w:val="none" w:sz="0" w:space="0" w:color="auto"/>
        <w:left w:val="none" w:sz="0" w:space="0" w:color="auto"/>
        <w:bottom w:val="none" w:sz="0" w:space="0" w:color="auto"/>
        <w:right w:val="none" w:sz="0" w:space="0" w:color="auto"/>
      </w:divBdr>
    </w:div>
    <w:div w:id="2036537903">
      <w:bodyDiv w:val="1"/>
      <w:marLeft w:val="0"/>
      <w:marRight w:val="0"/>
      <w:marTop w:val="0"/>
      <w:marBottom w:val="0"/>
      <w:divBdr>
        <w:top w:val="none" w:sz="0" w:space="0" w:color="auto"/>
        <w:left w:val="none" w:sz="0" w:space="0" w:color="auto"/>
        <w:bottom w:val="none" w:sz="0" w:space="0" w:color="auto"/>
        <w:right w:val="none" w:sz="0" w:space="0" w:color="auto"/>
      </w:divBdr>
    </w:div>
    <w:div w:id="2037844914">
      <w:bodyDiv w:val="1"/>
      <w:marLeft w:val="0"/>
      <w:marRight w:val="0"/>
      <w:marTop w:val="0"/>
      <w:marBottom w:val="0"/>
      <w:divBdr>
        <w:top w:val="none" w:sz="0" w:space="0" w:color="auto"/>
        <w:left w:val="none" w:sz="0" w:space="0" w:color="auto"/>
        <w:bottom w:val="none" w:sz="0" w:space="0" w:color="auto"/>
        <w:right w:val="none" w:sz="0" w:space="0" w:color="auto"/>
      </w:divBdr>
    </w:div>
    <w:div w:id="2038850639">
      <w:bodyDiv w:val="1"/>
      <w:marLeft w:val="0"/>
      <w:marRight w:val="0"/>
      <w:marTop w:val="0"/>
      <w:marBottom w:val="0"/>
      <w:divBdr>
        <w:top w:val="none" w:sz="0" w:space="0" w:color="auto"/>
        <w:left w:val="none" w:sz="0" w:space="0" w:color="auto"/>
        <w:bottom w:val="none" w:sz="0" w:space="0" w:color="auto"/>
        <w:right w:val="none" w:sz="0" w:space="0" w:color="auto"/>
      </w:divBdr>
    </w:div>
    <w:div w:id="2040812734">
      <w:bodyDiv w:val="1"/>
      <w:marLeft w:val="0"/>
      <w:marRight w:val="0"/>
      <w:marTop w:val="0"/>
      <w:marBottom w:val="0"/>
      <w:divBdr>
        <w:top w:val="none" w:sz="0" w:space="0" w:color="auto"/>
        <w:left w:val="none" w:sz="0" w:space="0" w:color="auto"/>
        <w:bottom w:val="none" w:sz="0" w:space="0" w:color="auto"/>
        <w:right w:val="none" w:sz="0" w:space="0" w:color="auto"/>
      </w:divBdr>
    </w:div>
    <w:div w:id="2042514289">
      <w:bodyDiv w:val="1"/>
      <w:marLeft w:val="0"/>
      <w:marRight w:val="0"/>
      <w:marTop w:val="0"/>
      <w:marBottom w:val="0"/>
      <w:divBdr>
        <w:top w:val="none" w:sz="0" w:space="0" w:color="auto"/>
        <w:left w:val="none" w:sz="0" w:space="0" w:color="auto"/>
        <w:bottom w:val="none" w:sz="0" w:space="0" w:color="auto"/>
        <w:right w:val="none" w:sz="0" w:space="0" w:color="auto"/>
      </w:divBdr>
    </w:div>
    <w:div w:id="2045017182">
      <w:marLeft w:val="0"/>
      <w:marRight w:val="0"/>
      <w:marTop w:val="0"/>
      <w:marBottom w:val="0"/>
      <w:divBdr>
        <w:top w:val="none" w:sz="0" w:space="0" w:color="auto"/>
        <w:left w:val="none" w:sz="0" w:space="0" w:color="auto"/>
        <w:bottom w:val="none" w:sz="0" w:space="0" w:color="auto"/>
        <w:right w:val="none" w:sz="0" w:space="0" w:color="auto"/>
      </w:divBdr>
      <w:divsChild>
        <w:div w:id="2019691470">
          <w:marLeft w:val="0"/>
          <w:marRight w:val="0"/>
          <w:marTop w:val="0"/>
          <w:marBottom w:val="0"/>
          <w:divBdr>
            <w:top w:val="none" w:sz="0" w:space="0" w:color="auto"/>
            <w:left w:val="none" w:sz="0" w:space="0" w:color="auto"/>
            <w:bottom w:val="none" w:sz="0" w:space="0" w:color="auto"/>
            <w:right w:val="none" w:sz="0" w:space="0" w:color="auto"/>
          </w:divBdr>
        </w:div>
      </w:divsChild>
    </w:div>
    <w:div w:id="2046099702">
      <w:bodyDiv w:val="1"/>
      <w:marLeft w:val="0"/>
      <w:marRight w:val="0"/>
      <w:marTop w:val="0"/>
      <w:marBottom w:val="0"/>
      <w:divBdr>
        <w:top w:val="none" w:sz="0" w:space="0" w:color="auto"/>
        <w:left w:val="none" w:sz="0" w:space="0" w:color="auto"/>
        <w:bottom w:val="none" w:sz="0" w:space="0" w:color="auto"/>
        <w:right w:val="none" w:sz="0" w:space="0" w:color="auto"/>
      </w:divBdr>
    </w:div>
    <w:div w:id="2048748176">
      <w:bodyDiv w:val="1"/>
      <w:marLeft w:val="0"/>
      <w:marRight w:val="0"/>
      <w:marTop w:val="0"/>
      <w:marBottom w:val="0"/>
      <w:divBdr>
        <w:top w:val="none" w:sz="0" w:space="0" w:color="auto"/>
        <w:left w:val="none" w:sz="0" w:space="0" w:color="auto"/>
        <w:bottom w:val="none" w:sz="0" w:space="0" w:color="auto"/>
        <w:right w:val="none" w:sz="0" w:space="0" w:color="auto"/>
      </w:divBdr>
    </w:div>
    <w:div w:id="2049061930">
      <w:bodyDiv w:val="1"/>
      <w:marLeft w:val="0"/>
      <w:marRight w:val="0"/>
      <w:marTop w:val="0"/>
      <w:marBottom w:val="0"/>
      <w:divBdr>
        <w:top w:val="none" w:sz="0" w:space="0" w:color="auto"/>
        <w:left w:val="none" w:sz="0" w:space="0" w:color="auto"/>
        <w:bottom w:val="none" w:sz="0" w:space="0" w:color="auto"/>
        <w:right w:val="none" w:sz="0" w:space="0" w:color="auto"/>
      </w:divBdr>
    </w:div>
    <w:div w:id="2051494218">
      <w:bodyDiv w:val="1"/>
      <w:marLeft w:val="0"/>
      <w:marRight w:val="0"/>
      <w:marTop w:val="0"/>
      <w:marBottom w:val="0"/>
      <w:divBdr>
        <w:top w:val="none" w:sz="0" w:space="0" w:color="auto"/>
        <w:left w:val="none" w:sz="0" w:space="0" w:color="auto"/>
        <w:bottom w:val="none" w:sz="0" w:space="0" w:color="auto"/>
        <w:right w:val="none" w:sz="0" w:space="0" w:color="auto"/>
      </w:divBdr>
    </w:div>
    <w:div w:id="2056656995">
      <w:bodyDiv w:val="1"/>
      <w:marLeft w:val="0"/>
      <w:marRight w:val="0"/>
      <w:marTop w:val="0"/>
      <w:marBottom w:val="0"/>
      <w:divBdr>
        <w:top w:val="none" w:sz="0" w:space="0" w:color="auto"/>
        <w:left w:val="none" w:sz="0" w:space="0" w:color="auto"/>
        <w:bottom w:val="none" w:sz="0" w:space="0" w:color="auto"/>
        <w:right w:val="none" w:sz="0" w:space="0" w:color="auto"/>
      </w:divBdr>
    </w:div>
    <w:div w:id="2057776199">
      <w:bodyDiv w:val="1"/>
      <w:marLeft w:val="0"/>
      <w:marRight w:val="0"/>
      <w:marTop w:val="0"/>
      <w:marBottom w:val="0"/>
      <w:divBdr>
        <w:top w:val="none" w:sz="0" w:space="0" w:color="auto"/>
        <w:left w:val="none" w:sz="0" w:space="0" w:color="auto"/>
        <w:bottom w:val="none" w:sz="0" w:space="0" w:color="auto"/>
        <w:right w:val="none" w:sz="0" w:space="0" w:color="auto"/>
      </w:divBdr>
    </w:div>
    <w:div w:id="2059162454">
      <w:bodyDiv w:val="1"/>
      <w:marLeft w:val="0"/>
      <w:marRight w:val="0"/>
      <w:marTop w:val="0"/>
      <w:marBottom w:val="0"/>
      <w:divBdr>
        <w:top w:val="none" w:sz="0" w:space="0" w:color="auto"/>
        <w:left w:val="none" w:sz="0" w:space="0" w:color="auto"/>
        <w:bottom w:val="none" w:sz="0" w:space="0" w:color="auto"/>
        <w:right w:val="none" w:sz="0" w:space="0" w:color="auto"/>
      </w:divBdr>
    </w:div>
    <w:div w:id="2059551933">
      <w:bodyDiv w:val="1"/>
      <w:marLeft w:val="0"/>
      <w:marRight w:val="0"/>
      <w:marTop w:val="0"/>
      <w:marBottom w:val="0"/>
      <w:divBdr>
        <w:top w:val="none" w:sz="0" w:space="0" w:color="auto"/>
        <w:left w:val="none" w:sz="0" w:space="0" w:color="auto"/>
        <w:bottom w:val="none" w:sz="0" w:space="0" w:color="auto"/>
        <w:right w:val="none" w:sz="0" w:space="0" w:color="auto"/>
      </w:divBdr>
    </w:div>
    <w:div w:id="2061439971">
      <w:bodyDiv w:val="1"/>
      <w:marLeft w:val="0"/>
      <w:marRight w:val="0"/>
      <w:marTop w:val="0"/>
      <w:marBottom w:val="0"/>
      <w:divBdr>
        <w:top w:val="none" w:sz="0" w:space="0" w:color="auto"/>
        <w:left w:val="none" w:sz="0" w:space="0" w:color="auto"/>
        <w:bottom w:val="none" w:sz="0" w:space="0" w:color="auto"/>
        <w:right w:val="none" w:sz="0" w:space="0" w:color="auto"/>
      </w:divBdr>
    </w:div>
    <w:div w:id="2062898359">
      <w:bodyDiv w:val="1"/>
      <w:marLeft w:val="0"/>
      <w:marRight w:val="0"/>
      <w:marTop w:val="0"/>
      <w:marBottom w:val="0"/>
      <w:divBdr>
        <w:top w:val="none" w:sz="0" w:space="0" w:color="auto"/>
        <w:left w:val="none" w:sz="0" w:space="0" w:color="auto"/>
        <w:bottom w:val="none" w:sz="0" w:space="0" w:color="auto"/>
        <w:right w:val="none" w:sz="0" w:space="0" w:color="auto"/>
      </w:divBdr>
    </w:div>
    <w:div w:id="2067102459">
      <w:bodyDiv w:val="1"/>
      <w:marLeft w:val="0"/>
      <w:marRight w:val="0"/>
      <w:marTop w:val="0"/>
      <w:marBottom w:val="0"/>
      <w:divBdr>
        <w:top w:val="none" w:sz="0" w:space="0" w:color="auto"/>
        <w:left w:val="none" w:sz="0" w:space="0" w:color="auto"/>
        <w:bottom w:val="none" w:sz="0" w:space="0" w:color="auto"/>
        <w:right w:val="none" w:sz="0" w:space="0" w:color="auto"/>
      </w:divBdr>
    </w:div>
    <w:div w:id="2070376959">
      <w:bodyDiv w:val="1"/>
      <w:marLeft w:val="0"/>
      <w:marRight w:val="0"/>
      <w:marTop w:val="0"/>
      <w:marBottom w:val="0"/>
      <w:divBdr>
        <w:top w:val="none" w:sz="0" w:space="0" w:color="auto"/>
        <w:left w:val="none" w:sz="0" w:space="0" w:color="auto"/>
        <w:bottom w:val="none" w:sz="0" w:space="0" w:color="auto"/>
        <w:right w:val="none" w:sz="0" w:space="0" w:color="auto"/>
      </w:divBdr>
    </w:div>
    <w:div w:id="2072649416">
      <w:bodyDiv w:val="1"/>
      <w:marLeft w:val="0"/>
      <w:marRight w:val="0"/>
      <w:marTop w:val="0"/>
      <w:marBottom w:val="0"/>
      <w:divBdr>
        <w:top w:val="none" w:sz="0" w:space="0" w:color="auto"/>
        <w:left w:val="none" w:sz="0" w:space="0" w:color="auto"/>
        <w:bottom w:val="none" w:sz="0" w:space="0" w:color="auto"/>
        <w:right w:val="none" w:sz="0" w:space="0" w:color="auto"/>
      </w:divBdr>
    </w:div>
    <w:div w:id="2073846051">
      <w:bodyDiv w:val="1"/>
      <w:marLeft w:val="0"/>
      <w:marRight w:val="0"/>
      <w:marTop w:val="0"/>
      <w:marBottom w:val="0"/>
      <w:divBdr>
        <w:top w:val="none" w:sz="0" w:space="0" w:color="auto"/>
        <w:left w:val="none" w:sz="0" w:space="0" w:color="auto"/>
        <w:bottom w:val="none" w:sz="0" w:space="0" w:color="auto"/>
        <w:right w:val="none" w:sz="0" w:space="0" w:color="auto"/>
      </w:divBdr>
    </w:div>
    <w:div w:id="2074044042">
      <w:bodyDiv w:val="1"/>
      <w:marLeft w:val="0"/>
      <w:marRight w:val="0"/>
      <w:marTop w:val="0"/>
      <w:marBottom w:val="0"/>
      <w:divBdr>
        <w:top w:val="none" w:sz="0" w:space="0" w:color="auto"/>
        <w:left w:val="none" w:sz="0" w:space="0" w:color="auto"/>
        <w:bottom w:val="none" w:sz="0" w:space="0" w:color="auto"/>
        <w:right w:val="none" w:sz="0" w:space="0" w:color="auto"/>
      </w:divBdr>
    </w:div>
    <w:div w:id="2077779140">
      <w:bodyDiv w:val="1"/>
      <w:marLeft w:val="0"/>
      <w:marRight w:val="0"/>
      <w:marTop w:val="0"/>
      <w:marBottom w:val="0"/>
      <w:divBdr>
        <w:top w:val="none" w:sz="0" w:space="0" w:color="auto"/>
        <w:left w:val="none" w:sz="0" w:space="0" w:color="auto"/>
        <w:bottom w:val="none" w:sz="0" w:space="0" w:color="auto"/>
        <w:right w:val="none" w:sz="0" w:space="0" w:color="auto"/>
      </w:divBdr>
    </w:div>
    <w:div w:id="2082022993">
      <w:bodyDiv w:val="1"/>
      <w:marLeft w:val="0"/>
      <w:marRight w:val="0"/>
      <w:marTop w:val="0"/>
      <w:marBottom w:val="0"/>
      <w:divBdr>
        <w:top w:val="none" w:sz="0" w:space="0" w:color="auto"/>
        <w:left w:val="none" w:sz="0" w:space="0" w:color="auto"/>
        <w:bottom w:val="none" w:sz="0" w:space="0" w:color="auto"/>
        <w:right w:val="none" w:sz="0" w:space="0" w:color="auto"/>
      </w:divBdr>
    </w:div>
    <w:div w:id="2083410086">
      <w:bodyDiv w:val="1"/>
      <w:marLeft w:val="0"/>
      <w:marRight w:val="0"/>
      <w:marTop w:val="0"/>
      <w:marBottom w:val="0"/>
      <w:divBdr>
        <w:top w:val="none" w:sz="0" w:space="0" w:color="auto"/>
        <w:left w:val="none" w:sz="0" w:space="0" w:color="auto"/>
        <w:bottom w:val="none" w:sz="0" w:space="0" w:color="auto"/>
        <w:right w:val="none" w:sz="0" w:space="0" w:color="auto"/>
      </w:divBdr>
    </w:div>
    <w:div w:id="2084326740">
      <w:bodyDiv w:val="1"/>
      <w:marLeft w:val="0"/>
      <w:marRight w:val="0"/>
      <w:marTop w:val="0"/>
      <w:marBottom w:val="0"/>
      <w:divBdr>
        <w:top w:val="none" w:sz="0" w:space="0" w:color="auto"/>
        <w:left w:val="none" w:sz="0" w:space="0" w:color="auto"/>
        <w:bottom w:val="none" w:sz="0" w:space="0" w:color="auto"/>
        <w:right w:val="none" w:sz="0" w:space="0" w:color="auto"/>
      </w:divBdr>
    </w:div>
    <w:div w:id="2087065158">
      <w:bodyDiv w:val="1"/>
      <w:marLeft w:val="0"/>
      <w:marRight w:val="0"/>
      <w:marTop w:val="0"/>
      <w:marBottom w:val="0"/>
      <w:divBdr>
        <w:top w:val="none" w:sz="0" w:space="0" w:color="auto"/>
        <w:left w:val="none" w:sz="0" w:space="0" w:color="auto"/>
        <w:bottom w:val="none" w:sz="0" w:space="0" w:color="auto"/>
        <w:right w:val="none" w:sz="0" w:space="0" w:color="auto"/>
      </w:divBdr>
    </w:div>
    <w:div w:id="2087412621">
      <w:bodyDiv w:val="1"/>
      <w:marLeft w:val="0"/>
      <w:marRight w:val="0"/>
      <w:marTop w:val="0"/>
      <w:marBottom w:val="0"/>
      <w:divBdr>
        <w:top w:val="none" w:sz="0" w:space="0" w:color="auto"/>
        <w:left w:val="none" w:sz="0" w:space="0" w:color="auto"/>
        <w:bottom w:val="none" w:sz="0" w:space="0" w:color="auto"/>
        <w:right w:val="none" w:sz="0" w:space="0" w:color="auto"/>
      </w:divBdr>
    </w:div>
    <w:div w:id="2090347613">
      <w:bodyDiv w:val="1"/>
      <w:marLeft w:val="0"/>
      <w:marRight w:val="0"/>
      <w:marTop w:val="0"/>
      <w:marBottom w:val="0"/>
      <w:divBdr>
        <w:top w:val="none" w:sz="0" w:space="0" w:color="auto"/>
        <w:left w:val="none" w:sz="0" w:space="0" w:color="auto"/>
        <w:bottom w:val="none" w:sz="0" w:space="0" w:color="auto"/>
        <w:right w:val="none" w:sz="0" w:space="0" w:color="auto"/>
      </w:divBdr>
    </w:div>
    <w:div w:id="2092698435">
      <w:bodyDiv w:val="1"/>
      <w:marLeft w:val="0"/>
      <w:marRight w:val="0"/>
      <w:marTop w:val="0"/>
      <w:marBottom w:val="0"/>
      <w:divBdr>
        <w:top w:val="none" w:sz="0" w:space="0" w:color="auto"/>
        <w:left w:val="none" w:sz="0" w:space="0" w:color="auto"/>
        <w:bottom w:val="none" w:sz="0" w:space="0" w:color="auto"/>
        <w:right w:val="none" w:sz="0" w:space="0" w:color="auto"/>
      </w:divBdr>
    </w:div>
    <w:div w:id="2093233489">
      <w:bodyDiv w:val="1"/>
      <w:marLeft w:val="0"/>
      <w:marRight w:val="0"/>
      <w:marTop w:val="0"/>
      <w:marBottom w:val="0"/>
      <w:divBdr>
        <w:top w:val="none" w:sz="0" w:space="0" w:color="auto"/>
        <w:left w:val="none" w:sz="0" w:space="0" w:color="auto"/>
        <w:bottom w:val="none" w:sz="0" w:space="0" w:color="auto"/>
        <w:right w:val="none" w:sz="0" w:space="0" w:color="auto"/>
      </w:divBdr>
    </w:div>
    <w:div w:id="2094810892">
      <w:bodyDiv w:val="1"/>
      <w:marLeft w:val="0"/>
      <w:marRight w:val="0"/>
      <w:marTop w:val="0"/>
      <w:marBottom w:val="0"/>
      <w:divBdr>
        <w:top w:val="none" w:sz="0" w:space="0" w:color="auto"/>
        <w:left w:val="none" w:sz="0" w:space="0" w:color="auto"/>
        <w:bottom w:val="none" w:sz="0" w:space="0" w:color="auto"/>
        <w:right w:val="none" w:sz="0" w:space="0" w:color="auto"/>
      </w:divBdr>
    </w:div>
    <w:div w:id="2095398609">
      <w:bodyDiv w:val="1"/>
      <w:marLeft w:val="0"/>
      <w:marRight w:val="0"/>
      <w:marTop w:val="0"/>
      <w:marBottom w:val="0"/>
      <w:divBdr>
        <w:top w:val="none" w:sz="0" w:space="0" w:color="auto"/>
        <w:left w:val="none" w:sz="0" w:space="0" w:color="auto"/>
        <w:bottom w:val="none" w:sz="0" w:space="0" w:color="auto"/>
        <w:right w:val="none" w:sz="0" w:space="0" w:color="auto"/>
      </w:divBdr>
    </w:div>
    <w:div w:id="2098364133">
      <w:bodyDiv w:val="1"/>
      <w:marLeft w:val="0"/>
      <w:marRight w:val="0"/>
      <w:marTop w:val="0"/>
      <w:marBottom w:val="0"/>
      <w:divBdr>
        <w:top w:val="none" w:sz="0" w:space="0" w:color="auto"/>
        <w:left w:val="none" w:sz="0" w:space="0" w:color="auto"/>
        <w:bottom w:val="none" w:sz="0" w:space="0" w:color="auto"/>
        <w:right w:val="none" w:sz="0" w:space="0" w:color="auto"/>
      </w:divBdr>
    </w:div>
    <w:div w:id="2099791104">
      <w:bodyDiv w:val="1"/>
      <w:marLeft w:val="0"/>
      <w:marRight w:val="0"/>
      <w:marTop w:val="0"/>
      <w:marBottom w:val="0"/>
      <w:divBdr>
        <w:top w:val="none" w:sz="0" w:space="0" w:color="auto"/>
        <w:left w:val="none" w:sz="0" w:space="0" w:color="auto"/>
        <w:bottom w:val="none" w:sz="0" w:space="0" w:color="auto"/>
        <w:right w:val="none" w:sz="0" w:space="0" w:color="auto"/>
      </w:divBdr>
    </w:div>
    <w:div w:id="2101678180">
      <w:bodyDiv w:val="1"/>
      <w:marLeft w:val="0"/>
      <w:marRight w:val="0"/>
      <w:marTop w:val="0"/>
      <w:marBottom w:val="0"/>
      <w:divBdr>
        <w:top w:val="none" w:sz="0" w:space="0" w:color="auto"/>
        <w:left w:val="none" w:sz="0" w:space="0" w:color="auto"/>
        <w:bottom w:val="none" w:sz="0" w:space="0" w:color="auto"/>
        <w:right w:val="none" w:sz="0" w:space="0" w:color="auto"/>
      </w:divBdr>
    </w:div>
    <w:div w:id="2102407492">
      <w:bodyDiv w:val="1"/>
      <w:marLeft w:val="0"/>
      <w:marRight w:val="0"/>
      <w:marTop w:val="0"/>
      <w:marBottom w:val="0"/>
      <w:divBdr>
        <w:top w:val="none" w:sz="0" w:space="0" w:color="auto"/>
        <w:left w:val="none" w:sz="0" w:space="0" w:color="auto"/>
        <w:bottom w:val="none" w:sz="0" w:space="0" w:color="auto"/>
        <w:right w:val="none" w:sz="0" w:space="0" w:color="auto"/>
      </w:divBdr>
    </w:div>
    <w:div w:id="2104953086">
      <w:bodyDiv w:val="1"/>
      <w:marLeft w:val="0"/>
      <w:marRight w:val="0"/>
      <w:marTop w:val="0"/>
      <w:marBottom w:val="0"/>
      <w:divBdr>
        <w:top w:val="none" w:sz="0" w:space="0" w:color="auto"/>
        <w:left w:val="none" w:sz="0" w:space="0" w:color="auto"/>
        <w:bottom w:val="none" w:sz="0" w:space="0" w:color="auto"/>
        <w:right w:val="none" w:sz="0" w:space="0" w:color="auto"/>
      </w:divBdr>
    </w:div>
    <w:div w:id="2106607003">
      <w:bodyDiv w:val="1"/>
      <w:marLeft w:val="0"/>
      <w:marRight w:val="0"/>
      <w:marTop w:val="0"/>
      <w:marBottom w:val="0"/>
      <w:divBdr>
        <w:top w:val="none" w:sz="0" w:space="0" w:color="auto"/>
        <w:left w:val="none" w:sz="0" w:space="0" w:color="auto"/>
        <w:bottom w:val="none" w:sz="0" w:space="0" w:color="auto"/>
        <w:right w:val="none" w:sz="0" w:space="0" w:color="auto"/>
      </w:divBdr>
    </w:div>
    <w:div w:id="2108234668">
      <w:bodyDiv w:val="1"/>
      <w:marLeft w:val="0"/>
      <w:marRight w:val="0"/>
      <w:marTop w:val="0"/>
      <w:marBottom w:val="0"/>
      <w:divBdr>
        <w:top w:val="none" w:sz="0" w:space="0" w:color="auto"/>
        <w:left w:val="none" w:sz="0" w:space="0" w:color="auto"/>
        <w:bottom w:val="none" w:sz="0" w:space="0" w:color="auto"/>
        <w:right w:val="none" w:sz="0" w:space="0" w:color="auto"/>
      </w:divBdr>
    </w:div>
    <w:div w:id="2108305518">
      <w:bodyDiv w:val="1"/>
      <w:marLeft w:val="0"/>
      <w:marRight w:val="0"/>
      <w:marTop w:val="0"/>
      <w:marBottom w:val="0"/>
      <w:divBdr>
        <w:top w:val="none" w:sz="0" w:space="0" w:color="auto"/>
        <w:left w:val="none" w:sz="0" w:space="0" w:color="auto"/>
        <w:bottom w:val="none" w:sz="0" w:space="0" w:color="auto"/>
        <w:right w:val="none" w:sz="0" w:space="0" w:color="auto"/>
      </w:divBdr>
    </w:div>
    <w:div w:id="2109234016">
      <w:bodyDiv w:val="1"/>
      <w:marLeft w:val="0"/>
      <w:marRight w:val="0"/>
      <w:marTop w:val="0"/>
      <w:marBottom w:val="0"/>
      <w:divBdr>
        <w:top w:val="none" w:sz="0" w:space="0" w:color="auto"/>
        <w:left w:val="none" w:sz="0" w:space="0" w:color="auto"/>
        <w:bottom w:val="none" w:sz="0" w:space="0" w:color="auto"/>
        <w:right w:val="none" w:sz="0" w:space="0" w:color="auto"/>
      </w:divBdr>
    </w:div>
    <w:div w:id="2110271799">
      <w:bodyDiv w:val="1"/>
      <w:marLeft w:val="0"/>
      <w:marRight w:val="0"/>
      <w:marTop w:val="0"/>
      <w:marBottom w:val="0"/>
      <w:divBdr>
        <w:top w:val="none" w:sz="0" w:space="0" w:color="auto"/>
        <w:left w:val="none" w:sz="0" w:space="0" w:color="auto"/>
        <w:bottom w:val="none" w:sz="0" w:space="0" w:color="auto"/>
        <w:right w:val="none" w:sz="0" w:space="0" w:color="auto"/>
      </w:divBdr>
    </w:div>
    <w:div w:id="2110738157">
      <w:bodyDiv w:val="1"/>
      <w:marLeft w:val="0"/>
      <w:marRight w:val="0"/>
      <w:marTop w:val="0"/>
      <w:marBottom w:val="0"/>
      <w:divBdr>
        <w:top w:val="none" w:sz="0" w:space="0" w:color="auto"/>
        <w:left w:val="none" w:sz="0" w:space="0" w:color="auto"/>
        <w:bottom w:val="none" w:sz="0" w:space="0" w:color="auto"/>
        <w:right w:val="none" w:sz="0" w:space="0" w:color="auto"/>
      </w:divBdr>
    </w:div>
    <w:div w:id="2111536965">
      <w:bodyDiv w:val="1"/>
      <w:marLeft w:val="0"/>
      <w:marRight w:val="0"/>
      <w:marTop w:val="0"/>
      <w:marBottom w:val="0"/>
      <w:divBdr>
        <w:top w:val="none" w:sz="0" w:space="0" w:color="auto"/>
        <w:left w:val="none" w:sz="0" w:space="0" w:color="auto"/>
        <w:bottom w:val="none" w:sz="0" w:space="0" w:color="auto"/>
        <w:right w:val="none" w:sz="0" w:space="0" w:color="auto"/>
      </w:divBdr>
    </w:div>
    <w:div w:id="2115586042">
      <w:bodyDiv w:val="1"/>
      <w:marLeft w:val="0"/>
      <w:marRight w:val="0"/>
      <w:marTop w:val="0"/>
      <w:marBottom w:val="0"/>
      <w:divBdr>
        <w:top w:val="none" w:sz="0" w:space="0" w:color="auto"/>
        <w:left w:val="none" w:sz="0" w:space="0" w:color="auto"/>
        <w:bottom w:val="none" w:sz="0" w:space="0" w:color="auto"/>
        <w:right w:val="none" w:sz="0" w:space="0" w:color="auto"/>
      </w:divBdr>
    </w:div>
    <w:div w:id="2115975781">
      <w:bodyDiv w:val="1"/>
      <w:marLeft w:val="0"/>
      <w:marRight w:val="0"/>
      <w:marTop w:val="0"/>
      <w:marBottom w:val="0"/>
      <w:divBdr>
        <w:top w:val="none" w:sz="0" w:space="0" w:color="auto"/>
        <w:left w:val="none" w:sz="0" w:space="0" w:color="auto"/>
        <w:bottom w:val="none" w:sz="0" w:space="0" w:color="auto"/>
        <w:right w:val="none" w:sz="0" w:space="0" w:color="auto"/>
      </w:divBdr>
    </w:div>
    <w:div w:id="2116514790">
      <w:bodyDiv w:val="1"/>
      <w:marLeft w:val="0"/>
      <w:marRight w:val="0"/>
      <w:marTop w:val="0"/>
      <w:marBottom w:val="0"/>
      <w:divBdr>
        <w:top w:val="none" w:sz="0" w:space="0" w:color="auto"/>
        <w:left w:val="none" w:sz="0" w:space="0" w:color="auto"/>
        <w:bottom w:val="none" w:sz="0" w:space="0" w:color="auto"/>
        <w:right w:val="none" w:sz="0" w:space="0" w:color="auto"/>
      </w:divBdr>
    </w:div>
    <w:div w:id="2117171508">
      <w:bodyDiv w:val="1"/>
      <w:marLeft w:val="0"/>
      <w:marRight w:val="0"/>
      <w:marTop w:val="0"/>
      <w:marBottom w:val="0"/>
      <w:divBdr>
        <w:top w:val="none" w:sz="0" w:space="0" w:color="auto"/>
        <w:left w:val="none" w:sz="0" w:space="0" w:color="auto"/>
        <w:bottom w:val="none" w:sz="0" w:space="0" w:color="auto"/>
        <w:right w:val="none" w:sz="0" w:space="0" w:color="auto"/>
      </w:divBdr>
    </w:div>
    <w:div w:id="2118215893">
      <w:bodyDiv w:val="1"/>
      <w:marLeft w:val="0"/>
      <w:marRight w:val="0"/>
      <w:marTop w:val="0"/>
      <w:marBottom w:val="0"/>
      <w:divBdr>
        <w:top w:val="none" w:sz="0" w:space="0" w:color="auto"/>
        <w:left w:val="none" w:sz="0" w:space="0" w:color="auto"/>
        <w:bottom w:val="none" w:sz="0" w:space="0" w:color="auto"/>
        <w:right w:val="none" w:sz="0" w:space="0" w:color="auto"/>
      </w:divBdr>
    </w:div>
    <w:div w:id="2121996900">
      <w:bodyDiv w:val="1"/>
      <w:marLeft w:val="0"/>
      <w:marRight w:val="0"/>
      <w:marTop w:val="0"/>
      <w:marBottom w:val="0"/>
      <w:divBdr>
        <w:top w:val="none" w:sz="0" w:space="0" w:color="auto"/>
        <w:left w:val="none" w:sz="0" w:space="0" w:color="auto"/>
        <w:bottom w:val="none" w:sz="0" w:space="0" w:color="auto"/>
        <w:right w:val="none" w:sz="0" w:space="0" w:color="auto"/>
      </w:divBdr>
    </w:div>
    <w:div w:id="2122525961">
      <w:bodyDiv w:val="1"/>
      <w:marLeft w:val="0"/>
      <w:marRight w:val="0"/>
      <w:marTop w:val="0"/>
      <w:marBottom w:val="0"/>
      <w:divBdr>
        <w:top w:val="none" w:sz="0" w:space="0" w:color="auto"/>
        <w:left w:val="none" w:sz="0" w:space="0" w:color="auto"/>
        <w:bottom w:val="none" w:sz="0" w:space="0" w:color="auto"/>
        <w:right w:val="none" w:sz="0" w:space="0" w:color="auto"/>
      </w:divBdr>
    </w:div>
    <w:div w:id="2126343665">
      <w:bodyDiv w:val="1"/>
      <w:marLeft w:val="0"/>
      <w:marRight w:val="0"/>
      <w:marTop w:val="0"/>
      <w:marBottom w:val="0"/>
      <w:divBdr>
        <w:top w:val="none" w:sz="0" w:space="0" w:color="auto"/>
        <w:left w:val="none" w:sz="0" w:space="0" w:color="auto"/>
        <w:bottom w:val="none" w:sz="0" w:space="0" w:color="auto"/>
        <w:right w:val="none" w:sz="0" w:space="0" w:color="auto"/>
      </w:divBdr>
    </w:div>
    <w:div w:id="2128428411">
      <w:bodyDiv w:val="1"/>
      <w:marLeft w:val="0"/>
      <w:marRight w:val="0"/>
      <w:marTop w:val="0"/>
      <w:marBottom w:val="0"/>
      <w:divBdr>
        <w:top w:val="none" w:sz="0" w:space="0" w:color="auto"/>
        <w:left w:val="none" w:sz="0" w:space="0" w:color="auto"/>
        <w:bottom w:val="none" w:sz="0" w:space="0" w:color="auto"/>
        <w:right w:val="none" w:sz="0" w:space="0" w:color="auto"/>
      </w:divBdr>
    </w:div>
    <w:div w:id="2130004803">
      <w:marLeft w:val="0"/>
      <w:marRight w:val="0"/>
      <w:marTop w:val="0"/>
      <w:marBottom w:val="0"/>
      <w:divBdr>
        <w:top w:val="none" w:sz="0" w:space="0" w:color="auto"/>
        <w:left w:val="none" w:sz="0" w:space="0" w:color="auto"/>
        <w:bottom w:val="none" w:sz="0" w:space="0" w:color="auto"/>
        <w:right w:val="none" w:sz="0" w:space="0" w:color="auto"/>
      </w:divBdr>
      <w:divsChild>
        <w:div w:id="49765002">
          <w:marLeft w:val="0"/>
          <w:marRight w:val="0"/>
          <w:marTop w:val="0"/>
          <w:marBottom w:val="0"/>
          <w:divBdr>
            <w:top w:val="none" w:sz="0" w:space="0" w:color="auto"/>
            <w:left w:val="none" w:sz="0" w:space="0" w:color="auto"/>
            <w:bottom w:val="none" w:sz="0" w:space="0" w:color="auto"/>
            <w:right w:val="none" w:sz="0" w:space="0" w:color="auto"/>
          </w:divBdr>
        </w:div>
      </w:divsChild>
    </w:div>
    <w:div w:id="2131780352">
      <w:bodyDiv w:val="1"/>
      <w:marLeft w:val="0"/>
      <w:marRight w:val="0"/>
      <w:marTop w:val="0"/>
      <w:marBottom w:val="0"/>
      <w:divBdr>
        <w:top w:val="none" w:sz="0" w:space="0" w:color="auto"/>
        <w:left w:val="none" w:sz="0" w:space="0" w:color="auto"/>
        <w:bottom w:val="none" w:sz="0" w:space="0" w:color="auto"/>
        <w:right w:val="none" w:sz="0" w:space="0" w:color="auto"/>
      </w:divBdr>
    </w:div>
    <w:div w:id="2133395769">
      <w:bodyDiv w:val="1"/>
      <w:marLeft w:val="0"/>
      <w:marRight w:val="0"/>
      <w:marTop w:val="0"/>
      <w:marBottom w:val="0"/>
      <w:divBdr>
        <w:top w:val="none" w:sz="0" w:space="0" w:color="auto"/>
        <w:left w:val="none" w:sz="0" w:space="0" w:color="auto"/>
        <w:bottom w:val="none" w:sz="0" w:space="0" w:color="auto"/>
        <w:right w:val="none" w:sz="0" w:space="0" w:color="auto"/>
      </w:divBdr>
    </w:div>
    <w:div w:id="2134401583">
      <w:bodyDiv w:val="1"/>
      <w:marLeft w:val="0"/>
      <w:marRight w:val="0"/>
      <w:marTop w:val="0"/>
      <w:marBottom w:val="0"/>
      <w:divBdr>
        <w:top w:val="none" w:sz="0" w:space="0" w:color="auto"/>
        <w:left w:val="none" w:sz="0" w:space="0" w:color="auto"/>
        <w:bottom w:val="none" w:sz="0" w:space="0" w:color="auto"/>
        <w:right w:val="none" w:sz="0" w:space="0" w:color="auto"/>
      </w:divBdr>
    </w:div>
    <w:div w:id="2134402002">
      <w:bodyDiv w:val="1"/>
      <w:marLeft w:val="0"/>
      <w:marRight w:val="0"/>
      <w:marTop w:val="0"/>
      <w:marBottom w:val="0"/>
      <w:divBdr>
        <w:top w:val="none" w:sz="0" w:space="0" w:color="auto"/>
        <w:left w:val="none" w:sz="0" w:space="0" w:color="auto"/>
        <w:bottom w:val="none" w:sz="0" w:space="0" w:color="auto"/>
        <w:right w:val="none" w:sz="0" w:space="0" w:color="auto"/>
      </w:divBdr>
    </w:div>
    <w:div w:id="2136021601">
      <w:bodyDiv w:val="1"/>
      <w:marLeft w:val="0"/>
      <w:marRight w:val="0"/>
      <w:marTop w:val="0"/>
      <w:marBottom w:val="0"/>
      <w:divBdr>
        <w:top w:val="none" w:sz="0" w:space="0" w:color="auto"/>
        <w:left w:val="none" w:sz="0" w:space="0" w:color="auto"/>
        <w:bottom w:val="none" w:sz="0" w:space="0" w:color="auto"/>
        <w:right w:val="none" w:sz="0" w:space="0" w:color="auto"/>
      </w:divBdr>
    </w:div>
    <w:div w:id="2136826757">
      <w:bodyDiv w:val="1"/>
      <w:marLeft w:val="0"/>
      <w:marRight w:val="0"/>
      <w:marTop w:val="0"/>
      <w:marBottom w:val="0"/>
      <w:divBdr>
        <w:top w:val="none" w:sz="0" w:space="0" w:color="auto"/>
        <w:left w:val="none" w:sz="0" w:space="0" w:color="auto"/>
        <w:bottom w:val="none" w:sz="0" w:space="0" w:color="auto"/>
        <w:right w:val="none" w:sz="0" w:space="0" w:color="auto"/>
      </w:divBdr>
    </w:div>
    <w:div w:id="2141797770">
      <w:bodyDiv w:val="1"/>
      <w:marLeft w:val="0"/>
      <w:marRight w:val="0"/>
      <w:marTop w:val="0"/>
      <w:marBottom w:val="0"/>
      <w:divBdr>
        <w:top w:val="none" w:sz="0" w:space="0" w:color="auto"/>
        <w:left w:val="none" w:sz="0" w:space="0" w:color="auto"/>
        <w:bottom w:val="none" w:sz="0" w:space="0" w:color="auto"/>
        <w:right w:val="none" w:sz="0" w:space="0" w:color="auto"/>
      </w:divBdr>
    </w:div>
    <w:div w:id="2142991672">
      <w:bodyDiv w:val="1"/>
      <w:marLeft w:val="0"/>
      <w:marRight w:val="0"/>
      <w:marTop w:val="0"/>
      <w:marBottom w:val="0"/>
      <w:divBdr>
        <w:top w:val="none" w:sz="0" w:space="0" w:color="auto"/>
        <w:left w:val="none" w:sz="0" w:space="0" w:color="auto"/>
        <w:bottom w:val="none" w:sz="0" w:space="0" w:color="auto"/>
        <w:right w:val="none" w:sz="0" w:space="0" w:color="auto"/>
      </w:divBdr>
    </w:div>
    <w:div w:id="2143186854">
      <w:bodyDiv w:val="1"/>
      <w:marLeft w:val="0"/>
      <w:marRight w:val="0"/>
      <w:marTop w:val="0"/>
      <w:marBottom w:val="0"/>
      <w:divBdr>
        <w:top w:val="none" w:sz="0" w:space="0" w:color="auto"/>
        <w:left w:val="none" w:sz="0" w:space="0" w:color="auto"/>
        <w:bottom w:val="none" w:sz="0" w:space="0" w:color="auto"/>
        <w:right w:val="none" w:sz="0" w:space="0" w:color="auto"/>
      </w:divBdr>
    </w:div>
    <w:div w:id="2144153270">
      <w:bodyDiv w:val="1"/>
      <w:marLeft w:val="0"/>
      <w:marRight w:val="0"/>
      <w:marTop w:val="0"/>
      <w:marBottom w:val="0"/>
      <w:divBdr>
        <w:top w:val="none" w:sz="0" w:space="0" w:color="auto"/>
        <w:left w:val="none" w:sz="0" w:space="0" w:color="auto"/>
        <w:bottom w:val="none" w:sz="0" w:space="0" w:color="auto"/>
        <w:right w:val="none" w:sz="0" w:space="0" w:color="auto"/>
      </w:divBdr>
    </w:div>
    <w:div w:id="21470446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4.png"/><Relationship Id="rId18" Type="http://schemas.openxmlformats.org/officeDocument/2006/relationships/header" Target="header4.xm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header" Target="header7.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oter" Target="footer3.xml"/><Relationship Id="rId25" Type="http://schemas.openxmlformats.org/officeDocument/2006/relationships/image" Target="media/image8.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header" Target="header6.xml"/><Relationship Id="rId29"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6.jpg"/><Relationship Id="rId28" Type="http://schemas.openxmlformats.org/officeDocument/2006/relationships/hyperlink" Target="mailto:Vodokanal35@yandex.ru" TargetMode="External"/><Relationship Id="rId10" Type="http://schemas.openxmlformats.org/officeDocument/2006/relationships/footer" Target="footer1.xml"/><Relationship Id="rId19" Type="http://schemas.openxmlformats.org/officeDocument/2006/relationships/header" Target="header5.xml"/><Relationship Id="rId31" Type="http://schemas.openxmlformats.org/officeDocument/2006/relationships/hyperlink" Target="http://www.proec.ru"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2.xml"/><Relationship Id="rId22" Type="http://schemas.openxmlformats.org/officeDocument/2006/relationships/image" Target="media/image5.jpg"/><Relationship Id="rId27" Type="http://schemas.openxmlformats.org/officeDocument/2006/relationships/image" Target="media/image10.jpeg"/><Relationship Id="rId30" Type="http://schemas.openxmlformats.org/officeDocument/2006/relationships/footer" Target="foot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F643FF-E1E1-4B49-BACE-1ACF2E947B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523</TotalTime>
  <Pages>80</Pages>
  <Words>26694</Words>
  <Characters>152161</Characters>
  <Application>Microsoft Office Word</Application>
  <DocSecurity>0</DocSecurity>
  <Lines>1268</Lines>
  <Paragraphs>356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178499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Ярослав</dc:creator>
  <cp:keywords/>
  <dc:description/>
  <cp:lastModifiedBy>Андрей Соболев</cp:lastModifiedBy>
  <cp:revision>243</cp:revision>
  <cp:lastPrinted>2025-08-10T12:42:00Z</cp:lastPrinted>
  <dcterms:created xsi:type="dcterms:W3CDTF">2025-08-10T12:40:00Z</dcterms:created>
  <dcterms:modified xsi:type="dcterms:W3CDTF">2025-08-26T08:06:00Z</dcterms:modified>
</cp:coreProperties>
</file>